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3D3F76" w14:textId="5C079E7A" w:rsidR="007225B3" w:rsidRDefault="00950610" w:rsidP="00B807FF">
      <w:pPr>
        <w:keepNext/>
        <w:rPr>
          <w:rFonts w:cs="Times New Roman"/>
          <w:bCs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4678BB05" wp14:editId="11F59544">
            <wp:extent cx="6086474" cy="395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1_30.5.22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86"/>
                    <a:stretch/>
                  </pic:blipFill>
                  <pic:spPr bwMode="auto">
                    <a:xfrm>
                      <a:off x="0" y="0"/>
                      <a:ext cx="6089015" cy="395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FA18DC" w:rsidRPr="0001436A">
        <w:rPr>
          <w:rFonts w:cs="Times New Roman"/>
          <w:b/>
          <w:szCs w:val="24"/>
        </w:rPr>
        <w:t>Supplementary Figure</w:t>
      </w:r>
      <w:r w:rsidR="00FA18DC">
        <w:rPr>
          <w:rFonts w:cs="Times New Roman"/>
          <w:b/>
          <w:szCs w:val="24"/>
        </w:rPr>
        <w:t xml:space="preserve"> 1</w:t>
      </w:r>
      <w:r w:rsidR="005E0A00">
        <w:rPr>
          <w:rFonts w:cs="Times New Roman"/>
          <w:b/>
          <w:szCs w:val="24"/>
        </w:rPr>
        <w:t>.</w:t>
      </w:r>
      <w:proofErr w:type="gramEnd"/>
      <w:r w:rsidR="00FA18DC">
        <w:rPr>
          <w:rFonts w:cs="Times New Roman"/>
          <w:b/>
          <w:szCs w:val="24"/>
        </w:rPr>
        <w:t xml:space="preserve"> </w:t>
      </w:r>
      <w:r w:rsidR="005E0A00">
        <w:rPr>
          <w:rFonts w:cs="Times New Roman"/>
          <w:bCs/>
          <w:szCs w:val="24"/>
        </w:rPr>
        <w:t xml:space="preserve">Uncropped dot blots appearing </w:t>
      </w:r>
      <w:r w:rsidR="00301AEC">
        <w:rPr>
          <w:rFonts w:cs="Times New Roman"/>
          <w:bCs/>
          <w:szCs w:val="24"/>
        </w:rPr>
        <w:t xml:space="preserve">in </w:t>
      </w:r>
      <w:r w:rsidR="00AB566F" w:rsidRPr="00AB566F">
        <w:rPr>
          <w:rFonts w:cs="Times New Roman"/>
          <w:b/>
          <w:bCs/>
          <w:szCs w:val="24"/>
        </w:rPr>
        <w:t>F</w:t>
      </w:r>
      <w:r w:rsidR="00301AEC" w:rsidRPr="00AB566F">
        <w:rPr>
          <w:rFonts w:cs="Times New Roman"/>
          <w:b/>
          <w:bCs/>
          <w:szCs w:val="24"/>
        </w:rPr>
        <w:t>igures 1-5</w:t>
      </w:r>
      <w:r w:rsidR="0089124D">
        <w:rPr>
          <w:rFonts w:cs="Times New Roman"/>
          <w:bCs/>
          <w:szCs w:val="24"/>
        </w:rPr>
        <w:t>.</w:t>
      </w:r>
      <w:r w:rsidR="00301AEC">
        <w:rPr>
          <w:rFonts w:cs="Times New Roman"/>
          <w:bCs/>
          <w:szCs w:val="24"/>
        </w:rPr>
        <w:t xml:space="preserve"> </w:t>
      </w:r>
      <w:r w:rsidR="00301AEC" w:rsidRPr="007121D6">
        <w:rPr>
          <w:rFonts w:cs="Times New Roman"/>
          <w:b/>
          <w:szCs w:val="24"/>
        </w:rPr>
        <w:t>(A)</w:t>
      </w:r>
      <w:r w:rsidR="00301AEC">
        <w:rPr>
          <w:rFonts w:cs="Times New Roman"/>
          <w:bCs/>
          <w:szCs w:val="24"/>
        </w:rPr>
        <w:t xml:space="preserve"> </w:t>
      </w:r>
      <w:r w:rsidR="007121D6">
        <w:rPr>
          <w:rFonts w:cs="Times New Roman"/>
          <w:bCs/>
          <w:szCs w:val="24"/>
        </w:rPr>
        <w:t>Uncropped dot blot of</w:t>
      </w:r>
      <w:r w:rsidR="00301AEC">
        <w:rPr>
          <w:rFonts w:cs="Times New Roman"/>
          <w:bCs/>
          <w:szCs w:val="24"/>
        </w:rPr>
        <w:t xml:space="preserve"> </w:t>
      </w:r>
      <w:r w:rsidR="00301AEC" w:rsidRPr="00C363A5">
        <w:rPr>
          <w:rFonts w:cs="Times New Roman"/>
          <w:b/>
          <w:bCs/>
          <w:szCs w:val="24"/>
        </w:rPr>
        <w:t>Figure 1</w:t>
      </w:r>
      <w:r w:rsidR="007121D6" w:rsidRPr="00C363A5">
        <w:rPr>
          <w:rFonts w:cs="Times New Roman"/>
          <w:b/>
          <w:bCs/>
          <w:szCs w:val="24"/>
        </w:rPr>
        <w:t>C</w:t>
      </w:r>
      <w:r w:rsidR="007121D6">
        <w:rPr>
          <w:rFonts w:cs="Times New Roman"/>
          <w:bCs/>
          <w:szCs w:val="24"/>
        </w:rPr>
        <w:t>,</w:t>
      </w:r>
      <w:r w:rsidR="00301AEC">
        <w:rPr>
          <w:rFonts w:cs="Times New Roman"/>
          <w:bCs/>
          <w:szCs w:val="24"/>
        </w:rPr>
        <w:t xml:space="preserve"> </w:t>
      </w:r>
      <w:r w:rsidR="00301AEC" w:rsidRPr="007121D6">
        <w:rPr>
          <w:rFonts w:cs="Times New Roman"/>
          <w:b/>
          <w:szCs w:val="24"/>
        </w:rPr>
        <w:t>(B</w:t>
      </w:r>
      <w:r w:rsidR="007121D6" w:rsidRPr="007121D6">
        <w:rPr>
          <w:rFonts w:cs="Times New Roman"/>
          <w:b/>
          <w:szCs w:val="24"/>
        </w:rPr>
        <w:t>)</w:t>
      </w:r>
      <w:r w:rsidR="007121D6">
        <w:rPr>
          <w:rFonts w:cs="Times New Roman"/>
          <w:bCs/>
          <w:szCs w:val="24"/>
        </w:rPr>
        <w:t xml:space="preserve"> of </w:t>
      </w:r>
      <w:r w:rsidR="007121D6" w:rsidRPr="00C363A5">
        <w:rPr>
          <w:rFonts w:cs="Times New Roman"/>
          <w:b/>
          <w:bCs/>
          <w:szCs w:val="24"/>
        </w:rPr>
        <w:t>Figure 2A</w:t>
      </w:r>
      <w:r w:rsidR="007121D6">
        <w:rPr>
          <w:rFonts w:cs="Times New Roman"/>
          <w:bCs/>
          <w:szCs w:val="24"/>
        </w:rPr>
        <w:t xml:space="preserve">, </w:t>
      </w:r>
      <w:r w:rsidR="007121D6" w:rsidRPr="007121D6">
        <w:rPr>
          <w:rFonts w:cs="Times New Roman"/>
          <w:b/>
          <w:szCs w:val="24"/>
        </w:rPr>
        <w:t>(C)</w:t>
      </w:r>
      <w:r w:rsidR="007121D6">
        <w:rPr>
          <w:rFonts w:cs="Times New Roman"/>
          <w:bCs/>
          <w:szCs w:val="24"/>
        </w:rPr>
        <w:t xml:space="preserve"> of </w:t>
      </w:r>
      <w:r w:rsidR="007121D6" w:rsidRPr="00C363A5">
        <w:rPr>
          <w:rFonts w:cs="Times New Roman"/>
          <w:b/>
          <w:bCs/>
          <w:szCs w:val="24"/>
        </w:rPr>
        <w:t>Figure 2B</w:t>
      </w:r>
      <w:r w:rsidR="007121D6">
        <w:rPr>
          <w:rFonts w:cs="Times New Roman"/>
          <w:bCs/>
          <w:szCs w:val="24"/>
        </w:rPr>
        <w:t xml:space="preserve">, </w:t>
      </w:r>
      <w:r w:rsidR="00301AEC" w:rsidRPr="007121D6">
        <w:rPr>
          <w:rFonts w:cs="Times New Roman"/>
          <w:b/>
          <w:szCs w:val="24"/>
        </w:rPr>
        <w:t>(D)</w:t>
      </w:r>
      <w:r w:rsidR="00301AEC">
        <w:rPr>
          <w:rFonts w:cs="Times New Roman"/>
          <w:bCs/>
          <w:szCs w:val="24"/>
        </w:rPr>
        <w:t xml:space="preserve"> </w:t>
      </w:r>
      <w:r w:rsidR="007121D6">
        <w:rPr>
          <w:rFonts w:cs="Times New Roman"/>
          <w:bCs/>
          <w:szCs w:val="24"/>
        </w:rPr>
        <w:t xml:space="preserve">of </w:t>
      </w:r>
      <w:r w:rsidR="007121D6" w:rsidRPr="00C363A5">
        <w:rPr>
          <w:rFonts w:cs="Times New Roman"/>
          <w:b/>
          <w:bCs/>
          <w:szCs w:val="24"/>
        </w:rPr>
        <w:t>Figure 4E</w:t>
      </w:r>
      <w:r w:rsidR="007121D6">
        <w:rPr>
          <w:rFonts w:cs="Times New Roman"/>
          <w:bCs/>
          <w:szCs w:val="24"/>
        </w:rPr>
        <w:t xml:space="preserve">, </w:t>
      </w:r>
      <w:r w:rsidR="007121D6" w:rsidRPr="007121D6">
        <w:rPr>
          <w:rFonts w:cs="Times New Roman"/>
          <w:b/>
          <w:szCs w:val="24"/>
        </w:rPr>
        <w:t>(E)</w:t>
      </w:r>
      <w:r w:rsidR="007121D6">
        <w:rPr>
          <w:rFonts w:cs="Times New Roman"/>
          <w:bCs/>
          <w:szCs w:val="24"/>
        </w:rPr>
        <w:t xml:space="preserve"> of </w:t>
      </w:r>
      <w:r w:rsidR="007121D6" w:rsidRPr="00C363A5">
        <w:rPr>
          <w:rFonts w:cs="Times New Roman"/>
          <w:b/>
          <w:bCs/>
          <w:szCs w:val="24"/>
        </w:rPr>
        <w:t>Figure 5B</w:t>
      </w:r>
      <w:r w:rsidR="0089124D">
        <w:rPr>
          <w:rFonts w:cs="Times New Roman"/>
          <w:bCs/>
          <w:szCs w:val="24"/>
        </w:rPr>
        <w:t>.</w:t>
      </w:r>
      <w:r w:rsidR="00067D5E">
        <w:rPr>
          <w:rFonts w:cs="Times New Roman"/>
          <w:bCs/>
          <w:szCs w:val="24"/>
        </w:rPr>
        <w:t xml:space="preserve"> Samples not mentioned in the manuscript due to irrelevance and which have been used only </w:t>
      </w:r>
      <w:r w:rsidR="00056FE3">
        <w:rPr>
          <w:rFonts w:cs="Times New Roman"/>
          <w:bCs/>
          <w:szCs w:val="24"/>
        </w:rPr>
        <w:t>to test</w:t>
      </w:r>
      <w:r w:rsidR="00067D5E">
        <w:rPr>
          <w:rFonts w:cs="Times New Roman"/>
          <w:bCs/>
          <w:szCs w:val="24"/>
        </w:rPr>
        <w:t xml:space="preserve"> conditions </w:t>
      </w:r>
      <w:proofErr w:type="gramStart"/>
      <w:r w:rsidR="00067D5E">
        <w:rPr>
          <w:rFonts w:cs="Times New Roman"/>
          <w:bCs/>
          <w:szCs w:val="24"/>
        </w:rPr>
        <w:t>are</w:t>
      </w:r>
      <w:proofErr w:type="gramEnd"/>
      <w:r w:rsidR="00067D5E">
        <w:rPr>
          <w:rFonts w:cs="Times New Roman"/>
          <w:bCs/>
          <w:szCs w:val="24"/>
        </w:rPr>
        <w:t xml:space="preserve"> labeled with </w:t>
      </w:r>
      <w:r w:rsidR="00067D5E" w:rsidRPr="00067D5E">
        <w:rPr>
          <w:rFonts w:cs="Times New Roman"/>
          <w:b/>
          <w:bCs/>
          <w:szCs w:val="24"/>
        </w:rPr>
        <w:t>x</w:t>
      </w:r>
      <w:r w:rsidR="00067D5E">
        <w:rPr>
          <w:rFonts w:cs="Times New Roman"/>
          <w:bCs/>
          <w:szCs w:val="24"/>
        </w:rPr>
        <w:t xml:space="preserve">. </w:t>
      </w:r>
      <w:r w:rsidR="007225B3">
        <w:rPr>
          <w:rFonts w:cs="Times New Roman"/>
          <w:bCs/>
          <w:szCs w:val="24"/>
        </w:rPr>
        <w:br w:type="page"/>
      </w:r>
    </w:p>
    <w:p w14:paraId="41FE3B8F" w14:textId="182BFD03" w:rsidR="00AD7358" w:rsidRDefault="00667EE1" w:rsidP="00852A97">
      <w:pPr>
        <w:keepNext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6A96157C" wp14:editId="4C549173">
            <wp:extent cx="6208395" cy="2892425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454F" w14:textId="61574E4C" w:rsidR="00DE23E8" w:rsidRDefault="007225B3" w:rsidP="00852A97">
      <w:pPr>
        <w:keepNext/>
        <w:rPr>
          <w:rFonts w:cs="Times New Roman"/>
          <w:bCs/>
          <w:szCs w:val="24"/>
        </w:rPr>
      </w:pPr>
      <w:proofErr w:type="gramStart"/>
      <w:r w:rsidRPr="007225B3">
        <w:rPr>
          <w:rFonts w:cs="Times New Roman"/>
          <w:b/>
          <w:bCs/>
          <w:szCs w:val="24"/>
        </w:rPr>
        <w:t>Supplementary Figure 2</w:t>
      </w:r>
      <w:r>
        <w:rPr>
          <w:rFonts w:cs="Times New Roman"/>
          <w:b/>
          <w:bCs/>
          <w:szCs w:val="24"/>
        </w:rPr>
        <w:t>.</w:t>
      </w:r>
      <w:proofErr w:type="gramEnd"/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Cs/>
          <w:szCs w:val="24"/>
        </w:rPr>
        <w:t>Representative</w:t>
      </w:r>
      <w:r w:rsidR="00CC53EF">
        <w:rPr>
          <w:rFonts w:cs="Times New Roman"/>
          <w:bCs/>
          <w:szCs w:val="24"/>
        </w:rPr>
        <w:t xml:space="preserve"> </w:t>
      </w:r>
      <w:r w:rsidR="00667EE1">
        <w:rPr>
          <w:rFonts w:cs="Times New Roman"/>
          <w:bCs/>
          <w:szCs w:val="24"/>
        </w:rPr>
        <w:t xml:space="preserve">flow cytometry </w:t>
      </w:r>
      <w:r w:rsidR="00CC53EF">
        <w:rPr>
          <w:rFonts w:cs="Times New Roman"/>
          <w:bCs/>
          <w:szCs w:val="24"/>
        </w:rPr>
        <w:t xml:space="preserve">plots </w:t>
      </w:r>
      <w:r w:rsidR="004717AD">
        <w:rPr>
          <w:rFonts w:cs="Times New Roman"/>
          <w:bCs/>
          <w:szCs w:val="24"/>
        </w:rPr>
        <w:t>displaying</w:t>
      </w:r>
      <w:r w:rsidR="00667EE1">
        <w:rPr>
          <w:rFonts w:cs="Times New Roman"/>
          <w:bCs/>
          <w:szCs w:val="24"/>
        </w:rPr>
        <w:t xml:space="preserve"> pre-gating for </w:t>
      </w:r>
      <w:r w:rsidR="005B458F">
        <w:rPr>
          <w:rFonts w:cs="Times New Roman"/>
          <w:bCs/>
          <w:szCs w:val="24"/>
        </w:rPr>
        <w:t>bacteria</w:t>
      </w:r>
      <w:r w:rsidR="00667EE1">
        <w:rPr>
          <w:rFonts w:cs="Times New Roman"/>
          <w:bCs/>
          <w:szCs w:val="24"/>
        </w:rPr>
        <w:t>l</w:t>
      </w:r>
      <w:r w:rsidR="005B458F">
        <w:rPr>
          <w:rFonts w:cs="Times New Roman"/>
          <w:bCs/>
          <w:szCs w:val="24"/>
        </w:rPr>
        <w:t xml:space="preserve"> and live cell identification </w:t>
      </w:r>
      <w:r w:rsidR="00C05CAC">
        <w:rPr>
          <w:rFonts w:cs="Times New Roman"/>
          <w:bCs/>
          <w:szCs w:val="24"/>
        </w:rPr>
        <w:t xml:space="preserve">for plots shown in </w:t>
      </w:r>
      <w:r w:rsidR="00C05CAC" w:rsidRPr="00C363A5">
        <w:rPr>
          <w:rFonts w:cs="Times New Roman"/>
          <w:b/>
          <w:bCs/>
          <w:szCs w:val="24"/>
        </w:rPr>
        <w:t>Figure 5 C-D</w:t>
      </w:r>
      <w:r w:rsidR="00C363A5" w:rsidRPr="00C363A5">
        <w:rPr>
          <w:rFonts w:cs="Times New Roman"/>
          <w:bCs/>
          <w:szCs w:val="24"/>
        </w:rPr>
        <w:t>.</w:t>
      </w:r>
      <w:r w:rsidR="00C05CAC">
        <w:rPr>
          <w:rFonts w:cs="Times New Roman"/>
          <w:bCs/>
          <w:szCs w:val="24"/>
        </w:rPr>
        <w:t xml:space="preserve"> </w:t>
      </w:r>
      <w:r w:rsidR="00CC53EF" w:rsidRPr="00CC53EF">
        <w:rPr>
          <w:rFonts w:cs="Times New Roman"/>
          <w:b/>
          <w:bCs/>
          <w:szCs w:val="24"/>
        </w:rPr>
        <w:t>(A)</w:t>
      </w:r>
      <w:r w:rsidR="00CC53EF">
        <w:rPr>
          <w:rFonts w:cs="Times New Roman"/>
          <w:bCs/>
          <w:szCs w:val="24"/>
        </w:rPr>
        <w:t xml:space="preserve"> </w:t>
      </w:r>
      <w:r w:rsidR="005B458F">
        <w:rPr>
          <w:rFonts w:cs="Times New Roman"/>
          <w:bCs/>
          <w:szCs w:val="24"/>
        </w:rPr>
        <w:t xml:space="preserve">Identification of bacteria via SYBR green </w:t>
      </w:r>
      <w:r w:rsidR="004717AD">
        <w:rPr>
          <w:rFonts w:cs="Times New Roman"/>
          <w:bCs/>
          <w:szCs w:val="24"/>
        </w:rPr>
        <w:t xml:space="preserve">positive staining </w:t>
      </w:r>
      <w:r w:rsidR="005B458F">
        <w:rPr>
          <w:rFonts w:cs="Times New Roman"/>
          <w:bCs/>
          <w:szCs w:val="24"/>
        </w:rPr>
        <w:t>of intestinal contents of small intestine, c</w:t>
      </w:r>
      <w:bookmarkStart w:id="0" w:name="_GoBack"/>
      <w:bookmarkEnd w:id="0"/>
      <w:r w:rsidR="005B458F">
        <w:rPr>
          <w:rFonts w:cs="Times New Roman"/>
          <w:bCs/>
          <w:szCs w:val="24"/>
        </w:rPr>
        <w:t xml:space="preserve">ecum and colon </w:t>
      </w:r>
      <w:r w:rsidR="005B458F" w:rsidRPr="005B458F">
        <w:rPr>
          <w:rFonts w:cs="Times New Roman"/>
          <w:b/>
          <w:bCs/>
          <w:szCs w:val="24"/>
        </w:rPr>
        <w:t>(B)</w:t>
      </w:r>
      <w:r w:rsidR="005B458F">
        <w:rPr>
          <w:rFonts w:cs="Times New Roman"/>
          <w:b/>
          <w:bCs/>
          <w:szCs w:val="24"/>
        </w:rPr>
        <w:t xml:space="preserve"> </w:t>
      </w:r>
      <w:r w:rsidR="00DB3668">
        <w:rPr>
          <w:rFonts w:cs="Times New Roman"/>
          <w:bCs/>
          <w:szCs w:val="24"/>
        </w:rPr>
        <w:t xml:space="preserve">Identification of </w:t>
      </w:r>
      <w:r w:rsidR="00DB3668" w:rsidRPr="00B807FF">
        <w:rPr>
          <w:rFonts w:cs="Times New Roman"/>
          <w:bCs/>
          <w:szCs w:val="24"/>
        </w:rPr>
        <w:t xml:space="preserve">live </w:t>
      </w:r>
      <w:r w:rsidR="00070DE1" w:rsidRPr="00B807FF">
        <w:rPr>
          <w:rFonts w:cs="Times New Roman"/>
          <w:bCs/>
          <w:szCs w:val="24"/>
        </w:rPr>
        <w:t>murine</w:t>
      </w:r>
      <w:r w:rsidR="00070DE1">
        <w:rPr>
          <w:rFonts w:cs="Times New Roman"/>
          <w:bCs/>
          <w:szCs w:val="24"/>
        </w:rPr>
        <w:t xml:space="preserve"> </w:t>
      </w:r>
      <w:r w:rsidR="004717AD">
        <w:rPr>
          <w:rFonts w:cs="Times New Roman"/>
          <w:bCs/>
          <w:szCs w:val="24"/>
        </w:rPr>
        <w:t>splenocytes via staining with 7AAD</w:t>
      </w:r>
      <w:r w:rsidR="00D1081A">
        <w:rPr>
          <w:rFonts w:cs="Times New Roman"/>
          <w:bCs/>
          <w:szCs w:val="24"/>
        </w:rPr>
        <w:t>.</w:t>
      </w:r>
      <w:r w:rsidR="00DB3668">
        <w:rPr>
          <w:rFonts w:cs="Times New Roman"/>
          <w:bCs/>
          <w:szCs w:val="24"/>
        </w:rPr>
        <w:t xml:space="preserve"> </w:t>
      </w:r>
    </w:p>
    <w:p w14:paraId="5BD84CF0" w14:textId="140C6AC8" w:rsidR="00070DE1" w:rsidRDefault="00070DE1" w:rsidP="00852A97">
      <w:pPr>
        <w:keepNext/>
        <w:rPr>
          <w:rFonts w:cs="Times New Roman"/>
          <w:bCs/>
          <w:szCs w:val="24"/>
        </w:rPr>
      </w:pPr>
    </w:p>
    <w:p w14:paraId="3B693B18" w14:textId="4E93E7AA" w:rsidR="00070DE1" w:rsidRPr="00DB3668" w:rsidRDefault="00070DE1" w:rsidP="00852A97">
      <w:pPr>
        <w:keepNext/>
        <w:rPr>
          <w:rFonts w:cs="Times New Roman"/>
          <w:bCs/>
          <w:szCs w:val="24"/>
        </w:rPr>
      </w:pPr>
    </w:p>
    <w:sectPr w:rsidR="00070DE1" w:rsidRPr="00DB3668" w:rsidSect="009342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ED5EA" w14:textId="77777777" w:rsidR="00822EBD" w:rsidRDefault="00822EBD" w:rsidP="00117666">
      <w:pPr>
        <w:spacing w:after="0"/>
      </w:pPr>
      <w:r>
        <w:separator/>
      </w:r>
    </w:p>
  </w:endnote>
  <w:endnote w:type="continuationSeparator" w:id="0">
    <w:p w14:paraId="46779BA8" w14:textId="77777777" w:rsidR="00822EBD" w:rsidRDefault="00822E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973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9732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061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061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99215" w14:textId="77777777" w:rsidR="00822EBD" w:rsidRDefault="00822EBD" w:rsidP="00117666">
      <w:pPr>
        <w:spacing w:after="0"/>
      </w:pPr>
      <w:r>
        <w:separator/>
      </w:r>
    </w:p>
  </w:footnote>
  <w:footnote w:type="continuationSeparator" w:id="0">
    <w:p w14:paraId="4E046111" w14:textId="77777777" w:rsidR="00822EBD" w:rsidRDefault="00822E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4A418B2E" w:rsidR="00995F6A" w:rsidRPr="007225B3" w:rsidRDefault="007225B3">
    <w:r>
      <w:rPr>
        <w:b/>
      </w:rPr>
      <w:t>Supplementary Material</w:t>
    </w:r>
    <w:r w:rsidRPr="007E3148">
      <w:rPr>
        <w:b/>
      </w:rPr>
      <w:ptab w:relativeTo="margin" w:alignment="center" w:leader="none"/>
    </w:r>
    <w:r>
      <w:tab/>
    </w:r>
    <w:r w:rsidR="00C52A7B" w:rsidRPr="009151AA">
      <w:rPr>
        <w:rFonts w:cs="Times New Roman"/>
      </w:rPr>
      <w:ptab w:relativeTo="margin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C8312" w14:textId="00BBF262" w:rsidR="00852A97" w:rsidRPr="00852A97" w:rsidRDefault="00852A97">
    <w:pPr>
      <w:pStyle w:val="Header"/>
      <w:rPr>
        <w:i/>
        <w:iCs/>
      </w:rPr>
    </w:pPr>
    <w:r w:rsidRPr="00852A97">
      <w:rPr>
        <w:i/>
        <w:iCs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48979D0C" w:rsidR="00995F6A" w:rsidRDefault="00852A97" w:rsidP="0093429D">
    <w:r>
      <w:rPr>
        <w:b/>
      </w:rPr>
      <w:t>Supplementary Material</w:t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56FE3"/>
    <w:rsid w:val="00067D5E"/>
    <w:rsid w:val="00070DE1"/>
    <w:rsid w:val="00077D53"/>
    <w:rsid w:val="000910B2"/>
    <w:rsid w:val="00105FD9"/>
    <w:rsid w:val="00117666"/>
    <w:rsid w:val="001549D3"/>
    <w:rsid w:val="00160065"/>
    <w:rsid w:val="00177D84"/>
    <w:rsid w:val="00267D18"/>
    <w:rsid w:val="00274347"/>
    <w:rsid w:val="00281C2A"/>
    <w:rsid w:val="002868E2"/>
    <w:rsid w:val="002869C3"/>
    <w:rsid w:val="002936E4"/>
    <w:rsid w:val="002B4A57"/>
    <w:rsid w:val="002C74CA"/>
    <w:rsid w:val="00301AEC"/>
    <w:rsid w:val="003123F4"/>
    <w:rsid w:val="003544FB"/>
    <w:rsid w:val="00385B95"/>
    <w:rsid w:val="003D2F2D"/>
    <w:rsid w:val="003E3425"/>
    <w:rsid w:val="00401590"/>
    <w:rsid w:val="00447801"/>
    <w:rsid w:val="00452E9C"/>
    <w:rsid w:val="004717AD"/>
    <w:rsid w:val="004735C8"/>
    <w:rsid w:val="004947A6"/>
    <w:rsid w:val="004961FF"/>
    <w:rsid w:val="00517A89"/>
    <w:rsid w:val="005250F2"/>
    <w:rsid w:val="00593EEA"/>
    <w:rsid w:val="005A5EEE"/>
    <w:rsid w:val="005B458F"/>
    <w:rsid w:val="005E0A00"/>
    <w:rsid w:val="006018F8"/>
    <w:rsid w:val="006375C7"/>
    <w:rsid w:val="00654E8F"/>
    <w:rsid w:val="00660D05"/>
    <w:rsid w:val="00667EE1"/>
    <w:rsid w:val="006820B1"/>
    <w:rsid w:val="006B7D14"/>
    <w:rsid w:val="00701727"/>
    <w:rsid w:val="0070566C"/>
    <w:rsid w:val="007121D6"/>
    <w:rsid w:val="00714C50"/>
    <w:rsid w:val="007225B3"/>
    <w:rsid w:val="00725A7D"/>
    <w:rsid w:val="007501BE"/>
    <w:rsid w:val="00777FF5"/>
    <w:rsid w:val="00790BB3"/>
    <w:rsid w:val="007C206C"/>
    <w:rsid w:val="00817DD6"/>
    <w:rsid w:val="00822EBD"/>
    <w:rsid w:val="0083062D"/>
    <w:rsid w:val="0083759F"/>
    <w:rsid w:val="00852A97"/>
    <w:rsid w:val="00885156"/>
    <w:rsid w:val="0089124D"/>
    <w:rsid w:val="00897320"/>
    <w:rsid w:val="009151AA"/>
    <w:rsid w:val="0093429D"/>
    <w:rsid w:val="00943573"/>
    <w:rsid w:val="00950610"/>
    <w:rsid w:val="00964134"/>
    <w:rsid w:val="00970F7D"/>
    <w:rsid w:val="00994A3D"/>
    <w:rsid w:val="009C2B12"/>
    <w:rsid w:val="009E6391"/>
    <w:rsid w:val="00A174D9"/>
    <w:rsid w:val="00A538A3"/>
    <w:rsid w:val="00AA4D24"/>
    <w:rsid w:val="00AB566F"/>
    <w:rsid w:val="00AB6715"/>
    <w:rsid w:val="00AD7358"/>
    <w:rsid w:val="00B1671E"/>
    <w:rsid w:val="00B25EB8"/>
    <w:rsid w:val="00B37F4D"/>
    <w:rsid w:val="00B807FF"/>
    <w:rsid w:val="00C05CAC"/>
    <w:rsid w:val="00C363A5"/>
    <w:rsid w:val="00C52A7B"/>
    <w:rsid w:val="00C56BAF"/>
    <w:rsid w:val="00C679AA"/>
    <w:rsid w:val="00C75972"/>
    <w:rsid w:val="00CA206F"/>
    <w:rsid w:val="00CC53EF"/>
    <w:rsid w:val="00CD066B"/>
    <w:rsid w:val="00CE4FEE"/>
    <w:rsid w:val="00D060CF"/>
    <w:rsid w:val="00D1081A"/>
    <w:rsid w:val="00DB3668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A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B74A87B-1C9B-4194-A355-4DCEA9C51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luisa.kreft</cp:lastModifiedBy>
  <cp:revision>7</cp:revision>
  <cp:lastPrinted>2013-10-03T12:51:00Z</cp:lastPrinted>
  <dcterms:created xsi:type="dcterms:W3CDTF">2022-05-30T14:40:00Z</dcterms:created>
  <dcterms:modified xsi:type="dcterms:W3CDTF">2022-05-30T15:51:00Z</dcterms:modified>
</cp:coreProperties>
</file>