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225CA" w14:textId="56498FAD" w:rsidR="00C24FA0" w:rsidRPr="00661BAF" w:rsidRDefault="00C24FA0" w:rsidP="00B304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1BAF">
        <w:rPr>
          <w:rFonts w:ascii="Times New Roman" w:hAnsi="Times New Roman" w:cs="Times New Roman"/>
          <w:b/>
          <w:bCs/>
          <w:sz w:val="24"/>
          <w:szCs w:val="24"/>
        </w:rPr>
        <w:t>Supplementary Materials</w:t>
      </w:r>
    </w:p>
    <w:p w14:paraId="5F19C500" w14:textId="7AA77314" w:rsidR="00327CB1" w:rsidRDefault="00327CB1" w:rsidP="00327CB1"/>
    <w:p w14:paraId="04F6BD8E" w14:textId="77777777" w:rsidR="00327CB1" w:rsidRPr="00327CB1" w:rsidRDefault="00327CB1" w:rsidP="00327CB1"/>
    <w:p w14:paraId="27C4857F" w14:textId="03C27685" w:rsidR="00C24FA0" w:rsidRDefault="00327CB1" w:rsidP="00C24FA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27CB1">
        <w:rPr>
          <w:rFonts w:ascii="Times New Roman" w:hAnsi="Times New Roman" w:cs="Times New Roman"/>
          <w:b/>
          <w:bCs/>
          <w:sz w:val="24"/>
          <w:szCs w:val="24"/>
        </w:rPr>
        <w:t>Table and Figure legends</w:t>
      </w:r>
    </w:p>
    <w:p w14:paraId="0B63CAD1" w14:textId="508ACCAD" w:rsidR="00C24FA0" w:rsidRPr="00B8442C" w:rsidRDefault="00C24FA0" w:rsidP="003125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442C">
        <w:rPr>
          <w:rFonts w:ascii="Times New Roman" w:hAnsi="Times New Roman" w:cs="Times New Roman"/>
          <w:b/>
          <w:bCs/>
          <w:sz w:val="24"/>
          <w:szCs w:val="24"/>
        </w:rPr>
        <w:t xml:space="preserve">Table S1. </w:t>
      </w:r>
      <w:r w:rsidRPr="00B8442C">
        <w:rPr>
          <w:rFonts w:ascii="Times New Roman" w:hAnsi="Times New Roman" w:cs="Times New Roman"/>
          <w:sz w:val="24"/>
          <w:szCs w:val="24"/>
        </w:rPr>
        <w:t>Quality assessment checklist.</w:t>
      </w:r>
      <w:r w:rsidR="00731EFD">
        <w:rPr>
          <w:rFonts w:ascii="Times New Roman" w:hAnsi="Times New Roman" w:cs="Times New Roman"/>
          <w:sz w:val="24"/>
          <w:szCs w:val="24"/>
        </w:rPr>
        <w:t xml:space="preserve"> </w:t>
      </w:r>
      <w:r w:rsidR="00C52C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75A421" w14:textId="77777777" w:rsidR="00A83975" w:rsidRDefault="00C24FA0" w:rsidP="003125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442C">
        <w:rPr>
          <w:rFonts w:ascii="Times New Roman" w:hAnsi="Times New Roman" w:cs="Times New Roman"/>
          <w:b/>
          <w:bCs/>
          <w:sz w:val="24"/>
          <w:szCs w:val="24"/>
        </w:rPr>
        <w:t>Table S2.</w:t>
      </w:r>
      <w:r w:rsidRPr="00B844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1EFD" w:rsidRPr="00B8442C">
        <w:rPr>
          <w:rFonts w:ascii="Times New Roman" w:hAnsi="Times New Roman" w:cs="Times New Roman"/>
          <w:sz w:val="24"/>
          <w:szCs w:val="24"/>
        </w:rPr>
        <w:t xml:space="preserve">Quality assessment scores of included </w:t>
      </w:r>
      <w:r w:rsidR="00731EFD">
        <w:rPr>
          <w:rFonts w:ascii="Times New Roman" w:hAnsi="Times New Roman" w:cs="Times New Roman"/>
          <w:sz w:val="24"/>
          <w:szCs w:val="24"/>
        </w:rPr>
        <w:t>structural studies</w:t>
      </w:r>
      <w:r w:rsidR="00731EFD" w:rsidRPr="00B8442C">
        <w:rPr>
          <w:rFonts w:ascii="Times New Roman" w:hAnsi="Times New Roman" w:cs="Times New Roman"/>
          <w:sz w:val="24"/>
          <w:szCs w:val="24"/>
        </w:rPr>
        <w:t>.</w:t>
      </w:r>
    </w:p>
    <w:p w14:paraId="7D598DFD" w14:textId="3296A578" w:rsidR="00A83975" w:rsidRDefault="00A83975" w:rsidP="003125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19F5">
        <w:rPr>
          <w:rFonts w:ascii="Times New Roman" w:hAnsi="Times New Roman" w:cs="Times New Roman"/>
          <w:b/>
          <w:sz w:val="24"/>
          <w:szCs w:val="24"/>
        </w:rPr>
        <w:t>Table S3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8442C">
        <w:rPr>
          <w:rFonts w:ascii="Times New Roman" w:hAnsi="Times New Roman" w:cs="Times New Roman"/>
          <w:sz w:val="24"/>
          <w:szCs w:val="24"/>
        </w:rPr>
        <w:t xml:space="preserve">Quality assessment scores of included </w:t>
      </w:r>
      <w:r>
        <w:rPr>
          <w:rFonts w:ascii="Times New Roman" w:hAnsi="Times New Roman" w:cs="Times New Roman"/>
          <w:sz w:val="24"/>
          <w:szCs w:val="24"/>
        </w:rPr>
        <w:t>functional studies</w:t>
      </w:r>
      <w:r w:rsidRPr="00B8442C">
        <w:rPr>
          <w:rFonts w:ascii="Times New Roman" w:hAnsi="Times New Roman" w:cs="Times New Roman"/>
          <w:sz w:val="24"/>
          <w:szCs w:val="24"/>
        </w:rPr>
        <w:t>.</w:t>
      </w:r>
    </w:p>
    <w:p w14:paraId="1069CBA4" w14:textId="46E9DDC3" w:rsidR="00813B3B" w:rsidRDefault="00813B3B" w:rsidP="00813B3B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391266">
        <w:rPr>
          <w:rFonts w:ascii="Times New Roman" w:hAnsi="Times New Roman" w:cs="Times New Roman" w:hint="eastAsia"/>
          <w:b/>
          <w:bCs/>
          <w:sz w:val="24"/>
          <w:szCs w:val="24"/>
        </w:rPr>
        <w:t>Table</w:t>
      </w:r>
      <w:r w:rsidRPr="00391266">
        <w:rPr>
          <w:rFonts w:ascii="Times New Roman" w:hAnsi="Times New Roman" w:cs="Times New Roman"/>
          <w:b/>
          <w:bCs/>
          <w:sz w:val="24"/>
          <w:szCs w:val="24"/>
        </w:rPr>
        <w:t xml:space="preserve"> S4. </w:t>
      </w:r>
      <w:r w:rsidRPr="00391266">
        <w:rPr>
          <w:rFonts w:ascii="Times New Roman" w:hAnsi="Times New Roman" w:cs="Times New Roman"/>
          <w:bCs/>
          <w:sz w:val="24"/>
          <w:szCs w:val="24"/>
        </w:rPr>
        <w:t xml:space="preserve">Clusters of gray matter </w:t>
      </w:r>
      <w:r w:rsidR="00A126BE">
        <w:rPr>
          <w:rFonts w:ascii="Times New Roman" w:hAnsi="Times New Roman" w:cs="Times New Roman"/>
          <w:bCs/>
          <w:sz w:val="24"/>
          <w:szCs w:val="24"/>
        </w:rPr>
        <w:t>structural</w:t>
      </w:r>
      <w:r w:rsidR="00A126BE" w:rsidRPr="003912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91266">
        <w:rPr>
          <w:rFonts w:ascii="Times New Roman" w:hAnsi="Times New Roman" w:cs="Times New Roman"/>
          <w:bCs/>
          <w:sz w:val="24"/>
          <w:szCs w:val="24"/>
        </w:rPr>
        <w:t>alterations in patients with idiopathic blepharospasm</w:t>
      </w:r>
      <w:r>
        <w:rPr>
          <w:rFonts w:ascii="Times New Roman" w:hAnsi="Times New Roman" w:cs="Times New Roman"/>
          <w:bCs/>
          <w:sz w:val="24"/>
          <w:szCs w:val="24"/>
        </w:rPr>
        <w:t xml:space="preserve"> compared with healthy controls (p&lt; 0.001, uncorrected).</w:t>
      </w:r>
    </w:p>
    <w:p w14:paraId="45B61C3C" w14:textId="4DDEE492" w:rsidR="00813B3B" w:rsidRDefault="00813B3B" w:rsidP="00813B3B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904066">
        <w:rPr>
          <w:rFonts w:ascii="Times New Roman" w:hAnsi="Times New Roman" w:cs="Times New Roman"/>
          <w:b/>
          <w:bCs/>
          <w:sz w:val="24"/>
          <w:szCs w:val="24"/>
        </w:rPr>
        <w:t>Table S5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904066">
        <w:rPr>
          <w:rFonts w:ascii="Times New Roman" w:hAnsi="Times New Roman" w:cs="Times New Roman"/>
          <w:bCs/>
          <w:sz w:val="24"/>
          <w:szCs w:val="24"/>
        </w:rPr>
        <w:t xml:space="preserve">Clusters of </w:t>
      </w:r>
      <w:r w:rsidR="00A126BE" w:rsidRPr="00391266">
        <w:rPr>
          <w:rFonts w:ascii="Times New Roman" w:hAnsi="Times New Roman" w:cs="Times New Roman"/>
          <w:bCs/>
          <w:sz w:val="24"/>
          <w:szCs w:val="24"/>
        </w:rPr>
        <w:t>gray matter</w:t>
      </w:r>
      <w:r w:rsidR="00A126BE" w:rsidRPr="009040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04066">
        <w:rPr>
          <w:rFonts w:ascii="Times New Roman" w:hAnsi="Times New Roman" w:cs="Times New Roman"/>
          <w:bCs/>
          <w:sz w:val="24"/>
          <w:szCs w:val="24"/>
        </w:rPr>
        <w:t>functional alterations in patients with idiopathic blepharospasm compared with healthy controls.</w:t>
      </w:r>
      <w:r w:rsidRPr="008A6DB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(p&lt; 0.001, uncorrected).</w:t>
      </w:r>
    </w:p>
    <w:p w14:paraId="5856AE4E" w14:textId="62651CA6" w:rsidR="00813B3B" w:rsidRPr="00B27AD0" w:rsidRDefault="00813B3B" w:rsidP="0031257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391266">
        <w:rPr>
          <w:rFonts w:ascii="Times New Roman" w:hAnsi="Times New Roman" w:cs="Times New Roman" w:hint="eastAsia"/>
          <w:b/>
          <w:bCs/>
          <w:sz w:val="24"/>
          <w:szCs w:val="24"/>
        </w:rPr>
        <w:t>Table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S6</w:t>
      </w:r>
      <w:r w:rsidRPr="0039126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91266">
        <w:rPr>
          <w:rFonts w:ascii="Times New Roman" w:hAnsi="Times New Roman" w:cs="Times New Roman"/>
          <w:bCs/>
          <w:sz w:val="24"/>
          <w:szCs w:val="24"/>
        </w:rPr>
        <w:t xml:space="preserve">Clusters of gray matter </w:t>
      </w:r>
      <w:r>
        <w:rPr>
          <w:rFonts w:ascii="Times New Roman" w:hAnsi="Times New Roman" w:cs="Times New Roman"/>
          <w:bCs/>
          <w:sz w:val="24"/>
          <w:szCs w:val="24"/>
        </w:rPr>
        <w:t xml:space="preserve">volume </w:t>
      </w:r>
      <w:r w:rsidRPr="00391266">
        <w:rPr>
          <w:rFonts w:ascii="Times New Roman" w:hAnsi="Times New Roman" w:cs="Times New Roman"/>
          <w:bCs/>
          <w:sz w:val="24"/>
          <w:szCs w:val="24"/>
        </w:rPr>
        <w:t>alterations in patients with idiopathic blepharospasm</w:t>
      </w:r>
      <w:r>
        <w:rPr>
          <w:rFonts w:ascii="Times New Roman" w:hAnsi="Times New Roman" w:cs="Times New Roman"/>
          <w:bCs/>
          <w:sz w:val="24"/>
          <w:szCs w:val="24"/>
        </w:rPr>
        <w:t xml:space="preserve"> compared with healthy controls (p&lt; 0.005, uncorrected).</w:t>
      </w:r>
    </w:p>
    <w:p w14:paraId="0B69177A" w14:textId="36BE2578" w:rsidR="00327CB1" w:rsidRPr="00312571" w:rsidRDefault="00327CB1" w:rsidP="003125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S1.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 w:rsidR="000B77C9">
        <w:rPr>
          <w:rFonts w:ascii="Times New Roman" w:hAnsi="Times New Roman" w:cs="Times New Roman" w:hint="eastAsia"/>
          <w:sz w:val="24"/>
          <w:szCs w:val="24"/>
        </w:rPr>
        <w:t>cluster</w:t>
      </w:r>
      <w:r w:rsidR="000B77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 of </w:t>
      </w:r>
      <w:r>
        <w:rPr>
          <w:rFonts w:ascii="Times New Roman" w:hAnsi="Times New Roman" w:cs="Times New Roman" w:hint="eastAsia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creased </w:t>
      </w:r>
      <w:r>
        <w:rPr>
          <w:rFonts w:ascii="Times New Roman" w:hAnsi="Times New Roman" w:cs="Times New Roman" w:hint="eastAsia"/>
          <w:sz w:val="24"/>
          <w:szCs w:val="24"/>
        </w:rPr>
        <w:t>gray</w:t>
      </w:r>
      <w:r>
        <w:rPr>
          <w:rFonts w:ascii="Times New Roman" w:hAnsi="Times New Roman" w:cs="Times New Roman"/>
          <w:sz w:val="24"/>
          <w:szCs w:val="24"/>
        </w:rPr>
        <w:t xml:space="preserve"> matter in idiopathic </w:t>
      </w:r>
      <w:r w:rsidR="00CA722B">
        <w:rPr>
          <w:rFonts w:ascii="Times New Roman" w:hAnsi="Times New Roman" w:cs="Times New Roman"/>
          <w:sz w:val="24"/>
          <w:szCs w:val="24"/>
        </w:rPr>
        <w:t>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59B65EAA" w14:textId="1B41B732" w:rsidR="00327CB1" w:rsidRDefault="00327CB1" w:rsidP="003125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S2.</w:t>
      </w:r>
      <w:r w:rsidR="00CA72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 w:rsidR="000B77C9">
        <w:rPr>
          <w:rFonts w:ascii="Times New Roman" w:hAnsi="Times New Roman" w:cs="Times New Roman" w:hint="eastAsia"/>
          <w:sz w:val="24"/>
          <w:szCs w:val="24"/>
        </w:rPr>
        <w:t>cluster</w:t>
      </w:r>
      <w:r w:rsidR="000B77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 of </w:t>
      </w:r>
      <w:r>
        <w:rPr>
          <w:rFonts w:ascii="Times New Roman" w:hAnsi="Times New Roman" w:cs="Times New Roman" w:hint="eastAsia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creased </w:t>
      </w:r>
      <w:r>
        <w:rPr>
          <w:rFonts w:ascii="Times New Roman" w:hAnsi="Times New Roman" w:cs="Times New Roman" w:hint="eastAsia"/>
          <w:sz w:val="24"/>
          <w:szCs w:val="24"/>
        </w:rPr>
        <w:t>gray</w:t>
      </w:r>
      <w:r>
        <w:rPr>
          <w:rFonts w:ascii="Times New Roman" w:hAnsi="Times New Roman" w:cs="Times New Roman"/>
          <w:sz w:val="24"/>
          <w:szCs w:val="24"/>
        </w:rPr>
        <w:t xml:space="preserve"> matter in idiopathic </w:t>
      </w:r>
      <w:r w:rsidR="00CA722B">
        <w:rPr>
          <w:rFonts w:ascii="Times New Roman" w:hAnsi="Times New Roman" w:cs="Times New Roman"/>
          <w:sz w:val="24"/>
          <w:szCs w:val="24"/>
        </w:rPr>
        <w:t>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445A7434" w14:textId="634B86AF" w:rsidR="00327CB1" w:rsidRDefault="00327CB1" w:rsidP="003125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S3.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 w:rsidR="000B77C9">
        <w:rPr>
          <w:rFonts w:ascii="Times New Roman" w:hAnsi="Times New Roman" w:cs="Times New Roman" w:hint="eastAsia"/>
          <w:sz w:val="24"/>
          <w:szCs w:val="24"/>
        </w:rPr>
        <w:t>cluster</w:t>
      </w:r>
      <w:r w:rsidR="000B77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 of </w:t>
      </w:r>
      <w:r>
        <w:rPr>
          <w:rFonts w:ascii="Times New Roman" w:hAnsi="Times New Roman" w:cs="Times New Roman" w:hint="eastAsia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creased g</w:t>
      </w:r>
      <w:r>
        <w:rPr>
          <w:rFonts w:ascii="Times New Roman" w:hAnsi="Times New Roman" w:cs="Times New Roman" w:hint="eastAsia"/>
          <w:sz w:val="24"/>
          <w:szCs w:val="24"/>
        </w:rPr>
        <w:t>ray</w:t>
      </w:r>
      <w:r>
        <w:rPr>
          <w:rFonts w:ascii="Times New Roman" w:hAnsi="Times New Roman" w:cs="Times New Roman"/>
          <w:sz w:val="24"/>
          <w:szCs w:val="24"/>
        </w:rPr>
        <w:t xml:space="preserve"> matter in idiopathic </w:t>
      </w:r>
      <w:r w:rsidR="00CA722B">
        <w:rPr>
          <w:rFonts w:ascii="Times New Roman" w:hAnsi="Times New Roman" w:cs="Times New Roman"/>
          <w:sz w:val="24"/>
          <w:szCs w:val="24"/>
        </w:rPr>
        <w:t>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5D28BD90" w14:textId="556067C2" w:rsidR="00327CB1" w:rsidRPr="006F6725" w:rsidRDefault="00327CB1" w:rsidP="003125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S4.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 w:rsidR="000B77C9">
        <w:rPr>
          <w:rFonts w:ascii="Times New Roman" w:hAnsi="Times New Roman" w:cs="Times New Roman" w:hint="eastAsia"/>
          <w:sz w:val="24"/>
          <w:szCs w:val="24"/>
        </w:rPr>
        <w:t>cluster</w:t>
      </w:r>
      <w:r w:rsidR="000B77C9">
        <w:rPr>
          <w:rFonts w:ascii="Times New Roman" w:hAnsi="Times New Roman" w:cs="Times New Roman"/>
          <w:sz w:val="24"/>
          <w:szCs w:val="24"/>
        </w:rPr>
        <w:t xml:space="preserve"> </w:t>
      </w:r>
      <w:r w:rsidR="000A1AAB"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="00497284">
        <w:rPr>
          <w:rFonts w:ascii="Times New Roman" w:hAnsi="Times New Roman" w:cs="Times New Roman"/>
          <w:sz w:val="24"/>
          <w:szCs w:val="24"/>
        </w:rPr>
        <w:t>decreased</w:t>
      </w:r>
      <w:r>
        <w:rPr>
          <w:rFonts w:ascii="Times New Roman" w:hAnsi="Times New Roman" w:cs="Times New Roman"/>
          <w:sz w:val="24"/>
          <w:szCs w:val="24"/>
        </w:rPr>
        <w:t xml:space="preserve"> g</w:t>
      </w:r>
      <w:r>
        <w:rPr>
          <w:rFonts w:ascii="Times New Roman" w:hAnsi="Times New Roman" w:cs="Times New Roman" w:hint="eastAsia"/>
          <w:sz w:val="24"/>
          <w:szCs w:val="24"/>
        </w:rPr>
        <w:t>ray</w:t>
      </w:r>
      <w:r>
        <w:rPr>
          <w:rFonts w:ascii="Times New Roman" w:hAnsi="Times New Roman" w:cs="Times New Roman"/>
          <w:sz w:val="24"/>
          <w:szCs w:val="24"/>
        </w:rPr>
        <w:t xml:space="preserve"> matter in idiopathic </w:t>
      </w:r>
      <w:r w:rsidR="00CA722B">
        <w:rPr>
          <w:rFonts w:ascii="Times New Roman" w:hAnsi="Times New Roman" w:cs="Times New Roman"/>
          <w:sz w:val="24"/>
          <w:szCs w:val="24"/>
        </w:rPr>
        <w:t>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7EFD32DF" w14:textId="3FE3D26D" w:rsidR="00327CB1" w:rsidRPr="006F6725" w:rsidRDefault="00327CB1" w:rsidP="003125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S5.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 w:rsidR="000B77C9">
        <w:rPr>
          <w:rFonts w:ascii="Times New Roman" w:hAnsi="Times New Roman" w:cs="Times New Roman" w:hint="eastAsia"/>
          <w:sz w:val="24"/>
          <w:szCs w:val="24"/>
        </w:rPr>
        <w:t>cluster</w:t>
      </w:r>
      <w:r w:rsidR="000B77C9">
        <w:rPr>
          <w:rFonts w:ascii="Times New Roman" w:hAnsi="Times New Roman" w:cs="Times New Roman"/>
          <w:sz w:val="24"/>
          <w:szCs w:val="24"/>
        </w:rPr>
        <w:t xml:space="preserve"> </w:t>
      </w:r>
      <w:r w:rsidR="000A1AAB">
        <w:rPr>
          <w:rFonts w:ascii="Times New Roman" w:hAnsi="Times New Roman" w:cs="Times New Roman" w:hint="eastAsia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="00497284">
        <w:rPr>
          <w:rFonts w:ascii="Times New Roman" w:hAnsi="Times New Roman" w:cs="Times New Roman"/>
          <w:sz w:val="24"/>
          <w:szCs w:val="24"/>
        </w:rPr>
        <w:t>decreased</w:t>
      </w:r>
      <w:r>
        <w:rPr>
          <w:rFonts w:ascii="Times New Roman" w:hAnsi="Times New Roman" w:cs="Times New Roman"/>
          <w:sz w:val="24"/>
          <w:szCs w:val="24"/>
        </w:rPr>
        <w:t xml:space="preserve"> g</w:t>
      </w:r>
      <w:r>
        <w:rPr>
          <w:rFonts w:ascii="Times New Roman" w:hAnsi="Times New Roman" w:cs="Times New Roman" w:hint="eastAsia"/>
          <w:sz w:val="24"/>
          <w:szCs w:val="24"/>
        </w:rPr>
        <w:t>ray</w:t>
      </w:r>
      <w:r>
        <w:rPr>
          <w:rFonts w:ascii="Times New Roman" w:hAnsi="Times New Roman" w:cs="Times New Roman"/>
          <w:sz w:val="24"/>
          <w:szCs w:val="24"/>
        </w:rPr>
        <w:t xml:space="preserve"> matter in idiopathic </w:t>
      </w:r>
      <w:r w:rsidR="00CA722B">
        <w:rPr>
          <w:rFonts w:ascii="Times New Roman" w:hAnsi="Times New Roman" w:cs="Times New Roman"/>
          <w:sz w:val="24"/>
          <w:szCs w:val="24"/>
        </w:rPr>
        <w:t>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529594FD" w14:textId="53289488" w:rsidR="00327CB1" w:rsidRPr="006F6725" w:rsidRDefault="00327CB1" w:rsidP="003125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S6.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 w:rsidR="000B77C9">
        <w:rPr>
          <w:rFonts w:ascii="Times New Roman" w:hAnsi="Times New Roman" w:cs="Times New Roman" w:hint="eastAsia"/>
          <w:sz w:val="24"/>
          <w:szCs w:val="24"/>
        </w:rPr>
        <w:t>cluster</w:t>
      </w:r>
      <w:r w:rsidR="000B77C9">
        <w:rPr>
          <w:rFonts w:ascii="Times New Roman" w:hAnsi="Times New Roman" w:cs="Times New Roman"/>
          <w:sz w:val="24"/>
          <w:szCs w:val="24"/>
        </w:rPr>
        <w:t xml:space="preserve"> </w:t>
      </w:r>
      <w:r w:rsidR="000A1AAB">
        <w:rPr>
          <w:rFonts w:ascii="Times New Roman" w:hAnsi="Times New Roman" w:cs="Times New Roman" w:hint="eastAsia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of decreased g</w:t>
      </w:r>
      <w:r>
        <w:rPr>
          <w:rFonts w:ascii="Times New Roman" w:hAnsi="Times New Roman" w:cs="Times New Roman" w:hint="eastAsia"/>
          <w:sz w:val="24"/>
          <w:szCs w:val="24"/>
        </w:rPr>
        <w:t>ray</w:t>
      </w:r>
      <w:r>
        <w:rPr>
          <w:rFonts w:ascii="Times New Roman" w:hAnsi="Times New Roman" w:cs="Times New Roman"/>
          <w:sz w:val="24"/>
          <w:szCs w:val="24"/>
        </w:rPr>
        <w:t xml:space="preserve"> matter in idiopathic </w:t>
      </w:r>
      <w:r w:rsidR="00CA722B">
        <w:rPr>
          <w:rFonts w:ascii="Times New Roman" w:hAnsi="Times New Roman" w:cs="Times New Roman"/>
          <w:sz w:val="24"/>
          <w:szCs w:val="24"/>
        </w:rPr>
        <w:t>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4F81910A" w14:textId="12AE92AE" w:rsidR="00327CB1" w:rsidRDefault="00327CB1" w:rsidP="003125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S7.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 w:rsidR="000B77C9">
        <w:rPr>
          <w:rFonts w:ascii="Times New Roman" w:hAnsi="Times New Roman" w:cs="Times New Roman" w:hint="eastAsia"/>
          <w:sz w:val="24"/>
          <w:szCs w:val="24"/>
        </w:rPr>
        <w:t>cluster</w:t>
      </w:r>
      <w:r w:rsidR="000B77C9">
        <w:rPr>
          <w:rFonts w:ascii="Times New Roman" w:hAnsi="Times New Roman" w:cs="Times New Roman"/>
          <w:sz w:val="24"/>
          <w:szCs w:val="24"/>
        </w:rPr>
        <w:t xml:space="preserve"> </w:t>
      </w:r>
      <w:r w:rsidR="000A1AAB">
        <w:rPr>
          <w:rFonts w:ascii="Times New Roman" w:hAnsi="Times New Roman" w:cs="Times New Roman" w:hint="eastAsia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of decreased g</w:t>
      </w:r>
      <w:r>
        <w:rPr>
          <w:rFonts w:ascii="Times New Roman" w:hAnsi="Times New Roman" w:cs="Times New Roman" w:hint="eastAsia"/>
          <w:sz w:val="24"/>
          <w:szCs w:val="24"/>
        </w:rPr>
        <w:t>ray</w:t>
      </w:r>
      <w:r>
        <w:rPr>
          <w:rFonts w:ascii="Times New Roman" w:hAnsi="Times New Roman" w:cs="Times New Roman"/>
          <w:sz w:val="24"/>
          <w:szCs w:val="24"/>
        </w:rPr>
        <w:t xml:space="preserve"> matter in idiopathic </w:t>
      </w:r>
      <w:r w:rsidR="00CA722B">
        <w:rPr>
          <w:rFonts w:ascii="Times New Roman" w:hAnsi="Times New Roman" w:cs="Times New Roman"/>
          <w:sz w:val="24"/>
          <w:szCs w:val="24"/>
        </w:rPr>
        <w:t>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38A61263" w14:textId="363C2D6F" w:rsidR="00327CB1" w:rsidRPr="006F6725" w:rsidRDefault="00327CB1" w:rsidP="003125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S8.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 w:rsidR="000B77C9">
        <w:rPr>
          <w:rFonts w:ascii="Times New Roman" w:hAnsi="Times New Roman" w:cs="Times New Roman" w:hint="eastAsia"/>
          <w:sz w:val="24"/>
          <w:szCs w:val="24"/>
        </w:rPr>
        <w:t>cluster</w:t>
      </w:r>
      <w:r w:rsidR="000B77C9">
        <w:rPr>
          <w:rFonts w:ascii="Times New Roman" w:hAnsi="Times New Roman" w:cs="Times New Roman"/>
          <w:sz w:val="24"/>
          <w:szCs w:val="24"/>
        </w:rPr>
        <w:t xml:space="preserve"> </w:t>
      </w:r>
      <w:r w:rsidR="000A1AAB">
        <w:rPr>
          <w:rFonts w:ascii="Times New Roman" w:hAnsi="Times New Roman" w:cs="Times New Roman" w:hint="eastAsia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of decreased g</w:t>
      </w:r>
      <w:r>
        <w:rPr>
          <w:rFonts w:ascii="Times New Roman" w:hAnsi="Times New Roman" w:cs="Times New Roman" w:hint="eastAsia"/>
          <w:sz w:val="24"/>
          <w:szCs w:val="24"/>
        </w:rPr>
        <w:t>ray</w:t>
      </w:r>
      <w:r>
        <w:rPr>
          <w:rFonts w:ascii="Times New Roman" w:hAnsi="Times New Roman" w:cs="Times New Roman"/>
          <w:sz w:val="24"/>
          <w:szCs w:val="24"/>
        </w:rPr>
        <w:t xml:space="preserve"> matter in idiopathic </w:t>
      </w:r>
      <w:r w:rsidR="00CA722B">
        <w:rPr>
          <w:rFonts w:ascii="Times New Roman" w:hAnsi="Times New Roman" w:cs="Times New Roman"/>
          <w:sz w:val="24"/>
          <w:szCs w:val="24"/>
        </w:rPr>
        <w:t>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561C2D11" w14:textId="571390DC" w:rsidR="00327CB1" w:rsidRPr="006F6725" w:rsidRDefault="00327CB1" w:rsidP="003125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S9.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 w:rsidR="000B77C9">
        <w:rPr>
          <w:rFonts w:ascii="Times New Roman" w:hAnsi="Times New Roman" w:cs="Times New Roman" w:hint="eastAsia"/>
          <w:sz w:val="24"/>
          <w:szCs w:val="24"/>
        </w:rPr>
        <w:t>cluster</w:t>
      </w:r>
      <w:r w:rsidR="000B77C9">
        <w:rPr>
          <w:rFonts w:ascii="Times New Roman" w:hAnsi="Times New Roman" w:cs="Times New Roman"/>
          <w:sz w:val="24"/>
          <w:szCs w:val="24"/>
        </w:rPr>
        <w:t xml:space="preserve"> </w:t>
      </w:r>
      <w:r w:rsidR="00235F0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="00235F09">
        <w:rPr>
          <w:rFonts w:ascii="Times New Roman" w:hAnsi="Times New Roman" w:cs="Times New Roman" w:hint="eastAsia"/>
          <w:sz w:val="24"/>
          <w:szCs w:val="24"/>
        </w:rPr>
        <w:t>in</w:t>
      </w:r>
      <w:r w:rsidR="00235F09">
        <w:rPr>
          <w:rFonts w:ascii="Times New Roman" w:hAnsi="Times New Roman" w:cs="Times New Roman"/>
          <w:sz w:val="24"/>
          <w:szCs w:val="24"/>
        </w:rPr>
        <w:t>creased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F09">
        <w:rPr>
          <w:rFonts w:ascii="Times New Roman" w:hAnsi="Times New Roman" w:cs="Times New Roman"/>
          <w:sz w:val="24"/>
          <w:szCs w:val="24"/>
        </w:rPr>
        <w:t>activity</w:t>
      </w:r>
      <w:r>
        <w:rPr>
          <w:rFonts w:ascii="Times New Roman" w:hAnsi="Times New Roman" w:cs="Times New Roman"/>
          <w:sz w:val="24"/>
          <w:szCs w:val="24"/>
        </w:rPr>
        <w:t xml:space="preserve"> in idiopathic </w:t>
      </w:r>
      <w:r w:rsidR="00CA722B">
        <w:rPr>
          <w:rFonts w:ascii="Times New Roman" w:hAnsi="Times New Roman" w:cs="Times New Roman"/>
          <w:sz w:val="24"/>
          <w:szCs w:val="24"/>
        </w:rPr>
        <w:t>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11F9BB7F" w14:textId="3B0F8B88" w:rsidR="00327CB1" w:rsidRPr="006F6725" w:rsidRDefault="00327CB1" w:rsidP="003125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S10.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 w:rsidR="000B77C9">
        <w:rPr>
          <w:rFonts w:ascii="Times New Roman" w:hAnsi="Times New Roman" w:cs="Times New Roman" w:hint="eastAsia"/>
          <w:sz w:val="24"/>
          <w:szCs w:val="24"/>
        </w:rPr>
        <w:t>cluster</w:t>
      </w:r>
      <w:r w:rsidR="000B77C9">
        <w:rPr>
          <w:rFonts w:ascii="Times New Roman" w:hAnsi="Times New Roman" w:cs="Times New Roman"/>
          <w:sz w:val="24"/>
          <w:szCs w:val="24"/>
        </w:rPr>
        <w:t xml:space="preserve"> </w:t>
      </w:r>
      <w:r w:rsidR="00235F0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="00235F09">
        <w:rPr>
          <w:rFonts w:ascii="Times New Roman" w:hAnsi="Times New Roman" w:cs="Times New Roman" w:hint="eastAsia"/>
          <w:sz w:val="24"/>
          <w:szCs w:val="24"/>
        </w:rPr>
        <w:t>in</w:t>
      </w:r>
      <w:r w:rsidR="00235F09">
        <w:rPr>
          <w:rFonts w:ascii="Times New Roman" w:hAnsi="Times New Roman" w:cs="Times New Roman"/>
          <w:sz w:val="24"/>
          <w:szCs w:val="24"/>
        </w:rPr>
        <w:t>creased activity</w:t>
      </w:r>
      <w:r>
        <w:rPr>
          <w:rFonts w:ascii="Times New Roman" w:hAnsi="Times New Roman" w:cs="Times New Roman"/>
          <w:sz w:val="24"/>
          <w:szCs w:val="24"/>
        </w:rPr>
        <w:t xml:space="preserve"> in idiopathic </w:t>
      </w:r>
      <w:r w:rsidR="00CA722B">
        <w:rPr>
          <w:rFonts w:ascii="Times New Roman" w:hAnsi="Times New Roman" w:cs="Times New Roman"/>
          <w:sz w:val="24"/>
          <w:szCs w:val="24"/>
        </w:rPr>
        <w:t>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349AB434" w14:textId="70C10B72" w:rsidR="00327CB1" w:rsidRDefault="00327CB1" w:rsidP="003125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S11.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 w:rsidR="000B77C9">
        <w:rPr>
          <w:rFonts w:ascii="Times New Roman" w:hAnsi="Times New Roman" w:cs="Times New Roman" w:hint="eastAsia"/>
          <w:sz w:val="24"/>
          <w:szCs w:val="24"/>
        </w:rPr>
        <w:t>cluster</w:t>
      </w:r>
      <w:r w:rsidR="000B77C9">
        <w:rPr>
          <w:rFonts w:ascii="Times New Roman" w:hAnsi="Times New Roman" w:cs="Times New Roman"/>
          <w:sz w:val="24"/>
          <w:szCs w:val="24"/>
        </w:rPr>
        <w:t xml:space="preserve"> </w:t>
      </w:r>
      <w:r w:rsidR="00235F0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="00235F09">
        <w:rPr>
          <w:rFonts w:ascii="Times New Roman" w:hAnsi="Times New Roman" w:cs="Times New Roman" w:hint="eastAsia"/>
          <w:sz w:val="24"/>
          <w:szCs w:val="24"/>
        </w:rPr>
        <w:t>in</w:t>
      </w:r>
      <w:r w:rsidR="00235F09">
        <w:rPr>
          <w:rFonts w:ascii="Times New Roman" w:hAnsi="Times New Roman" w:cs="Times New Roman"/>
          <w:sz w:val="24"/>
          <w:szCs w:val="24"/>
        </w:rPr>
        <w:t>creased activity</w:t>
      </w:r>
      <w:r>
        <w:rPr>
          <w:rFonts w:ascii="Times New Roman" w:hAnsi="Times New Roman" w:cs="Times New Roman"/>
          <w:sz w:val="24"/>
          <w:szCs w:val="24"/>
        </w:rPr>
        <w:t xml:space="preserve"> in idiopathic </w:t>
      </w:r>
      <w:r w:rsidR="00CA722B">
        <w:rPr>
          <w:rFonts w:ascii="Times New Roman" w:hAnsi="Times New Roman" w:cs="Times New Roman"/>
          <w:sz w:val="24"/>
          <w:szCs w:val="24"/>
        </w:rPr>
        <w:t>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2E8A12A7" w14:textId="57C5BBF3" w:rsidR="00EE3433" w:rsidRPr="006F6725" w:rsidRDefault="00EE3433" w:rsidP="00EE34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S12.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>
        <w:rPr>
          <w:rFonts w:ascii="Times New Roman" w:hAnsi="Times New Roman" w:cs="Times New Roman" w:hint="eastAsia"/>
          <w:sz w:val="24"/>
          <w:szCs w:val="24"/>
        </w:rPr>
        <w:t>cluster</w:t>
      </w:r>
      <w:r w:rsidR="000A1AAB">
        <w:rPr>
          <w:rFonts w:ascii="Times New Roman" w:hAnsi="Times New Roman" w:cs="Times New Roman"/>
          <w:sz w:val="24"/>
          <w:szCs w:val="24"/>
        </w:rPr>
        <w:t xml:space="preserve"> </w:t>
      </w:r>
      <w:r w:rsidR="000A1AAB"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of decreased activity in idiopathic 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01FA5083" w14:textId="0C3C65BE" w:rsidR="00EE3433" w:rsidRPr="006F6725" w:rsidRDefault="00EE3433" w:rsidP="00EE34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S13.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>
        <w:rPr>
          <w:rFonts w:ascii="Times New Roman" w:hAnsi="Times New Roman" w:cs="Times New Roman" w:hint="eastAsia"/>
          <w:sz w:val="24"/>
          <w:szCs w:val="24"/>
        </w:rPr>
        <w:t>cluster</w:t>
      </w:r>
      <w:r w:rsidR="000A1AAB">
        <w:rPr>
          <w:rFonts w:ascii="Times New Roman" w:hAnsi="Times New Roman" w:cs="Times New Roman"/>
          <w:sz w:val="24"/>
          <w:szCs w:val="24"/>
        </w:rPr>
        <w:t xml:space="preserve"> </w:t>
      </w:r>
      <w:r w:rsidR="000A1AAB">
        <w:rPr>
          <w:rFonts w:ascii="Times New Roman" w:hAnsi="Times New Roman" w:cs="Times New Roman" w:hint="eastAsia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of decreased activity in idiopathic 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7AEF5BC5" w14:textId="054572E4" w:rsidR="00EE3433" w:rsidRPr="006F6725" w:rsidRDefault="00EE3433" w:rsidP="00EE34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S14.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>
        <w:rPr>
          <w:rFonts w:ascii="Times New Roman" w:hAnsi="Times New Roman" w:cs="Times New Roman" w:hint="eastAsia"/>
          <w:sz w:val="24"/>
          <w:szCs w:val="24"/>
        </w:rPr>
        <w:t>cluster</w:t>
      </w:r>
      <w:r w:rsidR="000A1AAB">
        <w:rPr>
          <w:rFonts w:ascii="Times New Roman" w:hAnsi="Times New Roman" w:cs="Times New Roman"/>
          <w:sz w:val="24"/>
          <w:szCs w:val="24"/>
        </w:rPr>
        <w:t xml:space="preserve"> </w:t>
      </w:r>
      <w:r w:rsidR="000A1AAB">
        <w:rPr>
          <w:rFonts w:ascii="Times New Roman" w:hAnsi="Times New Roman" w:cs="Times New Roman" w:hint="eastAsia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of decreased activity in idiopathic 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4BA09EE3" w14:textId="39EE01A8" w:rsidR="00EE3433" w:rsidRDefault="00EE3433" w:rsidP="00EE34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S15.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>
        <w:rPr>
          <w:rFonts w:ascii="Times New Roman" w:hAnsi="Times New Roman" w:cs="Times New Roman" w:hint="eastAsia"/>
          <w:sz w:val="24"/>
          <w:szCs w:val="24"/>
        </w:rPr>
        <w:t>cluster</w:t>
      </w:r>
      <w:r w:rsidR="000A1AAB">
        <w:rPr>
          <w:rFonts w:ascii="Times New Roman" w:hAnsi="Times New Roman" w:cs="Times New Roman"/>
          <w:sz w:val="24"/>
          <w:szCs w:val="24"/>
        </w:rPr>
        <w:t xml:space="preserve"> </w:t>
      </w:r>
      <w:r w:rsidR="000A1AAB">
        <w:rPr>
          <w:rFonts w:ascii="Times New Roman" w:hAnsi="Times New Roman" w:cs="Times New Roman" w:hint="eastAsia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of decreased activity in idiopathic 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6BFC40DB" w14:textId="75186CA5" w:rsidR="00EE3433" w:rsidRPr="006F6725" w:rsidRDefault="00EE3433" w:rsidP="00EE34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S16.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>
        <w:rPr>
          <w:rFonts w:ascii="Times New Roman" w:hAnsi="Times New Roman" w:cs="Times New Roman" w:hint="eastAsia"/>
          <w:sz w:val="24"/>
          <w:szCs w:val="24"/>
        </w:rPr>
        <w:t>cluster</w:t>
      </w:r>
      <w:r w:rsidR="000A1AAB">
        <w:rPr>
          <w:rFonts w:ascii="Times New Roman" w:hAnsi="Times New Roman" w:cs="Times New Roman"/>
          <w:sz w:val="24"/>
          <w:szCs w:val="24"/>
        </w:rPr>
        <w:t xml:space="preserve"> </w:t>
      </w:r>
      <w:r w:rsidR="000A1AAB">
        <w:rPr>
          <w:rFonts w:ascii="Times New Roman" w:hAnsi="Times New Roman" w:cs="Times New Roman" w:hint="eastAsia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of decreased activity in idiopathic 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478B296E" w14:textId="0CEA98C2" w:rsidR="005013C8" w:rsidRPr="006F6725" w:rsidRDefault="005013C8" w:rsidP="005013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S17.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>
        <w:rPr>
          <w:rFonts w:ascii="Times New Roman" w:hAnsi="Times New Roman" w:cs="Times New Roman" w:hint="eastAsia"/>
          <w:sz w:val="24"/>
          <w:szCs w:val="24"/>
        </w:rPr>
        <w:t>cluster</w:t>
      </w:r>
      <w:r w:rsidR="000A1AAB">
        <w:rPr>
          <w:rFonts w:ascii="Times New Roman" w:hAnsi="Times New Roman" w:cs="Times New Roman"/>
          <w:sz w:val="24"/>
          <w:szCs w:val="24"/>
        </w:rPr>
        <w:t xml:space="preserve"> </w:t>
      </w:r>
      <w:r w:rsidR="000A1AAB">
        <w:rPr>
          <w:rFonts w:ascii="Times New Roman" w:hAnsi="Times New Roman" w:cs="Times New Roman" w:hint="eastAsia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of decreased activity in idiopathic 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02FDAD76" w14:textId="4D405332" w:rsidR="00B22252" w:rsidRPr="00B22252" w:rsidRDefault="00B22252" w:rsidP="00B22252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r w:rsidRPr="00B22252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Table S1. </w:t>
      </w:r>
      <w:r w:rsidRPr="00B22252">
        <w:rPr>
          <w:rFonts w:ascii="Times New Roman" w:hAnsi="Times New Roman" w:cs="Times New Roman"/>
          <w:color w:val="auto"/>
          <w:sz w:val="24"/>
          <w:szCs w:val="24"/>
        </w:rPr>
        <w:t>Quality assessment checklist (when criteria were partially met, 0.5 points assigned).</w:t>
      </w:r>
      <w:r w:rsidR="00C944EF">
        <w:rPr>
          <w:rFonts w:ascii="Times New Roman" w:hAnsi="Times New Roman" w:cs="Times New Roman" w:hint="eastAsia"/>
          <w:color w:val="auto"/>
          <w:sz w:val="24"/>
          <w:szCs w:val="24"/>
        </w:rPr>
        <w:t xml:space="preserve"> </w:t>
      </w:r>
      <w:r w:rsidR="0093152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F12B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58F445FB" w14:textId="77777777" w:rsidR="00B22252" w:rsidRPr="00B22252" w:rsidRDefault="00B22252" w:rsidP="00B22252"/>
    <w:tbl>
      <w:tblPr>
        <w:tblStyle w:val="a3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946"/>
      </w:tblGrid>
      <w:tr w:rsidR="00B22252" w:rsidRPr="00B22252" w14:paraId="429E1969" w14:textId="77777777" w:rsidTr="009651CD">
        <w:trPr>
          <w:jc w:val="center"/>
        </w:trPr>
        <w:tc>
          <w:tcPr>
            <w:tcW w:w="12986" w:type="dxa"/>
          </w:tcPr>
          <w:p w14:paraId="2E2D9E48" w14:textId="77777777" w:rsidR="00B22252" w:rsidRPr="00B22252" w:rsidRDefault="00B22252" w:rsidP="009651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252">
              <w:rPr>
                <w:rFonts w:ascii="Times New Roman" w:hAnsi="Times New Roman" w:cs="Times New Roman"/>
                <w:b/>
                <w:sz w:val="24"/>
                <w:szCs w:val="24"/>
              </w:rPr>
              <w:t>Category 1: Participants</w:t>
            </w:r>
          </w:p>
          <w:p w14:paraId="271DF072" w14:textId="77777777" w:rsidR="00B22252" w:rsidRPr="00B22252" w:rsidRDefault="00B22252" w:rsidP="009651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252">
              <w:rPr>
                <w:rFonts w:ascii="Times New Roman" w:hAnsi="Times New Roman" w:cs="Times New Roman"/>
                <w:sz w:val="24"/>
                <w:szCs w:val="24"/>
              </w:rPr>
              <w:t>Score (0/0.5/1)</w:t>
            </w:r>
            <w:r w:rsidRPr="00B222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</w:t>
            </w:r>
          </w:p>
        </w:tc>
      </w:tr>
      <w:tr w:rsidR="00B22252" w:rsidRPr="00B22252" w14:paraId="58B83D8D" w14:textId="77777777" w:rsidTr="009651CD">
        <w:trPr>
          <w:jc w:val="center"/>
        </w:trPr>
        <w:tc>
          <w:tcPr>
            <w:tcW w:w="12986" w:type="dxa"/>
          </w:tcPr>
          <w:p w14:paraId="46419C5F" w14:textId="77777777" w:rsidR="00B22252" w:rsidRPr="00B22252" w:rsidRDefault="00B22252" w:rsidP="00965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52">
              <w:rPr>
                <w:rFonts w:ascii="Times New Roman" w:hAnsi="Times New Roman" w:cs="Times New Roman"/>
                <w:sz w:val="24"/>
                <w:szCs w:val="24"/>
              </w:rPr>
              <w:t xml:space="preserve">1. Patients were evaluated prospectively, specific diagnostic criteria were applied, and demographic data were reported. </w:t>
            </w:r>
          </w:p>
          <w:p w14:paraId="5E18D070" w14:textId="77777777" w:rsidR="00B22252" w:rsidRPr="00B22252" w:rsidRDefault="00B22252" w:rsidP="00965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52">
              <w:rPr>
                <w:rFonts w:ascii="Times New Roman" w:hAnsi="Times New Roman" w:cs="Times New Roman"/>
                <w:sz w:val="24"/>
                <w:szCs w:val="24"/>
              </w:rPr>
              <w:t xml:space="preserve">2. Comparison participants were evaluated prospectively psychiatric and medical illnesses were excluded. </w:t>
            </w:r>
          </w:p>
          <w:p w14:paraId="7901300D" w14:textId="77777777" w:rsidR="00B22252" w:rsidRPr="00B22252" w:rsidRDefault="00B22252" w:rsidP="00965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52">
              <w:rPr>
                <w:rFonts w:ascii="Times New Roman" w:hAnsi="Times New Roman" w:cs="Times New Roman"/>
                <w:sz w:val="24"/>
                <w:szCs w:val="24"/>
              </w:rPr>
              <w:t>3. Important variables (e.g., age, sex, illness duration, onset, medication status, handedness) were checked either by stratification or statistically.</w:t>
            </w:r>
          </w:p>
          <w:p w14:paraId="3D9D5AFC" w14:textId="77777777" w:rsidR="00B22252" w:rsidRPr="00B22252" w:rsidRDefault="00B22252" w:rsidP="00965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52">
              <w:rPr>
                <w:rFonts w:ascii="Times New Roman" w:hAnsi="Times New Roman" w:cs="Times New Roman"/>
                <w:sz w:val="24"/>
                <w:szCs w:val="24"/>
              </w:rPr>
              <w:t>4. Sample size per group &gt; 10.</w:t>
            </w:r>
          </w:p>
        </w:tc>
      </w:tr>
      <w:tr w:rsidR="00B22252" w:rsidRPr="00B22252" w14:paraId="358D86A1" w14:textId="77777777" w:rsidTr="009651CD">
        <w:trPr>
          <w:jc w:val="center"/>
        </w:trPr>
        <w:tc>
          <w:tcPr>
            <w:tcW w:w="12986" w:type="dxa"/>
          </w:tcPr>
          <w:p w14:paraId="2F1E396B" w14:textId="77777777" w:rsidR="00B22252" w:rsidRPr="00B22252" w:rsidRDefault="00B22252" w:rsidP="009651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252">
              <w:rPr>
                <w:rFonts w:ascii="Times New Roman" w:hAnsi="Times New Roman" w:cs="Times New Roman"/>
                <w:b/>
                <w:sz w:val="24"/>
                <w:szCs w:val="24"/>
              </w:rPr>
              <w:t>Category 2: Methods for image acquisition and analysis</w:t>
            </w:r>
          </w:p>
        </w:tc>
      </w:tr>
      <w:tr w:rsidR="00B22252" w:rsidRPr="00B22252" w14:paraId="457B79D4" w14:textId="77777777" w:rsidTr="009651CD">
        <w:trPr>
          <w:jc w:val="center"/>
        </w:trPr>
        <w:tc>
          <w:tcPr>
            <w:tcW w:w="12986" w:type="dxa"/>
          </w:tcPr>
          <w:p w14:paraId="11729047" w14:textId="77777777" w:rsidR="00B22252" w:rsidRPr="00B22252" w:rsidRDefault="00B22252" w:rsidP="00965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52">
              <w:rPr>
                <w:rFonts w:ascii="Times New Roman" w:hAnsi="Times New Roman" w:cs="Times New Roman"/>
                <w:sz w:val="24"/>
                <w:szCs w:val="24"/>
              </w:rPr>
              <w:t xml:space="preserve">5. Whole brain analysis was automated with no </w:t>
            </w:r>
            <w:r w:rsidRPr="00B2225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 priori</w:t>
            </w:r>
            <w:r w:rsidRPr="00B22252">
              <w:rPr>
                <w:rFonts w:ascii="Times New Roman" w:hAnsi="Times New Roman" w:cs="Times New Roman"/>
                <w:sz w:val="24"/>
                <w:szCs w:val="24"/>
              </w:rPr>
              <w:t xml:space="preserve"> regional selection.</w:t>
            </w:r>
          </w:p>
          <w:p w14:paraId="7315B9B3" w14:textId="77777777" w:rsidR="00B22252" w:rsidRPr="00B22252" w:rsidRDefault="00B22252" w:rsidP="00965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52">
              <w:rPr>
                <w:rFonts w:ascii="Times New Roman" w:hAnsi="Times New Roman" w:cs="Times New Roman"/>
                <w:sz w:val="24"/>
                <w:szCs w:val="24"/>
              </w:rPr>
              <w:t xml:space="preserve">6. Coordinates reported in a standard space. </w:t>
            </w:r>
          </w:p>
          <w:p w14:paraId="2381F3ED" w14:textId="77777777" w:rsidR="00B22252" w:rsidRPr="00B22252" w:rsidRDefault="00B22252" w:rsidP="00965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52">
              <w:rPr>
                <w:rFonts w:ascii="Times New Roman" w:hAnsi="Times New Roman" w:cs="Times New Roman"/>
                <w:sz w:val="24"/>
                <w:szCs w:val="24"/>
              </w:rPr>
              <w:t xml:space="preserve">7. The imaging technique used was clearly described so that it could be reproduced. </w:t>
            </w:r>
          </w:p>
          <w:p w14:paraId="4B779427" w14:textId="77777777" w:rsidR="00B22252" w:rsidRPr="00B22252" w:rsidRDefault="00B22252" w:rsidP="00965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52">
              <w:rPr>
                <w:rFonts w:ascii="Times New Roman" w:hAnsi="Times New Roman" w:cs="Times New Roman"/>
                <w:sz w:val="24"/>
                <w:szCs w:val="24"/>
              </w:rPr>
              <w:t>8. Measurements were clearly described so that they could be reproduced.</w:t>
            </w:r>
          </w:p>
        </w:tc>
      </w:tr>
      <w:tr w:rsidR="00B22252" w:rsidRPr="00B22252" w14:paraId="1768C6DF" w14:textId="77777777" w:rsidTr="009651CD">
        <w:trPr>
          <w:jc w:val="center"/>
        </w:trPr>
        <w:tc>
          <w:tcPr>
            <w:tcW w:w="12986" w:type="dxa"/>
          </w:tcPr>
          <w:p w14:paraId="2CFD95CE" w14:textId="77777777" w:rsidR="00B22252" w:rsidRPr="00B22252" w:rsidRDefault="00B22252" w:rsidP="009651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252">
              <w:rPr>
                <w:rFonts w:ascii="Times New Roman" w:hAnsi="Times New Roman" w:cs="Times New Roman"/>
                <w:b/>
                <w:sz w:val="24"/>
                <w:szCs w:val="24"/>
              </w:rPr>
              <w:t>Category 3: Results and conclusions</w:t>
            </w:r>
          </w:p>
        </w:tc>
      </w:tr>
      <w:tr w:rsidR="00B22252" w:rsidRPr="00B22252" w14:paraId="7F0D0115" w14:textId="77777777" w:rsidTr="009651CD">
        <w:trPr>
          <w:jc w:val="center"/>
        </w:trPr>
        <w:tc>
          <w:tcPr>
            <w:tcW w:w="12986" w:type="dxa"/>
          </w:tcPr>
          <w:p w14:paraId="29A213FB" w14:textId="77777777" w:rsidR="00B22252" w:rsidRPr="00B22252" w:rsidRDefault="00B22252" w:rsidP="00965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52">
              <w:rPr>
                <w:rFonts w:ascii="Times New Roman" w:hAnsi="Times New Roman" w:cs="Times New Roman"/>
                <w:sz w:val="24"/>
                <w:szCs w:val="24"/>
              </w:rPr>
              <w:t xml:space="preserve">9. Statistical parameters for significant and important non-significant differences were provided. </w:t>
            </w:r>
          </w:p>
          <w:p w14:paraId="49E55C26" w14:textId="77777777" w:rsidR="00B22252" w:rsidRPr="00B22252" w:rsidRDefault="00B22252" w:rsidP="00965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52">
              <w:rPr>
                <w:rFonts w:ascii="Times New Roman" w:hAnsi="Times New Roman" w:cs="Times New Roman"/>
                <w:sz w:val="24"/>
                <w:szCs w:val="24"/>
              </w:rPr>
              <w:t>10. Conclusions were consistent with the results obtained and the limitations were discussed.</w:t>
            </w:r>
          </w:p>
        </w:tc>
      </w:tr>
      <w:tr w:rsidR="00B22252" w:rsidRPr="00B8442C" w14:paraId="6D9AECA5" w14:textId="77777777" w:rsidTr="009651CD">
        <w:trPr>
          <w:jc w:val="center"/>
        </w:trPr>
        <w:tc>
          <w:tcPr>
            <w:tcW w:w="12986" w:type="dxa"/>
          </w:tcPr>
          <w:p w14:paraId="30EF7652" w14:textId="77777777" w:rsidR="00B22252" w:rsidRPr="00B8442C" w:rsidRDefault="00B22252" w:rsidP="00965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52">
              <w:rPr>
                <w:rFonts w:ascii="Times New Roman" w:hAnsi="Times New Roman" w:cs="Times New Roman"/>
                <w:sz w:val="24"/>
                <w:szCs w:val="24"/>
              </w:rPr>
              <w:t>TOTAL /10</w:t>
            </w:r>
          </w:p>
        </w:tc>
      </w:tr>
    </w:tbl>
    <w:p w14:paraId="6B75735E" w14:textId="77777777" w:rsidR="00B22252" w:rsidRPr="00B8442C" w:rsidRDefault="00B22252" w:rsidP="00B22252">
      <w:pPr>
        <w:rPr>
          <w:rFonts w:ascii="Times New Roman" w:hAnsi="Times New Roman" w:cs="Times New Roman"/>
          <w:b/>
        </w:rPr>
      </w:pPr>
    </w:p>
    <w:p w14:paraId="13D7E00D" w14:textId="77777777" w:rsidR="00B22252" w:rsidRPr="00B8442C" w:rsidRDefault="00B22252" w:rsidP="00B22252">
      <w:pPr>
        <w:jc w:val="left"/>
        <w:rPr>
          <w:rFonts w:ascii="Times New Roman" w:hAnsi="Times New Roman" w:cs="Times New Roman"/>
          <w:b/>
        </w:rPr>
      </w:pPr>
    </w:p>
    <w:p w14:paraId="5BBB12C9" w14:textId="77777777" w:rsidR="00B22252" w:rsidRPr="00B8442C" w:rsidRDefault="00B22252" w:rsidP="00B22252">
      <w:pPr>
        <w:jc w:val="left"/>
        <w:rPr>
          <w:rFonts w:ascii="Times New Roman" w:hAnsi="Times New Roman" w:cs="Times New Roman"/>
          <w:b/>
        </w:rPr>
      </w:pPr>
    </w:p>
    <w:p w14:paraId="1009FDFE" w14:textId="77777777" w:rsidR="00E419F5" w:rsidRDefault="00E419F5" w:rsidP="00DF12BF">
      <w:pPr>
        <w:rPr>
          <w:rFonts w:ascii="Times New Roman" w:hAnsi="Times New Roman" w:cs="Times New Roman"/>
          <w:sz w:val="24"/>
          <w:szCs w:val="24"/>
        </w:rPr>
      </w:pPr>
    </w:p>
    <w:p w14:paraId="6A61C493" w14:textId="77777777" w:rsidR="00E419F5" w:rsidRDefault="00E419F5" w:rsidP="00E419F5"/>
    <w:p w14:paraId="37C474E3" w14:textId="77777777" w:rsidR="00DF12BF" w:rsidRDefault="00DF12BF" w:rsidP="00E419F5"/>
    <w:p w14:paraId="06C50C7F" w14:textId="77777777" w:rsidR="00DF12BF" w:rsidRDefault="00DF12BF" w:rsidP="00E419F5"/>
    <w:p w14:paraId="507D2A6B" w14:textId="77777777" w:rsidR="00DF12BF" w:rsidRDefault="00DF12BF" w:rsidP="00E419F5"/>
    <w:p w14:paraId="6CD1333E" w14:textId="77777777" w:rsidR="00DF12BF" w:rsidRDefault="00DF12BF" w:rsidP="00E419F5"/>
    <w:p w14:paraId="30A7D2B3" w14:textId="77777777" w:rsidR="00DF12BF" w:rsidRDefault="00DF12BF" w:rsidP="00E419F5"/>
    <w:p w14:paraId="314AFC90" w14:textId="77777777" w:rsidR="00DF12BF" w:rsidRDefault="00DF12BF" w:rsidP="00E419F5"/>
    <w:p w14:paraId="24C7EA7E" w14:textId="77777777" w:rsidR="00DF12BF" w:rsidRDefault="00DF12BF" w:rsidP="00E419F5"/>
    <w:p w14:paraId="247BB6DF" w14:textId="77777777" w:rsidR="00DF12BF" w:rsidRDefault="00DF12BF" w:rsidP="00E419F5"/>
    <w:p w14:paraId="39234D59" w14:textId="77777777" w:rsidR="00DF12BF" w:rsidRDefault="00DF12BF" w:rsidP="00E419F5"/>
    <w:p w14:paraId="1A5B1BFC" w14:textId="77777777" w:rsidR="00DF12BF" w:rsidRDefault="00DF12BF" w:rsidP="00E419F5"/>
    <w:p w14:paraId="344D656B" w14:textId="77777777" w:rsidR="00DF12BF" w:rsidRDefault="00DF12BF" w:rsidP="00E419F5"/>
    <w:p w14:paraId="18388FAB" w14:textId="77777777" w:rsidR="00DF12BF" w:rsidRDefault="00DF12BF" w:rsidP="00E419F5"/>
    <w:p w14:paraId="4CEC45C6" w14:textId="77777777" w:rsidR="00DF12BF" w:rsidRDefault="00DF12BF" w:rsidP="00E419F5"/>
    <w:p w14:paraId="43BF2A4C" w14:textId="77777777" w:rsidR="00E419F5" w:rsidRPr="00E419F5" w:rsidRDefault="00E419F5" w:rsidP="00E419F5"/>
    <w:p w14:paraId="73183886" w14:textId="1BB14D54" w:rsidR="002D6997" w:rsidRPr="00B8442C" w:rsidRDefault="009651CD" w:rsidP="002D6997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r w:rsidRPr="00731EFD">
        <w:rPr>
          <w:rFonts w:ascii="Times New Roman" w:hAnsi="Times New Roman" w:cs="Times New Roman" w:hint="eastAsia"/>
          <w:b/>
          <w:color w:val="auto"/>
          <w:sz w:val="24"/>
          <w:szCs w:val="24"/>
        </w:rPr>
        <w:lastRenderedPageBreak/>
        <w:t>Table</w:t>
      </w:r>
      <w:r w:rsidRPr="00731EFD">
        <w:rPr>
          <w:rFonts w:ascii="Times New Roman" w:hAnsi="Times New Roman" w:cs="Times New Roman"/>
          <w:b/>
          <w:color w:val="auto"/>
          <w:sz w:val="24"/>
          <w:szCs w:val="24"/>
        </w:rPr>
        <w:t xml:space="preserve"> S2.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D6997" w:rsidRPr="00B8442C">
        <w:rPr>
          <w:rFonts w:ascii="Times New Roman" w:hAnsi="Times New Roman" w:cs="Times New Roman"/>
          <w:color w:val="auto"/>
          <w:sz w:val="24"/>
          <w:szCs w:val="24"/>
        </w:rPr>
        <w:t xml:space="preserve">Quality assessment scores of included </w:t>
      </w:r>
      <w:r w:rsidR="00E16A71">
        <w:rPr>
          <w:rFonts w:ascii="Times New Roman" w:hAnsi="Times New Roman" w:cs="Times New Roman"/>
          <w:color w:val="auto"/>
          <w:sz w:val="24"/>
          <w:szCs w:val="24"/>
        </w:rPr>
        <w:t>structural studies</w:t>
      </w:r>
      <w:r w:rsidR="002D6997" w:rsidRPr="00B8442C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33D4ED7" w14:textId="77777777" w:rsidR="002D6997" w:rsidRPr="00B8442C" w:rsidRDefault="002D6997" w:rsidP="002D6997"/>
    <w:tbl>
      <w:tblPr>
        <w:tblStyle w:val="a3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9"/>
        <w:gridCol w:w="571"/>
        <w:gridCol w:w="540"/>
        <w:gridCol w:w="360"/>
        <w:gridCol w:w="360"/>
        <w:gridCol w:w="360"/>
        <w:gridCol w:w="360"/>
        <w:gridCol w:w="360"/>
        <w:gridCol w:w="360"/>
        <w:gridCol w:w="360"/>
        <w:gridCol w:w="540"/>
        <w:gridCol w:w="1003"/>
      </w:tblGrid>
      <w:tr w:rsidR="00C21C44" w:rsidRPr="00B8442C" w14:paraId="068C7EE0" w14:textId="77777777" w:rsidTr="00D30108">
        <w:tc>
          <w:tcPr>
            <w:tcW w:w="3029" w:type="dxa"/>
            <w:tcBorders>
              <w:bottom w:val="single" w:sz="4" w:space="0" w:color="auto"/>
            </w:tcBorders>
          </w:tcPr>
          <w:p w14:paraId="62063FC8" w14:textId="77777777" w:rsidR="002D6997" w:rsidRPr="00B8442C" w:rsidRDefault="002D69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Studies</w:t>
            </w:r>
          </w:p>
        </w:tc>
        <w:tc>
          <w:tcPr>
            <w:tcW w:w="571" w:type="dxa"/>
            <w:tcBorders>
              <w:bottom w:val="single" w:sz="4" w:space="0" w:color="auto"/>
            </w:tcBorders>
          </w:tcPr>
          <w:p w14:paraId="24C9C5E9" w14:textId="77777777" w:rsidR="002D6997" w:rsidRPr="00B8442C" w:rsidRDefault="002D69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6BBA357D" w14:textId="77777777" w:rsidR="002D6997" w:rsidRPr="00B8442C" w:rsidRDefault="002D69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61A2DEF0" w14:textId="77777777" w:rsidR="002D6997" w:rsidRPr="00B8442C" w:rsidRDefault="002D69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404F97FF" w14:textId="77777777" w:rsidR="002D6997" w:rsidRPr="00B8442C" w:rsidRDefault="002D69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4886E050" w14:textId="77777777" w:rsidR="002D6997" w:rsidRPr="00B8442C" w:rsidRDefault="002D69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79582C42" w14:textId="77777777" w:rsidR="002D6997" w:rsidRPr="00B8442C" w:rsidRDefault="002D69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46A6DFF4" w14:textId="77777777" w:rsidR="002D6997" w:rsidRPr="00B8442C" w:rsidRDefault="002D69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0AEA76C6" w14:textId="77777777" w:rsidR="002D6997" w:rsidRPr="00B8442C" w:rsidRDefault="002D69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5FDB4951" w14:textId="77777777" w:rsidR="002D6997" w:rsidRPr="00B8442C" w:rsidRDefault="002D69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7A989BE3" w14:textId="77777777" w:rsidR="002D6997" w:rsidRPr="00B8442C" w:rsidRDefault="002D69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3" w:type="dxa"/>
            <w:tcBorders>
              <w:bottom w:val="single" w:sz="4" w:space="0" w:color="auto"/>
            </w:tcBorders>
          </w:tcPr>
          <w:p w14:paraId="4BA15025" w14:textId="77777777" w:rsidR="002D6997" w:rsidRPr="00B8442C" w:rsidRDefault="002D69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</w:p>
        </w:tc>
      </w:tr>
      <w:tr w:rsidR="00C21C44" w:rsidRPr="00B8442C" w14:paraId="79DBA365" w14:textId="77777777" w:rsidTr="00D30108">
        <w:tc>
          <w:tcPr>
            <w:tcW w:w="3029" w:type="dxa"/>
            <w:tcBorders>
              <w:top w:val="single" w:sz="4" w:space="0" w:color="auto"/>
            </w:tcBorders>
          </w:tcPr>
          <w:p w14:paraId="56EC0C46" w14:textId="25D95B12" w:rsidR="002D6997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6A71">
              <w:rPr>
                <w:rFonts w:ascii="Times New Roman" w:hAnsi="Times New Roman" w:cs="Times New Roman"/>
                <w:sz w:val="24"/>
                <w:szCs w:val="24"/>
              </w:rPr>
              <w:t>Etgen</w:t>
            </w:r>
            <w:proofErr w:type="spellEnd"/>
            <w:r w:rsidRPr="00E16A71">
              <w:rPr>
                <w:rFonts w:ascii="Times New Roman" w:hAnsi="Times New Roman" w:cs="Times New Roman"/>
                <w:sz w:val="24"/>
                <w:szCs w:val="24"/>
              </w:rPr>
              <w:t xml:space="preserve"> et al., 2006</w:t>
            </w:r>
          </w:p>
        </w:tc>
        <w:tc>
          <w:tcPr>
            <w:tcW w:w="571" w:type="dxa"/>
            <w:tcBorders>
              <w:top w:val="single" w:sz="4" w:space="0" w:color="auto"/>
            </w:tcBorders>
          </w:tcPr>
          <w:p w14:paraId="389FBC69" w14:textId="77777777" w:rsidR="002D6997" w:rsidRPr="00B8442C" w:rsidRDefault="002D69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630BDFF5" w14:textId="24959B3B" w:rsidR="002D6997" w:rsidRPr="00B8442C" w:rsidRDefault="004C77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599BB5B6" w14:textId="7422A4A0" w:rsidR="002D6997" w:rsidRPr="00B8442C" w:rsidRDefault="005D72A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4596DCAF" w14:textId="0FC342AE" w:rsidR="002D6997" w:rsidRPr="00B8442C" w:rsidRDefault="005D72A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479D100C" w14:textId="77777777" w:rsidR="002D6997" w:rsidRPr="00B8442C" w:rsidRDefault="002D69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6F7D7A77" w14:textId="77777777" w:rsidR="002D6997" w:rsidRPr="00B8442C" w:rsidRDefault="002D69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3BD02CD4" w14:textId="77777777" w:rsidR="002D6997" w:rsidRPr="00B8442C" w:rsidRDefault="002D69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3C5495C3" w14:textId="77777777" w:rsidR="002D6997" w:rsidRPr="00B8442C" w:rsidRDefault="002D69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14021E07" w14:textId="77777777" w:rsidR="002D6997" w:rsidRPr="00B8442C" w:rsidRDefault="002D69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3046B142" w14:textId="587049FF" w:rsidR="002D6997" w:rsidRPr="00B8442C" w:rsidRDefault="005D72A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003" w:type="dxa"/>
            <w:tcBorders>
              <w:top w:val="single" w:sz="4" w:space="0" w:color="auto"/>
            </w:tcBorders>
          </w:tcPr>
          <w:p w14:paraId="230B0C17" w14:textId="6D49D9DF" w:rsidR="002D6997" w:rsidRPr="00B8442C" w:rsidRDefault="004C77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D6997" w:rsidRPr="00B8442C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</w:tr>
      <w:tr w:rsidR="00C21C44" w:rsidRPr="00B8442C" w14:paraId="37EAD541" w14:textId="77777777" w:rsidTr="00D30108">
        <w:tc>
          <w:tcPr>
            <w:tcW w:w="3029" w:type="dxa"/>
          </w:tcPr>
          <w:p w14:paraId="7A18601C" w14:textId="7011E91B" w:rsidR="002D6997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6A71">
              <w:rPr>
                <w:rFonts w:ascii="Times New Roman" w:hAnsi="Times New Roman" w:cs="Times New Roman"/>
                <w:sz w:val="24"/>
                <w:szCs w:val="24"/>
              </w:rPr>
              <w:t>Obermann</w:t>
            </w:r>
            <w:proofErr w:type="spellEnd"/>
            <w:r w:rsidRPr="00E16A71">
              <w:rPr>
                <w:rFonts w:ascii="Times New Roman" w:hAnsi="Times New Roman" w:cs="Times New Roman"/>
                <w:sz w:val="24"/>
                <w:szCs w:val="24"/>
              </w:rPr>
              <w:t xml:space="preserve"> et al., 2007</w:t>
            </w:r>
          </w:p>
        </w:tc>
        <w:tc>
          <w:tcPr>
            <w:tcW w:w="571" w:type="dxa"/>
          </w:tcPr>
          <w:p w14:paraId="142C0D48" w14:textId="776C57E8" w:rsidR="002D6997" w:rsidRPr="00B8442C" w:rsidRDefault="004C56D5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7906476A" w14:textId="7A8F0155" w:rsidR="002D6997" w:rsidRPr="00B8442C" w:rsidRDefault="004C77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00EE998F" w14:textId="23C8644D" w:rsidR="002D6997" w:rsidRPr="00B8442C" w:rsidRDefault="00B93C66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5C85B3BA" w14:textId="02C34DEB" w:rsidR="002D6997" w:rsidRPr="00B8442C" w:rsidRDefault="005D72A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104CC9EE" w14:textId="77777777" w:rsidR="002D6997" w:rsidRPr="00B8442C" w:rsidRDefault="002D69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6CEB68DB" w14:textId="77777777" w:rsidR="002D6997" w:rsidRPr="00B8442C" w:rsidRDefault="002D69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1E2278A5" w14:textId="77777777" w:rsidR="002D6997" w:rsidRPr="00B8442C" w:rsidRDefault="002D69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2B7B18C0" w14:textId="77777777" w:rsidR="002D6997" w:rsidRPr="00B8442C" w:rsidRDefault="002D69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2C714A2E" w14:textId="77777777" w:rsidR="002D6997" w:rsidRPr="00B8442C" w:rsidRDefault="002D69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113784AE" w14:textId="77777777" w:rsidR="002D6997" w:rsidRPr="00B8442C" w:rsidRDefault="002D69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003" w:type="dxa"/>
          </w:tcPr>
          <w:p w14:paraId="19E9C302" w14:textId="32A3F610" w:rsidR="002D6997" w:rsidRPr="00B8442C" w:rsidRDefault="004C77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4657C" w:rsidRPr="00B8442C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</w:tr>
      <w:tr w:rsidR="00C21C44" w:rsidRPr="00B8442C" w14:paraId="3D4EF04D" w14:textId="77777777" w:rsidTr="00D30108">
        <w:tc>
          <w:tcPr>
            <w:tcW w:w="3029" w:type="dxa"/>
          </w:tcPr>
          <w:p w14:paraId="4703FAED" w14:textId="572B2905" w:rsidR="00E16A71" w:rsidRPr="00E16A71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6A71">
              <w:rPr>
                <w:rFonts w:ascii="Times New Roman" w:hAnsi="Times New Roman" w:cs="Times New Roman"/>
                <w:sz w:val="24"/>
                <w:szCs w:val="24"/>
              </w:rPr>
              <w:t>Martino et al., 2011</w:t>
            </w:r>
          </w:p>
        </w:tc>
        <w:tc>
          <w:tcPr>
            <w:tcW w:w="571" w:type="dxa"/>
          </w:tcPr>
          <w:p w14:paraId="7EBE278B" w14:textId="77777777" w:rsidR="00E16A71" w:rsidRPr="00B8442C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5FFFEA58" w14:textId="5342C060" w:rsidR="00E16A71" w:rsidRPr="00B8442C" w:rsidRDefault="004C7797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77CE0CB4" w14:textId="77777777" w:rsidR="00E16A71" w:rsidRPr="00B8442C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36CA5452" w14:textId="6875F700" w:rsidR="00E16A71" w:rsidRPr="00B8442C" w:rsidRDefault="005D72A7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0B119C3E" w14:textId="77777777" w:rsidR="00E16A71" w:rsidRPr="00B8442C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3DA3B0D1" w14:textId="77777777" w:rsidR="00E16A71" w:rsidRPr="00B8442C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4BC327E7" w14:textId="77777777" w:rsidR="00E16A71" w:rsidRPr="00B8442C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18DEAAED" w14:textId="77777777" w:rsidR="00E16A71" w:rsidRPr="00B8442C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3150100E" w14:textId="77777777" w:rsidR="00E16A71" w:rsidRPr="00B8442C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6784A746" w14:textId="77777777" w:rsidR="00E16A71" w:rsidRPr="00B8442C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14:paraId="67121F7D" w14:textId="02179330" w:rsidR="00E16A71" w:rsidRPr="00B8442C" w:rsidRDefault="004C7797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21C44" w:rsidRPr="00B8442C" w14:paraId="2361D7BE" w14:textId="77777777" w:rsidTr="00D30108">
        <w:tc>
          <w:tcPr>
            <w:tcW w:w="3029" w:type="dxa"/>
          </w:tcPr>
          <w:p w14:paraId="18659769" w14:textId="4311EAD8" w:rsidR="00E16A71" w:rsidRPr="00E16A71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6A71">
              <w:rPr>
                <w:rFonts w:ascii="Times New Roman" w:hAnsi="Times New Roman" w:cs="Times New Roman"/>
                <w:sz w:val="24"/>
                <w:szCs w:val="24"/>
              </w:rPr>
              <w:t>Suzuki et al., 2011</w:t>
            </w:r>
          </w:p>
        </w:tc>
        <w:tc>
          <w:tcPr>
            <w:tcW w:w="571" w:type="dxa"/>
          </w:tcPr>
          <w:p w14:paraId="0C6E5E08" w14:textId="56A20563" w:rsidR="00E16A71" w:rsidRPr="00B8442C" w:rsidRDefault="00EC6DE6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011A05F1" w14:textId="696DC400" w:rsidR="00E16A71" w:rsidRPr="00B8442C" w:rsidRDefault="004C7797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5E62A865" w14:textId="77777777" w:rsidR="00E16A71" w:rsidRPr="00B8442C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09E30D3A" w14:textId="77777777" w:rsidR="00E16A71" w:rsidRPr="00B8442C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667F238A" w14:textId="77777777" w:rsidR="00E16A71" w:rsidRPr="00B8442C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36834B30" w14:textId="77777777" w:rsidR="00E16A71" w:rsidRPr="00B8442C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65E8330C" w14:textId="77777777" w:rsidR="00E16A71" w:rsidRPr="00B8442C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17FB3F8F" w14:textId="77777777" w:rsidR="00E16A71" w:rsidRPr="00B8442C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1CC20F84" w14:textId="77777777" w:rsidR="00E16A71" w:rsidRPr="00B8442C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5BDA0821" w14:textId="509D5753" w:rsidR="00E16A71" w:rsidRPr="00B8442C" w:rsidRDefault="00B93C66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003" w:type="dxa"/>
          </w:tcPr>
          <w:p w14:paraId="5676B746" w14:textId="21D7B357" w:rsidR="00E16A71" w:rsidRPr="00B8442C" w:rsidRDefault="004C7797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4225A" w:rsidRPr="0034225A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</w:tr>
      <w:tr w:rsidR="00C21C44" w:rsidRPr="00B8442C" w14:paraId="4735486B" w14:textId="77777777" w:rsidTr="00D30108">
        <w:tc>
          <w:tcPr>
            <w:tcW w:w="3029" w:type="dxa"/>
          </w:tcPr>
          <w:p w14:paraId="7B9E494B" w14:textId="237C30CA" w:rsidR="00E16A71" w:rsidRPr="00E16A71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6A71">
              <w:rPr>
                <w:rFonts w:ascii="Times New Roman" w:hAnsi="Times New Roman" w:cs="Times New Roman"/>
                <w:sz w:val="24"/>
                <w:szCs w:val="24"/>
              </w:rPr>
              <w:t>Horovitz et al., 2012</w:t>
            </w:r>
          </w:p>
        </w:tc>
        <w:tc>
          <w:tcPr>
            <w:tcW w:w="571" w:type="dxa"/>
          </w:tcPr>
          <w:p w14:paraId="026EC812" w14:textId="7A68AC14" w:rsidR="00E16A71" w:rsidRPr="00B8442C" w:rsidRDefault="00C27F59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C7797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540" w:type="dxa"/>
          </w:tcPr>
          <w:p w14:paraId="6EFE1DE6" w14:textId="65A88EFD" w:rsidR="00E16A71" w:rsidRPr="00B8442C" w:rsidRDefault="004C7797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25CDE5B6" w14:textId="77777777" w:rsidR="00E16A71" w:rsidRPr="0075398F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66F249E9" w14:textId="412F326B" w:rsidR="00E16A71" w:rsidRPr="0075398F" w:rsidRDefault="005D72A7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780A64D4" w14:textId="77777777" w:rsidR="00E16A71" w:rsidRPr="0075398F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41CB1C84" w14:textId="77777777" w:rsidR="00E16A71" w:rsidRPr="0075398F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2811C567" w14:textId="77777777" w:rsidR="00E16A71" w:rsidRPr="0075398F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4CCEC4E7" w14:textId="77777777" w:rsidR="00E16A71" w:rsidRPr="0075398F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3364AC82" w14:textId="77777777" w:rsidR="00E16A71" w:rsidRPr="0075398F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383AC1DB" w14:textId="20B5933D" w:rsidR="00E16A71" w:rsidRPr="0075398F" w:rsidRDefault="009F0FBB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14:paraId="412BC51A" w14:textId="71D89BFD" w:rsidR="00E16A71" w:rsidRPr="0075398F" w:rsidRDefault="004C7797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F0FBB" w:rsidRPr="0075398F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</w:tr>
      <w:tr w:rsidR="00C21C44" w:rsidRPr="00B8442C" w14:paraId="68ED790C" w14:textId="77777777" w:rsidTr="00D30108">
        <w:tc>
          <w:tcPr>
            <w:tcW w:w="3029" w:type="dxa"/>
          </w:tcPr>
          <w:p w14:paraId="6227FFC5" w14:textId="51C239F7" w:rsidR="00E16A71" w:rsidRPr="00E16A71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6A71">
              <w:rPr>
                <w:rFonts w:ascii="Times New Roman" w:hAnsi="Times New Roman" w:cs="Times New Roman"/>
                <w:sz w:val="24"/>
                <w:szCs w:val="24"/>
              </w:rPr>
              <w:t>Yang et al., 2013</w:t>
            </w:r>
          </w:p>
        </w:tc>
        <w:tc>
          <w:tcPr>
            <w:tcW w:w="571" w:type="dxa"/>
          </w:tcPr>
          <w:p w14:paraId="338C0CAC" w14:textId="15CF6D94" w:rsidR="00E16A71" w:rsidRPr="00B8442C" w:rsidRDefault="006E3CF6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1ECEEFBD" w14:textId="3CE767D3" w:rsidR="00E16A71" w:rsidRPr="00B8442C" w:rsidRDefault="004C7797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03CFE38E" w14:textId="77777777" w:rsidR="00E16A71" w:rsidRPr="0075398F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59597369" w14:textId="77777777" w:rsidR="00E16A71" w:rsidRPr="0075398F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57AD5F28" w14:textId="77777777" w:rsidR="00E16A71" w:rsidRPr="0075398F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31285D78" w14:textId="77777777" w:rsidR="00E16A71" w:rsidRPr="0075398F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7496998F" w14:textId="77777777" w:rsidR="00E16A71" w:rsidRPr="0075398F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508E0267" w14:textId="77777777" w:rsidR="00E16A71" w:rsidRPr="0075398F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72FF0235" w14:textId="77777777" w:rsidR="00E16A71" w:rsidRPr="0075398F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3C048E76" w14:textId="534E6198" w:rsidR="00E16A71" w:rsidRPr="0075398F" w:rsidRDefault="006E3CF6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14:paraId="15DA0B3A" w14:textId="06994574" w:rsidR="00E16A71" w:rsidRPr="0075398F" w:rsidRDefault="004C7797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21C44" w:rsidRPr="00B8442C" w14:paraId="7E9CEFE9" w14:textId="77777777" w:rsidTr="00D30108">
        <w:tc>
          <w:tcPr>
            <w:tcW w:w="3029" w:type="dxa"/>
          </w:tcPr>
          <w:p w14:paraId="7949BE69" w14:textId="2C3A5EDA" w:rsidR="00E16A71" w:rsidRPr="00E16A71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6A71">
              <w:rPr>
                <w:rFonts w:ascii="Times New Roman" w:hAnsi="Times New Roman" w:cs="Times New Roman"/>
                <w:sz w:val="24"/>
                <w:szCs w:val="24"/>
              </w:rPr>
              <w:t>Chirumamilla</w:t>
            </w:r>
            <w:proofErr w:type="spellEnd"/>
            <w:r w:rsidRPr="00E16A71">
              <w:rPr>
                <w:rFonts w:ascii="Times New Roman" w:hAnsi="Times New Roman" w:cs="Times New Roman"/>
                <w:sz w:val="24"/>
                <w:szCs w:val="24"/>
              </w:rPr>
              <w:t xml:space="preserve"> et al., 2019</w:t>
            </w:r>
          </w:p>
        </w:tc>
        <w:tc>
          <w:tcPr>
            <w:tcW w:w="571" w:type="dxa"/>
          </w:tcPr>
          <w:p w14:paraId="1D1AC86B" w14:textId="60CF8714" w:rsidR="00E16A71" w:rsidRPr="00B8442C" w:rsidRDefault="006E3CF6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40" w:type="dxa"/>
          </w:tcPr>
          <w:p w14:paraId="27877788" w14:textId="1373A5BC" w:rsidR="00E16A71" w:rsidRPr="00B8442C" w:rsidRDefault="004C7797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13015AE6" w14:textId="77777777" w:rsidR="00E16A71" w:rsidRPr="0075398F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3608EFC3" w14:textId="77777777" w:rsidR="00E16A71" w:rsidRPr="0075398F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0FE2ED40" w14:textId="77777777" w:rsidR="00E16A71" w:rsidRPr="0075398F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0FB468D3" w14:textId="77777777" w:rsidR="00E16A71" w:rsidRPr="0075398F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17261F73" w14:textId="77777777" w:rsidR="00E16A71" w:rsidRPr="0075398F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2C914C7B" w14:textId="77777777" w:rsidR="00E16A71" w:rsidRPr="0075398F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5D2FCC05" w14:textId="77777777" w:rsidR="00E16A71" w:rsidRPr="0075398F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0DB2C4A5" w14:textId="77777777" w:rsidR="00E16A71" w:rsidRPr="0075398F" w:rsidRDefault="00E16A71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14:paraId="1E2EA5D7" w14:textId="3EC5BE12" w:rsidR="00E16A71" w:rsidRPr="0075398F" w:rsidRDefault="004C7797" w:rsidP="00E16A7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E3CF6" w:rsidRPr="0075398F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</w:tr>
    </w:tbl>
    <w:p w14:paraId="03A2249B" w14:textId="17C678DC" w:rsidR="00E419F5" w:rsidRDefault="00E419F5" w:rsidP="00E419F5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6AD269A2" w14:textId="7E62F80A" w:rsidR="00E16A71" w:rsidRPr="00B8442C" w:rsidRDefault="00E419F5" w:rsidP="00E419F5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r w:rsidRPr="00E419F5">
        <w:rPr>
          <w:rFonts w:ascii="Times New Roman" w:hAnsi="Times New Roman" w:cs="Times New Roman"/>
          <w:b/>
          <w:color w:val="auto"/>
          <w:sz w:val="24"/>
          <w:szCs w:val="24"/>
        </w:rPr>
        <w:t>Table S3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E16A71" w:rsidRPr="00B8442C">
        <w:rPr>
          <w:rFonts w:ascii="Times New Roman" w:hAnsi="Times New Roman" w:cs="Times New Roman"/>
          <w:color w:val="auto"/>
          <w:sz w:val="24"/>
          <w:szCs w:val="24"/>
        </w:rPr>
        <w:t xml:space="preserve">Quality assessment scores of included </w:t>
      </w:r>
      <w:r w:rsidR="00E16A71">
        <w:rPr>
          <w:rFonts w:ascii="Times New Roman" w:hAnsi="Times New Roman" w:cs="Times New Roman"/>
          <w:color w:val="auto"/>
          <w:sz w:val="24"/>
          <w:szCs w:val="24"/>
        </w:rPr>
        <w:t>functional studies</w:t>
      </w:r>
      <w:r w:rsidR="00E16A71" w:rsidRPr="00B8442C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52B6144" w14:textId="77777777" w:rsidR="00E16A71" w:rsidRPr="00E16A71" w:rsidRDefault="00E16A71" w:rsidP="00E16A71"/>
    <w:tbl>
      <w:tblPr>
        <w:tblStyle w:val="a3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9"/>
        <w:gridCol w:w="571"/>
        <w:gridCol w:w="540"/>
        <w:gridCol w:w="360"/>
        <w:gridCol w:w="360"/>
        <w:gridCol w:w="360"/>
        <w:gridCol w:w="360"/>
        <w:gridCol w:w="360"/>
        <w:gridCol w:w="360"/>
        <w:gridCol w:w="360"/>
        <w:gridCol w:w="540"/>
        <w:gridCol w:w="1002"/>
      </w:tblGrid>
      <w:tr w:rsidR="002C71F1" w:rsidRPr="00B8442C" w14:paraId="3602C401" w14:textId="77777777" w:rsidTr="002C71F1">
        <w:tc>
          <w:tcPr>
            <w:tcW w:w="3029" w:type="dxa"/>
            <w:tcBorders>
              <w:bottom w:val="single" w:sz="4" w:space="0" w:color="auto"/>
            </w:tcBorders>
          </w:tcPr>
          <w:p w14:paraId="0C3F3976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Studies</w:t>
            </w:r>
          </w:p>
        </w:tc>
        <w:tc>
          <w:tcPr>
            <w:tcW w:w="571" w:type="dxa"/>
            <w:tcBorders>
              <w:bottom w:val="single" w:sz="4" w:space="0" w:color="auto"/>
            </w:tcBorders>
          </w:tcPr>
          <w:p w14:paraId="708C097B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47549491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12D45346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768B5AAD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5B228C2B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5768280F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51D5AA81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0CFAF5A7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12AEB288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5303BAFC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51293C7F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</w:p>
        </w:tc>
      </w:tr>
      <w:tr w:rsidR="002C71F1" w:rsidRPr="00B8442C" w14:paraId="56208046" w14:textId="77777777" w:rsidTr="002C71F1">
        <w:tc>
          <w:tcPr>
            <w:tcW w:w="3029" w:type="dxa"/>
            <w:tcBorders>
              <w:top w:val="single" w:sz="4" w:space="0" w:color="auto"/>
            </w:tcBorders>
          </w:tcPr>
          <w:p w14:paraId="23263B79" w14:textId="466AA4E7" w:rsidR="00E16A71" w:rsidRPr="00B8442C" w:rsidRDefault="00782325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2325">
              <w:rPr>
                <w:rFonts w:ascii="Times New Roman" w:hAnsi="Times New Roman" w:cs="Times New Roman"/>
                <w:sz w:val="24"/>
                <w:szCs w:val="24"/>
              </w:rPr>
              <w:t>Hutchinson et al., 2000</w:t>
            </w:r>
          </w:p>
        </w:tc>
        <w:tc>
          <w:tcPr>
            <w:tcW w:w="571" w:type="dxa"/>
            <w:tcBorders>
              <w:top w:val="single" w:sz="4" w:space="0" w:color="auto"/>
            </w:tcBorders>
          </w:tcPr>
          <w:p w14:paraId="0CC45405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62D80D18" w14:textId="4F7E0247" w:rsidR="00E16A71" w:rsidRPr="00B8442C" w:rsidRDefault="004C77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157B4449" w14:textId="77777777" w:rsidR="00E16A71" w:rsidRPr="0075398F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34F773F2" w14:textId="37CFDEE6" w:rsidR="00E16A71" w:rsidRPr="00B8442C" w:rsidRDefault="001820E3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1427D313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56D9304E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651F0736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72648B84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16492C2F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1030C9D7" w14:textId="5A71527B" w:rsidR="00E16A71" w:rsidRPr="00B8442C" w:rsidRDefault="002C71F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2" w:type="dxa"/>
            <w:tcBorders>
              <w:top w:val="single" w:sz="4" w:space="0" w:color="auto"/>
            </w:tcBorders>
          </w:tcPr>
          <w:p w14:paraId="3ABBEA83" w14:textId="4459C435" w:rsidR="00E16A71" w:rsidRPr="00B8442C" w:rsidRDefault="004C77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C71F1" w:rsidRPr="00B8442C" w14:paraId="11199D37" w14:textId="77777777" w:rsidTr="002C71F1">
        <w:tc>
          <w:tcPr>
            <w:tcW w:w="3029" w:type="dxa"/>
          </w:tcPr>
          <w:p w14:paraId="37E5F1B8" w14:textId="40E26757" w:rsidR="00E16A71" w:rsidRPr="00B8442C" w:rsidRDefault="002C71F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C71F1">
              <w:rPr>
                <w:rFonts w:ascii="Times New Roman" w:hAnsi="Times New Roman" w:cs="Times New Roman"/>
                <w:sz w:val="24"/>
                <w:szCs w:val="24"/>
              </w:rPr>
              <w:t>Kerrison et al.,2003</w:t>
            </w:r>
          </w:p>
        </w:tc>
        <w:tc>
          <w:tcPr>
            <w:tcW w:w="571" w:type="dxa"/>
          </w:tcPr>
          <w:p w14:paraId="0B76F617" w14:textId="70DE50B1" w:rsidR="00E16A71" w:rsidRPr="00B8442C" w:rsidRDefault="007B18A4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6DCB8674" w14:textId="5EA7F364" w:rsidR="00E16A71" w:rsidRPr="00B8442C" w:rsidRDefault="004C77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33F1EF87" w14:textId="77777777" w:rsidR="00E16A71" w:rsidRPr="0075398F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637ECA5C" w14:textId="68575E70" w:rsidR="00E16A71" w:rsidRPr="00B8442C" w:rsidRDefault="001820E3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12260DBB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58E97E66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10A2E321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53F014D2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3C5BA018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22199076" w14:textId="32A5C49E" w:rsidR="00E16A71" w:rsidRPr="00B8442C" w:rsidRDefault="008F1466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2" w:type="dxa"/>
          </w:tcPr>
          <w:p w14:paraId="49C7CD3E" w14:textId="4378C194" w:rsidR="00E16A71" w:rsidRPr="00B8442C" w:rsidRDefault="007B18A4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B18A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C71F1" w:rsidRPr="00B8442C" w14:paraId="47CF7668" w14:textId="77777777" w:rsidTr="002C71F1">
        <w:tc>
          <w:tcPr>
            <w:tcW w:w="3029" w:type="dxa"/>
          </w:tcPr>
          <w:p w14:paraId="1EB10AB8" w14:textId="108ECF00" w:rsidR="00E16A71" w:rsidRPr="002C71F1" w:rsidRDefault="002C71F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C71F1">
              <w:rPr>
                <w:rFonts w:ascii="Times New Roman" w:hAnsi="Times New Roman" w:cs="Times New Roman"/>
                <w:sz w:val="24"/>
                <w:szCs w:val="24"/>
              </w:rPr>
              <w:t>Suzuki</w:t>
            </w:r>
            <w:bookmarkStart w:id="0" w:name="OLE_LINK15"/>
            <w:bookmarkStart w:id="1" w:name="OLE_LINK16"/>
            <w:r w:rsidRPr="002C7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71F1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et al.,2007</w:t>
            </w:r>
            <w:bookmarkEnd w:id="0"/>
            <w:bookmarkEnd w:id="1"/>
          </w:p>
        </w:tc>
        <w:tc>
          <w:tcPr>
            <w:tcW w:w="571" w:type="dxa"/>
          </w:tcPr>
          <w:p w14:paraId="08F4F01E" w14:textId="0AA72D86" w:rsidR="00E16A71" w:rsidRPr="00B8442C" w:rsidRDefault="004259C5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37AC5603" w14:textId="384931F8" w:rsidR="00E16A71" w:rsidRPr="00B8442C" w:rsidRDefault="004C77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696C83E2" w14:textId="77777777" w:rsidR="00E16A71" w:rsidRPr="0075398F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030C6A4B" w14:textId="6A73EEC3" w:rsidR="00E16A71" w:rsidRPr="00B8442C" w:rsidRDefault="001820E3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0E567606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25FA6F31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13887F53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7689426E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0AC66768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7879B48E" w14:textId="5EC0AE6A" w:rsidR="00E16A71" w:rsidRPr="00B8442C" w:rsidRDefault="008F1466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002" w:type="dxa"/>
          </w:tcPr>
          <w:p w14:paraId="70109921" w14:textId="5E1D8527" w:rsidR="00E16A71" w:rsidRPr="00B8442C" w:rsidRDefault="004C77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87E4A" w:rsidRPr="00587E4A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</w:tr>
      <w:tr w:rsidR="002C71F1" w:rsidRPr="00B8442C" w14:paraId="0526969D" w14:textId="77777777" w:rsidTr="002C71F1">
        <w:tc>
          <w:tcPr>
            <w:tcW w:w="3029" w:type="dxa"/>
          </w:tcPr>
          <w:p w14:paraId="7CFE5183" w14:textId="79BF4E73" w:rsidR="00E16A71" w:rsidRPr="002C71F1" w:rsidRDefault="002C71F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C71F1"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r w:rsidRPr="002C71F1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et al.,2013</w:t>
            </w:r>
          </w:p>
        </w:tc>
        <w:tc>
          <w:tcPr>
            <w:tcW w:w="571" w:type="dxa"/>
          </w:tcPr>
          <w:p w14:paraId="438A17B5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23BC642E" w14:textId="2FD190C2" w:rsidR="00E16A71" w:rsidRPr="00B8442C" w:rsidRDefault="004C77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0D5C01FF" w14:textId="77777777" w:rsidR="00E16A71" w:rsidRPr="0075398F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1DC5397A" w14:textId="7BDC0790" w:rsidR="00E16A71" w:rsidRPr="00B8442C" w:rsidRDefault="001820E3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323ACCBF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14CD838C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2B3C4244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41C6EB37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073A85E2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6B2EEDF7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2" w:type="dxa"/>
          </w:tcPr>
          <w:p w14:paraId="026C05C9" w14:textId="52FBE8BA" w:rsidR="00E16A71" w:rsidRPr="00B8442C" w:rsidRDefault="004C77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C71F1" w:rsidRPr="00B8442C" w14:paraId="26007C42" w14:textId="77777777" w:rsidTr="002C71F1">
        <w:tc>
          <w:tcPr>
            <w:tcW w:w="3029" w:type="dxa"/>
          </w:tcPr>
          <w:p w14:paraId="346CA70E" w14:textId="711D9AC9" w:rsidR="00E16A71" w:rsidRPr="002C71F1" w:rsidRDefault="002C71F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C71F1">
              <w:rPr>
                <w:rFonts w:ascii="Times New Roman" w:hAnsi="Times New Roman" w:cs="Times New Roman"/>
                <w:sz w:val="24"/>
                <w:szCs w:val="24"/>
              </w:rPr>
              <w:t>Zhou</w:t>
            </w:r>
            <w:bookmarkStart w:id="2" w:name="OLE_LINK41"/>
            <w:bookmarkStart w:id="3" w:name="OLE_LINK42"/>
            <w:r w:rsidRPr="002C71F1">
              <w:rPr>
                <w:rFonts w:ascii="Times New Roman" w:hAnsi="Times New Roman" w:cs="Times New Roman"/>
                <w:sz w:val="24"/>
                <w:szCs w:val="24"/>
              </w:rPr>
              <w:t xml:space="preserve"> et al., 2013</w:t>
            </w:r>
            <w:bookmarkEnd w:id="2"/>
            <w:bookmarkEnd w:id="3"/>
          </w:p>
        </w:tc>
        <w:tc>
          <w:tcPr>
            <w:tcW w:w="571" w:type="dxa"/>
          </w:tcPr>
          <w:p w14:paraId="4751A063" w14:textId="4A8A3097" w:rsidR="00E16A71" w:rsidRPr="00B8442C" w:rsidRDefault="002C0A74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2182DE88" w14:textId="65EDB8D2" w:rsidR="00E16A71" w:rsidRPr="00B8442C" w:rsidRDefault="004C77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349FBA0F" w14:textId="77777777" w:rsidR="00E16A71" w:rsidRPr="0075398F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6EB1A332" w14:textId="7F36837E" w:rsidR="00E16A71" w:rsidRPr="00B8442C" w:rsidRDefault="001820E3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</w:tcPr>
          <w:p w14:paraId="2FCE9586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234AFFF0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0F494DE4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0A3DE40C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03624707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6C4B8087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2" w:type="dxa"/>
          </w:tcPr>
          <w:p w14:paraId="278EA298" w14:textId="184452C2" w:rsidR="00E16A71" w:rsidRPr="00B8442C" w:rsidRDefault="002C0A74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C0A7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C71F1" w:rsidRPr="00B8442C" w14:paraId="68D580E5" w14:textId="77777777" w:rsidTr="002C71F1">
        <w:tc>
          <w:tcPr>
            <w:tcW w:w="3029" w:type="dxa"/>
          </w:tcPr>
          <w:p w14:paraId="7BABBE0C" w14:textId="476BAD97" w:rsidR="00E16A71" w:rsidRPr="002C71F1" w:rsidRDefault="002C71F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C71F1">
              <w:rPr>
                <w:rFonts w:ascii="Times New Roman" w:hAnsi="Times New Roman" w:cs="Times New Roman"/>
                <w:sz w:val="24"/>
                <w:szCs w:val="24"/>
              </w:rPr>
              <w:t>Huang et al., 2017</w:t>
            </w:r>
          </w:p>
        </w:tc>
        <w:tc>
          <w:tcPr>
            <w:tcW w:w="571" w:type="dxa"/>
          </w:tcPr>
          <w:p w14:paraId="06A6DCE8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4A755E36" w14:textId="5F7BBE28" w:rsidR="00E16A71" w:rsidRPr="00B8442C" w:rsidRDefault="004C77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13AC24B9" w14:textId="77777777" w:rsidR="00E16A71" w:rsidRPr="0075398F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4E097E49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5D3E8F62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440F8CC6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23987088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2A21DAC3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6FD23E02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6FA1C464" w14:textId="5A3E9E14" w:rsidR="00E16A71" w:rsidRPr="00B8442C" w:rsidRDefault="00034BA2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2" w:type="dxa"/>
          </w:tcPr>
          <w:p w14:paraId="2BF81F4C" w14:textId="6B91219B" w:rsidR="00E16A71" w:rsidRPr="00B8442C" w:rsidRDefault="004C77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C71F1" w:rsidRPr="00B8442C" w14:paraId="07BA515B" w14:textId="77777777" w:rsidTr="002C71F1">
        <w:tc>
          <w:tcPr>
            <w:tcW w:w="3029" w:type="dxa"/>
          </w:tcPr>
          <w:p w14:paraId="61BECCAC" w14:textId="775E76C5" w:rsidR="002C71F1" w:rsidRPr="002C71F1" w:rsidRDefault="002C71F1" w:rsidP="002C71F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C71F1">
              <w:rPr>
                <w:rFonts w:ascii="Times New Roman" w:hAnsi="Times New Roman" w:cs="Times New Roman"/>
                <w:sz w:val="24"/>
                <w:szCs w:val="24"/>
              </w:rPr>
              <w:t>Ni</w:t>
            </w:r>
            <w:bookmarkStart w:id="4" w:name="OLE_LINK21"/>
            <w:bookmarkStart w:id="5" w:name="OLE_LINK22"/>
            <w:r w:rsidRPr="002C71F1">
              <w:rPr>
                <w:rFonts w:ascii="Times New Roman" w:hAnsi="Times New Roman" w:cs="Times New Roman"/>
                <w:sz w:val="24"/>
                <w:szCs w:val="24"/>
              </w:rPr>
              <w:t xml:space="preserve"> et al., 2017</w:t>
            </w:r>
            <w:bookmarkEnd w:id="4"/>
            <w:bookmarkEnd w:id="5"/>
          </w:p>
        </w:tc>
        <w:tc>
          <w:tcPr>
            <w:tcW w:w="571" w:type="dxa"/>
          </w:tcPr>
          <w:p w14:paraId="6FBEC982" w14:textId="77777777" w:rsidR="002C71F1" w:rsidRPr="00B8442C" w:rsidRDefault="002C71F1" w:rsidP="002C71F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05457711" w14:textId="56CD0201" w:rsidR="002C71F1" w:rsidRPr="00B8442C" w:rsidRDefault="004C7797" w:rsidP="002C71F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54F57DF3" w14:textId="77777777" w:rsidR="002C71F1" w:rsidRPr="0075398F" w:rsidRDefault="002C71F1" w:rsidP="002C71F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68EDA4A6" w14:textId="77777777" w:rsidR="002C71F1" w:rsidRPr="00B8442C" w:rsidRDefault="002C71F1" w:rsidP="002C71F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7FD2582E" w14:textId="77777777" w:rsidR="002C71F1" w:rsidRPr="00B8442C" w:rsidRDefault="002C71F1" w:rsidP="002C71F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438DE1C9" w14:textId="77777777" w:rsidR="002C71F1" w:rsidRPr="00B8442C" w:rsidRDefault="002C71F1" w:rsidP="002C71F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351BA646" w14:textId="77777777" w:rsidR="002C71F1" w:rsidRPr="00B8442C" w:rsidRDefault="002C71F1" w:rsidP="002C71F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00C6A57F" w14:textId="77777777" w:rsidR="002C71F1" w:rsidRPr="00B8442C" w:rsidRDefault="002C71F1" w:rsidP="002C71F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5FC7B959" w14:textId="77777777" w:rsidR="002C71F1" w:rsidRPr="00B8442C" w:rsidRDefault="002C71F1" w:rsidP="002C71F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0C1E7EBA" w14:textId="77777777" w:rsidR="002C71F1" w:rsidRPr="00B8442C" w:rsidRDefault="002C71F1" w:rsidP="002C71F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2" w:type="dxa"/>
          </w:tcPr>
          <w:p w14:paraId="08F05A06" w14:textId="79EA6145" w:rsidR="002C71F1" w:rsidRPr="00B8442C" w:rsidRDefault="004C7797" w:rsidP="002C71F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C71F1" w:rsidRPr="00B8442C" w14:paraId="4DA12A07" w14:textId="77777777" w:rsidTr="002C71F1">
        <w:tc>
          <w:tcPr>
            <w:tcW w:w="3029" w:type="dxa"/>
          </w:tcPr>
          <w:p w14:paraId="11CFB3E1" w14:textId="5C95383B" w:rsidR="00E16A71" w:rsidRPr="002C71F1" w:rsidRDefault="002C71F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C71F1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Wei </w:t>
            </w:r>
            <w:bookmarkStart w:id="6" w:name="OLE_LINK27"/>
            <w:bookmarkStart w:id="7" w:name="OLE_LINK28"/>
            <w:r w:rsidRPr="002C71F1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et al., 2018</w:t>
            </w:r>
            <w:bookmarkEnd w:id="6"/>
            <w:bookmarkEnd w:id="7"/>
          </w:p>
        </w:tc>
        <w:tc>
          <w:tcPr>
            <w:tcW w:w="571" w:type="dxa"/>
          </w:tcPr>
          <w:p w14:paraId="68346B78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3E0BC54B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649C9AE5" w14:textId="77777777" w:rsidR="00E16A71" w:rsidRPr="0075398F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66EF3C6C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02EDF765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7E389057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5B0651B7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1C79D0D8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084DAF83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2752DB2E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2" w:type="dxa"/>
          </w:tcPr>
          <w:p w14:paraId="30AF3C18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C71F1" w:rsidRPr="00B8442C" w14:paraId="7B2E6F31" w14:textId="77777777" w:rsidTr="002C71F1">
        <w:tc>
          <w:tcPr>
            <w:tcW w:w="3029" w:type="dxa"/>
          </w:tcPr>
          <w:p w14:paraId="3AD6290F" w14:textId="0FF7BCDD" w:rsidR="00E16A71" w:rsidRPr="002C71F1" w:rsidRDefault="002C71F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C71F1">
              <w:rPr>
                <w:rFonts w:ascii="Times New Roman" w:hAnsi="Times New Roman" w:cs="Times New Roman"/>
                <w:sz w:val="24"/>
                <w:szCs w:val="24"/>
              </w:rPr>
              <w:t>Jiang</w:t>
            </w:r>
            <w:bookmarkStart w:id="8" w:name="OLE_LINK33"/>
            <w:bookmarkStart w:id="9" w:name="OLE_LINK34"/>
            <w:r w:rsidRPr="002C7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71F1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et al., 2019</w:t>
            </w:r>
            <w:bookmarkEnd w:id="8"/>
            <w:bookmarkEnd w:id="9"/>
          </w:p>
        </w:tc>
        <w:tc>
          <w:tcPr>
            <w:tcW w:w="571" w:type="dxa"/>
          </w:tcPr>
          <w:p w14:paraId="44F1E81C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0F6254D7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4A5D6757" w14:textId="77777777" w:rsidR="00E16A71" w:rsidRPr="0075398F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7C524706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7B7BA9E3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52315B48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4A87AFB3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526C3800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1CAD26E7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39BA29A9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2" w:type="dxa"/>
          </w:tcPr>
          <w:p w14:paraId="35DD05A6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C71F1" w:rsidRPr="00B8442C" w14:paraId="36C6E01B" w14:textId="77777777" w:rsidTr="002C71F1">
        <w:tc>
          <w:tcPr>
            <w:tcW w:w="3029" w:type="dxa"/>
          </w:tcPr>
          <w:p w14:paraId="3F6CAC5A" w14:textId="639BA159" w:rsidR="00E16A71" w:rsidRPr="002C71F1" w:rsidRDefault="002C71F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C71F1">
              <w:rPr>
                <w:rFonts w:ascii="Times New Roman" w:hAnsi="Times New Roman" w:cs="Times New Roman"/>
                <w:sz w:val="24"/>
                <w:szCs w:val="24"/>
              </w:rPr>
              <w:t>Suzuki et al., 2019</w:t>
            </w:r>
          </w:p>
        </w:tc>
        <w:tc>
          <w:tcPr>
            <w:tcW w:w="571" w:type="dxa"/>
          </w:tcPr>
          <w:p w14:paraId="471CD4C8" w14:textId="1027AB28" w:rsidR="00E16A71" w:rsidRPr="00B8442C" w:rsidRDefault="00D90846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381BDF90" w14:textId="5E045A21" w:rsidR="00E16A71" w:rsidRPr="00B8442C" w:rsidRDefault="004C77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205C682A" w14:textId="77777777" w:rsidR="00E16A71" w:rsidRPr="0075398F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3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1414C65D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7C0A8C9D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3BC15108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024E6C43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159BFD57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1C52B286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2B9786D6" w14:textId="75BBC1BC" w:rsidR="00E16A71" w:rsidRPr="00B8442C" w:rsidRDefault="003C457B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002" w:type="dxa"/>
          </w:tcPr>
          <w:p w14:paraId="6F1C9682" w14:textId="774C7474" w:rsidR="00E16A71" w:rsidRPr="00B8442C" w:rsidRDefault="004C779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C7731" w:rsidRPr="003C7731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</w:tr>
      <w:tr w:rsidR="002C71F1" w:rsidRPr="00B8442C" w14:paraId="17361954" w14:textId="77777777" w:rsidTr="002C71F1">
        <w:tc>
          <w:tcPr>
            <w:tcW w:w="3029" w:type="dxa"/>
          </w:tcPr>
          <w:p w14:paraId="06902E6C" w14:textId="3EA742F2" w:rsidR="00E16A71" w:rsidRPr="002C71F1" w:rsidRDefault="002C71F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C71F1">
              <w:rPr>
                <w:rFonts w:ascii="Times New Roman" w:hAnsi="Times New Roman" w:cs="Times New Roman"/>
                <w:sz w:val="24"/>
                <w:szCs w:val="24"/>
              </w:rPr>
              <w:t>Pan et al., 2021</w:t>
            </w:r>
          </w:p>
        </w:tc>
        <w:tc>
          <w:tcPr>
            <w:tcW w:w="571" w:type="dxa"/>
          </w:tcPr>
          <w:p w14:paraId="6451AB11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2C1C901B" w14:textId="062F94A8" w:rsidR="00E16A71" w:rsidRPr="00B8442C" w:rsidRDefault="007340E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5ED128FC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191E28D6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351152B0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749E0592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6D48B7DC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19C25CA6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50690B2B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68DE59AB" w14:textId="77777777" w:rsidR="00E16A71" w:rsidRPr="00B8442C" w:rsidRDefault="00E16A71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4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2" w:type="dxa"/>
          </w:tcPr>
          <w:p w14:paraId="3522E849" w14:textId="06E784C9" w:rsidR="00E16A71" w:rsidRPr="00B8442C" w:rsidRDefault="007340E7" w:rsidP="009651C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799BD8A0" w14:textId="50C4AB95" w:rsidR="00E16A71" w:rsidRDefault="00E16A71"/>
    <w:p w14:paraId="23F74E78" w14:textId="618A152D" w:rsidR="00757CC8" w:rsidRDefault="00757CC8"/>
    <w:p w14:paraId="095B5969" w14:textId="1081C081" w:rsidR="00757CC8" w:rsidRDefault="00757CC8"/>
    <w:p w14:paraId="5CC2C08C" w14:textId="366190BA" w:rsidR="00757CC8" w:rsidRDefault="00757CC8"/>
    <w:p w14:paraId="57FA0F8D" w14:textId="2F338837" w:rsidR="00757CC8" w:rsidRDefault="00757CC8"/>
    <w:p w14:paraId="66FD6059" w14:textId="21662348" w:rsidR="00757CC8" w:rsidRDefault="00757CC8"/>
    <w:p w14:paraId="666438AD" w14:textId="2DDF358B" w:rsidR="00757CC8" w:rsidRDefault="00757CC8"/>
    <w:p w14:paraId="6715D02A" w14:textId="4ADFBDB7" w:rsidR="00757CC8" w:rsidRDefault="00757CC8"/>
    <w:p w14:paraId="047DE2E3" w14:textId="6C75C3ED" w:rsidR="00757CC8" w:rsidRDefault="00757CC8"/>
    <w:p w14:paraId="7CEA5467" w14:textId="44B4F69E" w:rsidR="00757CC8" w:rsidRDefault="00757CC8"/>
    <w:p w14:paraId="6D65E755" w14:textId="7968A335" w:rsidR="00757CC8" w:rsidRDefault="00757CC8"/>
    <w:p w14:paraId="3E4A27DB" w14:textId="3DE7E349" w:rsidR="00757CC8" w:rsidRDefault="00757CC8"/>
    <w:p w14:paraId="0407427D" w14:textId="258E5628" w:rsidR="00757CC8" w:rsidRDefault="00757CC8"/>
    <w:p w14:paraId="608BFE77" w14:textId="75AE1570" w:rsidR="00757CC8" w:rsidRDefault="00757CC8"/>
    <w:p w14:paraId="32794D58" w14:textId="7298F2EC" w:rsidR="00757CC8" w:rsidRDefault="00757CC8"/>
    <w:p w14:paraId="70AC2C49" w14:textId="182BE3BC" w:rsidR="00757CC8" w:rsidRDefault="00757CC8"/>
    <w:p w14:paraId="66CC5679" w14:textId="481E3C1E" w:rsidR="00757CC8" w:rsidRDefault="00757CC8"/>
    <w:p w14:paraId="39B6BBFB" w14:textId="6E6A0F6E" w:rsidR="00831C9B" w:rsidRDefault="00831C9B" w:rsidP="00831C9B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391266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Table</w:t>
      </w:r>
      <w:r w:rsidRPr="00391266">
        <w:rPr>
          <w:rFonts w:ascii="Times New Roman" w:hAnsi="Times New Roman" w:cs="Times New Roman"/>
          <w:b/>
          <w:bCs/>
          <w:sz w:val="24"/>
          <w:szCs w:val="24"/>
        </w:rPr>
        <w:t xml:space="preserve"> S4. </w:t>
      </w:r>
      <w:r w:rsidRPr="00391266">
        <w:rPr>
          <w:rFonts w:ascii="Times New Roman" w:hAnsi="Times New Roman" w:cs="Times New Roman"/>
          <w:bCs/>
          <w:sz w:val="24"/>
          <w:szCs w:val="24"/>
        </w:rPr>
        <w:t xml:space="preserve">Clusters of </w:t>
      </w:r>
      <w:r w:rsidR="00A126BE" w:rsidRPr="00391266">
        <w:rPr>
          <w:rFonts w:ascii="Times New Roman" w:hAnsi="Times New Roman" w:cs="Times New Roman"/>
          <w:bCs/>
          <w:sz w:val="24"/>
          <w:szCs w:val="24"/>
        </w:rPr>
        <w:t xml:space="preserve">gray matter </w:t>
      </w:r>
      <w:r w:rsidR="00A126BE">
        <w:rPr>
          <w:rFonts w:ascii="Times New Roman" w:hAnsi="Times New Roman" w:cs="Times New Roman"/>
          <w:bCs/>
          <w:sz w:val="24"/>
          <w:szCs w:val="24"/>
        </w:rPr>
        <w:t>structural</w:t>
      </w:r>
      <w:r w:rsidRPr="00391266">
        <w:rPr>
          <w:rFonts w:ascii="Times New Roman" w:hAnsi="Times New Roman" w:cs="Times New Roman"/>
          <w:bCs/>
          <w:sz w:val="24"/>
          <w:szCs w:val="24"/>
        </w:rPr>
        <w:t xml:space="preserve"> alterations in patients with idiopathic blepharospasm</w:t>
      </w:r>
      <w:r>
        <w:rPr>
          <w:rFonts w:ascii="Times New Roman" w:hAnsi="Times New Roman" w:cs="Times New Roman"/>
          <w:bCs/>
          <w:sz w:val="24"/>
          <w:szCs w:val="24"/>
        </w:rPr>
        <w:t xml:space="preserve"> compared with healthy controls (p&lt; 0.001, uncorrected).</w:t>
      </w:r>
    </w:p>
    <w:p w14:paraId="32566EA4" w14:textId="77777777" w:rsidR="00831C9B" w:rsidRDefault="00831C9B" w:rsidP="00831C9B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11"/>
        <w:tblpPr w:leftFromText="180" w:rightFromText="180" w:vertAnchor="text" w:horzAnchor="page" w:tblpX="1249" w:tblpY="-269"/>
        <w:tblW w:w="9747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2"/>
        <w:gridCol w:w="1268"/>
        <w:gridCol w:w="2139"/>
        <w:gridCol w:w="1032"/>
        <w:gridCol w:w="997"/>
        <w:gridCol w:w="2919"/>
      </w:tblGrid>
      <w:tr w:rsidR="00831C9B" w:rsidRPr="00E54F96" w14:paraId="79051DF2" w14:textId="77777777" w:rsidTr="00AD1524">
        <w:trPr>
          <w:trHeight w:val="331"/>
        </w:trPr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DF56FB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</w:p>
          <w:p w14:paraId="6B18A702" w14:textId="77777777" w:rsidR="00831C9B" w:rsidRPr="00E54F96" w:rsidRDefault="00831C9B" w:rsidP="00FE3ABA">
            <w:pPr>
              <w:ind w:left="1" w:firstLineChars="62" w:firstLine="131"/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E54F96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Regions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CBF109" w14:textId="77777777" w:rsidR="00831C9B" w:rsidRPr="00E54F96" w:rsidRDefault="00831C9B" w:rsidP="00AD1524">
            <w:pPr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E54F96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No. of voxels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EAC31B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E54F96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MNI</w:t>
            </w:r>
          </w:p>
          <w:p w14:paraId="4E4BBEAC" w14:textId="77777777" w:rsidR="00831C9B" w:rsidRPr="00E54F96" w:rsidRDefault="00831C9B" w:rsidP="00AD1524">
            <w:pPr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E54F96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Coordinates (x, y, z)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DE9A7C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E54F96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SDM-Z</w:t>
            </w:r>
          </w:p>
          <w:p w14:paraId="58D96442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E54F96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Score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E81052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</w:p>
          <w:p w14:paraId="2FC6D32F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E54F96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p-value</w:t>
            </w:r>
          </w:p>
        </w:tc>
        <w:tc>
          <w:tcPr>
            <w:tcW w:w="29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A09128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</w:p>
          <w:p w14:paraId="1FED98A1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E54F96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Clusters’ breakdown</w:t>
            </w:r>
          </w:p>
        </w:tc>
      </w:tr>
      <w:tr w:rsidR="00831C9B" w:rsidRPr="00E54F96" w14:paraId="500A0506" w14:textId="77777777" w:rsidTr="00AD1524">
        <w:trPr>
          <w:trHeight w:val="331"/>
        </w:trPr>
        <w:tc>
          <w:tcPr>
            <w:tcW w:w="13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5AB55D" w14:textId="77777777" w:rsidR="00831C9B" w:rsidRPr="008E449C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8E449C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BSP &gt; HC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EC92B8" w14:textId="77777777" w:rsidR="00831C9B" w:rsidRPr="00007F34" w:rsidRDefault="00831C9B" w:rsidP="00AD1524">
            <w:pPr>
              <w:jc w:val="left"/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C55FD5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FA30B1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2AC69F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12B72D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</w:tr>
      <w:tr w:rsidR="00831C9B" w:rsidRPr="00E54F96" w14:paraId="67693614" w14:textId="77777777" w:rsidTr="00AD1524">
        <w:trPr>
          <w:trHeight w:val="331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2B6FA28E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Cluster 1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74BBE039" w14:textId="77777777" w:rsidR="00831C9B" w:rsidRPr="00007F34" w:rsidRDefault="00831C9B" w:rsidP="00AD1524">
            <w:pPr>
              <w:jc w:val="left"/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 w:rsidRPr="00007F34"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34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14:paraId="6695E536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 w:rsidRPr="00007F34"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48, -14, 56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1F874839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1.777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23EA72FF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&lt;0.001</w:t>
            </w:r>
          </w:p>
        </w:tc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14:paraId="744A74A1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Right precentral gyrus</w:t>
            </w:r>
          </w:p>
        </w:tc>
      </w:tr>
      <w:tr w:rsidR="00831C9B" w:rsidRPr="00E54F96" w14:paraId="47E77103" w14:textId="77777777" w:rsidTr="00AD1524">
        <w:trPr>
          <w:trHeight w:val="331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4A4C8531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Cluster 2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749E802A" w14:textId="77777777" w:rsidR="00831C9B" w:rsidRPr="00007F34" w:rsidRDefault="00831C9B" w:rsidP="00AD1524">
            <w:pPr>
              <w:jc w:val="left"/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19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14:paraId="7FA7C384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-40, -30, 50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62048D52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1.710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63AE720E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&lt;0.001</w:t>
            </w:r>
          </w:p>
        </w:tc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14:paraId="365A792D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Left postcentral gyrus</w:t>
            </w:r>
          </w:p>
        </w:tc>
      </w:tr>
      <w:tr w:rsidR="00831C9B" w:rsidRPr="00E54F96" w14:paraId="3D805700" w14:textId="77777777" w:rsidTr="00AD1524">
        <w:trPr>
          <w:trHeight w:val="331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14E76CBD" w14:textId="77777777" w:rsidR="00831C9B" w:rsidRPr="008E449C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8E449C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BSP &lt; HC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0D4350AD" w14:textId="77777777" w:rsidR="00831C9B" w:rsidRPr="00007F34" w:rsidRDefault="00831C9B" w:rsidP="00AD1524">
            <w:pPr>
              <w:jc w:val="left"/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14:paraId="6A7AB14C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7FF09024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4AD6A59F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14:paraId="279C9802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</w:tr>
      <w:tr w:rsidR="00831C9B" w:rsidRPr="00E54F96" w14:paraId="66F77511" w14:textId="77777777" w:rsidTr="00AD1524">
        <w:trPr>
          <w:trHeight w:val="331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7F965F68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Cluster 3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46D712C4" w14:textId="77777777" w:rsidR="00831C9B" w:rsidRPr="00007F34" w:rsidRDefault="00831C9B" w:rsidP="00AD1524">
            <w:pPr>
              <w:jc w:val="left"/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11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14:paraId="43F7B7F4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20, -52, 60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1158E1D0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-1.143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19DB97B2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&lt;0.001</w:t>
            </w:r>
          </w:p>
        </w:tc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14:paraId="185744CF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Right superior parietal gyrus.</w:t>
            </w:r>
          </w:p>
        </w:tc>
      </w:tr>
      <w:tr w:rsidR="00831C9B" w:rsidRPr="00E54F96" w14:paraId="092121FD" w14:textId="77777777" w:rsidTr="00AD1524">
        <w:trPr>
          <w:trHeight w:val="331"/>
        </w:trPr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52EC09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Cluster 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35ED77" w14:textId="77777777" w:rsidR="00831C9B" w:rsidRPr="00007F34" w:rsidRDefault="00831C9B" w:rsidP="00AD1524">
            <w:pPr>
              <w:jc w:val="left"/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10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E399B0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-46, -46, -12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8BDC43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-1.142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8DE2AF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&lt;0.001</w:t>
            </w:r>
          </w:p>
        </w:tc>
        <w:tc>
          <w:tcPr>
            <w:tcW w:w="29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3E4670" w14:textId="77777777" w:rsidR="00831C9B" w:rsidRPr="00007F34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Left inferior temporal gyrus</w:t>
            </w:r>
          </w:p>
        </w:tc>
      </w:tr>
    </w:tbl>
    <w:p w14:paraId="6A61AF59" w14:textId="77777777" w:rsidR="00831C9B" w:rsidRDefault="00831C9B"/>
    <w:p w14:paraId="57219E95" w14:textId="77777777" w:rsidR="00831C9B" w:rsidRDefault="00831C9B"/>
    <w:p w14:paraId="3FCD9265" w14:textId="77777777" w:rsidR="00831C9B" w:rsidRDefault="00831C9B"/>
    <w:p w14:paraId="4C76057B" w14:textId="77777777" w:rsidR="00831C9B" w:rsidRDefault="00831C9B"/>
    <w:p w14:paraId="66BD22E3" w14:textId="77777777" w:rsidR="00831C9B" w:rsidRDefault="00831C9B"/>
    <w:p w14:paraId="00F04B31" w14:textId="77777777" w:rsidR="00831C9B" w:rsidRDefault="00831C9B"/>
    <w:p w14:paraId="1D81396C" w14:textId="77777777" w:rsidR="00831C9B" w:rsidRDefault="00831C9B"/>
    <w:p w14:paraId="01849492" w14:textId="77777777" w:rsidR="00831C9B" w:rsidRDefault="00831C9B"/>
    <w:p w14:paraId="564443B9" w14:textId="77777777" w:rsidR="00831C9B" w:rsidRDefault="00831C9B"/>
    <w:p w14:paraId="13E6E584" w14:textId="77777777" w:rsidR="00831C9B" w:rsidRDefault="00831C9B"/>
    <w:p w14:paraId="1BFFC35C" w14:textId="77777777" w:rsidR="00831C9B" w:rsidRDefault="00831C9B"/>
    <w:p w14:paraId="3DF6620F" w14:textId="77777777" w:rsidR="00831C9B" w:rsidRDefault="00831C9B"/>
    <w:p w14:paraId="301CB7C9" w14:textId="77777777" w:rsidR="00831C9B" w:rsidRDefault="00831C9B"/>
    <w:p w14:paraId="58C367CB" w14:textId="77777777" w:rsidR="00831C9B" w:rsidRDefault="00831C9B"/>
    <w:p w14:paraId="5B71C56A" w14:textId="77777777" w:rsidR="00831C9B" w:rsidRDefault="00831C9B"/>
    <w:p w14:paraId="36AF5836" w14:textId="77777777" w:rsidR="00831C9B" w:rsidRDefault="00831C9B"/>
    <w:p w14:paraId="4090D335" w14:textId="77777777" w:rsidR="00831C9B" w:rsidRDefault="00831C9B"/>
    <w:p w14:paraId="0F0364FC" w14:textId="77777777" w:rsidR="00831C9B" w:rsidRDefault="00831C9B"/>
    <w:p w14:paraId="1045CB07" w14:textId="77777777" w:rsidR="00831C9B" w:rsidRDefault="00831C9B"/>
    <w:p w14:paraId="608A76DA" w14:textId="77777777" w:rsidR="00831C9B" w:rsidRDefault="00831C9B"/>
    <w:p w14:paraId="3AFE6296" w14:textId="77777777" w:rsidR="00831C9B" w:rsidRDefault="00831C9B"/>
    <w:p w14:paraId="1F310359" w14:textId="77777777" w:rsidR="00831C9B" w:rsidRDefault="00831C9B"/>
    <w:p w14:paraId="365A33FE" w14:textId="77777777" w:rsidR="00831C9B" w:rsidRDefault="00831C9B"/>
    <w:p w14:paraId="3D8955C4" w14:textId="77777777" w:rsidR="00831C9B" w:rsidRDefault="00831C9B"/>
    <w:p w14:paraId="58AC0669" w14:textId="77777777" w:rsidR="00831C9B" w:rsidRDefault="00831C9B"/>
    <w:p w14:paraId="5A7ECB8D" w14:textId="77777777" w:rsidR="00831C9B" w:rsidRDefault="00831C9B"/>
    <w:p w14:paraId="4D53BF28" w14:textId="77777777" w:rsidR="00831C9B" w:rsidRDefault="00831C9B"/>
    <w:p w14:paraId="20D940B1" w14:textId="77777777" w:rsidR="00831C9B" w:rsidRDefault="00831C9B"/>
    <w:p w14:paraId="49939400" w14:textId="77777777" w:rsidR="00831C9B" w:rsidRDefault="00831C9B"/>
    <w:p w14:paraId="3DA1ABB4" w14:textId="77777777" w:rsidR="00831C9B" w:rsidRDefault="00831C9B"/>
    <w:p w14:paraId="7E44DAD9" w14:textId="77777777" w:rsidR="00831C9B" w:rsidRDefault="00831C9B"/>
    <w:p w14:paraId="328CBB75" w14:textId="41AFA460" w:rsidR="00831C9B" w:rsidRDefault="00831C9B" w:rsidP="00831C9B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904066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S5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904066">
        <w:rPr>
          <w:rFonts w:ascii="Times New Roman" w:hAnsi="Times New Roman" w:cs="Times New Roman"/>
          <w:bCs/>
          <w:sz w:val="24"/>
          <w:szCs w:val="24"/>
        </w:rPr>
        <w:t xml:space="preserve">Clusters of </w:t>
      </w:r>
      <w:r w:rsidR="00A126BE">
        <w:rPr>
          <w:rFonts w:ascii="Times New Roman" w:hAnsi="Times New Roman" w:cs="Times New Roman"/>
          <w:bCs/>
          <w:sz w:val="24"/>
          <w:szCs w:val="24"/>
        </w:rPr>
        <w:t xml:space="preserve">gray matter </w:t>
      </w:r>
      <w:r w:rsidRPr="00904066">
        <w:rPr>
          <w:rFonts w:ascii="Times New Roman" w:hAnsi="Times New Roman" w:cs="Times New Roman"/>
          <w:bCs/>
          <w:sz w:val="24"/>
          <w:szCs w:val="24"/>
        </w:rPr>
        <w:t>functional alterations in patients with idiopathic blepharospasm</w:t>
      </w:r>
      <w:r>
        <w:rPr>
          <w:rFonts w:ascii="Times New Roman" w:hAnsi="Times New Roman" w:cs="Times New Roman"/>
          <w:bCs/>
          <w:sz w:val="24"/>
          <w:szCs w:val="24"/>
        </w:rPr>
        <w:t xml:space="preserve"> compared with healthy controls</w:t>
      </w:r>
      <w:r w:rsidRPr="008A6DB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(p&lt; 0.001, uncorrected).</w:t>
      </w:r>
    </w:p>
    <w:tbl>
      <w:tblPr>
        <w:tblStyle w:val="11"/>
        <w:tblpPr w:leftFromText="180" w:rightFromText="180" w:vertAnchor="text" w:horzAnchor="page" w:tblpX="1229" w:tblpY="251"/>
        <w:tblW w:w="10314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2126"/>
        <w:gridCol w:w="992"/>
        <w:gridCol w:w="992"/>
        <w:gridCol w:w="3969"/>
      </w:tblGrid>
      <w:tr w:rsidR="00831C9B" w:rsidRPr="00E54F96" w14:paraId="125C16EF" w14:textId="77777777" w:rsidTr="00AD1524">
        <w:trPr>
          <w:trHeight w:val="331"/>
        </w:trPr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003E76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</w:p>
          <w:p w14:paraId="10690F3C" w14:textId="77777777" w:rsidR="00831C9B" w:rsidRPr="00E54F96" w:rsidRDefault="00831C9B" w:rsidP="00FE3ABA">
            <w:pPr>
              <w:ind w:left="1" w:firstLineChars="62" w:firstLine="131"/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E54F96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Regions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7A2686" w14:textId="77777777" w:rsidR="00831C9B" w:rsidRPr="00E54F96" w:rsidRDefault="00831C9B" w:rsidP="00AD1524">
            <w:pPr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E54F96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No. of voxels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249F39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E54F96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MNI</w:t>
            </w:r>
          </w:p>
          <w:p w14:paraId="6DFD1E8D" w14:textId="77777777" w:rsidR="00831C9B" w:rsidRPr="00E54F96" w:rsidRDefault="00831C9B" w:rsidP="00AD1524">
            <w:pPr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E54F96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Coordinates (x, y, z)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8A070D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E54F96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SDM-Z</w:t>
            </w:r>
          </w:p>
          <w:p w14:paraId="243D5311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E54F96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Score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A888BE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</w:p>
          <w:p w14:paraId="5F92CB7F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E54F96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p-value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95A540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</w:p>
          <w:p w14:paraId="10F14120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E54F96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Clusters’ breakdown</w:t>
            </w:r>
          </w:p>
        </w:tc>
      </w:tr>
      <w:tr w:rsidR="00831C9B" w:rsidRPr="00E54F96" w14:paraId="632AD3FF" w14:textId="77777777" w:rsidTr="00AD1524">
        <w:trPr>
          <w:trHeight w:val="331"/>
        </w:trPr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E88C0A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BSP &gt; HC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5144D6" w14:textId="77777777" w:rsidR="00831C9B" w:rsidRPr="00E54F96" w:rsidRDefault="00831C9B" w:rsidP="00AD1524">
            <w:pPr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CA7A1E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BBA977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611409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4A584F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</w:p>
        </w:tc>
      </w:tr>
      <w:tr w:rsidR="00831C9B" w:rsidRPr="00E54F96" w14:paraId="20991D3A" w14:textId="77777777" w:rsidTr="00AD1524">
        <w:trPr>
          <w:trHeight w:val="331"/>
        </w:trPr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13BCDE" w14:textId="77777777" w:rsidR="00831C9B" w:rsidRPr="00B72232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 w:rsidRPr="00B72232"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Cluster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418BAD" w14:textId="77777777" w:rsidR="00831C9B" w:rsidRPr="00B72232" w:rsidRDefault="00831C9B" w:rsidP="00AD1524">
            <w:pPr>
              <w:jc w:val="left"/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9875F0" w14:textId="77777777" w:rsidR="00831C9B" w:rsidRPr="00B72232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20, 8, 58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F16F67" w14:textId="77777777" w:rsidR="00831C9B" w:rsidRPr="00B72232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1.884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4B7586" w14:textId="77777777" w:rsidR="00831C9B" w:rsidRPr="00B72232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&lt;0.001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E84483" w14:textId="77777777" w:rsidR="00831C9B" w:rsidRPr="00B72232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Right</w:t>
            </w:r>
            <w:r>
              <w:t xml:space="preserve"> </w:t>
            </w:r>
            <w:r w:rsidRPr="003525A1"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superior frontal gyrus, dorsolateral</w:t>
            </w:r>
          </w:p>
        </w:tc>
      </w:tr>
      <w:tr w:rsidR="00831C9B" w:rsidRPr="00E54F96" w14:paraId="7E9AA6C6" w14:textId="77777777" w:rsidTr="00AD1524">
        <w:trPr>
          <w:trHeight w:val="331"/>
        </w:trPr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02F710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BSP &lt; HC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CCF51B" w14:textId="77777777" w:rsidR="00831C9B" w:rsidRPr="00E54F96" w:rsidRDefault="00831C9B" w:rsidP="00AD1524">
            <w:pPr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E3F3EA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110915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9669DB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67F7D0" w14:textId="77777777" w:rsidR="00831C9B" w:rsidRPr="00E54F96" w:rsidRDefault="00831C9B" w:rsidP="00AD1524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</w:p>
        </w:tc>
      </w:tr>
      <w:tr w:rsidR="00831C9B" w:rsidRPr="00E54F96" w14:paraId="6990BB3A" w14:textId="77777777" w:rsidTr="00AD1524">
        <w:trPr>
          <w:trHeight w:val="331"/>
        </w:trPr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FCED53" w14:textId="77777777" w:rsidR="00831C9B" w:rsidRPr="00B72232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 w:rsidRPr="00B72232"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Cluster 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293224" w14:textId="77777777" w:rsidR="00831C9B" w:rsidRPr="00B72232" w:rsidRDefault="00831C9B" w:rsidP="00AD1524">
            <w:pPr>
              <w:jc w:val="left"/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160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755044" w14:textId="77777777" w:rsidR="00831C9B" w:rsidRPr="00B72232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-48, -2, -10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951B97" w14:textId="77777777" w:rsidR="00831C9B" w:rsidRPr="00B72232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-1.390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50565B" w14:textId="77777777" w:rsidR="00831C9B" w:rsidRPr="00B72232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&lt;0.001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0DCD7A" w14:textId="77777777" w:rsidR="00831C9B" w:rsidRPr="00B72232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 w:rsidRPr="00E34943"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Left temporal pole, superior temporal gyrus</w:t>
            </w:r>
          </w:p>
        </w:tc>
      </w:tr>
      <w:tr w:rsidR="00831C9B" w:rsidRPr="00E54F96" w14:paraId="4D04813A" w14:textId="77777777" w:rsidTr="00AD1524">
        <w:trPr>
          <w:trHeight w:val="331"/>
        </w:trPr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6B8E36" w14:textId="77777777" w:rsidR="00831C9B" w:rsidRPr="00B72232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3BAE44" w14:textId="77777777" w:rsidR="00831C9B" w:rsidRDefault="00831C9B" w:rsidP="00AD1524">
            <w:pPr>
              <w:jc w:val="left"/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996243" w14:textId="77777777" w:rsidR="00831C9B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5B6BF8" w14:textId="77777777" w:rsidR="00831C9B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49FBD0" w14:textId="77777777" w:rsidR="00831C9B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4E1190" w14:textId="77777777" w:rsidR="00831C9B" w:rsidRPr="00E34943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 w:rsidRPr="0034081A"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Left middle temporal gyrus</w:t>
            </w:r>
          </w:p>
        </w:tc>
      </w:tr>
      <w:tr w:rsidR="00831C9B" w:rsidRPr="00E54F96" w14:paraId="76823935" w14:textId="77777777" w:rsidTr="00AD1524">
        <w:trPr>
          <w:trHeight w:val="331"/>
        </w:trPr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DE6596" w14:textId="77777777" w:rsidR="00831C9B" w:rsidRPr="00B72232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 w:rsidRPr="00B72232"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Cluster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EC0B54" w14:textId="77777777" w:rsidR="00831C9B" w:rsidRPr="00B72232" w:rsidRDefault="00831C9B" w:rsidP="00AD1524">
            <w:pPr>
              <w:jc w:val="left"/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7B5535" w14:textId="77777777" w:rsidR="00831C9B" w:rsidRPr="00B72232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-12, -50, 66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8094DE" w14:textId="77777777" w:rsidR="00831C9B" w:rsidRPr="00B72232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-1.430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DBCE7C" w14:textId="77777777" w:rsidR="00831C9B" w:rsidRPr="00B72232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&lt;0.001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8D299D" w14:textId="77777777" w:rsidR="00831C9B" w:rsidRPr="00B72232" w:rsidRDefault="00831C9B" w:rsidP="00AD1524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 w:rsidRPr="006D2E0D"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Left precuneus</w:t>
            </w:r>
          </w:p>
        </w:tc>
      </w:tr>
    </w:tbl>
    <w:p w14:paraId="7CD9A9E6" w14:textId="77777777" w:rsidR="00831C9B" w:rsidRDefault="00831C9B" w:rsidP="00831C9B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C18E2B8" w14:textId="77777777" w:rsidR="00831C9B" w:rsidRDefault="00831C9B"/>
    <w:p w14:paraId="2DEC2897" w14:textId="77777777" w:rsidR="00E74397" w:rsidRDefault="00E74397"/>
    <w:p w14:paraId="57DDFB0D" w14:textId="77777777" w:rsidR="00E74397" w:rsidRDefault="00E74397"/>
    <w:p w14:paraId="79F50586" w14:textId="77777777" w:rsidR="00E74397" w:rsidRDefault="00E74397"/>
    <w:p w14:paraId="47E1E3C9" w14:textId="77777777" w:rsidR="00E74397" w:rsidRDefault="00E74397"/>
    <w:p w14:paraId="3FEC6478" w14:textId="77777777" w:rsidR="00E74397" w:rsidRDefault="00E74397"/>
    <w:p w14:paraId="6AD73040" w14:textId="77777777" w:rsidR="00E74397" w:rsidRDefault="00E74397"/>
    <w:p w14:paraId="5C62ED3A" w14:textId="77777777" w:rsidR="00E74397" w:rsidRDefault="00E74397"/>
    <w:p w14:paraId="5A33AC26" w14:textId="77777777" w:rsidR="00E74397" w:rsidRDefault="00E74397"/>
    <w:p w14:paraId="0B602518" w14:textId="77777777" w:rsidR="00E74397" w:rsidRDefault="00E74397"/>
    <w:p w14:paraId="027BC3CB" w14:textId="77777777" w:rsidR="00E74397" w:rsidRDefault="00E74397"/>
    <w:p w14:paraId="6112ED74" w14:textId="77777777" w:rsidR="00E74397" w:rsidRDefault="00E74397"/>
    <w:p w14:paraId="2E2C6984" w14:textId="77777777" w:rsidR="00E74397" w:rsidRDefault="00E74397"/>
    <w:p w14:paraId="78D8A66C" w14:textId="77777777" w:rsidR="00E74397" w:rsidRDefault="00E74397"/>
    <w:p w14:paraId="2A75634A" w14:textId="77777777" w:rsidR="00E74397" w:rsidRDefault="00E74397"/>
    <w:p w14:paraId="746ED0A4" w14:textId="77777777" w:rsidR="00E74397" w:rsidRDefault="00E74397"/>
    <w:p w14:paraId="5A471DB6" w14:textId="77777777" w:rsidR="00E74397" w:rsidRDefault="00E74397"/>
    <w:p w14:paraId="754BABF3" w14:textId="77777777" w:rsidR="00E74397" w:rsidRDefault="00E74397"/>
    <w:p w14:paraId="73108B80" w14:textId="77777777" w:rsidR="00E74397" w:rsidRDefault="00E74397"/>
    <w:p w14:paraId="5CC4A203" w14:textId="77777777" w:rsidR="00E74397" w:rsidRDefault="00E74397"/>
    <w:p w14:paraId="7E88384F" w14:textId="77777777" w:rsidR="00E74397" w:rsidRDefault="00E74397"/>
    <w:p w14:paraId="4AE52C21" w14:textId="77777777" w:rsidR="00E74397" w:rsidRDefault="00E74397"/>
    <w:p w14:paraId="54DACA86" w14:textId="77777777" w:rsidR="00E74397" w:rsidRDefault="00E74397"/>
    <w:p w14:paraId="68985D08" w14:textId="77777777" w:rsidR="00E74397" w:rsidRDefault="00E74397"/>
    <w:p w14:paraId="3835DA64" w14:textId="77777777" w:rsidR="00E74397" w:rsidRDefault="00E74397"/>
    <w:p w14:paraId="05080A0B" w14:textId="77777777" w:rsidR="00E74397" w:rsidRDefault="00E74397"/>
    <w:p w14:paraId="20760810" w14:textId="77777777" w:rsidR="00E74397" w:rsidRDefault="00E74397"/>
    <w:p w14:paraId="6B200CE6" w14:textId="77777777" w:rsidR="00E74397" w:rsidRDefault="00E74397"/>
    <w:p w14:paraId="479BD182" w14:textId="77777777" w:rsidR="00E74397" w:rsidRDefault="00E74397"/>
    <w:p w14:paraId="3FC14F1A" w14:textId="77777777" w:rsidR="00E74397" w:rsidRDefault="00E74397"/>
    <w:p w14:paraId="41E19EE6" w14:textId="2B0E34BD" w:rsidR="00E74397" w:rsidRDefault="00E74397" w:rsidP="00E74397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391266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Table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S6</w:t>
      </w:r>
      <w:r w:rsidRPr="0039126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91266">
        <w:rPr>
          <w:rFonts w:ascii="Times New Roman" w:hAnsi="Times New Roman" w:cs="Times New Roman"/>
          <w:bCs/>
          <w:sz w:val="24"/>
          <w:szCs w:val="24"/>
        </w:rPr>
        <w:t xml:space="preserve">Clusters of gray matter </w:t>
      </w:r>
      <w:r>
        <w:rPr>
          <w:rFonts w:ascii="Times New Roman" w:hAnsi="Times New Roman" w:cs="Times New Roman"/>
          <w:bCs/>
          <w:sz w:val="24"/>
          <w:szCs w:val="24"/>
        </w:rPr>
        <w:t xml:space="preserve">volume </w:t>
      </w:r>
      <w:r w:rsidRPr="00391266">
        <w:rPr>
          <w:rFonts w:ascii="Times New Roman" w:hAnsi="Times New Roman" w:cs="Times New Roman"/>
          <w:bCs/>
          <w:sz w:val="24"/>
          <w:szCs w:val="24"/>
        </w:rPr>
        <w:t>alterations in patients with idiopathic blepharospasm</w:t>
      </w:r>
      <w:r>
        <w:rPr>
          <w:rFonts w:ascii="Times New Roman" w:hAnsi="Times New Roman" w:cs="Times New Roman"/>
          <w:bCs/>
          <w:sz w:val="24"/>
          <w:szCs w:val="24"/>
        </w:rPr>
        <w:t xml:space="preserve"> compared with healthy controls (p&lt; 0.005, uncorrected).</w:t>
      </w:r>
    </w:p>
    <w:tbl>
      <w:tblPr>
        <w:tblStyle w:val="11"/>
        <w:tblpPr w:leftFromText="180" w:rightFromText="180" w:vertAnchor="text" w:horzAnchor="margin" w:tblpY="311"/>
        <w:tblW w:w="9747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2"/>
        <w:gridCol w:w="1268"/>
        <w:gridCol w:w="2139"/>
        <w:gridCol w:w="1032"/>
        <w:gridCol w:w="997"/>
        <w:gridCol w:w="2919"/>
      </w:tblGrid>
      <w:tr w:rsidR="00BA5033" w:rsidRPr="00E54F96" w14:paraId="533E4702" w14:textId="77777777" w:rsidTr="00BA5033">
        <w:trPr>
          <w:trHeight w:val="331"/>
        </w:trPr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00303A" w14:textId="77777777" w:rsidR="00BA5033" w:rsidRPr="00E54F96" w:rsidRDefault="00BA5033" w:rsidP="00BA5033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</w:p>
          <w:p w14:paraId="5746F331" w14:textId="77777777" w:rsidR="00BA5033" w:rsidRPr="00E54F96" w:rsidRDefault="00BA5033" w:rsidP="00BA5033">
            <w:pPr>
              <w:ind w:left="1" w:firstLineChars="62" w:firstLine="131"/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E54F96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Regions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EC7BA3" w14:textId="77777777" w:rsidR="00BA5033" w:rsidRPr="00E54F96" w:rsidRDefault="00BA5033" w:rsidP="00BA5033">
            <w:pPr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E54F96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No. of voxels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4FF814" w14:textId="77777777" w:rsidR="00BA5033" w:rsidRPr="00E54F96" w:rsidRDefault="00BA5033" w:rsidP="00BA5033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E54F96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MNI</w:t>
            </w:r>
          </w:p>
          <w:p w14:paraId="64ECE544" w14:textId="77777777" w:rsidR="00BA5033" w:rsidRPr="00E54F96" w:rsidRDefault="00BA5033" w:rsidP="00BA5033">
            <w:pPr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E54F96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Coordinates (x, y, z)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243EE9" w14:textId="77777777" w:rsidR="00BA5033" w:rsidRPr="00E54F96" w:rsidRDefault="00BA5033" w:rsidP="00BA5033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E54F96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SDM-Z</w:t>
            </w:r>
          </w:p>
          <w:p w14:paraId="5C8E6F59" w14:textId="77777777" w:rsidR="00BA5033" w:rsidRPr="00E54F96" w:rsidRDefault="00BA5033" w:rsidP="00BA5033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E54F96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Score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52892A" w14:textId="77777777" w:rsidR="00BA5033" w:rsidRPr="00E54F96" w:rsidRDefault="00BA5033" w:rsidP="00BA5033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</w:p>
          <w:p w14:paraId="7C64F64F" w14:textId="77777777" w:rsidR="00BA5033" w:rsidRPr="00E54F96" w:rsidRDefault="00BA5033" w:rsidP="00BA5033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E54F96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p-value</w:t>
            </w:r>
          </w:p>
        </w:tc>
        <w:tc>
          <w:tcPr>
            <w:tcW w:w="29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4A1DAC" w14:textId="77777777" w:rsidR="00BA5033" w:rsidRPr="00E54F96" w:rsidRDefault="00BA5033" w:rsidP="00BA5033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</w:p>
          <w:p w14:paraId="5E613BC1" w14:textId="77777777" w:rsidR="00BA5033" w:rsidRPr="00E54F96" w:rsidRDefault="00BA5033" w:rsidP="00BA5033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E54F96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Clusters’ breakdown</w:t>
            </w:r>
          </w:p>
        </w:tc>
      </w:tr>
      <w:tr w:rsidR="00BA5033" w:rsidRPr="00E54F96" w14:paraId="18239BE4" w14:textId="77777777" w:rsidTr="00BA5033">
        <w:trPr>
          <w:trHeight w:val="331"/>
        </w:trPr>
        <w:tc>
          <w:tcPr>
            <w:tcW w:w="13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370726" w14:textId="77777777" w:rsidR="00BA5033" w:rsidRPr="008E449C" w:rsidRDefault="00BA5033" w:rsidP="00BA5033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8E449C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BSP &gt; HC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19F41A" w14:textId="77777777" w:rsidR="00BA5033" w:rsidRPr="00007F34" w:rsidRDefault="00BA5033" w:rsidP="00BA5033">
            <w:pPr>
              <w:jc w:val="left"/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B6653C" w14:textId="77777777" w:rsidR="00BA5033" w:rsidRPr="00007F34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5675D4" w14:textId="77777777" w:rsidR="00BA5033" w:rsidRPr="00007F34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F32759" w14:textId="77777777" w:rsidR="00BA5033" w:rsidRPr="00007F34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39594D" w14:textId="77777777" w:rsidR="00BA5033" w:rsidRPr="00007F34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</w:tr>
      <w:tr w:rsidR="00BA5033" w:rsidRPr="00E54F96" w14:paraId="6543CA26" w14:textId="77777777" w:rsidTr="00BA5033">
        <w:trPr>
          <w:trHeight w:val="331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29204728" w14:textId="77777777" w:rsidR="00BA5033" w:rsidRPr="00007F34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Cluster 1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56568E64" w14:textId="77777777" w:rsidR="00BA5033" w:rsidRPr="00007F34" w:rsidRDefault="00BA5033" w:rsidP="00BA5033">
            <w:pPr>
              <w:jc w:val="left"/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1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</w:rPr>
              <w:t>58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14:paraId="51A16965" w14:textId="77777777" w:rsidR="00BA5033" w:rsidRPr="00007F34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 xml:space="preserve">44, -24, </w:t>
            </w:r>
            <w:r w:rsidRPr="00007F34"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6</w:t>
            </w: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38552414" w14:textId="77777777" w:rsidR="00BA5033" w:rsidRPr="00007F34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1.380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3555EBAF" w14:textId="77777777" w:rsidR="00BA5033" w:rsidRPr="00007F34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0.001</w:t>
            </w:r>
          </w:p>
        </w:tc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14:paraId="3C3F58F0" w14:textId="77777777" w:rsidR="00BA5033" w:rsidRPr="00007F34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Right precentral gyrus</w:t>
            </w:r>
          </w:p>
        </w:tc>
      </w:tr>
      <w:tr w:rsidR="00BA5033" w:rsidRPr="00E54F96" w14:paraId="0D86AFEC" w14:textId="77777777" w:rsidTr="00BA5033">
        <w:trPr>
          <w:trHeight w:val="331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74AF0146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78D0C2BA" w14:textId="77777777" w:rsidR="00BA5033" w:rsidRDefault="00BA5033" w:rsidP="00BA5033">
            <w:pPr>
              <w:jc w:val="left"/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14:paraId="7BCB53C6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4259DD06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0C810008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14:paraId="4BEAE602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Right postcentral gyrus</w:t>
            </w:r>
          </w:p>
        </w:tc>
      </w:tr>
      <w:tr w:rsidR="00BA5033" w:rsidRPr="00E54F96" w14:paraId="4FEE0951" w14:textId="77777777" w:rsidTr="00BA5033">
        <w:trPr>
          <w:trHeight w:val="331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0317B85F" w14:textId="77777777" w:rsidR="00BA5033" w:rsidRPr="00007F34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Cluster 2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4008BA80" w14:textId="77777777" w:rsidR="00BA5033" w:rsidRPr="00007F34" w:rsidRDefault="00BA5033" w:rsidP="00BA5033">
            <w:pPr>
              <w:jc w:val="left"/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6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</w:rPr>
              <w:t>6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14:paraId="29E79DDD" w14:textId="77777777" w:rsidR="00BA5033" w:rsidRPr="00007F34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-6, 64, 20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359FFE34" w14:textId="77777777" w:rsidR="00BA5033" w:rsidRPr="00007F34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1.255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55E7DF57" w14:textId="77777777" w:rsidR="00BA5033" w:rsidRPr="00007F34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0.003</w:t>
            </w:r>
          </w:p>
        </w:tc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14:paraId="3B6FED43" w14:textId="77777777" w:rsidR="00BA5033" w:rsidRPr="00007F34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Left superior frontal gyrus</w:t>
            </w:r>
          </w:p>
        </w:tc>
      </w:tr>
      <w:tr w:rsidR="00BA5033" w:rsidRPr="00E54F96" w14:paraId="55236917" w14:textId="77777777" w:rsidTr="00BA5033">
        <w:trPr>
          <w:trHeight w:val="331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79E84A6E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Cluster 3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5F7C4E47" w14:textId="77777777" w:rsidR="00BA5033" w:rsidRDefault="00BA5033" w:rsidP="00BA5033">
            <w:pPr>
              <w:jc w:val="left"/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4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</w:rPr>
              <w:t>7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14:paraId="3ED3DE6C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-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</w:rPr>
              <w:t>2</w:t>
            </w: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8, 44, -8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6108ACE6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1.253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24DDE154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0.003</w:t>
            </w:r>
          </w:p>
        </w:tc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14:paraId="6F1A0AF6" w14:textId="77777777" w:rsidR="00BA5033" w:rsidRPr="00007F34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Left middle frontal gyrus</w:t>
            </w:r>
          </w:p>
        </w:tc>
      </w:tr>
      <w:tr w:rsidR="00BA5033" w:rsidRPr="00E54F96" w14:paraId="79EDCD9A" w14:textId="77777777" w:rsidTr="00BA5033">
        <w:trPr>
          <w:trHeight w:val="331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4A837C95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l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Cs w:val="24"/>
              </w:rPr>
              <w:t>uster</w:t>
            </w: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 xml:space="preserve"> 4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314F492E" w14:textId="77777777" w:rsidR="00BA5033" w:rsidRDefault="00BA5033" w:rsidP="00BA5033">
            <w:pPr>
              <w:jc w:val="left"/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25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14:paraId="49B73683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-18, 58, 28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14B32066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1.256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36EEB69B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0.003</w:t>
            </w:r>
          </w:p>
        </w:tc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14:paraId="7EE03212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Left superior frontal gyrus</w:t>
            </w:r>
          </w:p>
        </w:tc>
      </w:tr>
      <w:tr w:rsidR="00BA5033" w:rsidRPr="00E54F96" w14:paraId="17AE7B97" w14:textId="77777777" w:rsidTr="00BA5033">
        <w:trPr>
          <w:trHeight w:val="331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32F590E5" w14:textId="77777777" w:rsidR="00BA5033" w:rsidRPr="008E449C" w:rsidRDefault="00BA5033" w:rsidP="00BA5033">
            <w:pPr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</w:pPr>
            <w:r w:rsidRPr="008E449C">
              <w:rPr>
                <w:rFonts w:ascii="Times New Roman" w:eastAsia="宋体" w:hAnsi="Times New Roman" w:cs="Times New Roman"/>
                <w:b/>
                <w:bCs/>
                <w:kern w:val="0"/>
                <w:szCs w:val="24"/>
              </w:rPr>
              <w:t>BSP &lt; HC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11C47617" w14:textId="77777777" w:rsidR="00BA5033" w:rsidRPr="00007F34" w:rsidRDefault="00BA5033" w:rsidP="00BA5033">
            <w:pPr>
              <w:jc w:val="left"/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14:paraId="38F2FC1D" w14:textId="77777777" w:rsidR="00BA5033" w:rsidRPr="00007F34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5CBEC15F" w14:textId="77777777" w:rsidR="00BA5033" w:rsidRPr="00007F34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1D0D3560" w14:textId="77777777" w:rsidR="00BA5033" w:rsidRPr="00007F34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14:paraId="1EC571E1" w14:textId="77777777" w:rsidR="00BA5033" w:rsidRPr="00007F34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</w:tr>
      <w:tr w:rsidR="00BA5033" w:rsidRPr="00E54F96" w14:paraId="3E9A6875" w14:textId="77777777" w:rsidTr="00BA5033">
        <w:trPr>
          <w:trHeight w:val="331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1BC801D6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Cluster 5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62FB2823" w14:textId="77777777" w:rsidR="00BA5033" w:rsidRDefault="00BA5033" w:rsidP="00BA5033">
            <w:pPr>
              <w:jc w:val="left"/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284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14:paraId="583FA5CC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58, -22, 48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1CC87035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-1.256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508566B6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0.001</w:t>
            </w:r>
          </w:p>
        </w:tc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14:paraId="28C23C92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Right supramarginal gyrus</w:t>
            </w:r>
          </w:p>
        </w:tc>
      </w:tr>
      <w:tr w:rsidR="00BA5033" w:rsidRPr="00E54F96" w14:paraId="1AE06E16" w14:textId="77777777" w:rsidTr="00BA5033">
        <w:trPr>
          <w:trHeight w:val="331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44A62BEB" w14:textId="77777777" w:rsidR="00BA5033" w:rsidRPr="00007F34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Cluster 6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35EFA0ED" w14:textId="77777777" w:rsidR="00BA5033" w:rsidRPr="00007F34" w:rsidRDefault="00BA5033" w:rsidP="00BA5033">
            <w:pPr>
              <w:jc w:val="left"/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191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14:paraId="44FD73AC" w14:textId="77777777" w:rsidR="00BA5033" w:rsidRPr="00007F34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30, -50, 54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4A4B6394" w14:textId="77777777" w:rsidR="00BA5033" w:rsidRPr="00007F34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-1.256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4937F34A" w14:textId="77777777" w:rsidR="00BA5033" w:rsidRPr="00007F34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0.001</w:t>
            </w:r>
          </w:p>
        </w:tc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14:paraId="027D4583" w14:textId="77777777" w:rsidR="00BA5033" w:rsidRPr="00007F34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 w:rsidRPr="00EA1889"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Right superior parietal gyrus</w:t>
            </w:r>
          </w:p>
        </w:tc>
      </w:tr>
      <w:tr w:rsidR="00BA5033" w:rsidRPr="00E54F96" w14:paraId="2FCDB8BE" w14:textId="77777777" w:rsidTr="00BA5033">
        <w:trPr>
          <w:trHeight w:val="331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2EEBFE03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2E7C9687" w14:textId="77777777" w:rsidR="00BA5033" w:rsidRDefault="00BA5033" w:rsidP="00BA5033">
            <w:pPr>
              <w:jc w:val="left"/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14:paraId="7CA77FEC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40E37A7E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71DF140E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14:paraId="16114696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 w:rsidRPr="00EA1889"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Right inferior parietal gyrus</w:t>
            </w:r>
          </w:p>
        </w:tc>
      </w:tr>
      <w:tr w:rsidR="00BA5033" w:rsidRPr="00E54F96" w14:paraId="78F71178" w14:textId="77777777" w:rsidTr="00BA5033">
        <w:trPr>
          <w:trHeight w:val="331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0235191C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Cluster 7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4A10F09B" w14:textId="77777777" w:rsidR="00BA5033" w:rsidRDefault="00BA5033" w:rsidP="00BA5033">
            <w:pPr>
              <w:jc w:val="left"/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111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14:paraId="06EB5550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-48, -52, -8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0D3490DE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-1.255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34A64DF8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0.001</w:t>
            </w:r>
          </w:p>
        </w:tc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14:paraId="6B09FB35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Left inferior temporal gyrus</w:t>
            </w:r>
          </w:p>
        </w:tc>
      </w:tr>
      <w:tr w:rsidR="00BA5033" w:rsidRPr="00E54F96" w14:paraId="1FF5DC72" w14:textId="77777777" w:rsidTr="00BA5033">
        <w:trPr>
          <w:trHeight w:val="331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3966141E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Cluster 8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14:paraId="1C1E8F8D" w14:textId="77777777" w:rsidR="00BA5033" w:rsidRDefault="00BA5033" w:rsidP="00BA5033">
            <w:pPr>
              <w:jc w:val="left"/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74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14:paraId="5B75E718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-18, 0, -38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552F5983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-1.241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1489CF9C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0.001</w:t>
            </w:r>
          </w:p>
        </w:tc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14:paraId="05EE3F0F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 w:rsidRPr="00211FDA"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Left fusiform gyrus</w:t>
            </w:r>
          </w:p>
        </w:tc>
      </w:tr>
      <w:tr w:rsidR="00BA5033" w:rsidRPr="00E54F96" w14:paraId="43F2A128" w14:textId="77777777" w:rsidTr="00BA5033">
        <w:trPr>
          <w:trHeight w:val="331"/>
        </w:trPr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16CB85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Cluster 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8A7972" w14:textId="77777777" w:rsidR="00BA5033" w:rsidRDefault="00BA5033" w:rsidP="00BA5033">
            <w:pPr>
              <w:jc w:val="left"/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45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61D2DF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-18, 12, -26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E3814A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-1.255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E3CA47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0.001</w:t>
            </w:r>
          </w:p>
        </w:tc>
        <w:tc>
          <w:tcPr>
            <w:tcW w:w="29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D3C9D4" w14:textId="77777777" w:rsidR="00BA5033" w:rsidRDefault="00BA5033" w:rsidP="00BA5033">
            <w:pPr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</w:pPr>
            <w:r w:rsidRPr="00211FDA">
              <w:rPr>
                <w:rFonts w:ascii="Times New Roman" w:eastAsia="宋体" w:hAnsi="Times New Roman" w:cs="Times New Roman"/>
                <w:bCs/>
                <w:kern w:val="0"/>
                <w:szCs w:val="24"/>
              </w:rPr>
              <w:t>Left parahippocampal gyrus</w:t>
            </w:r>
          </w:p>
        </w:tc>
      </w:tr>
    </w:tbl>
    <w:p w14:paraId="0799BA18" w14:textId="02DEC766" w:rsidR="00E74397" w:rsidRDefault="00BA5033" w:rsidP="00BA5033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Notes:</w:t>
      </w:r>
      <w:r>
        <w:rPr>
          <w:rFonts w:ascii="Times New Roman" w:hAnsi="Times New Roman" w:cs="Times New Roman"/>
          <w:bCs/>
          <w:sz w:val="24"/>
          <w:szCs w:val="24"/>
        </w:rPr>
        <w:t xml:space="preserve"> Results of t</w:t>
      </w:r>
      <w:r w:rsidRPr="00BA5033">
        <w:rPr>
          <w:rFonts w:ascii="Times New Roman" w:hAnsi="Times New Roman" w:cs="Times New Roman"/>
          <w:bCs/>
          <w:sz w:val="24"/>
          <w:szCs w:val="24"/>
        </w:rPr>
        <w:t>he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BA5033">
        <w:rPr>
          <w:rFonts w:ascii="Times New Roman" w:hAnsi="Times New Roman" w:cs="Times New Roman"/>
          <w:bCs/>
          <w:sz w:val="24"/>
          <w:szCs w:val="24"/>
        </w:rPr>
        <w:t xml:space="preserve">subgroup analysis for the </w:t>
      </w:r>
      <w:r>
        <w:rPr>
          <w:rFonts w:ascii="Times New Roman" w:hAnsi="Times New Roman" w:cs="Times New Roman"/>
          <w:bCs/>
          <w:sz w:val="24"/>
          <w:szCs w:val="24"/>
        </w:rPr>
        <w:t xml:space="preserve">six </w:t>
      </w:r>
      <w:r w:rsidRPr="00BA5033">
        <w:rPr>
          <w:rFonts w:ascii="Times New Roman" w:hAnsi="Times New Roman" w:cs="Times New Roman"/>
          <w:bCs/>
          <w:sz w:val="24"/>
          <w:szCs w:val="24"/>
        </w:rPr>
        <w:t>VBM studies that reporting GM volume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BA5033">
        <w:rPr>
          <w:rFonts w:ascii="Times New Roman" w:hAnsi="Times New Roman" w:cs="Times New Roman"/>
          <w:bCs/>
          <w:sz w:val="24"/>
          <w:szCs w:val="24"/>
        </w:rPr>
        <w:t xml:space="preserve">alterations </w:t>
      </w:r>
      <w:r w:rsidRPr="00391266">
        <w:rPr>
          <w:rFonts w:ascii="Times New Roman" w:hAnsi="Times New Roman" w:cs="Times New Roman"/>
          <w:bCs/>
          <w:sz w:val="24"/>
          <w:szCs w:val="24"/>
        </w:rPr>
        <w:t>in patients with idiopathic blepharospasm</w:t>
      </w:r>
      <w:r>
        <w:rPr>
          <w:rFonts w:ascii="Times New Roman" w:hAnsi="Times New Roman" w:cs="Times New Roman"/>
          <w:bCs/>
          <w:sz w:val="24"/>
          <w:szCs w:val="24"/>
        </w:rPr>
        <w:t xml:space="preserve"> compared with healthy controls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6048158" w14:textId="77777777" w:rsidR="00E74397" w:rsidRPr="00BA5033" w:rsidRDefault="00E74397"/>
    <w:p w14:paraId="71BE7898" w14:textId="77777777" w:rsidR="00831C9B" w:rsidRDefault="00831C9B"/>
    <w:p w14:paraId="62FC1809" w14:textId="77777777" w:rsidR="00FE3ABA" w:rsidRDefault="00FE3ABA"/>
    <w:p w14:paraId="7C330ABA" w14:textId="77777777" w:rsidR="00FE3ABA" w:rsidRDefault="00FE3ABA"/>
    <w:p w14:paraId="4D2F6C45" w14:textId="77777777" w:rsidR="00FE3ABA" w:rsidRDefault="00FE3ABA"/>
    <w:p w14:paraId="2F595FB8" w14:textId="77777777" w:rsidR="00FE3ABA" w:rsidRDefault="00FE3ABA"/>
    <w:p w14:paraId="12B9E8B8" w14:textId="77777777" w:rsidR="00FE3ABA" w:rsidRDefault="00FE3ABA"/>
    <w:p w14:paraId="01218A47" w14:textId="77777777" w:rsidR="00FE3ABA" w:rsidRDefault="00FE3ABA"/>
    <w:p w14:paraId="7EC27871" w14:textId="77777777" w:rsidR="00FE3ABA" w:rsidRDefault="00FE3ABA"/>
    <w:p w14:paraId="05937F2A" w14:textId="77777777" w:rsidR="00FE3ABA" w:rsidRDefault="00FE3ABA"/>
    <w:p w14:paraId="068233DF" w14:textId="77777777" w:rsidR="00FE3ABA" w:rsidRDefault="00FE3ABA"/>
    <w:p w14:paraId="3325518F" w14:textId="77777777" w:rsidR="00831C9B" w:rsidRDefault="00831C9B"/>
    <w:p w14:paraId="373CA6AF" w14:textId="43D98144" w:rsidR="00757CC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C069B6" wp14:editId="37DA0B54">
            <wp:extent cx="5543550" cy="29235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CC8"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757CC8">
        <w:rPr>
          <w:rFonts w:ascii="Times New Roman" w:hAnsi="Times New Roman" w:cs="Times New Roman"/>
          <w:b/>
          <w:bCs/>
          <w:sz w:val="24"/>
          <w:szCs w:val="24"/>
        </w:rPr>
        <w:t xml:space="preserve"> S1.</w:t>
      </w:r>
      <w:r w:rsidR="00757CC8"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57CC8">
        <w:rPr>
          <w:rFonts w:ascii="Times New Roman" w:hAnsi="Times New Roman" w:cs="Times New Roman" w:hint="eastAsia"/>
          <w:sz w:val="24"/>
          <w:szCs w:val="24"/>
        </w:rPr>
        <w:t>Fun</w:t>
      </w:r>
      <w:r w:rsidR="00757CC8">
        <w:rPr>
          <w:rFonts w:ascii="Times New Roman" w:hAnsi="Times New Roman" w:cs="Times New Roman"/>
          <w:sz w:val="24"/>
          <w:szCs w:val="24"/>
        </w:rPr>
        <w:t xml:space="preserve">nel plot of </w:t>
      </w:r>
      <w:r w:rsidR="00757CC8">
        <w:rPr>
          <w:rFonts w:ascii="Times New Roman" w:hAnsi="Times New Roman" w:cs="Times New Roman" w:hint="eastAsia"/>
          <w:sz w:val="24"/>
          <w:szCs w:val="24"/>
        </w:rPr>
        <w:t>cluster</w:t>
      </w:r>
      <w:r w:rsidR="00757CC8">
        <w:rPr>
          <w:rFonts w:ascii="Times New Roman" w:hAnsi="Times New Roman" w:cs="Times New Roman"/>
          <w:sz w:val="24"/>
          <w:szCs w:val="24"/>
        </w:rPr>
        <w:t xml:space="preserve"> 1 of </w:t>
      </w:r>
      <w:r w:rsidR="00757CC8">
        <w:rPr>
          <w:rFonts w:ascii="Times New Roman" w:hAnsi="Times New Roman" w:cs="Times New Roman" w:hint="eastAsia"/>
          <w:sz w:val="24"/>
          <w:szCs w:val="24"/>
        </w:rPr>
        <w:t>in</w:t>
      </w:r>
      <w:r w:rsidR="00757CC8">
        <w:rPr>
          <w:rFonts w:ascii="Times New Roman" w:hAnsi="Times New Roman" w:cs="Times New Roman"/>
          <w:sz w:val="24"/>
          <w:szCs w:val="24"/>
        </w:rPr>
        <w:t xml:space="preserve">creased </w:t>
      </w:r>
      <w:r w:rsidR="00757CC8">
        <w:rPr>
          <w:rFonts w:ascii="Times New Roman" w:hAnsi="Times New Roman" w:cs="Times New Roman" w:hint="eastAsia"/>
          <w:sz w:val="24"/>
          <w:szCs w:val="24"/>
        </w:rPr>
        <w:t>gray</w:t>
      </w:r>
      <w:r w:rsidR="00757CC8">
        <w:rPr>
          <w:rFonts w:ascii="Times New Roman" w:hAnsi="Times New Roman" w:cs="Times New Roman"/>
          <w:sz w:val="24"/>
          <w:szCs w:val="24"/>
        </w:rPr>
        <w:t xml:space="preserve"> matter in idiopathic blepharospasm</w:t>
      </w:r>
      <w:r w:rsidR="00757CC8" w:rsidRPr="005C65F7">
        <w:rPr>
          <w:rFonts w:ascii="Times New Roman" w:hAnsi="Times New Roman" w:cs="Times New Roman"/>
          <w:sz w:val="24"/>
          <w:szCs w:val="24"/>
        </w:rPr>
        <w:t>.</w:t>
      </w:r>
    </w:p>
    <w:p w14:paraId="0A40D8DC" w14:textId="74CC2A83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87E571" w14:textId="1379F1A7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383FBA" w14:textId="30F194EB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EAC6C0" w14:textId="4FD78340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D2FD60" w14:textId="4E4F1E85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52BB91" w14:textId="1CF28F0E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66DCB6" w14:textId="252DF6AE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5D2C67" w14:textId="647D5849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B0E5E0" w14:textId="186F97CC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1F2349" w14:textId="21996783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24C4B7" w14:textId="3E9B55D4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388C71" w14:textId="5C70B081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301C74" w14:textId="52C074F1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53237C" w14:textId="5C850F08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9E8E94" w14:textId="18D0BA74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8DC331" w14:textId="4B85FA7A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E705B1" w14:textId="52D23C4E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60507A" w14:textId="17FC57DA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C2FF84" w14:textId="41D14312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06D465" w14:textId="650EEBC6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77F6E8" w14:textId="7D47CBF0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67B617" w14:textId="13C16C98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6FCDB2" w14:textId="223314A3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AB6525" w14:textId="7653EB32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72C432" w14:textId="29DD5C5A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2CA64A" w14:textId="47F42432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1D7EA8" w14:textId="1290F3D6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E71582" w14:textId="053101FC" w:rsid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6C52C7" w14:textId="6E370438" w:rsidR="00340618" w:rsidRPr="00340618" w:rsidRDefault="00340618" w:rsidP="003406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EF852E" wp14:editId="2610D137">
            <wp:extent cx="5543550" cy="292354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3611D" w14:textId="4FA9BEFF" w:rsidR="00757CC8" w:rsidRDefault="00757CC8" w:rsidP="003406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S2.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>
        <w:rPr>
          <w:rFonts w:ascii="Times New Roman" w:hAnsi="Times New Roman" w:cs="Times New Roman" w:hint="eastAsia"/>
          <w:sz w:val="24"/>
          <w:szCs w:val="24"/>
        </w:rPr>
        <w:t>cluster</w:t>
      </w:r>
      <w:r>
        <w:rPr>
          <w:rFonts w:ascii="Times New Roman" w:hAnsi="Times New Roman" w:cs="Times New Roman"/>
          <w:sz w:val="24"/>
          <w:szCs w:val="24"/>
        </w:rPr>
        <w:t xml:space="preserve"> 2 of </w:t>
      </w:r>
      <w:r>
        <w:rPr>
          <w:rFonts w:ascii="Times New Roman" w:hAnsi="Times New Roman" w:cs="Times New Roman" w:hint="eastAsia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creased </w:t>
      </w:r>
      <w:r>
        <w:rPr>
          <w:rFonts w:ascii="Times New Roman" w:hAnsi="Times New Roman" w:cs="Times New Roman" w:hint="eastAsia"/>
          <w:sz w:val="24"/>
          <w:szCs w:val="24"/>
        </w:rPr>
        <w:t>gray</w:t>
      </w:r>
      <w:r>
        <w:rPr>
          <w:rFonts w:ascii="Times New Roman" w:hAnsi="Times New Roman" w:cs="Times New Roman"/>
          <w:sz w:val="24"/>
          <w:szCs w:val="24"/>
        </w:rPr>
        <w:t xml:space="preserve"> matter in idiopathic 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3E1110C8" w14:textId="2FBDA1D2" w:rsidR="00340618" w:rsidRDefault="00340618" w:rsidP="003406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F5D4FA" w14:textId="29F82C93" w:rsidR="00340618" w:rsidRDefault="00340618" w:rsidP="003406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D2CE42" w14:textId="223F7F10" w:rsidR="00340618" w:rsidRDefault="00340618" w:rsidP="003406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FA4E6B" w14:textId="359F5542" w:rsidR="00340618" w:rsidRDefault="00340618" w:rsidP="003406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969E84" w14:textId="794C0A1D" w:rsidR="00340618" w:rsidRDefault="00340618" w:rsidP="003406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2CE468" w14:textId="56435CF2" w:rsidR="00340618" w:rsidRDefault="00340618" w:rsidP="003406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5190CB" w14:textId="612CB6A0" w:rsidR="00340618" w:rsidRDefault="00340618" w:rsidP="003406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671423" w14:textId="0C7C276F" w:rsidR="00340618" w:rsidRDefault="00340618" w:rsidP="003406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0180F4" w14:textId="5EBCC9E2" w:rsidR="00340618" w:rsidRDefault="00340618" w:rsidP="003406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99DA9E" w14:textId="28648803" w:rsidR="00340618" w:rsidRDefault="00340618" w:rsidP="003406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C29FCD" w14:textId="4C79449A" w:rsidR="00340618" w:rsidRDefault="00340618" w:rsidP="003406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49AC92" w14:textId="1C6E5B12" w:rsidR="00340618" w:rsidRDefault="00340618" w:rsidP="003406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A888F2" w14:textId="6C9A89B9" w:rsidR="00340618" w:rsidRDefault="00340618" w:rsidP="003406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A267ED" w14:textId="1479FAB1" w:rsidR="00340618" w:rsidRDefault="00340618" w:rsidP="003406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931B10" w14:textId="74820894" w:rsidR="00340618" w:rsidRDefault="00340618" w:rsidP="003406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9018D1" w14:textId="2214D7EE" w:rsidR="00340618" w:rsidRDefault="00340618" w:rsidP="003406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AC7C50" w14:textId="3829BB0A" w:rsidR="00340618" w:rsidRDefault="00340618" w:rsidP="003406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F94E64" w14:textId="7E413169" w:rsidR="00340618" w:rsidRDefault="00340618" w:rsidP="003406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11763E" w14:textId="06F1EDFC" w:rsidR="00340618" w:rsidRDefault="00340618" w:rsidP="003406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51B843" w14:textId="49AA8A9A" w:rsidR="00340618" w:rsidRDefault="00340618" w:rsidP="003406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5D56F3" wp14:editId="3B65C104">
            <wp:extent cx="5543550" cy="2923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171B2" w14:textId="1F8CDCC5" w:rsidR="00757CC8" w:rsidRDefault="00757CC8" w:rsidP="003406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S3.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>
        <w:rPr>
          <w:rFonts w:ascii="Times New Roman" w:hAnsi="Times New Roman" w:cs="Times New Roman" w:hint="eastAsia"/>
          <w:sz w:val="24"/>
          <w:szCs w:val="24"/>
        </w:rPr>
        <w:t>cluster</w:t>
      </w:r>
      <w:r>
        <w:rPr>
          <w:rFonts w:ascii="Times New Roman" w:hAnsi="Times New Roman" w:cs="Times New Roman"/>
          <w:sz w:val="24"/>
          <w:szCs w:val="24"/>
        </w:rPr>
        <w:t xml:space="preserve"> 3 of </w:t>
      </w:r>
      <w:r>
        <w:rPr>
          <w:rFonts w:ascii="Times New Roman" w:hAnsi="Times New Roman" w:cs="Times New Roman" w:hint="eastAsia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creased g</w:t>
      </w:r>
      <w:r>
        <w:rPr>
          <w:rFonts w:ascii="Times New Roman" w:hAnsi="Times New Roman" w:cs="Times New Roman" w:hint="eastAsia"/>
          <w:sz w:val="24"/>
          <w:szCs w:val="24"/>
        </w:rPr>
        <w:t>ray</w:t>
      </w:r>
      <w:r>
        <w:rPr>
          <w:rFonts w:ascii="Times New Roman" w:hAnsi="Times New Roman" w:cs="Times New Roman"/>
          <w:sz w:val="24"/>
          <w:szCs w:val="24"/>
        </w:rPr>
        <w:t xml:space="preserve"> matter in idiopathic 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79FE3706" w14:textId="2891C9A2" w:rsidR="00862A83" w:rsidRDefault="00862A83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F1076B" w14:textId="68B67D38" w:rsidR="00862A83" w:rsidRDefault="00862A83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EEB62B" w14:textId="4FCF6DE1" w:rsidR="00862A83" w:rsidRDefault="00862A83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B73DE8" w14:textId="07CEE013" w:rsidR="00862A83" w:rsidRDefault="00862A83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76F6DF" w14:textId="3CE984CE" w:rsidR="00862A83" w:rsidRDefault="00862A83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98AABA" w14:textId="2CDA7DE2" w:rsidR="00862A83" w:rsidRDefault="00862A83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1C188C" w14:textId="31E69DB5" w:rsidR="00862A83" w:rsidRDefault="00862A83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3D0357" w14:textId="7AB61198" w:rsidR="00862A83" w:rsidRDefault="00862A83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CDF120" w14:textId="38A82AAC" w:rsidR="00862A83" w:rsidRDefault="00862A83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79DE5B" w14:textId="2C5402AE" w:rsidR="00862A83" w:rsidRDefault="00862A83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F79AD7" w14:textId="0EFBE47A" w:rsidR="00862A83" w:rsidRDefault="00862A83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78E2E6" w14:textId="68A595CD" w:rsidR="00862A83" w:rsidRDefault="00862A83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70CA3E" w14:textId="090B6E2A" w:rsidR="00862A83" w:rsidRDefault="00862A83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8DF93B" w14:textId="5F9F1A35" w:rsidR="00862A83" w:rsidRDefault="00862A83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BD51EC" w14:textId="7AFCAF6F" w:rsidR="00862A83" w:rsidRDefault="00862A83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AE33A52" w14:textId="0A414584" w:rsidR="00862A83" w:rsidRDefault="00862A83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1497BF" w14:textId="020E361C" w:rsidR="00862A83" w:rsidRDefault="00862A83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3E7ABA" w14:textId="55F7385E" w:rsidR="00862A83" w:rsidRDefault="00862A83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5FB75B" w14:textId="77777777" w:rsidR="00862A83" w:rsidRDefault="00862A83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0972CD6" w14:textId="33929FDB" w:rsidR="00342CEE" w:rsidRDefault="00342CEE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A82F11" wp14:editId="5283BC26">
            <wp:extent cx="5543550" cy="29235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B9152" w14:textId="0175E6C1" w:rsidR="00342CEE" w:rsidRDefault="00342CEE" w:rsidP="00342C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S4.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>
        <w:rPr>
          <w:rFonts w:ascii="Times New Roman" w:hAnsi="Times New Roman" w:cs="Times New Roman" w:hint="eastAsia"/>
          <w:sz w:val="24"/>
          <w:szCs w:val="24"/>
        </w:rPr>
        <w:t>cluster</w:t>
      </w:r>
      <w:r w:rsidR="002920C3">
        <w:rPr>
          <w:rFonts w:ascii="Times New Roman" w:hAnsi="Times New Roman" w:cs="Times New Roman"/>
          <w:sz w:val="24"/>
          <w:szCs w:val="24"/>
        </w:rPr>
        <w:t xml:space="preserve"> </w:t>
      </w:r>
      <w:r w:rsidR="002920C3"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of decreased g</w:t>
      </w:r>
      <w:r>
        <w:rPr>
          <w:rFonts w:ascii="Times New Roman" w:hAnsi="Times New Roman" w:cs="Times New Roman" w:hint="eastAsia"/>
          <w:sz w:val="24"/>
          <w:szCs w:val="24"/>
        </w:rPr>
        <w:t>ray</w:t>
      </w:r>
      <w:r>
        <w:rPr>
          <w:rFonts w:ascii="Times New Roman" w:hAnsi="Times New Roman" w:cs="Times New Roman"/>
          <w:sz w:val="24"/>
          <w:szCs w:val="24"/>
        </w:rPr>
        <w:t xml:space="preserve"> matter in idiopathic 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6D52DBFA" w14:textId="04A09321" w:rsidR="00342CEE" w:rsidRDefault="00342CEE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390619" w14:textId="69ABADE5" w:rsidR="0087361F" w:rsidRDefault="0087361F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A3B0899" w14:textId="45C5D0B0" w:rsidR="0087361F" w:rsidRDefault="0087361F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E3DA8F" w14:textId="50448BFF" w:rsidR="0087361F" w:rsidRDefault="0087361F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BB8CA0" w14:textId="660ED1E8" w:rsidR="0087361F" w:rsidRDefault="0087361F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978DD1" w14:textId="0E287148" w:rsidR="0087361F" w:rsidRDefault="0087361F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8E8F47" w14:textId="381B7282" w:rsidR="0087361F" w:rsidRDefault="0087361F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04A54B" w14:textId="1D45ED57" w:rsidR="0087361F" w:rsidRDefault="0087361F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EAED3D6" w14:textId="3401792E" w:rsidR="0087361F" w:rsidRDefault="0087361F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792BBA5" w14:textId="13356BEE" w:rsidR="0087361F" w:rsidRDefault="0087361F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7A4BC7" w14:textId="05B9BB42" w:rsidR="0087361F" w:rsidRDefault="0087361F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517BAA" w14:textId="6E01F46F" w:rsidR="0087361F" w:rsidRDefault="0087361F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0B31B2" w14:textId="347E5EBE" w:rsidR="0087361F" w:rsidRDefault="0087361F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057A22" w14:textId="402B65C2" w:rsidR="0087361F" w:rsidRDefault="0087361F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BEBA39C" w14:textId="79F0733B" w:rsidR="0087361F" w:rsidRDefault="0087361F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819D4A" w14:textId="3F7BE74A" w:rsidR="0087361F" w:rsidRDefault="0087361F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64DFB2" w14:textId="2BE67307" w:rsidR="0087361F" w:rsidRDefault="0087361F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D79255" w14:textId="5DBA17DF" w:rsidR="0087361F" w:rsidRDefault="0087361F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3EC712" wp14:editId="530169B4">
            <wp:extent cx="5543550" cy="29235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5B1DD" w14:textId="3B3DEA89" w:rsidR="00757CC8" w:rsidRPr="006F6725" w:rsidRDefault="00757CC8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S5.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>
        <w:rPr>
          <w:rFonts w:ascii="Times New Roman" w:hAnsi="Times New Roman" w:cs="Times New Roman" w:hint="eastAsia"/>
          <w:sz w:val="24"/>
          <w:szCs w:val="24"/>
        </w:rPr>
        <w:t>cluster</w:t>
      </w:r>
      <w:r w:rsidR="002920C3">
        <w:rPr>
          <w:rFonts w:ascii="Times New Roman" w:hAnsi="Times New Roman" w:cs="Times New Roman"/>
          <w:sz w:val="24"/>
          <w:szCs w:val="24"/>
        </w:rPr>
        <w:t xml:space="preserve"> </w:t>
      </w:r>
      <w:r w:rsidR="002920C3">
        <w:rPr>
          <w:rFonts w:ascii="Times New Roman" w:hAnsi="Times New Roman" w:cs="Times New Roman" w:hint="eastAsia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of decreased g</w:t>
      </w:r>
      <w:r>
        <w:rPr>
          <w:rFonts w:ascii="Times New Roman" w:hAnsi="Times New Roman" w:cs="Times New Roman" w:hint="eastAsia"/>
          <w:sz w:val="24"/>
          <w:szCs w:val="24"/>
        </w:rPr>
        <w:t>ray</w:t>
      </w:r>
      <w:r>
        <w:rPr>
          <w:rFonts w:ascii="Times New Roman" w:hAnsi="Times New Roman" w:cs="Times New Roman"/>
          <w:sz w:val="24"/>
          <w:szCs w:val="24"/>
        </w:rPr>
        <w:t xml:space="preserve"> matter in idiopathic 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6C88F32F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34BEE5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092DB8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32C278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DA91C9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64E205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2EDF6C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7BD0E7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23006D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29CD7E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655897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5BDCCA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EBF4AB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0D83209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434100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2321E4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3C3116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3DA903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1B0C33" w14:textId="77777777" w:rsidR="00110657" w:rsidRDefault="00110657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D51EC2" w14:textId="1CB3F7BA" w:rsidR="00757CC8" w:rsidRPr="006F6725" w:rsidRDefault="00110657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F8F105" wp14:editId="29DB40F4">
            <wp:extent cx="5543550" cy="292354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CC8"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757CC8">
        <w:rPr>
          <w:rFonts w:ascii="Times New Roman" w:hAnsi="Times New Roman" w:cs="Times New Roman"/>
          <w:b/>
          <w:bCs/>
          <w:sz w:val="24"/>
          <w:szCs w:val="24"/>
        </w:rPr>
        <w:t xml:space="preserve"> S6.</w:t>
      </w:r>
      <w:r w:rsidR="00757CC8"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57CC8">
        <w:rPr>
          <w:rFonts w:ascii="Times New Roman" w:hAnsi="Times New Roman" w:cs="Times New Roman" w:hint="eastAsia"/>
          <w:sz w:val="24"/>
          <w:szCs w:val="24"/>
        </w:rPr>
        <w:t>Fun</w:t>
      </w:r>
      <w:r w:rsidR="00757CC8">
        <w:rPr>
          <w:rFonts w:ascii="Times New Roman" w:hAnsi="Times New Roman" w:cs="Times New Roman"/>
          <w:sz w:val="24"/>
          <w:szCs w:val="24"/>
        </w:rPr>
        <w:t xml:space="preserve">nel plot of </w:t>
      </w:r>
      <w:r w:rsidR="00757CC8">
        <w:rPr>
          <w:rFonts w:ascii="Times New Roman" w:hAnsi="Times New Roman" w:cs="Times New Roman" w:hint="eastAsia"/>
          <w:sz w:val="24"/>
          <w:szCs w:val="24"/>
        </w:rPr>
        <w:t>cluster</w:t>
      </w:r>
      <w:r w:rsidR="002920C3">
        <w:rPr>
          <w:rFonts w:ascii="Times New Roman" w:hAnsi="Times New Roman" w:cs="Times New Roman"/>
          <w:sz w:val="24"/>
          <w:szCs w:val="24"/>
        </w:rPr>
        <w:t xml:space="preserve"> </w:t>
      </w:r>
      <w:r w:rsidR="002920C3">
        <w:rPr>
          <w:rFonts w:ascii="Times New Roman" w:hAnsi="Times New Roman" w:cs="Times New Roman" w:hint="eastAsia"/>
          <w:sz w:val="24"/>
          <w:szCs w:val="24"/>
        </w:rPr>
        <w:t>6</w:t>
      </w:r>
      <w:r w:rsidR="00757CC8">
        <w:rPr>
          <w:rFonts w:ascii="Times New Roman" w:hAnsi="Times New Roman" w:cs="Times New Roman"/>
          <w:sz w:val="24"/>
          <w:szCs w:val="24"/>
        </w:rPr>
        <w:t xml:space="preserve"> of decreased g</w:t>
      </w:r>
      <w:r w:rsidR="00757CC8">
        <w:rPr>
          <w:rFonts w:ascii="Times New Roman" w:hAnsi="Times New Roman" w:cs="Times New Roman" w:hint="eastAsia"/>
          <w:sz w:val="24"/>
          <w:szCs w:val="24"/>
        </w:rPr>
        <w:t>ray</w:t>
      </w:r>
      <w:r w:rsidR="00757CC8">
        <w:rPr>
          <w:rFonts w:ascii="Times New Roman" w:hAnsi="Times New Roman" w:cs="Times New Roman"/>
          <w:sz w:val="24"/>
          <w:szCs w:val="24"/>
        </w:rPr>
        <w:t xml:space="preserve"> matter in idiopathic blepharospasm</w:t>
      </w:r>
      <w:r w:rsidR="00757CC8" w:rsidRPr="005C65F7">
        <w:rPr>
          <w:rFonts w:ascii="Times New Roman" w:hAnsi="Times New Roman" w:cs="Times New Roman"/>
          <w:sz w:val="24"/>
          <w:szCs w:val="24"/>
        </w:rPr>
        <w:t>.</w:t>
      </w:r>
    </w:p>
    <w:p w14:paraId="53A9165A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22D327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965C94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6B4A64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C71948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3ED1C4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4BC534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D434B6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06DAB4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B93D02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FBEB60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1FEE94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E9CBF2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B0A174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75DE23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D38C00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287E4A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9BA2BB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E1C108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3713AC" w14:textId="6EC221FC" w:rsidR="00ED3B7D" w:rsidRDefault="00AA6C18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9070F1" wp14:editId="0DFC52A6">
            <wp:extent cx="5543550" cy="292354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9F084" w14:textId="7F791A21" w:rsidR="00757CC8" w:rsidRDefault="00757CC8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S7.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>
        <w:rPr>
          <w:rFonts w:ascii="Times New Roman" w:hAnsi="Times New Roman" w:cs="Times New Roman" w:hint="eastAsia"/>
          <w:sz w:val="24"/>
          <w:szCs w:val="24"/>
        </w:rPr>
        <w:t>cluster</w:t>
      </w:r>
      <w:r w:rsidR="002920C3">
        <w:rPr>
          <w:rFonts w:ascii="Times New Roman" w:hAnsi="Times New Roman" w:cs="Times New Roman"/>
          <w:sz w:val="24"/>
          <w:szCs w:val="24"/>
        </w:rPr>
        <w:t xml:space="preserve"> </w:t>
      </w:r>
      <w:r w:rsidR="002920C3">
        <w:rPr>
          <w:rFonts w:ascii="Times New Roman" w:hAnsi="Times New Roman" w:cs="Times New Roman" w:hint="eastAsia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of decreased g</w:t>
      </w:r>
      <w:r>
        <w:rPr>
          <w:rFonts w:ascii="Times New Roman" w:hAnsi="Times New Roman" w:cs="Times New Roman" w:hint="eastAsia"/>
          <w:sz w:val="24"/>
          <w:szCs w:val="24"/>
        </w:rPr>
        <w:t>ray</w:t>
      </w:r>
      <w:r>
        <w:rPr>
          <w:rFonts w:ascii="Times New Roman" w:hAnsi="Times New Roman" w:cs="Times New Roman"/>
          <w:sz w:val="24"/>
          <w:szCs w:val="24"/>
        </w:rPr>
        <w:t xml:space="preserve"> matter in idiopathic 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54CE845C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F9E6B7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BD0188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7D6A01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EC4687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733FC2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CB178B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F8AA22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57D317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8D0E40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478F3B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7FB46E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CD25DF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20D63C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8194D2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97D34F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D438C1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60B02C" w14:textId="77777777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952794" w14:textId="5F4722B1" w:rsidR="00ED3B7D" w:rsidRDefault="00ED3B7D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79A9E7" w14:textId="7929C1C2" w:rsidR="004201D1" w:rsidRDefault="004201D1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D929CD" wp14:editId="661DA7C6">
            <wp:extent cx="5543550" cy="292354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CAB20" w14:textId="259EA84F" w:rsidR="00757CC8" w:rsidRPr="006F6725" w:rsidRDefault="00757CC8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S8.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>
        <w:rPr>
          <w:rFonts w:ascii="Times New Roman" w:hAnsi="Times New Roman" w:cs="Times New Roman" w:hint="eastAsia"/>
          <w:sz w:val="24"/>
          <w:szCs w:val="24"/>
        </w:rPr>
        <w:t>cluster</w:t>
      </w:r>
      <w:r w:rsidR="002920C3">
        <w:rPr>
          <w:rFonts w:ascii="Times New Roman" w:hAnsi="Times New Roman" w:cs="Times New Roman"/>
          <w:sz w:val="24"/>
          <w:szCs w:val="24"/>
        </w:rPr>
        <w:t xml:space="preserve"> </w:t>
      </w:r>
      <w:r w:rsidR="002920C3">
        <w:rPr>
          <w:rFonts w:ascii="Times New Roman" w:hAnsi="Times New Roman" w:cs="Times New Roman" w:hint="eastAsia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of decreased g</w:t>
      </w:r>
      <w:r>
        <w:rPr>
          <w:rFonts w:ascii="Times New Roman" w:hAnsi="Times New Roman" w:cs="Times New Roman" w:hint="eastAsia"/>
          <w:sz w:val="24"/>
          <w:szCs w:val="24"/>
        </w:rPr>
        <w:t>ray</w:t>
      </w:r>
      <w:r>
        <w:rPr>
          <w:rFonts w:ascii="Times New Roman" w:hAnsi="Times New Roman" w:cs="Times New Roman"/>
          <w:sz w:val="24"/>
          <w:szCs w:val="24"/>
        </w:rPr>
        <w:t xml:space="preserve"> matter in idiopathic 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33B5B76F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2A63C6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B4CAAB0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67059B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9A6CEC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B82F06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029BDD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8D090F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8ED261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691AE0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A4326E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4FB22A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8E7A20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3F9C04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9ED456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2C05C3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6E1DA4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26D913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6559FA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288905" w14:textId="5561BAB7" w:rsidR="00B966A0" w:rsidRDefault="00533147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1BCFAC" wp14:editId="3756ABAD">
            <wp:extent cx="5543550" cy="292354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DED26" w14:textId="1820154A" w:rsidR="00757CC8" w:rsidRPr="006F6725" w:rsidRDefault="00757CC8" w:rsidP="00757C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S9.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>
        <w:rPr>
          <w:rFonts w:ascii="Times New Roman" w:hAnsi="Times New Roman" w:cs="Times New Roman" w:hint="eastAsia"/>
          <w:sz w:val="24"/>
          <w:szCs w:val="24"/>
        </w:rPr>
        <w:t>cluster</w:t>
      </w:r>
      <w:r>
        <w:rPr>
          <w:rFonts w:ascii="Times New Roman" w:hAnsi="Times New Roman" w:cs="Times New Roman"/>
          <w:sz w:val="24"/>
          <w:szCs w:val="24"/>
        </w:rPr>
        <w:t xml:space="preserve"> 1 of </w:t>
      </w:r>
      <w:r>
        <w:rPr>
          <w:rFonts w:ascii="Times New Roman" w:hAnsi="Times New Roman" w:cs="Times New Roman" w:hint="eastAsia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creased activity in idiopathic 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6C52230F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057184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3BDE6B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81D4B0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23F43A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2348C4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3048CA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4856F9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CD193F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6E1A44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284E9E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3255B4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E7D659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91189E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70AB32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9AA300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E62FC4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F94553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0A445C" w14:textId="77777777" w:rsidR="00B966A0" w:rsidRDefault="00B966A0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48DB6C" w14:textId="6FDEAFB6" w:rsidR="00B966A0" w:rsidRDefault="00911BA7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5B6E1E" wp14:editId="0FEC7791">
            <wp:extent cx="5543550" cy="292354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FB4D4" w14:textId="71B77732" w:rsidR="00757CC8" w:rsidRPr="006F6725" w:rsidRDefault="00757CC8" w:rsidP="00B966A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S10.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>
        <w:rPr>
          <w:rFonts w:ascii="Times New Roman" w:hAnsi="Times New Roman" w:cs="Times New Roman" w:hint="eastAsia"/>
          <w:sz w:val="24"/>
          <w:szCs w:val="24"/>
        </w:rPr>
        <w:t>cluster</w:t>
      </w:r>
      <w:r>
        <w:rPr>
          <w:rFonts w:ascii="Times New Roman" w:hAnsi="Times New Roman" w:cs="Times New Roman"/>
          <w:sz w:val="24"/>
          <w:szCs w:val="24"/>
        </w:rPr>
        <w:t xml:space="preserve"> 2 of </w:t>
      </w:r>
      <w:r>
        <w:rPr>
          <w:rFonts w:ascii="Times New Roman" w:hAnsi="Times New Roman" w:cs="Times New Roman" w:hint="eastAsia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creased activity in idiopathic 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0486AC9F" w14:textId="77777777" w:rsidR="00AE53DA" w:rsidRDefault="00AE53DA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1AD5F1" w14:textId="77777777" w:rsidR="00AE53DA" w:rsidRDefault="00AE53DA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BC67AE" w14:textId="77777777" w:rsidR="00AE53DA" w:rsidRDefault="00AE53DA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8F02EC" w14:textId="77777777" w:rsidR="00AE53DA" w:rsidRDefault="00AE53DA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D3D3CC" w14:textId="77777777" w:rsidR="00AE53DA" w:rsidRDefault="00AE53DA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D04DD3" w14:textId="77777777" w:rsidR="00AE53DA" w:rsidRDefault="00AE53DA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D96A58" w14:textId="77777777" w:rsidR="00AE53DA" w:rsidRDefault="00AE53DA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7C6171" w14:textId="77777777" w:rsidR="00AE53DA" w:rsidRDefault="00AE53DA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694ADC" w14:textId="77777777" w:rsidR="00AE53DA" w:rsidRDefault="00AE53DA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8A3AE6" w14:textId="77777777" w:rsidR="00AE53DA" w:rsidRDefault="00AE53DA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02D587" w14:textId="77777777" w:rsidR="00AE53DA" w:rsidRDefault="00AE53DA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F0F278" w14:textId="77777777" w:rsidR="00AE53DA" w:rsidRDefault="00AE53DA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FCF202" w14:textId="77777777" w:rsidR="00AE53DA" w:rsidRDefault="00AE53DA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584AC3" w14:textId="77777777" w:rsidR="00AE53DA" w:rsidRDefault="00AE53DA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8331C1" w14:textId="77777777" w:rsidR="00AE53DA" w:rsidRDefault="00AE53DA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A90150" w14:textId="77777777" w:rsidR="00AE53DA" w:rsidRDefault="00AE53DA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9F16AA" w14:textId="77777777" w:rsidR="00AE53DA" w:rsidRDefault="00AE53DA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6604D3" w14:textId="77777777" w:rsidR="00AE53DA" w:rsidRDefault="00AE53DA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6ED523" w14:textId="77777777" w:rsidR="00AE53DA" w:rsidRDefault="00AE53DA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067D43" w14:textId="00456BCD" w:rsidR="00AE53DA" w:rsidRDefault="006A68A6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329E6F" wp14:editId="0C591FB0">
            <wp:extent cx="5543550" cy="292354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03AD" w14:textId="1B9B4992" w:rsidR="00757CC8" w:rsidRDefault="00757CC8" w:rsidP="00AE53D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S11.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>
        <w:rPr>
          <w:rFonts w:ascii="Times New Roman" w:hAnsi="Times New Roman" w:cs="Times New Roman" w:hint="eastAsia"/>
          <w:sz w:val="24"/>
          <w:szCs w:val="24"/>
        </w:rPr>
        <w:t>cluster</w:t>
      </w:r>
      <w:r>
        <w:rPr>
          <w:rFonts w:ascii="Times New Roman" w:hAnsi="Times New Roman" w:cs="Times New Roman"/>
          <w:sz w:val="24"/>
          <w:szCs w:val="24"/>
        </w:rPr>
        <w:t xml:space="preserve"> 3 of </w:t>
      </w:r>
      <w:r>
        <w:rPr>
          <w:rFonts w:ascii="Times New Roman" w:hAnsi="Times New Roman" w:cs="Times New Roman" w:hint="eastAsia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creased activity in idiopathic 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31F7D0AF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E40F73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A3E5FA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DB7660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03D46B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C8627C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AE5462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4DD28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AAEF3F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69C641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D811BF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C22297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998EC1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FD5F9D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877EC7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9CB565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EA31F3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EE289F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48C20A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C72CA0" w14:textId="70458192" w:rsidR="00DF7AA4" w:rsidRDefault="00856A0B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8C8B6C" wp14:editId="1873B848">
            <wp:extent cx="5543550" cy="292354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EFBCF" w14:textId="6AB72337" w:rsidR="00757CC8" w:rsidRPr="006F6725" w:rsidRDefault="00757CC8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S12.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>
        <w:rPr>
          <w:rFonts w:ascii="Times New Roman" w:hAnsi="Times New Roman" w:cs="Times New Roman" w:hint="eastAsia"/>
          <w:sz w:val="24"/>
          <w:szCs w:val="24"/>
        </w:rPr>
        <w:t>cluster</w:t>
      </w:r>
      <w:r w:rsidR="00274D2B">
        <w:rPr>
          <w:rFonts w:ascii="Times New Roman" w:hAnsi="Times New Roman" w:cs="Times New Roman"/>
          <w:sz w:val="24"/>
          <w:szCs w:val="24"/>
        </w:rPr>
        <w:t xml:space="preserve"> </w:t>
      </w:r>
      <w:r w:rsidR="00274D2B"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of decreased activity in idiopathic 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63BE138C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0AB8B7A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132D28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C6759F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79C30B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2EFB36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1743B0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4FB4CD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E6E83A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A36DE4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CD841B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7F5957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4DAF0D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133EF8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1F6554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D62A3B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032624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979290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07E963" w14:textId="77777777" w:rsidR="00DF7AA4" w:rsidRDefault="00DF7AA4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77D420" w14:textId="4F1D6283" w:rsidR="00DF7AA4" w:rsidRDefault="00C86E3C" w:rsidP="00757C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2ADEEF" wp14:editId="55F675AD">
            <wp:extent cx="5543550" cy="29235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F06A0" w14:textId="0A950FBC" w:rsidR="00757CC8" w:rsidRDefault="00757CC8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S13.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>
        <w:rPr>
          <w:rFonts w:ascii="Times New Roman" w:hAnsi="Times New Roman" w:cs="Times New Roman" w:hint="eastAsia"/>
          <w:sz w:val="24"/>
          <w:szCs w:val="24"/>
        </w:rPr>
        <w:t>cluster</w:t>
      </w:r>
      <w:r w:rsidR="00274D2B">
        <w:rPr>
          <w:rFonts w:ascii="Times New Roman" w:hAnsi="Times New Roman" w:cs="Times New Roman"/>
          <w:sz w:val="24"/>
          <w:szCs w:val="24"/>
        </w:rPr>
        <w:t xml:space="preserve"> </w:t>
      </w:r>
      <w:r w:rsidR="00274D2B">
        <w:rPr>
          <w:rFonts w:ascii="Times New Roman" w:hAnsi="Times New Roman" w:cs="Times New Roman" w:hint="eastAsia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of decreased activity in idiopathic 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76A76B38" w14:textId="0FC94127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D527BF" w14:textId="2A62952B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0150BD" w14:textId="04832C65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4AC7FA" w14:textId="4AE69EE2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6A0E82" w14:textId="5BBB52DD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66C69F" w14:textId="4DDE8F89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356970" w14:textId="121AD265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0624F7" w14:textId="48C4DB04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1306A3" w14:textId="4BF2816B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5BB66C" w14:textId="26720AD4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162656" w14:textId="6CC95102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35BA89" w14:textId="6241BDCF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1B9635" w14:textId="305E17DE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C6645C" w14:textId="6A04E68D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0D93DA" w14:textId="78EDE9DC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318AB1" w14:textId="39A28630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02A9C5" w14:textId="2037A53D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CAD141" w14:textId="2CCA7804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6AFD47" w14:textId="1983861B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BC7048" w14:textId="0F392AC6" w:rsidR="00DF7AA4" w:rsidRDefault="00401272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7E9D03" wp14:editId="7ADD6348">
            <wp:extent cx="5543550" cy="29235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DD41C" w14:textId="1ABD210F" w:rsidR="00757CC8" w:rsidRDefault="00757CC8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S14.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>
        <w:rPr>
          <w:rFonts w:ascii="Times New Roman" w:hAnsi="Times New Roman" w:cs="Times New Roman" w:hint="eastAsia"/>
          <w:sz w:val="24"/>
          <w:szCs w:val="24"/>
        </w:rPr>
        <w:t>cluster</w:t>
      </w:r>
      <w:r w:rsidR="00274D2B">
        <w:rPr>
          <w:rFonts w:ascii="Times New Roman" w:hAnsi="Times New Roman" w:cs="Times New Roman"/>
          <w:sz w:val="24"/>
          <w:szCs w:val="24"/>
        </w:rPr>
        <w:t xml:space="preserve"> </w:t>
      </w:r>
      <w:r w:rsidR="00274D2B">
        <w:rPr>
          <w:rFonts w:ascii="Times New Roman" w:hAnsi="Times New Roman" w:cs="Times New Roman" w:hint="eastAsia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of decreased activity in idiopathic 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7252E67A" w14:textId="7160BB05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F3B3D1" w14:textId="6E461C49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B801AD" w14:textId="382505B7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591C56" w14:textId="18A10DCC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9B1D01" w14:textId="5AB49DA8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111E41" w14:textId="51C296DA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2210F9" w14:textId="02F1E9E4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A6839B" w14:textId="3013987E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CDF9AE" w14:textId="4AF0753B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CE3D5E" w14:textId="5414E5F6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C6EBA7" w14:textId="2A4B44FA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A20676" w14:textId="76DE95F6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2BE7F1" w14:textId="336DDFD8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312C66" w14:textId="0E81111C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7A20AA" w14:textId="5043C3CB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BB18C3" w14:textId="6EB1DEC2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BBA439" w14:textId="11980057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51D716" w14:textId="51B5136D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B70B6D" w14:textId="4B3E0B5F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470CE3" w14:textId="2B8C8AEF" w:rsidR="00DF7AA4" w:rsidRDefault="00E960B7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4C8AD0" wp14:editId="6CAC6EEF">
            <wp:extent cx="5543550" cy="29235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F018D" w14:textId="50D6D580" w:rsidR="00757CC8" w:rsidRDefault="00757CC8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S15.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>
        <w:rPr>
          <w:rFonts w:ascii="Times New Roman" w:hAnsi="Times New Roman" w:cs="Times New Roman" w:hint="eastAsia"/>
          <w:sz w:val="24"/>
          <w:szCs w:val="24"/>
        </w:rPr>
        <w:t>cluster</w:t>
      </w:r>
      <w:r w:rsidR="00274D2B">
        <w:rPr>
          <w:rFonts w:ascii="Times New Roman" w:hAnsi="Times New Roman" w:cs="Times New Roman"/>
          <w:sz w:val="24"/>
          <w:szCs w:val="24"/>
        </w:rPr>
        <w:t xml:space="preserve"> </w:t>
      </w:r>
      <w:r w:rsidR="00274D2B">
        <w:rPr>
          <w:rFonts w:ascii="Times New Roman" w:hAnsi="Times New Roman" w:cs="Times New Roman" w:hint="eastAsia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of decreased activity in idiopathic 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4063C6F1" w14:textId="4ED3DB20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8A30B8" w14:textId="407BD15E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1BEAC6" w14:textId="6F0A8FC9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3AF468" w14:textId="07BED9EE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BB3004" w14:textId="0B2DEEE6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32B5DB" w14:textId="40779DA0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E6E1C2" w14:textId="7F6FB91F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1DDECE" w14:textId="20F9917B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4ECCEA" w14:textId="6717ED72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FD1059" w14:textId="5668E951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CBB11B" w14:textId="4E5602C5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B50E9D" w14:textId="40FE8F14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C3B747" w14:textId="6F5ADD6E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EDBF79" w14:textId="3AD7435F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40791D" w14:textId="17733311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7ACB73" w14:textId="36DBBE10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174A00" w14:textId="437EA1D7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1385A7" w14:textId="43FB3B9F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B3E24B" w14:textId="57FD3B0D" w:rsidR="00DF7AA4" w:rsidRDefault="00DF7AA4" w:rsidP="00DF7A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CF3977" w14:textId="1213FFE1" w:rsidR="00DF7AA4" w:rsidRDefault="00E960B7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7C0B45" wp14:editId="29D516D8">
            <wp:extent cx="5543550" cy="29235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B4DB9" w14:textId="30F7D0E2" w:rsidR="00757CC8" w:rsidRDefault="00757CC8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S16.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>
        <w:rPr>
          <w:rFonts w:ascii="Times New Roman" w:hAnsi="Times New Roman" w:cs="Times New Roman" w:hint="eastAsia"/>
          <w:sz w:val="24"/>
          <w:szCs w:val="24"/>
        </w:rPr>
        <w:t>cluster</w:t>
      </w:r>
      <w:r w:rsidR="00274D2B">
        <w:rPr>
          <w:rFonts w:ascii="Times New Roman" w:hAnsi="Times New Roman" w:cs="Times New Roman"/>
          <w:sz w:val="24"/>
          <w:szCs w:val="24"/>
        </w:rPr>
        <w:t xml:space="preserve"> </w:t>
      </w:r>
      <w:r w:rsidR="00274D2B">
        <w:rPr>
          <w:rFonts w:ascii="Times New Roman" w:hAnsi="Times New Roman" w:cs="Times New Roman" w:hint="eastAsia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of decreased activity in idiopathic 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7B25CE5C" w14:textId="746A87DE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EB57F2" w14:textId="2099A1FA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E7BD1A" w14:textId="154E5AA6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F861BA" w14:textId="48CA0B17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184833" w14:textId="60969402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B8F582" w14:textId="51AF3B77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8929C2" w14:textId="0B13D60A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06F9F4" w14:textId="0DAFC196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A256F5" w14:textId="30EEC913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A4B019" w14:textId="700492E2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83E634" w14:textId="31234DB4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68D320" w14:textId="7A783934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378423" w14:textId="79D5237B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BF0DC3" w14:textId="3C7FB0DB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B09230" w14:textId="55E4E519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35C99F" w14:textId="2F84B4ED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1DAB9C" w14:textId="3A4D4C66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78BEE5" w14:textId="2D4028DD" w:rsidR="00DF7AA4" w:rsidRDefault="00DF7AA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BC369E" w14:textId="13880878" w:rsidR="007251D4" w:rsidRDefault="007251D4" w:rsidP="008B4F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B9987E" w14:textId="508C49F3" w:rsidR="007251D4" w:rsidRDefault="007251D4" w:rsidP="00DF7A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3E71BD" wp14:editId="51E180AA">
            <wp:extent cx="5543550" cy="29235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1021F" w14:textId="41EF237C" w:rsidR="007251D4" w:rsidRDefault="007251D4" w:rsidP="007251D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65F7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S17.</w:t>
      </w:r>
      <w:r w:rsidRPr="005C6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Fun</w:t>
      </w:r>
      <w:r>
        <w:rPr>
          <w:rFonts w:ascii="Times New Roman" w:hAnsi="Times New Roman" w:cs="Times New Roman"/>
          <w:sz w:val="24"/>
          <w:szCs w:val="24"/>
        </w:rPr>
        <w:t xml:space="preserve">nel plot of </w:t>
      </w:r>
      <w:r>
        <w:rPr>
          <w:rFonts w:ascii="Times New Roman" w:hAnsi="Times New Roman" w:cs="Times New Roman" w:hint="eastAsia"/>
          <w:sz w:val="24"/>
          <w:szCs w:val="24"/>
        </w:rPr>
        <w:t>cluster</w:t>
      </w:r>
      <w:r w:rsidR="00274D2B">
        <w:rPr>
          <w:rFonts w:ascii="Times New Roman" w:hAnsi="Times New Roman" w:cs="Times New Roman"/>
          <w:sz w:val="24"/>
          <w:szCs w:val="24"/>
        </w:rPr>
        <w:t xml:space="preserve"> </w:t>
      </w:r>
      <w:r w:rsidR="00274D2B">
        <w:rPr>
          <w:rFonts w:ascii="Times New Roman" w:hAnsi="Times New Roman" w:cs="Times New Roman" w:hint="eastAsia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of decreased activity in idiopathic blepharospasm</w:t>
      </w:r>
      <w:r w:rsidRPr="005C65F7">
        <w:rPr>
          <w:rFonts w:ascii="Times New Roman" w:hAnsi="Times New Roman" w:cs="Times New Roman"/>
          <w:sz w:val="24"/>
          <w:szCs w:val="24"/>
        </w:rPr>
        <w:t>.</w:t>
      </w:r>
    </w:p>
    <w:p w14:paraId="754D72DE" w14:textId="5B221B7D" w:rsidR="00757CC8" w:rsidRPr="00757CC8" w:rsidRDefault="00757CC8"/>
    <w:sectPr w:rsidR="00757CC8" w:rsidRPr="00757CC8" w:rsidSect="00793DE4">
      <w:pgSz w:w="11906" w:h="16838"/>
      <w:pgMar w:top="1440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3A5CA" w14:textId="77777777" w:rsidR="006C059C" w:rsidRDefault="006C059C" w:rsidP="00813B3B">
      <w:r>
        <w:separator/>
      </w:r>
    </w:p>
  </w:endnote>
  <w:endnote w:type="continuationSeparator" w:id="0">
    <w:p w14:paraId="7A1492F9" w14:textId="77777777" w:rsidR="006C059C" w:rsidRDefault="006C059C" w:rsidP="00813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iti SC Light">
    <w:altName w:val="HEITI SC LIGHT"/>
    <w:charset w:val="80"/>
    <w:family w:val="auto"/>
    <w:pitch w:val="variable"/>
    <w:sig w:usb0="8000002F" w:usb1="0807004A" w:usb2="00000010" w:usb3="00000000" w:csb0="003E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6D0A6" w14:textId="77777777" w:rsidR="006C059C" w:rsidRDefault="006C059C" w:rsidP="00813B3B">
      <w:r>
        <w:separator/>
      </w:r>
    </w:p>
  </w:footnote>
  <w:footnote w:type="continuationSeparator" w:id="0">
    <w:p w14:paraId="4B0FF6A2" w14:textId="77777777" w:rsidR="006C059C" w:rsidRDefault="006C059C" w:rsidP="00813B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6997"/>
    <w:rsid w:val="00010311"/>
    <w:rsid w:val="000213DB"/>
    <w:rsid w:val="00031A4B"/>
    <w:rsid w:val="00034BA2"/>
    <w:rsid w:val="00041D67"/>
    <w:rsid w:val="00045E99"/>
    <w:rsid w:val="00053108"/>
    <w:rsid w:val="00071809"/>
    <w:rsid w:val="00083DF5"/>
    <w:rsid w:val="000960CF"/>
    <w:rsid w:val="000A1AAB"/>
    <w:rsid w:val="000B3B27"/>
    <w:rsid w:val="000B77C9"/>
    <w:rsid w:val="00100E8C"/>
    <w:rsid w:val="00110657"/>
    <w:rsid w:val="001217F0"/>
    <w:rsid w:val="001426B9"/>
    <w:rsid w:val="00152899"/>
    <w:rsid w:val="00172402"/>
    <w:rsid w:val="001812CC"/>
    <w:rsid w:val="001820E3"/>
    <w:rsid w:val="001A6833"/>
    <w:rsid w:val="001B1DAF"/>
    <w:rsid w:val="001B2CDA"/>
    <w:rsid w:val="001C1A80"/>
    <w:rsid w:val="001E4EE7"/>
    <w:rsid w:val="00211FDA"/>
    <w:rsid w:val="00226592"/>
    <w:rsid w:val="00231D4E"/>
    <w:rsid w:val="00235F09"/>
    <w:rsid w:val="00274D2B"/>
    <w:rsid w:val="0028398C"/>
    <w:rsid w:val="0028444A"/>
    <w:rsid w:val="0028674D"/>
    <w:rsid w:val="002920C3"/>
    <w:rsid w:val="002A5B94"/>
    <w:rsid w:val="002B5CC1"/>
    <w:rsid w:val="002C0A74"/>
    <w:rsid w:val="002C0F3F"/>
    <w:rsid w:val="002C4DA9"/>
    <w:rsid w:val="002C71F1"/>
    <w:rsid w:val="002D6997"/>
    <w:rsid w:val="002F054D"/>
    <w:rsid w:val="00312571"/>
    <w:rsid w:val="00312972"/>
    <w:rsid w:val="00327CB1"/>
    <w:rsid w:val="003355A7"/>
    <w:rsid w:val="00340618"/>
    <w:rsid w:val="0034225A"/>
    <w:rsid w:val="00342CEE"/>
    <w:rsid w:val="00373E6C"/>
    <w:rsid w:val="003766B5"/>
    <w:rsid w:val="00397226"/>
    <w:rsid w:val="003B1C06"/>
    <w:rsid w:val="003C168B"/>
    <w:rsid w:val="003C457B"/>
    <w:rsid w:val="003C7731"/>
    <w:rsid w:val="003E3B5F"/>
    <w:rsid w:val="003E612F"/>
    <w:rsid w:val="003F041C"/>
    <w:rsid w:val="003F7777"/>
    <w:rsid w:val="00401272"/>
    <w:rsid w:val="004201D1"/>
    <w:rsid w:val="004259C5"/>
    <w:rsid w:val="004260A5"/>
    <w:rsid w:val="00426988"/>
    <w:rsid w:val="00436468"/>
    <w:rsid w:val="004401BC"/>
    <w:rsid w:val="0044493C"/>
    <w:rsid w:val="00462499"/>
    <w:rsid w:val="00465E55"/>
    <w:rsid w:val="00465FD4"/>
    <w:rsid w:val="00497284"/>
    <w:rsid w:val="004A6B40"/>
    <w:rsid w:val="004C56D5"/>
    <w:rsid w:val="004C7797"/>
    <w:rsid w:val="004E49BC"/>
    <w:rsid w:val="004F597C"/>
    <w:rsid w:val="005006C1"/>
    <w:rsid w:val="005013C8"/>
    <w:rsid w:val="00533147"/>
    <w:rsid w:val="00587E4A"/>
    <w:rsid w:val="005A35B2"/>
    <w:rsid w:val="005B45BE"/>
    <w:rsid w:val="005D72A7"/>
    <w:rsid w:val="005F7745"/>
    <w:rsid w:val="0060295A"/>
    <w:rsid w:val="006104E9"/>
    <w:rsid w:val="00656C4C"/>
    <w:rsid w:val="00661BAF"/>
    <w:rsid w:val="00664790"/>
    <w:rsid w:val="0067094B"/>
    <w:rsid w:val="00675DD0"/>
    <w:rsid w:val="00675E78"/>
    <w:rsid w:val="00687858"/>
    <w:rsid w:val="0069648E"/>
    <w:rsid w:val="006A68A6"/>
    <w:rsid w:val="006B7973"/>
    <w:rsid w:val="006C059C"/>
    <w:rsid w:val="006C7C0B"/>
    <w:rsid w:val="006E3CF6"/>
    <w:rsid w:val="006E403A"/>
    <w:rsid w:val="006E42DA"/>
    <w:rsid w:val="00714331"/>
    <w:rsid w:val="007251D4"/>
    <w:rsid w:val="00731EFD"/>
    <w:rsid w:val="007340E7"/>
    <w:rsid w:val="00742A63"/>
    <w:rsid w:val="00751193"/>
    <w:rsid w:val="0075398F"/>
    <w:rsid w:val="00757CC8"/>
    <w:rsid w:val="00767C06"/>
    <w:rsid w:val="007811EA"/>
    <w:rsid w:val="00782325"/>
    <w:rsid w:val="007859F7"/>
    <w:rsid w:val="00793DE4"/>
    <w:rsid w:val="007A75B3"/>
    <w:rsid w:val="007B060C"/>
    <w:rsid w:val="007B18A4"/>
    <w:rsid w:val="007C55B1"/>
    <w:rsid w:val="007E7547"/>
    <w:rsid w:val="00813B3B"/>
    <w:rsid w:val="00814BE8"/>
    <w:rsid w:val="00831C9B"/>
    <w:rsid w:val="00852EAF"/>
    <w:rsid w:val="00856A0B"/>
    <w:rsid w:val="00862A83"/>
    <w:rsid w:val="0087361F"/>
    <w:rsid w:val="008B24D6"/>
    <w:rsid w:val="008B4F79"/>
    <w:rsid w:val="008D2DCF"/>
    <w:rsid w:val="008F1466"/>
    <w:rsid w:val="008F5835"/>
    <w:rsid w:val="0090248C"/>
    <w:rsid w:val="00911BA7"/>
    <w:rsid w:val="0092496B"/>
    <w:rsid w:val="0093152E"/>
    <w:rsid w:val="00947F1B"/>
    <w:rsid w:val="00953AED"/>
    <w:rsid w:val="009651CD"/>
    <w:rsid w:val="00966970"/>
    <w:rsid w:val="009812AE"/>
    <w:rsid w:val="009A24BA"/>
    <w:rsid w:val="009A2B25"/>
    <w:rsid w:val="009D0924"/>
    <w:rsid w:val="009D3F92"/>
    <w:rsid w:val="009D67A1"/>
    <w:rsid w:val="009E1182"/>
    <w:rsid w:val="009E2CB9"/>
    <w:rsid w:val="009F0FBB"/>
    <w:rsid w:val="00A07E43"/>
    <w:rsid w:val="00A126BE"/>
    <w:rsid w:val="00A4716C"/>
    <w:rsid w:val="00A813F7"/>
    <w:rsid w:val="00A83975"/>
    <w:rsid w:val="00AA1659"/>
    <w:rsid w:val="00AA6C18"/>
    <w:rsid w:val="00AB03EA"/>
    <w:rsid w:val="00AC5052"/>
    <w:rsid w:val="00AD1524"/>
    <w:rsid w:val="00AE53DA"/>
    <w:rsid w:val="00AE6A87"/>
    <w:rsid w:val="00AF44B3"/>
    <w:rsid w:val="00B11ACD"/>
    <w:rsid w:val="00B22252"/>
    <w:rsid w:val="00B27AD0"/>
    <w:rsid w:val="00B30496"/>
    <w:rsid w:val="00B4657C"/>
    <w:rsid w:val="00B77686"/>
    <w:rsid w:val="00B849F3"/>
    <w:rsid w:val="00B93C66"/>
    <w:rsid w:val="00B966A0"/>
    <w:rsid w:val="00BA29E9"/>
    <w:rsid w:val="00BA5033"/>
    <w:rsid w:val="00BA7A1C"/>
    <w:rsid w:val="00BC6931"/>
    <w:rsid w:val="00BD646D"/>
    <w:rsid w:val="00BF42FD"/>
    <w:rsid w:val="00C21C44"/>
    <w:rsid w:val="00C24FA0"/>
    <w:rsid w:val="00C27F59"/>
    <w:rsid w:val="00C52C57"/>
    <w:rsid w:val="00C7177D"/>
    <w:rsid w:val="00C74450"/>
    <w:rsid w:val="00C86E3C"/>
    <w:rsid w:val="00C944EF"/>
    <w:rsid w:val="00CA722B"/>
    <w:rsid w:val="00CB4518"/>
    <w:rsid w:val="00CC6B3E"/>
    <w:rsid w:val="00CD28AC"/>
    <w:rsid w:val="00CE50FB"/>
    <w:rsid w:val="00D01C28"/>
    <w:rsid w:val="00D058B7"/>
    <w:rsid w:val="00D30108"/>
    <w:rsid w:val="00D30FAD"/>
    <w:rsid w:val="00D56A36"/>
    <w:rsid w:val="00D61846"/>
    <w:rsid w:val="00D66B4C"/>
    <w:rsid w:val="00D72CAB"/>
    <w:rsid w:val="00D90846"/>
    <w:rsid w:val="00D97649"/>
    <w:rsid w:val="00DA39E3"/>
    <w:rsid w:val="00DB17CE"/>
    <w:rsid w:val="00DC03F2"/>
    <w:rsid w:val="00DF12BF"/>
    <w:rsid w:val="00DF15B2"/>
    <w:rsid w:val="00DF7AA4"/>
    <w:rsid w:val="00E16A71"/>
    <w:rsid w:val="00E419F5"/>
    <w:rsid w:val="00E5414C"/>
    <w:rsid w:val="00E64A96"/>
    <w:rsid w:val="00E74397"/>
    <w:rsid w:val="00E81FAB"/>
    <w:rsid w:val="00E86101"/>
    <w:rsid w:val="00E864D2"/>
    <w:rsid w:val="00E960B7"/>
    <w:rsid w:val="00EA1889"/>
    <w:rsid w:val="00EA755F"/>
    <w:rsid w:val="00EC06E4"/>
    <w:rsid w:val="00EC6DE6"/>
    <w:rsid w:val="00ED0D6D"/>
    <w:rsid w:val="00ED3B7D"/>
    <w:rsid w:val="00ED63F2"/>
    <w:rsid w:val="00ED7525"/>
    <w:rsid w:val="00EE3433"/>
    <w:rsid w:val="00EE3EBD"/>
    <w:rsid w:val="00EE607C"/>
    <w:rsid w:val="00EF1DD4"/>
    <w:rsid w:val="00F12C0B"/>
    <w:rsid w:val="00F542E5"/>
    <w:rsid w:val="00F63C0F"/>
    <w:rsid w:val="00FC7216"/>
    <w:rsid w:val="00FD0840"/>
    <w:rsid w:val="00FE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7299E1"/>
  <w15:docId w15:val="{75EE4134-AEBB-9F4E-89C0-E0C520C88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6997"/>
    <w:pPr>
      <w:widowControl w:val="0"/>
      <w:jc w:val="both"/>
    </w:pPr>
    <w:rPr>
      <w:szCs w:val="22"/>
    </w:rPr>
  </w:style>
  <w:style w:type="paragraph" w:styleId="1">
    <w:name w:val="heading 1"/>
    <w:basedOn w:val="a"/>
    <w:next w:val="a"/>
    <w:link w:val="10"/>
    <w:uiPriority w:val="9"/>
    <w:qFormat/>
    <w:rsid w:val="002D69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D69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3">
    <w:name w:val="Table Grid"/>
    <w:basedOn w:val="a1"/>
    <w:uiPriority w:val="39"/>
    <w:rsid w:val="002D6997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Revision"/>
    <w:hidden/>
    <w:uiPriority w:val="99"/>
    <w:semiHidden/>
    <w:rsid w:val="00EF1DD4"/>
    <w:rPr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2920C3"/>
    <w:rPr>
      <w:rFonts w:ascii="Heiti SC Light" w:eastAsia="Heiti SC Light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2920C3"/>
    <w:rPr>
      <w:rFonts w:ascii="Heiti SC Light" w:eastAsia="Heiti SC Light"/>
      <w:sz w:val="18"/>
      <w:szCs w:val="18"/>
    </w:rPr>
  </w:style>
  <w:style w:type="table" w:customStyle="1" w:styleId="11">
    <w:name w:val="网格型1"/>
    <w:basedOn w:val="a1"/>
    <w:next w:val="a3"/>
    <w:uiPriority w:val="59"/>
    <w:rsid w:val="00831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13B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813B3B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813B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813B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1272</Words>
  <Characters>7254</Characters>
  <Application>Microsoft Office Word</Application>
  <DocSecurity>0</DocSecurity>
  <Lines>60</Lines>
  <Paragraphs>17</Paragraphs>
  <ScaleCrop>false</ScaleCrop>
  <Company/>
  <LinksUpToDate>false</LinksUpToDate>
  <CharactersWithSpaces>8509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mollie</dc:creator>
  <cp:keywords/>
  <dc:description/>
  <cp:lastModifiedBy>Yang, Jing</cp:lastModifiedBy>
  <cp:revision>7</cp:revision>
  <dcterms:created xsi:type="dcterms:W3CDTF">2022-05-24T04:13:00Z</dcterms:created>
  <dcterms:modified xsi:type="dcterms:W3CDTF">2022-05-24T15:51:00Z</dcterms:modified>
</cp:coreProperties>
</file>