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06503FC" w14:textId="77777777" w:rsidR="00F13EAE" w:rsidRDefault="00654E8F" w:rsidP="00F13EAE">
      <w:pPr>
        <w:pStyle w:val="Heading1"/>
        <w:numPr>
          <w:ilvl w:val="0"/>
          <w:numId w:val="0"/>
        </w:numPr>
        <w:ind w:left="567" w:hanging="567"/>
      </w:pPr>
      <w:r w:rsidRPr="00994A3D">
        <w:t>Supplementary Figures</w:t>
      </w:r>
    </w:p>
    <w:p w14:paraId="23556DC8" w14:textId="3C5ABD22" w:rsidR="00A5464F" w:rsidRDefault="00A5464F">
      <w:pPr>
        <w:spacing w:before="0" w:after="200" w:line="276" w:lineRule="auto"/>
      </w:pPr>
      <w:r>
        <w:t>Supplementary Figure 1.</w:t>
      </w:r>
    </w:p>
    <w:p w14:paraId="0016A83B" w14:textId="5416EBBC" w:rsidR="00A5464F" w:rsidRDefault="00A5464F">
      <w:pPr>
        <w:spacing w:before="0" w:after="200" w:line="276" w:lineRule="auto"/>
      </w:pPr>
      <w:r>
        <w:t xml:space="preserve">(a) </w:t>
      </w:r>
      <w:r w:rsidRPr="00A5464F">
        <w:t xml:space="preserve">Distribution of timing of tocilizumab and </w:t>
      </w:r>
      <w:proofErr w:type="spellStart"/>
      <w:r w:rsidRPr="00A5464F">
        <w:t>baricitinib</w:t>
      </w:r>
      <w:proofErr w:type="spellEnd"/>
      <w:r w:rsidRPr="00A5464F">
        <w:t xml:space="preserve"> initiation by two groups</w:t>
      </w:r>
    </w:p>
    <w:p w14:paraId="0E5E8091" w14:textId="4974D5FE" w:rsidR="00A5464F" w:rsidRDefault="00A5464F">
      <w:pPr>
        <w:spacing w:before="0" w:after="200" w:line="276" w:lineRule="auto"/>
      </w:pPr>
      <w:r w:rsidRPr="007A0E05"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63328AF5" wp14:editId="22424F29">
            <wp:simplePos x="0" y="0"/>
            <wp:positionH relativeFrom="margin">
              <wp:align>left</wp:align>
            </wp:positionH>
            <wp:positionV relativeFrom="paragraph">
              <wp:posOffset>326832</wp:posOffset>
            </wp:positionV>
            <wp:extent cx="3865800" cy="2812648"/>
            <wp:effectExtent l="0" t="0" r="190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00" cy="28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(b) </w:t>
      </w:r>
      <w:r w:rsidRPr="00A5464F">
        <w:t>Distribution of timing of dexamethasone initiation by two groups</w:t>
      </w:r>
    </w:p>
    <w:p w14:paraId="7C2F33BF" w14:textId="552D647C" w:rsidR="00A5464F" w:rsidRDefault="00A5464F">
      <w:pPr>
        <w:spacing w:before="0" w:after="200" w:line="276" w:lineRule="auto"/>
      </w:pPr>
    </w:p>
    <w:p w14:paraId="183E5419" w14:textId="77777777" w:rsidR="00A5464F" w:rsidRDefault="00A5464F">
      <w:pPr>
        <w:spacing w:before="0" w:after="200" w:line="276" w:lineRule="auto"/>
      </w:pPr>
    </w:p>
    <w:p w14:paraId="1DEC903B" w14:textId="77777777" w:rsidR="00A5464F" w:rsidRDefault="00A5464F">
      <w:pPr>
        <w:spacing w:before="0" w:after="200" w:line="276" w:lineRule="auto"/>
      </w:pPr>
    </w:p>
    <w:p w14:paraId="3B2CBB91" w14:textId="77777777" w:rsidR="00A5464F" w:rsidRDefault="00A5464F">
      <w:pPr>
        <w:spacing w:before="0" w:after="200" w:line="276" w:lineRule="auto"/>
      </w:pPr>
    </w:p>
    <w:p w14:paraId="1674F78E" w14:textId="77777777" w:rsidR="00A5464F" w:rsidRDefault="00A5464F">
      <w:pPr>
        <w:spacing w:before="0" w:after="200" w:line="276" w:lineRule="auto"/>
      </w:pPr>
    </w:p>
    <w:p w14:paraId="48B4A025" w14:textId="77777777" w:rsidR="00A5464F" w:rsidRDefault="00A5464F">
      <w:pPr>
        <w:spacing w:before="0" w:after="200" w:line="276" w:lineRule="auto"/>
      </w:pPr>
    </w:p>
    <w:p w14:paraId="7D39FB5E" w14:textId="77777777" w:rsidR="00A5464F" w:rsidRDefault="00A5464F">
      <w:pPr>
        <w:spacing w:before="0" w:after="200" w:line="276" w:lineRule="auto"/>
      </w:pPr>
    </w:p>
    <w:p w14:paraId="15736368" w14:textId="77777777" w:rsidR="00A5464F" w:rsidRDefault="00A5464F">
      <w:pPr>
        <w:spacing w:before="0" w:after="200" w:line="276" w:lineRule="auto"/>
      </w:pPr>
    </w:p>
    <w:p w14:paraId="14CA90CC" w14:textId="469320CA" w:rsidR="00F13EAE" w:rsidRDefault="00A5464F">
      <w:pPr>
        <w:spacing w:before="0" w:after="200" w:line="276" w:lineRule="auto"/>
      </w:pPr>
      <w:r w:rsidRPr="007A0E05">
        <w:rPr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6A6F9F82" wp14:editId="682C5DF5">
            <wp:simplePos x="0" y="0"/>
            <wp:positionH relativeFrom="column">
              <wp:posOffset>788975</wp:posOffset>
            </wp:positionH>
            <wp:positionV relativeFrom="paragraph">
              <wp:posOffset>3111050</wp:posOffset>
            </wp:positionV>
            <wp:extent cx="2395960" cy="210359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60" cy="21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E05">
        <w:rPr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5A359096" wp14:editId="406D4ACF">
            <wp:simplePos x="0" y="0"/>
            <wp:positionH relativeFrom="margin">
              <wp:align>left</wp:align>
            </wp:positionH>
            <wp:positionV relativeFrom="paragraph">
              <wp:posOffset>327604</wp:posOffset>
            </wp:positionV>
            <wp:extent cx="3779134" cy="274953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08" cy="27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AE">
        <w:br w:type="page"/>
      </w:r>
    </w:p>
    <w:p w14:paraId="0EABD594" w14:textId="0F11FD83" w:rsidR="00A5464F" w:rsidRDefault="000A5F9A">
      <w:pPr>
        <w:spacing w:before="0" w:after="200" w:line="276" w:lineRule="auto"/>
        <w:rPr>
          <w:rFonts w:eastAsia="Cambria" w:cs="Times New Roman"/>
          <w:szCs w:val="24"/>
        </w:rPr>
      </w:pPr>
      <w:r w:rsidRPr="000A5F9A">
        <w:rPr>
          <w:rFonts w:eastAsia="Cambria" w:cs="Times New Roman"/>
          <w:szCs w:val="24"/>
        </w:rPr>
        <w:lastRenderedPageBreak/>
        <w:t>Supplementary Figure 2.</w:t>
      </w:r>
      <w:r>
        <w:rPr>
          <w:rFonts w:eastAsia="Cambria" w:cs="Times New Roman"/>
          <w:szCs w:val="24"/>
        </w:rPr>
        <w:t xml:space="preserve"> </w:t>
      </w:r>
      <w:r w:rsidRPr="000A5F9A">
        <w:rPr>
          <w:rFonts w:eastAsia="Cambria" w:cs="Times New Roman"/>
          <w:szCs w:val="24"/>
        </w:rPr>
        <w:t xml:space="preserve">Flowchart of inclusion and exclusion of patients hospitalized with COVID-19 who had initiated tocilizumab or </w:t>
      </w:r>
      <w:proofErr w:type="spellStart"/>
      <w:r w:rsidRPr="000A5F9A">
        <w:rPr>
          <w:rFonts w:eastAsia="Cambria" w:cs="Times New Roman"/>
          <w:szCs w:val="24"/>
        </w:rPr>
        <w:t>baricitinib</w:t>
      </w:r>
      <w:proofErr w:type="spellEnd"/>
      <w:r w:rsidRPr="000A5F9A">
        <w:rPr>
          <w:rFonts w:eastAsia="Cambria" w:cs="Times New Roman"/>
          <w:szCs w:val="24"/>
        </w:rPr>
        <w:t xml:space="preserve"> on top of dexamethasone during hospitalization</w:t>
      </w:r>
    </w:p>
    <w:p w14:paraId="4037373F" w14:textId="31B142CF" w:rsidR="000A5F9A" w:rsidRPr="000A5F9A" w:rsidRDefault="000A5F9A">
      <w:pPr>
        <w:spacing w:before="0" w:after="200" w:line="276" w:lineRule="auto"/>
        <w:rPr>
          <w:rFonts w:eastAsia="Cambria" w:cs="Times New Roman"/>
          <w:szCs w:val="24"/>
        </w:rPr>
      </w:pPr>
      <w:r>
        <w:rPr>
          <w:noProof/>
        </w:rPr>
        <w:drawing>
          <wp:inline distT="0" distB="0" distL="0" distR="0" wp14:anchorId="785CCAA6" wp14:editId="7AC69411">
            <wp:extent cx="5335929" cy="4220899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85" t="24193" r="27756" b="9352"/>
                    <a:stretch/>
                  </pic:blipFill>
                  <pic:spPr bwMode="auto">
                    <a:xfrm>
                      <a:off x="0" y="0"/>
                      <a:ext cx="5335929" cy="422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5CB3" w14:textId="77777777" w:rsidR="000A5F9A" w:rsidRDefault="000A5F9A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6C5AAB24" w14:textId="3DF68DFB" w:rsidR="004C70CD" w:rsidRDefault="004C70CD">
      <w:pPr>
        <w:spacing w:before="0" w:after="200" w:line="276" w:lineRule="auto"/>
      </w:pPr>
      <w:r>
        <w:lastRenderedPageBreak/>
        <w:t xml:space="preserve">Supplementary Figure 3. </w:t>
      </w:r>
      <w:r w:rsidRPr="004C70CD">
        <w:t>Distribution of propensity score density by the two treatment groups before and after weighting</w:t>
      </w:r>
    </w:p>
    <w:p w14:paraId="36B19BB8" w14:textId="19256534" w:rsidR="004C70CD" w:rsidRDefault="003D1EBC">
      <w:pPr>
        <w:spacing w:before="0" w:after="200" w:line="276" w:lineRule="auto"/>
      </w:pPr>
      <w:r w:rsidRPr="007A0E05">
        <w:rPr>
          <w:noProof/>
          <w:lang w:val="en-GB"/>
        </w:rPr>
        <w:drawing>
          <wp:anchor distT="0" distB="0" distL="114300" distR="114300" simplePos="0" relativeHeight="251671552" behindDoc="1" locked="0" layoutInCell="1" allowOverlap="1" wp14:anchorId="3E5D43FD" wp14:editId="6925EDF8">
            <wp:simplePos x="0" y="0"/>
            <wp:positionH relativeFrom="margin">
              <wp:align>left</wp:align>
            </wp:positionH>
            <wp:positionV relativeFrom="paragraph">
              <wp:posOffset>7199</wp:posOffset>
            </wp:positionV>
            <wp:extent cx="4269139" cy="310780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39" cy="31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A71AE" w14:textId="550F15B5" w:rsidR="004C70CD" w:rsidRDefault="003D1EBC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7A0E05">
        <w:rPr>
          <w:noProof/>
          <w:lang w:val="en-GB"/>
        </w:rPr>
        <w:drawing>
          <wp:anchor distT="0" distB="0" distL="114300" distR="114300" simplePos="0" relativeHeight="251673600" behindDoc="1" locked="0" layoutInCell="1" allowOverlap="1" wp14:anchorId="139C407A" wp14:editId="0BD02BC6">
            <wp:simplePos x="0" y="0"/>
            <wp:positionH relativeFrom="margin">
              <wp:align>left</wp:align>
            </wp:positionH>
            <wp:positionV relativeFrom="paragraph">
              <wp:posOffset>2730945</wp:posOffset>
            </wp:positionV>
            <wp:extent cx="4259866" cy="3101052"/>
            <wp:effectExtent l="0" t="0" r="762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66" cy="31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0CD" w:rsidRPr="007A0E05">
        <w:rPr>
          <w:noProof/>
          <w:lang w:val="en-GB"/>
        </w:rPr>
        <w:drawing>
          <wp:anchor distT="0" distB="0" distL="114300" distR="114300" simplePos="0" relativeHeight="251669504" behindDoc="1" locked="0" layoutInCell="1" allowOverlap="1" wp14:anchorId="5E9A0D46" wp14:editId="0B6E5CD6">
            <wp:simplePos x="0" y="0"/>
            <wp:positionH relativeFrom="margin">
              <wp:posOffset>944229</wp:posOffset>
            </wp:positionH>
            <wp:positionV relativeFrom="paragraph">
              <wp:posOffset>5866853</wp:posOffset>
            </wp:positionV>
            <wp:extent cx="2592729" cy="227635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29" cy="2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0CD">
        <w:br w:type="page"/>
      </w:r>
    </w:p>
    <w:p w14:paraId="4D059444" w14:textId="47BA62BB" w:rsidR="00994A3D" w:rsidRPr="00994A3D" w:rsidRDefault="00F13EAE" w:rsidP="00F13EAE">
      <w:pPr>
        <w:pStyle w:val="Heading1"/>
        <w:numPr>
          <w:ilvl w:val="0"/>
          <w:numId w:val="0"/>
        </w:numPr>
        <w:ind w:left="567" w:hanging="567"/>
      </w:pPr>
      <w:r>
        <w:lastRenderedPageBreak/>
        <w:t xml:space="preserve">Supplementary </w:t>
      </w:r>
      <w:r w:rsidR="00654E8F" w:rsidRPr="00994A3D">
        <w:t>Tables</w:t>
      </w:r>
    </w:p>
    <w:p w14:paraId="566C4E64" w14:textId="77777777" w:rsidR="00EC57E5" w:rsidRPr="00A54ED1" w:rsidRDefault="00EC57E5" w:rsidP="00EC57E5">
      <w:pPr>
        <w:rPr>
          <w:rFonts w:cs="Times New Roman"/>
        </w:rPr>
      </w:pPr>
      <w:r w:rsidRPr="00A54ED1">
        <w:rPr>
          <w:rFonts w:cs="Times New Roman"/>
        </w:rPr>
        <w:t>Supplementary Table 1. Unit cost of relevant medical treatments and healthcare services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6100"/>
        <w:gridCol w:w="1160"/>
        <w:gridCol w:w="1180"/>
      </w:tblGrid>
      <w:tr w:rsidR="00EC57E5" w:rsidRPr="00A54ED1" w14:paraId="4471721E" w14:textId="77777777" w:rsidTr="009E7E87">
        <w:trPr>
          <w:trHeight w:val="360"/>
        </w:trPr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BB7D7C" w14:textId="77777777" w:rsidR="00EC57E5" w:rsidRPr="00A54ED1" w:rsidRDefault="00EC57E5" w:rsidP="00EC57E5">
            <w:pPr>
              <w:spacing w:before="0"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Medication / Health Service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9C41A" w14:textId="77777777" w:rsidR="00EC57E5" w:rsidRPr="00A54ED1" w:rsidRDefault="00EC57E5" w:rsidP="00EC57E5">
            <w:pPr>
              <w:spacing w:before="0" w:after="0"/>
              <w:jc w:val="center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Cost (HK$)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51348" w14:textId="77777777" w:rsidR="00EC57E5" w:rsidRPr="00A54ED1" w:rsidRDefault="00EC57E5" w:rsidP="00EC57E5">
            <w:pPr>
              <w:spacing w:before="0" w:after="0"/>
              <w:jc w:val="center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Cost (US</w:t>
            </w:r>
            <w:proofErr w:type="gramStart"/>
            <w:r w:rsidRPr="00A54ED1">
              <w:rPr>
                <w:rFonts w:eastAsia="Times New Roman" w:cs="Times New Roman"/>
                <w:color w:val="000000"/>
              </w:rPr>
              <w:t>$)</w:t>
            </w:r>
            <w:r w:rsidRPr="00A54ED1">
              <w:rPr>
                <w:rFonts w:eastAsia="Times New Roman" w:cs="Times New Roman"/>
                <w:color w:val="000000"/>
                <w:vertAlign w:val="superscript"/>
              </w:rPr>
              <w:t>†</w:t>
            </w:r>
            <w:proofErr w:type="gramEnd"/>
          </w:p>
        </w:tc>
      </w:tr>
      <w:tr w:rsidR="00EC57E5" w:rsidRPr="00A54ED1" w14:paraId="5EBC1360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3D53F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Tocilizumab 80 mg intravenous, per dose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9E64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3,829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2744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491</w:t>
            </w:r>
          </w:p>
        </w:tc>
      </w:tr>
      <w:tr w:rsidR="00EC57E5" w:rsidRPr="00A54ED1" w14:paraId="61EA31C9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02223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Tocilizumab 200 mg intravenous, per dose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97DE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9,462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02ED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1,213</w:t>
            </w:r>
          </w:p>
        </w:tc>
      </w:tr>
      <w:tr w:rsidR="00EC57E5" w:rsidRPr="00A54ED1" w14:paraId="24DB67AF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4D73D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Tocilizumab 400 mg intravenous, per dose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3C97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18,851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4965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2,417</w:t>
            </w:r>
          </w:p>
        </w:tc>
      </w:tr>
      <w:tr w:rsidR="00EC57E5" w:rsidRPr="00A54ED1" w14:paraId="4EE4886D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55CB3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proofErr w:type="spellStart"/>
            <w:r w:rsidRPr="00A54ED1">
              <w:rPr>
                <w:rFonts w:eastAsia="Times New Roman" w:cs="Times New Roman"/>
                <w:color w:val="000000"/>
              </w:rPr>
              <w:t>Baricitinib</w:t>
            </w:r>
            <w:proofErr w:type="spellEnd"/>
            <w:r w:rsidRPr="00A54ED1">
              <w:rPr>
                <w:rFonts w:eastAsia="Times New Roman" w:cs="Times New Roman"/>
                <w:color w:val="000000"/>
              </w:rPr>
              <w:t xml:space="preserve"> 2mg oral, per day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F461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618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ED4D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79</w:t>
            </w:r>
          </w:p>
        </w:tc>
      </w:tr>
      <w:tr w:rsidR="00EC57E5" w:rsidRPr="00A54ED1" w14:paraId="7C784AC7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9531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proofErr w:type="spellStart"/>
            <w:r w:rsidRPr="00A54ED1">
              <w:rPr>
                <w:rFonts w:eastAsia="Times New Roman" w:cs="Times New Roman"/>
                <w:color w:val="000000"/>
              </w:rPr>
              <w:t>Remdesivir</w:t>
            </w:r>
            <w:proofErr w:type="spellEnd"/>
            <w:r w:rsidRPr="00A54ED1">
              <w:rPr>
                <w:rFonts w:eastAsia="Times New Roman" w:cs="Times New Roman"/>
                <w:color w:val="000000"/>
              </w:rPr>
              <w:t>, per vial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393D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3,042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BB18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390</w:t>
            </w:r>
          </w:p>
        </w:tc>
      </w:tr>
      <w:tr w:rsidR="00EC57E5" w:rsidRPr="00A54ED1" w14:paraId="0698706F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9A3F0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Dexamethasone, per 10 days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05EF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49D7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12</w:t>
            </w:r>
          </w:p>
        </w:tc>
      </w:tr>
      <w:tr w:rsidR="00EC57E5" w:rsidRPr="00A54ED1" w14:paraId="1FF27C9B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1610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Hospitali</w:t>
            </w:r>
            <w:r>
              <w:rPr>
                <w:rFonts w:eastAsia="Times New Roman" w:cs="Times New Roman"/>
                <w:color w:val="000000"/>
              </w:rPr>
              <w:t>z</w:t>
            </w:r>
            <w:r w:rsidRPr="00A54ED1">
              <w:rPr>
                <w:rFonts w:eastAsia="Times New Roman" w:cs="Times New Roman"/>
                <w:color w:val="000000"/>
              </w:rPr>
              <w:t>ation, per day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1F15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2361B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C57E5" w:rsidRPr="00A54ED1" w14:paraId="30FA7EB0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1522" w14:textId="77777777" w:rsidR="00EC57E5" w:rsidRPr="00A54ED1" w:rsidRDefault="00EC57E5" w:rsidP="009E7E87">
            <w:pPr>
              <w:spacing w:after="0"/>
              <w:ind w:firstLineChars="100" w:firstLine="24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General Ward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967C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5,100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00AC9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654</w:t>
            </w:r>
          </w:p>
        </w:tc>
      </w:tr>
      <w:tr w:rsidR="00EC57E5" w:rsidRPr="00A54ED1" w14:paraId="3DB76BC8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EC39" w14:textId="77777777" w:rsidR="00EC57E5" w:rsidRPr="00A54ED1" w:rsidRDefault="00EC57E5" w:rsidP="009E7E87">
            <w:pPr>
              <w:spacing w:after="0"/>
              <w:ind w:firstLineChars="100" w:firstLine="24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Intensive Care Unit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1439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24,400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591CE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3,128</w:t>
            </w:r>
          </w:p>
        </w:tc>
      </w:tr>
      <w:tr w:rsidR="00EC57E5" w:rsidRPr="00A54ED1" w14:paraId="76284790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B4FB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Emergency department, per visit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D0C3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1,230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7893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158</w:t>
            </w:r>
          </w:p>
        </w:tc>
      </w:tr>
      <w:tr w:rsidR="00EC57E5" w:rsidRPr="00A54ED1" w14:paraId="3A9FF791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46F1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Polymerase chain reaction tests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471F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240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3341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31</w:t>
            </w:r>
          </w:p>
        </w:tc>
      </w:tr>
      <w:tr w:rsidR="00EC57E5" w:rsidRPr="00A54ED1" w14:paraId="61B936F7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3CEF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Extracorporeal membrane oxygenation (ECMO) catheter insertion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6CB2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52,100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DDAA1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6,679</w:t>
            </w:r>
          </w:p>
        </w:tc>
      </w:tr>
      <w:tr w:rsidR="00EC57E5" w:rsidRPr="00A54ED1" w14:paraId="2E5B11E1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91E7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ECMO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FB2C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80,175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9FED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10,279</w:t>
            </w:r>
          </w:p>
        </w:tc>
      </w:tr>
      <w:tr w:rsidR="00EC57E5" w:rsidRPr="00A54ED1" w14:paraId="04B1A979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A2DA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Tracheostomy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754A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16,050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56788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2,058</w:t>
            </w:r>
          </w:p>
        </w:tc>
      </w:tr>
      <w:tr w:rsidR="00EC57E5" w:rsidRPr="00A54ED1" w14:paraId="5BA48E12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2B00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Hemodialysis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60A2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9,410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2B8D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1,206</w:t>
            </w:r>
          </w:p>
        </w:tc>
      </w:tr>
      <w:tr w:rsidR="00EC57E5" w:rsidRPr="00A54ED1" w14:paraId="512BEAB8" w14:textId="77777777" w:rsidTr="009E7E87">
        <w:trPr>
          <w:trHeight w:val="300"/>
        </w:trPr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B3E2D" w14:textId="77777777" w:rsidR="00EC57E5" w:rsidRPr="00A54ED1" w:rsidRDefault="00EC57E5" w:rsidP="009E7E87">
            <w:pPr>
              <w:spacing w:after="0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Peritoneal dialysis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D24EF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9,410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E9D78" w14:textId="77777777" w:rsidR="00EC57E5" w:rsidRPr="00A54ED1" w:rsidRDefault="00EC57E5" w:rsidP="009E7E87">
            <w:pPr>
              <w:spacing w:after="0"/>
              <w:jc w:val="right"/>
              <w:rPr>
                <w:rFonts w:eastAsia="Times New Roman" w:cs="Times New Roman"/>
                <w:color w:val="000000"/>
              </w:rPr>
            </w:pPr>
            <w:r w:rsidRPr="00A54ED1">
              <w:rPr>
                <w:rFonts w:eastAsia="Times New Roman" w:cs="Times New Roman"/>
                <w:color w:val="000000"/>
              </w:rPr>
              <w:t>1,206</w:t>
            </w:r>
          </w:p>
        </w:tc>
      </w:tr>
    </w:tbl>
    <w:p w14:paraId="396AFB18" w14:textId="77777777" w:rsidR="00EC57E5" w:rsidRPr="00A54ED1" w:rsidRDefault="00EC57E5" w:rsidP="005C59EC">
      <w:pPr>
        <w:rPr>
          <w:rFonts w:cs="Times New Roman"/>
        </w:rPr>
      </w:pPr>
      <w:r w:rsidRPr="00A54ED1">
        <w:rPr>
          <w:rFonts w:cs="Times New Roman"/>
        </w:rPr>
        <w:t xml:space="preserve">Data source: Hong Kong SAR Government Gazette and Hospital Authority Ordinance (chapter 113): Public charges – non-eligible persons. </w:t>
      </w:r>
    </w:p>
    <w:p w14:paraId="582FAD05" w14:textId="77777777" w:rsidR="00EC57E5" w:rsidRPr="00A54ED1" w:rsidRDefault="00325AAD" w:rsidP="005C59EC">
      <w:pPr>
        <w:rPr>
          <w:rFonts w:cs="Times New Roman"/>
        </w:rPr>
      </w:pPr>
      <w:hyperlink r:id="rId14" w:history="1">
        <w:r w:rsidR="00EC57E5" w:rsidRPr="00A54ED1">
          <w:rPr>
            <w:rStyle w:val="Hyperlink"/>
          </w:rPr>
          <w:t>https://www.gilead.com/news-and-press/press-room/press-releases/2020/6/an-open-letter-from-daniel-oday-chairman--ceo-gilead-sciences</w:t>
        </w:r>
      </w:hyperlink>
    </w:p>
    <w:p w14:paraId="380D88D6" w14:textId="77777777" w:rsidR="00EC57E5" w:rsidRPr="00A54ED1" w:rsidRDefault="00325AAD" w:rsidP="005C59EC">
      <w:pPr>
        <w:rPr>
          <w:rFonts w:cs="Times New Roman"/>
        </w:rPr>
      </w:pPr>
      <w:hyperlink r:id="rId15" w:history="1">
        <w:r w:rsidR="00EC57E5" w:rsidRPr="00A54ED1">
          <w:rPr>
            <w:rStyle w:val="Hyperlink"/>
          </w:rPr>
          <w:t>https://www.drugs.com/price-guide/actemra</w:t>
        </w:r>
      </w:hyperlink>
    </w:p>
    <w:p w14:paraId="7A47426B" w14:textId="77777777" w:rsidR="00EC57E5" w:rsidRPr="00A54ED1" w:rsidRDefault="00325AAD" w:rsidP="005C59EC">
      <w:pPr>
        <w:rPr>
          <w:rFonts w:cs="Times New Roman"/>
        </w:rPr>
      </w:pPr>
      <w:hyperlink r:id="rId16" w:history="1">
        <w:r w:rsidR="00EC57E5" w:rsidRPr="00A54ED1">
          <w:rPr>
            <w:rStyle w:val="Hyperlink"/>
          </w:rPr>
          <w:t>https://www.lillypricinginfo.com/olumiant</w:t>
        </w:r>
      </w:hyperlink>
    </w:p>
    <w:p w14:paraId="1ACC0A6B" w14:textId="77777777" w:rsidR="00EC57E5" w:rsidRPr="00A54ED1" w:rsidRDefault="00EC57E5" w:rsidP="005C59EC">
      <w:pPr>
        <w:rPr>
          <w:rFonts w:cs="Times New Roman"/>
        </w:rPr>
      </w:pPr>
      <w:r w:rsidRPr="00A54ED1">
        <w:rPr>
          <w:rFonts w:cs="Times New Roman"/>
        </w:rPr>
        <w:t xml:space="preserve">Note: </w:t>
      </w:r>
    </w:p>
    <w:p w14:paraId="7B65BC41" w14:textId="0D8DA41F" w:rsidR="005E47BF" w:rsidRDefault="00EC57E5" w:rsidP="005C59EC">
      <w:pPr>
        <w:keepNext/>
        <w:rPr>
          <w:rFonts w:cs="Times New Roman"/>
        </w:rPr>
      </w:pPr>
      <w:r w:rsidRPr="00A54ED1">
        <w:rPr>
          <w:rFonts w:cs="Times New Roman"/>
        </w:rPr>
        <w:t>†A fixed exchange rate of 1 US$=7.8 HK$</w:t>
      </w:r>
    </w:p>
    <w:p w14:paraId="0DDDEFD0" w14:textId="77777777" w:rsidR="005E47BF" w:rsidRDefault="005E47BF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55DC86D9" w14:textId="77777777" w:rsidR="002A1176" w:rsidRPr="00A54ED1" w:rsidRDefault="005E47BF" w:rsidP="002A1176">
      <w:pPr>
        <w:rPr>
          <w:rFonts w:cs="Times New Roman"/>
        </w:rPr>
      </w:pPr>
      <w:r w:rsidRPr="005E47BF">
        <w:rPr>
          <w:rFonts w:cs="Times New Roman"/>
          <w:szCs w:val="24"/>
        </w:rPr>
        <w:lastRenderedPageBreak/>
        <w:t>Supplementary Table 2.</w:t>
      </w:r>
      <w:r w:rsidR="002A1176">
        <w:rPr>
          <w:rFonts w:cs="Times New Roman"/>
          <w:szCs w:val="24"/>
        </w:rPr>
        <w:t xml:space="preserve"> </w:t>
      </w:r>
      <w:r w:rsidR="002A1176" w:rsidRPr="00A54ED1">
        <w:rPr>
          <w:rFonts w:cs="Times New Roman"/>
        </w:rPr>
        <w:t>Data completion rates of patient characteristics at baseline before multiple imputation</w:t>
      </w:r>
    </w:p>
    <w:tbl>
      <w:tblPr>
        <w:tblW w:w="10326" w:type="dxa"/>
        <w:tblInd w:w="-270" w:type="dxa"/>
        <w:tblLook w:val="04A0" w:firstRow="1" w:lastRow="0" w:firstColumn="1" w:lastColumn="0" w:noHBand="0" w:noVBand="1"/>
      </w:tblPr>
      <w:tblGrid>
        <w:gridCol w:w="5130"/>
        <w:gridCol w:w="1762"/>
        <w:gridCol w:w="1653"/>
        <w:gridCol w:w="1781"/>
      </w:tblGrid>
      <w:tr w:rsidR="003D1EBC" w:rsidRPr="00C04B48" w14:paraId="4721E155" w14:textId="77777777" w:rsidTr="00C44B0A">
        <w:trPr>
          <w:trHeight w:val="945"/>
        </w:trPr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D41D7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Characteristics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03C4B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Total</w:t>
            </w: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br/>
              <w:t>(N = 241)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9FC5F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Tocilizumab</w:t>
            </w: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br/>
              <w:t>(N=165)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79F11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Baricitinib</w:t>
            </w:r>
            <w:proofErr w:type="spell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br/>
              <w:t>(N=76)</w:t>
            </w:r>
          </w:p>
        </w:tc>
      </w:tr>
      <w:tr w:rsidR="003D1EBC" w:rsidRPr="00C04B48" w14:paraId="06FC7B8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50A5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Age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B0D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2AE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A5D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3E4E9491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9948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Sex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2D7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584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6BA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3A8E9897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5028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Time of treatment initiation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100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F1C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F2B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343CAB87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B159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Pre-existing comorbidities on admission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6AA9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D29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256E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</w:tr>
      <w:tr w:rsidR="003D1EBC" w:rsidRPr="00C04B48" w14:paraId="50CE1209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2739" w14:textId="1F870DB9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Charlson</w:t>
            </w:r>
            <w:proofErr w:type="spellEnd"/>
            <w:r w:rsidR="00125C44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 Comorbidity</w:t>
            </w: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 Index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782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77F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55AE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30244793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B83E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Diabetes mellitus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D54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D0F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06FF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A666072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9B01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Hypertension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75F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6CB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FA2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337A6120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D5FE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Liver disease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76A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87E1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9421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4ECBF1E7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D580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Chronic lung disease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774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7A84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4CB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04DADBAD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1A91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Chronic heart disease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D28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E16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19D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18A939C4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2BA7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Chronic kidney disease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922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D3A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C19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05DA6B6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E19B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Long-term medications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C324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E8A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7829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</w:tr>
      <w:tr w:rsidR="003D1EBC" w:rsidRPr="00C04B48" w14:paraId="085640E0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06B9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Anticoagulant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69DA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F81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BF0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183A1CB5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7B1C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Antiplatelet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6C1A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084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697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23F7CD52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10FE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Treatment performed prior to baseline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8D75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894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8FD0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</w:tr>
      <w:tr w:rsidR="003D1EBC" w:rsidRPr="00C04B48" w14:paraId="00371D18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8373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Tocilizumab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C99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692B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8E5B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BB0524A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C1A3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Time from admission to tocilizumab initiation,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729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F40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97D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</w:tr>
      <w:tr w:rsidR="003D1EBC" w:rsidRPr="00C04B48" w14:paraId="4AC7FA4C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DC83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Duration of use of tocilizumab,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82B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098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889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</w:tr>
      <w:tr w:rsidR="003D1EBC" w:rsidRPr="00C04B48" w14:paraId="298541B7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0FBF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Cumulative dosage of tocilizumab, mg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FFE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3CE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1617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</w:tr>
      <w:tr w:rsidR="003D1EBC" w:rsidRPr="00C04B48" w14:paraId="319873BB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C63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Baricitinib</w:t>
            </w:r>
            <w:proofErr w:type="spellEnd"/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FA0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3FFB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DE2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1F2F9A3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A68C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Time from admission to </w:t>
            </w: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baricitinib</w:t>
            </w:r>
            <w:proofErr w:type="spell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 initiation,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2BF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(68)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6EA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3CD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2937D51A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F998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Duration of use of </w:t>
            </w: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baricitinib</w:t>
            </w:r>
            <w:proofErr w:type="spell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F11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(68)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EEE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13F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07D5DF30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0409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Cumulative dosage of </w:t>
            </w: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baricitinib</w:t>
            </w:r>
            <w:proofErr w:type="spell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, mg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2B2F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(68)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DA6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C89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57275117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ECDC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Dexamethasone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852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B26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408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365E3950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C077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Time from admission to dexamethasone initiation,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584B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9FE8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4D3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5F42EC34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7A38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Duration of use of dexamethasone,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28D1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520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7F4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07254C5A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6FF1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Cumulative dosage of dexamethasone, mg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3D5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868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D06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5C72FF66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C401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Administration route of dexamethasone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33C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8415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725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26401658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CCF0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Dosage of dexamethasone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E7B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E06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742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E17022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E738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Remdesivir</w:t>
            </w:r>
            <w:proofErr w:type="spellEnd"/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FA2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92F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D27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7C7EA26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8358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Time from admission to </w:t>
            </w: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remdesivir</w:t>
            </w:r>
            <w:proofErr w:type="spell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 initiation,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785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(68)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7BCB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457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92.1% (70)</w:t>
            </w:r>
          </w:p>
        </w:tc>
      </w:tr>
      <w:tr w:rsidR="003D1EBC" w:rsidRPr="00C04B48" w14:paraId="6D97A78F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956F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Duration of use of </w:t>
            </w: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remdesivir</w:t>
            </w:r>
            <w:proofErr w:type="spell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, days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B72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(68)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993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43CA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92.1% (70)</w:t>
            </w:r>
          </w:p>
        </w:tc>
      </w:tr>
      <w:tr w:rsidR="003D1EBC" w:rsidRPr="00C04B48" w14:paraId="45A872F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1182" w14:textId="77777777" w:rsidR="003D1EBC" w:rsidRPr="00C04B48" w:rsidRDefault="003D1EBC" w:rsidP="00C44B0A">
            <w:pPr>
              <w:spacing w:before="0" w:after="0"/>
              <w:ind w:firstLineChars="200" w:firstLine="4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Cumulative dosage of </w:t>
            </w:r>
            <w:proofErr w:type="spell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remdesivir</w:t>
            </w:r>
            <w:proofErr w:type="spell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, mg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8C1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(68)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C69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E867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92.1% (70)</w:t>
            </w:r>
          </w:p>
        </w:tc>
      </w:tr>
      <w:tr w:rsidR="003D1EBC" w:rsidRPr="00C04B48" w14:paraId="0FD3DEF3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6139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Interferon-β-1b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B79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638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5BA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74886608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DC7B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Ribavirin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2A1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3C5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394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5CB23E5F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29E2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proofErr w:type="gramStart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Other</w:t>
            </w:r>
            <w:proofErr w:type="gramEnd"/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 systemic steroid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890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2FDA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AC2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169109C5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9E4D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lastRenderedPageBreak/>
              <w:t>ECMO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B70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82B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BEA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D43E0FB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97E4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Invasive mechanical ventilation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F10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56C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5FC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4DDE5F45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E3E9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Dialysis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3CB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D3A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6B7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5536673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B122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ICU admission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41B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C81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67A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5B105F5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373F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Clinical severity by WHO Clinical Progression Scale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543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894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72C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1D89A4C1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6FD8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Severe liver injury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A6B0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3F1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FA0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7537263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3B28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Acute renal failure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4C7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506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DA0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211429A1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0159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Hepatic inflammation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91A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1AE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B1D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310988F8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BDC3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Hyperinflammatory syndrome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A52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9AD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DD6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A954313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4FC2" w14:textId="55E25E16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Thrombotic and bleeding</w:t>
            </w:r>
            <w:r w:rsidR="00DA0B7F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 xml:space="preserve"> events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8B21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37A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430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29D80783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2071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Laboratory parameters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8883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CE0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A99F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TW"/>
              </w:rPr>
            </w:pPr>
          </w:p>
        </w:tc>
      </w:tr>
      <w:tr w:rsidR="003D1EBC" w:rsidRPr="00C04B48" w14:paraId="2B9B976C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02C1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White blood cell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7A1F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99.2% (239)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D8A9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F1C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97.4% (74)</w:t>
            </w:r>
          </w:p>
        </w:tc>
      </w:tr>
      <w:tr w:rsidR="003D1EBC" w:rsidRPr="00C04B48" w14:paraId="24ED53D5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E294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Neutrophil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012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99.2% (239)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60F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F43EB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97.4% (74)</w:t>
            </w:r>
          </w:p>
        </w:tc>
      </w:tr>
      <w:tr w:rsidR="003D1EBC" w:rsidRPr="00C04B48" w14:paraId="03BA0086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D477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Lymphocyte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4BB03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99.2% (239)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3D8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486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97.4% (74)</w:t>
            </w:r>
          </w:p>
        </w:tc>
      </w:tr>
      <w:tr w:rsidR="003D1EBC" w:rsidRPr="00C04B48" w14:paraId="7E76D396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CB75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Platelet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F28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99.2% (239)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6F7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2D4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97.4% (74)</w:t>
            </w:r>
          </w:p>
        </w:tc>
      </w:tr>
      <w:tr w:rsidR="003D1EBC" w:rsidRPr="00C04B48" w14:paraId="49599588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21EC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Lactate dehydrogenase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21B1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97.9% (236)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690B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B87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93.4% (71)</w:t>
            </w:r>
          </w:p>
        </w:tc>
      </w:tr>
      <w:tr w:rsidR="003D1EBC" w:rsidRPr="00C04B48" w14:paraId="79C3A99C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5641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Creatine kinase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BB8E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89.2% (215)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6616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90.9% (150)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309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85.5% (65)</w:t>
            </w:r>
          </w:p>
        </w:tc>
      </w:tr>
      <w:tr w:rsidR="003D1EBC" w:rsidRPr="00C04B48" w14:paraId="12908D51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B6D0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Total bilirubin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2E3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99.6% (240)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E57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F40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98.7% (75)</w:t>
            </w:r>
          </w:p>
        </w:tc>
      </w:tr>
      <w:tr w:rsidR="003D1EBC" w:rsidRPr="00C04B48" w14:paraId="78061C47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0812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C-reactive protein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801B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5AA2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D5F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46B1C288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DA0A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Ferritin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6A0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85.5% (206)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6C4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87.9% (145)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E8A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80.3% (61)</w:t>
            </w:r>
          </w:p>
        </w:tc>
      </w:tr>
      <w:tr w:rsidR="003D1EBC" w:rsidRPr="00C04B48" w14:paraId="48BD39B1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A4EA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Cycle threshold value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5FC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95.9% (231)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322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97.6% (161)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B1A1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92.1% (70)</w:t>
            </w:r>
          </w:p>
        </w:tc>
      </w:tr>
      <w:tr w:rsidR="003D1EBC" w:rsidRPr="00C04B48" w14:paraId="0B5D1CCD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0ABA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eGFR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49B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(241)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3B57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391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(76)</w:t>
            </w:r>
          </w:p>
        </w:tc>
      </w:tr>
      <w:tr w:rsidR="003D1EBC" w:rsidRPr="00C04B48" w14:paraId="645BE10A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A357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ALP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034A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99.6% (240)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C210D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AA3E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98.7% (75)</w:t>
            </w:r>
          </w:p>
        </w:tc>
      </w:tr>
      <w:tr w:rsidR="003D1EBC" w:rsidRPr="00C04B48" w14:paraId="5F75F6BE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38A4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ALT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B6A9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99.6% (240)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250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106C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98.7% (75)</w:t>
            </w:r>
          </w:p>
        </w:tc>
      </w:tr>
      <w:tr w:rsidR="003D1EBC" w:rsidRPr="00C04B48" w14:paraId="24F95E8C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CC5C" w14:textId="77777777" w:rsidR="003D1EBC" w:rsidRPr="00C04B48" w:rsidRDefault="003D1EBC" w:rsidP="00C44B0A">
            <w:pPr>
              <w:spacing w:before="0" w:after="0"/>
              <w:ind w:firstLineChars="100" w:firstLine="20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Hemoglobin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D07F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99.2% (239)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6614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100.0% (165)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5255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97.4% (74)</w:t>
            </w:r>
          </w:p>
        </w:tc>
      </w:tr>
      <w:tr w:rsidR="003D1EBC" w:rsidRPr="00C04B48" w14:paraId="7CBC0B0F" w14:textId="77777777" w:rsidTr="00C44B0A">
        <w:trPr>
          <w:trHeight w:val="315"/>
        </w:trPr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CE845" w14:textId="77777777" w:rsidR="003D1EBC" w:rsidRPr="00C04B48" w:rsidRDefault="003D1EBC" w:rsidP="00C44B0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 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75684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EC950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DE738" w14:textId="77777777" w:rsidR="003D1EBC" w:rsidRPr="00C04B48" w:rsidRDefault="003D1EBC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</w:pPr>
            <w:r w:rsidRPr="00C04B48">
              <w:rPr>
                <w:rFonts w:eastAsia="Times New Roman" w:cs="Times New Roman"/>
                <w:color w:val="000000"/>
                <w:sz w:val="20"/>
                <w:szCs w:val="20"/>
                <w:lang w:eastAsia="zh-TW"/>
              </w:rPr>
              <w:t> </w:t>
            </w:r>
          </w:p>
        </w:tc>
      </w:tr>
    </w:tbl>
    <w:p w14:paraId="38ABB78B" w14:textId="77777777" w:rsidR="002A1176" w:rsidRPr="00A54ED1" w:rsidRDefault="002A1176" w:rsidP="005C59EC">
      <w:pPr>
        <w:rPr>
          <w:rFonts w:cs="Times New Roman"/>
        </w:rPr>
      </w:pPr>
      <w:r w:rsidRPr="00A54ED1">
        <w:rPr>
          <w:rFonts w:cs="Times New Roman"/>
        </w:rPr>
        <w:t>Note:</w:t>
      </w:r>
    </w:p>
    <w:p w14:paraId="6171E729" w14:textId="77777777" w:rsidR="003B7066" w:rsidRDefault="002A1176" w:rsidP="005C59EC">
      <w:pPr>
        <w:keepNext/>
        <w:rPr>
          <w:rFonts w:cs="Times New Roman"/>
        </w:rPr>
        <w:sectPr w:rsidR="003B7066" w:rsidSect="0093429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A54ED1">
        <w:rPr>
          <w:rFonts w:cs="Times New Roman"/>
        </w:rPr>
        <w:t>ALP = alkaline phosphatase; ALT = alanine aminotransferase; ECMO = extracorporeal membrane oxygenation; eGFR = estimated glomerular filtration rate; ICU = intensive care unit; SOFA = Sequential Organ Failure Assessment</w:t>
      </w:r>
    </w:p>
    <w:p w14:paraId="0F37BCEA" w14:textId="77777777" w:rsidR="003B7066" w:rsidRPr="00A54ED1" w:rsidRDefault="003B7066" w:rsidP="003B7066">
      <w:pPr>
        <w:rPr>
          <w:rFonts w:eastAsia="Times New Roman" w:cs="Times New Roman"/>
        </w:rPr>
      </w:pPr>
      <w:r>
        <w:rPr>
          <w:rFonts w:cs="Times New Roman"/>
          <w:szCs w:val="24"/>
        </w:rPr>
        <w:lastRenderedPageBreak/>
        <w:t xml:space="preserve">Supplementary Table 3. </w:t>
      </w:r>
      <w:r w:rsidRPr="00A54ED1">
        <w:rPr>
          <w:rFonts w:eastAsia="Times New Roman" w:cs="Times New Roman"/>
        </w:rPr>
        <w:t xml:space="preserve">Number and incidence rate of outcome events in tocilizumab and </w:t>
      </w:r>
      <w:proofErr w:type="spellStart"/>
      <w:r w:rsidRPr="00A54ED1">
        <w:rPr>
          <w:rFonts w:eastAsia="Times New Roman" w:cs="Times New Roman"/>
        </w:rPr>
        <w:t>baricitinib</w:t>
      </w:r>
      <w:proofErr w:type="spellEnd"/>
      <w:r w:rsidRPr="00A54ED1">
        <w:rPr>
          <w:rFonts w:eastAsia="Times New Roman" w:cs="Times New Roman"/>
        </w:rPr>
        <w:t xml:space="preserve"> groups before and after weighting</w:t>
      </w:r>
    </w:p>
    <w:tbl>
      <w:tblPr>
        <w:tblW w:w="14222" w:type="dxa"/>
        <w:tblInd w:w="-360" w:type="dxa"/>
        <w:tblLook w:val="04A0" w:firstRow="1" w:lastRow="0" w:firstColumn="1" w:lastColumn="0" w:noHBand="0" w:noVBand="1"/>
      </w:tblPr>
      <w:tblGrid>
        <w:gridCol w:w="4553"/>
        <w:gridCol w:w="773"/>
        <w:gridCol w:w="753"/>
        <w:gridCol w:w="851"/>
        <w:gridCol w:w="1567"/>
        <w:gridCol w:w="949"/>
        <w:gridCol w:w="1077"/>
        <w:gridCol w:w="1020"/>
        <w:gridCol w:w="261"/>
        <w:gridCol w:w="851"/>
        <w:gridCol w:w="1567"/>
      </w:tblGrid>
      <w:tr w:rsidR="003D1EBC" w:rsidRPr="003D1EBC" w14:paraId="0C064B22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806A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69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70505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Before weighting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771A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5ED45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After weighting</w:t>
            </w:r>
          </w:p>
        </w:tc>
      </w:tr>
      <w:tr w:rsidR="003D1EBC" w:rsidRPr="003D1EBC" w14:paraId="3DC2FF42" w14:textId="77777777" w:rsidTr="003D1EBC">
        <w:trPr>
          <w:trHeight w:val="645"/>
        </w:trPr>
        <w:tc>
          <w:tcPr>
            <w:tcW w:w="455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D0C53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Event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EB61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Cumulative incidence</w:t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CD72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 xml:space="preserve">Crude incidence rate </w:t>
            </w: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br/>
              <w:t>(Events / 1,000 person-days)</w:t>
            </w:r>
          </w:p>
        </w:tc>
        <w:tc>
          <w:tcPr>
            <w:tcW w:w="10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655C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Median follow-up periods (Days)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6452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Mean follow-up periods (Days)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7E56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85A0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 xml:space="preserve">Crude incidence rate </w:t>
            </w: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br/>
              <w:t>(Events / 1,000 person-days)</w:t>
            </w:r>
          </w:p>
        </w:tc>
      </w:tr>
      <w:tr w:rsidR="003D1EBC" w:rsidRPr="003D1EBC" w14:paraId="3337708B" w14:textId="77777777" w:rsidTr="003D1EBC">
        <w:trPr>
          <w:trHeight w:val="600"/>
        </w:trPr>
        <w:tc>
          <w:tcPr>
            <w:tcW w:w="455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C767B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277B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Cases with event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6EC0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Rate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AFA1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Estimate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8AA3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95% CI*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67E0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Person-days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DDD62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2E8B3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5C45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90E1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Estimate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FAC0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95% CI*</w:t>
            </w:r>
          </w:p>
        </w:tc>
      </w:tr>
      <w:tr w:rsidR="003D1EBC" w:rsidRPr="003D1EBC" w14:paraId="5D0D2A36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562D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  <w:t>Total (N = 241)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532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EDF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CF3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3AD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C16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D6A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81A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04D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B7AD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F9B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</w:tr>
      <w:tr w:rsidR="003D1EBC" w:rsidRPr="003D1EBC" w14:paraId="69B5713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4B0F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Clinical improvement on WHO clinical progression scale by ≥ 1 score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587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202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A04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83.8%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54C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28.29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65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(24.52, 32.47)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D7D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7,141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8F5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47C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9B5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869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27.95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F9C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(25.16, 30.90)</w:t>
            </w:r>
          </w:p>
        </w:tc>
      </w:tr>
      <w:tr w:rsidR="003D1EBC" w:rsidRPr="003D1EBC" w14:paraId="5F6D9551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96A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Hospital discharge (score ≤ 3)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734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D53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80.1%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92E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21.03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5B0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(18.16, 24.21)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CA1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9,179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331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E06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062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7A4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22.83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141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(20.53, 25.29)</w:t>
            </w:r>
          </w:p>
        </w:tc>
      </w:tr>
      <w:tr w:rsidR="003D1EBC" w:rsidRPr="003D1EBC" w14:paraId="2336B56A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3D2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Recovery (score ≤ 4)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331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124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EF3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73.4%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067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15.72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FC3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(13.08, 18.74)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976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7,888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7C8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F16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E1C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2F9A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17.69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CF7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(15.46, 20.07)</w:t>
            </w:r>
          </w:p>
        </w:tc>
      </w:tr>
      <w:tr w:rsidR="003D1EBC" w:rsidRPr="003D1EBC" w14:paraId="617D45E1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6B5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Viral clearance (first negative PCR result)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B00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66F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43.2%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05A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20.48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8AC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(16.62, 24.95)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EA2D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4,786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710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8EE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15B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4F7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17.11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6C9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(14.59, 19.91)</w:t>
            </w:r>
          </w:p>
        </w:tc>
      </w:tr>
      <w:tr w:rsidR="003D1EBC" w:rsidRPr="003D1EBC" w14:paraId="2E8E08E6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C532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Low viral load (Ct value ≥ 35)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FDDB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8909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43.2%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C63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19.39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21E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(15.74, 23.63)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50A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5,054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404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196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DD0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5AE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22.84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830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(19.75, 26.25)</w:t>
            </w:r>
          </w:p>
        </w:tc>
      </w:tr>
      <w:tr w:rsidR="003D1EBC" w:rsidRPr="003D1EBC" w14:paraId="2C21BF2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3979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IgG antibody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893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981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85.3%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92C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84.50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A48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(72.03, 98.51)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866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1,929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0734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2BA9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FAB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1F7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81.49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0D5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(72.33, 91.26)</w:t>
            </w:r>
          </w:p>
        </w:tc>
      </w:tr>
      <w:tr w:rsidR="003D1EBC" w:rsidRPr="003D1EBC" w14:paraId="6FAE6C78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E7736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In-hospital death or invasive mechanical ventilation (score ≥ 7) or intensive care unit admission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0FC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67B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31.5%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699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14.93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843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(11.49, 19.06)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76E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4,288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2F02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F48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38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A57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14.95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97B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(12.34, 17.87)</w:t>
            </w:r>
          </w:p>
        </w:tc>
      </w:tr>
      <w:tr w:rsidR="003D1EBC" w:rsidRPr="003D1EBC" w14:paraId="74E6D108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36E6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In-hospital death (score = 10)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E06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E13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05A0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4.79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280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(3.48, 6.44)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215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9,179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7C3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5A3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E31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2036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4.43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71E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(3.43, 5.57)</w:t>
            </w:r>
          </w:p>
        </w:tc>
      </w:tr>
      <w:tr w:rsidR="003D1EBC" w:rsidRPr="003D1EBC" w14:paraId="234E358D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147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Severe liver injury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17E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51C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2CB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5.58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635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(3.98, 7.59)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BC6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7,172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930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C09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736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EBB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4.90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7E8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(3.76, 6.28)</w:t>
            </w:r>
          </w:p>
        </w:tc>
      </w:tr>
      <w:tr w:rsidR="003D1EBC" w:rsidRPr="003D1EBC" w14:paraId="28E8E8F1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1C4C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Acute renal failure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3A5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23C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3120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F32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(1.71, 4.04)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E96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8,540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F48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7AB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B31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3F1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2.92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5FB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(2.10, 3.88)</w:t>
            </w:r>
          </w:p>
        </w:tc>
      </w:tr>
      <w:tr w:rsidR="003D1EBC" w:rsidRPr="003D1EBC" w14:paraId="4C5C19D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29F7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Hyperinflammatory syndrome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95F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D9A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78.1%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FE9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116.82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AFC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(75.60, 172.45)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6555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CCD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0C9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482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7389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148.96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A70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(109.70, 194.28)</w:t>
            </w:r>
          </w:p>
        </w:tc>
      </w:tr>
      <w:tr w:rsidR="003D1EBC" w:rsidRPr="003D1EBC" w14:paraId="4B82DFBD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A2C6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Secondary infection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47B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23C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5.9%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68A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1.80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715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(0.98, 3.01)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B41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7,796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7C7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D91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659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90B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A8C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(0.67, 1.86)</w:t>
            </w:r>
          </w:p>
        </w:tc>
      </w:tr>
      <w:tr w:rsidR="003D1EBC" w:rsidRPr="003D1EBC" w14:paraId="114039B7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E42C1" w14:textId="3A3CA02D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Thrombotic and bleeding</w:t>
            </w:r>
            <w:r w:rsidR="00DA0B7F">
              <w:rPr>
                <w:rFonts w:eastAsia="Times New Roman" w:cs="Times New Roman"/>
                <w:sz w:val="18"/>
                <w:szCs w:val="18"/>
                <w:lang w:eastAsia="zh-TW"/>
              </w:rPr>
              <w:t xml:space="preserve"> events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3D1E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9A65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9.3%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F8D1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3.70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4361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(2.16, 5.93)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B296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4,592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03E9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E0F7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25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3C4DC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3FF1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3.76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E070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(2.41, 5.54)</w:t>
            </w:r>
          </w:p>
        </w:tc>
      </w:tr>
      <w:tr w:rsidR="003D1EBC" w:rsidRPr="003D1EBC" w14:paraId="6C614024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2CE5C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  <w:t>Tocilizumab (N = 165)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980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3BD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3A8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B53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082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B68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191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0642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0FEF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045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2D6F8D8C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8A4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Clinical improvement on WHO clinical progression scale by ≥ 1 score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BB7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140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71A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84.8%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C56E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27.12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A9D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(22.81, 32.00)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99B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5,162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B79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6882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FC6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237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26.69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0FA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(23.29, 30.35)</w:t>
            </w:r>
          </w:p>
        </w:tc>
      </w:tr>
      <w:tr w:rsidR="003D1EBC" w:rsidRPr="003D1EBC" w14:paraId="6CA0D1E9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099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Hospital discharge (score ≤ 3)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44D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133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B56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80.6%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1CF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20.03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3D8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(16.77, 23.74)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B7D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6,640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863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6ED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474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DD2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21.47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CA0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(18.71, 24.49)</w:t>
            </w:r>
          </w:p>
        </w:tc>
      </w:tr>
      <w:tr w:rsidR="003D1EBC" w:rsidRPr="003D1EBC" w14:paraId="43E77746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CBE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Recovery (score ≤ 4)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F62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BB1B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75.4%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174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15.47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388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(12.42, 19.03)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314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5,754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78C7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5B45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222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EC4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17.80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D75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(15.06, 20.86)</w:t>
            </w:r>
          </w:p>
        </w:tc>
      </w:tr>
      <w:tr w:rsidR="003D1EBC" w:rsidRPr="003D1EBC" w14:paraId="6C7AD28D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966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Viral clearance (first negative PCR result)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4BA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160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47.7%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3A1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25.35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C15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(19.91, 31.83)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6AB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2,919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A97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9ED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58B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A6A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23.56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A73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(19.49, 28.06)</w:t>
            </w:r>
          </w:p>
        </w:tc>
      </w:tr>
      <w:tr w:rsidR="003D1EBC" w:rsidRPr="003D1EBC" w14:paraId="4E78AD5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68E1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Low viral load (Ct value ≥ 35)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4AB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2E0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46.8%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3FB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19.65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935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(15.40, 24.71)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697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3,715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D38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B691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73C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3E8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24.11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CBD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(20.25, 28.49)</w:t>
            </w:r>
          </w:p>
        </w:tc>
      </w:tr>
      <w:tr w:rsidR="003D1EBC" w:rsidRPr="003D1EBC" w14:paraId="46F065CE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1CED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IgG antibody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666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118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0B2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85.5%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FA2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85.01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ED4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(70.37, 101.81)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969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1,388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706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07C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17C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34F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84.26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A5E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(72.55, 97.01)</w:t>
            </w:r>
          </w:p>
        </w:tc>
      </w:tr>
      <w:tr w:rsidR="003D1EBC" w:rsidRPr="003D1EBC" w14:paraId="04B8E96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6B1A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In-hospital death or invasive mechanical ventilation (score ≥ 7) or intensive care unit admission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810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1AA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33.6%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67D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15.91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2BF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(11.65, 21.22)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CD6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2,891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32D1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112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406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D32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14.11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74E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(10.99, 17.84)</w:t>
            </w:r>
          </w:p>
        </w:tc>
      </w:tr>
      <w:tr w:rsidR="003D1EBC" w:rsidRPr="003D1EBC" w14:paraId="0FDA6907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2D2B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lastRenderedPageBreak/>
              <w:t>In-hospital death (score = 10)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98E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68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185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4.37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62C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(2.92, 6.27)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5E1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6,640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08B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6FE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BA1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691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1FF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(2.42, 4.80)</w:t>
            </w:r>
          </w:p>
        </w:tc>
      </w:tr>
      <w:tr w:rsidR="003D1EBC" w:rsidRPr="003D1EBC" w14:paraId="31766A66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F5A7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Severe liver injury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E5C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AE28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18.5%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29B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5.93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0EB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(4.00, 8.46)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2ABD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5,063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180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E76B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4BB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71B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4.83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081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(3.41, 6.52)</w:t>
            </w:r>
          </w:p>
        </w:tc>
      </w:tr>
      <w:tr w:rsidR="003D1EBC" w:rsidRPr="003D1EBC" w14:paraId="4FE36115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9C81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Acute renal failure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C55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C1E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11.6%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457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B74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(1.91, 4.94)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CD3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6,001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DB6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DF5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418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1E1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3.73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7BC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(2.59, 5.14)</w:t>
            </w:r>
          </w:p>
        </w:tc>
      </w:tr>
      <w:tr w:rsidR="003D1EBC" w:rsidRPr="003D1EBC" w14:paraId="3A9E509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34E6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Hyperinflammatory syndrome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A465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D82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88.9%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857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320.00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FC7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(182.91, 519.66)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8A6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0A4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423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39A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B22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386.51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A29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(264.22, 539.06)</w:t>
            </w:r>
          </w:p>
        </w:tc>
      </w:tr>
      <w:tr w:rsidR="003D1EBC" w:rsidRPr="003D1EBC" w14:paraId="206439B0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E972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Secondary infection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B6A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B7E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7.4%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CCB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2.21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B5F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(1.14, 3.87)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A52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5,418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E73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D99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515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486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13ED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(0.82, 2.58)</w:t>
            </w:r>
          </w:p>
        </w:tc>
      </w:tr>
      <w:tr w:rsidR="003D1EBC" w:rsidRPr="003D1EBC" w14:paraId="4BED04AC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5D347" w14:textId="71BDFEC9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Thrombotic and bleeding</w:t>
            </w:r>
            <w:r w:rsidR="00DA0B7F">
              <w:rPr>
                <w:rFonts w:eastAsia="Times New Roman" w:cs="Times New Roman"/>
                <w:sz w:val="18"/>
                <w:szCs w:val="18"/>
                <w:lang w:eastAsia="zh-TW"/>
              </w:rPr>
              <w:t xml:space="preserve"> events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7296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D243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10.6%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4631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3.81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98FD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(2.13, 6.28)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F1C7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3,940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2FAE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F962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03F2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3344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9465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(1.90, 5.32)</w:t>
            </w:r>
          </w:p>
        </w:tc>
      </w:tr>
      <w:tr w:rsidR="003D1EBC" w:rsidRPr="003D1EBC" w14:paraId="2881E66E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91EBD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</w:pPr>
            <w:proofErr w:type="spellStart"/>
            <w:r w:rsidRPr="003D1EBC"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  <w:t>Baricitinib</w:t>
            </w:r>
            <w:proofErr w:type="spellEnd"/>
            <w:r w:rsidRPr="003D1EBC"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  <w:t xml:space="preserve"> (N = 76)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13D9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sz w:val="18"/>
                <w:szCs w:val="18"/>
                <w:lang w:eastAsia="zh-TW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47D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056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3BB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0DD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C9E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396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C46B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DF7C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951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64224D4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D797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Clinical improvement on WHO clinical progression scale by ≥ 1 score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8763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55A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81.6%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C58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31.33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A2F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(24.02, 40.16)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ABE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1,979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E7F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55F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86A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592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30.15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651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(25.46, 35.42)</w:t>
            </w:r>
          </w:p>
        </w:tc>
      </w:tr>
      <w:tr w:rsidR="003D1EBC" w:rsidRPr="003D1EBC" w14:paraId="13010BE9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E87F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Hospital discharge (score ≤ 3)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0BD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A17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78.9%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CCC1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23.63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6BF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(18.03, 30.42)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F77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2,539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B591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4839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39D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3FE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25.29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42CA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(21.23, 29.71)</w:t>
            </w:r>
          </w:p>
        </w:tc>
      </w:tr>
      <w:tr w:rsidR="003D1EBC" w:rsidRPr="003D1EBC" w14:paraId="4A54D903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A0F1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Recovery (score ≤ 4)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195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E5A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68.6%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B7F8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16.40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F5D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(11.42, 22.81)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82E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2,134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D82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150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849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310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17.50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E4D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(13.89, 21.58)</w:t>
            </w:r>
          </w:p>
        </w:tc>
      </w:tr>
      <w:tr w:rsidR="003D1EBC" w:rsidRPr="003D1EBC" w14:paraId="45E39CF6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2321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Viral clearance (first negative PCR result)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771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84F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33.3%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CD87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12.85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39E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(8.24, 19.13)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54E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1,867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9AE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807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01F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251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9.78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C9D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(7.06, 13.05)</w:t>
            </w:r>
          </w:p>
        </w:tc>
      </w:tr>
      <w:tr w:rsidR="003D1EBC" w:rsidRPr="003D1EBC" w14:paraId="439AEC62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6621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Low viral load (Ct value ≥ 35)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D4E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B43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35.2%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CB8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18.67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6F5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(12.08, 27.56)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EA6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1,339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B0E7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03C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E2D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641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20.37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D9D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(15.50, 26.20)</w:t>
            </w:r>
          </w:p>
        </w:tc>
      </w:tr>
      <w:tr w:rsidR="003D1EBC" w:rsidRPr="003D1EBC" w14:paraId="3F4D60DC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540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IgG antibody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588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284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84.9%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F65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83.18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83E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(60.67, 111.30)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318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541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BE2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4A7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737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C44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76.89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5B3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(62.79, 93.12)</w:t>
            </w:r>
          </w:p>
        </w:tc>
      </w:tr>
      <w:tr w:rsidR="003D1EBC" w:rsidRPr="003D1EBC" w14:paraId="0820A229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ADA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In-hospital death or invasive mechanical ventilation (score ≥ 7) or intensive care unit admission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3EA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55F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27.3%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D14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12.88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9EA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(7.64, 20.36)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3A8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1,397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F5A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18D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90B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FD6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16.35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C19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(12.00, 21.59)</w:t>
            </w:r>
          </w:p>
        </w:tc>
      </w:tr>
      <w:tr w:rsidR="003D1EBC" w:rsidRPr="003D1EBC" w14:paraId="3ABAE944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A122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In-hospital death (score = 10)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95E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999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19.7%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E0D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5.91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A86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(3.31, 9.74)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BE8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2,539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DFD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2DC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F4E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EF71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6.14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EC4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(4.25, 8.54)</w:t>
            </w:r>
          </w:p>
        </w:tc>
      </w:tr>
      <w:tr w:rsidR="003D1EBC" w:rsidRPr="003D1EBC" w14:paraId="6045B6C5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9E76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Severe liver injury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D6A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B0F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13.2%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D31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4.74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BC0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(2.27, 8.72)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F60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2,109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F99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3766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A8C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E10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5.04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5DA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(3.14, 7.58)</w:t>
            </w:r>
          </w:p>
        </w:tc>
      </w:tr>
      <w:tr w:rsidR="003D1EBC" w:rsidRPr="003D1EBC" w14:paraId="21145A56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7B01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Acute renal failure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D49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8F2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A7E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709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(0.43, 4.03)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B1C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2,539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511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E11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79D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F27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1.54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60C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(0.67, 2.92)</w:t>
            </w:r>
          </w:p>
        </w:tc>
      </w:tr>
      <w:tr w:rsidR="003D1EBC" w:rsidRPr="003D1EBC" w14:paraId="17C5C048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621F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Hyperinflammatory syndrome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00A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DB64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64.3%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9BF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54.88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E70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(25.09, 104.18)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00A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169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AE96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0D9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DBD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69.27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632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(40.13, 108.62)</w:t>
            </w:r>
          </w:p>
        </w:tc>
      </w:tr>
      <w:tr w:rsidR="003D1EBC" w:rsidRPr="003D1EBC" w14:paraId="50EEFCCF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5516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Secondary infection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2F90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02D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0F3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20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(0.10, 3.04)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C9B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2,378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9D6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A6C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EDC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715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0.53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CB9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(0.08, 1.48)</w:t>
            </w:r>
          </w:p>
        </w:tc>
      </w:tr>
      <w:tr w:rsidR="003D1EBC" w:rsidRPr="003D1EBC" w14:paraId="77D3A436" w14:textId="77777777" w:rsidTr="003D1EBC">
        <w:trPr>
          <w:trHeight w:val="300"/>
        </w:trPr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56291" w14:textId="5769829A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Thrombotic and bleeding</w:t>
            </w:r>
            <w:r w:rsidR="00DA0B7F">
              <w:rPr>
                <w:rFonts w:eastAsia="Times New Roman" w:cs="Times New Roman"/>
                <w:sz w:val="18"/>
                <w:szCs w:val="18"/>
                <w:lang w:eastAsia="zh-TW"/>
              </w:rPr>
              <w:t xml:space="preserve"> events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35EE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D3C2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4.9%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99BD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3.07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BF10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(0.37, 11.08)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976C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652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5C3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2216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7F0F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4F6D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5.05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DB92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(2.02, 9.74)</w:t>
            </w:r>
          </w:p>
        </w:tc>
      </w:tr>
    </w:tbl>
    <w:p w14:paraId="7ABDA858" w14:textId="77777777" w:rsidR="003B7066" w:rsidRPr="00A54ED1" w:rsidRDefault="003B7066" w:rsidP="0073662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 xml:space="preserve">Note: </w:t>
      </w:r>
    </w:p>
    <w:p w14:paraId="126E4452" w14:textId="77777777" w:rsidR="003B7066" w:rsidRPr="00A54ED1" w:rsidRDefault="003B7066" w:rsidP="0073662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>CI = confidence interval; Ct = cycle threshold; IgG = immunoglobulin G; PCR = polymerase chain reaction</w:t>
      </w:r>
    </w:p>
    <w:p w14:paraId="78FE6B13" w14:textId="77777777" w:rsidR="008C3BCC" w:rsidRDefault="003B7066" w:rsidP="0073662C">
      <w:pPr>
        <w:keepNext/>
        <w:rPr>
          <w:rFonts w:eastAsia="Times New Roman" w:cs="Times New Roman"/>
          <w:color w:val="000000"/>
        </w:rPr>
        <w:sectPr w:rsidR="008C3BCC" w:rsidSect="003B7066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A54ED1">
        <w:rPr>
          <w:rFonts w:eastAsia="Times New Roman" w:cs="Times New Roman"/>
          <w:color w:val="000000"/>
        </w:rPr>
        <w:t>* 95% CI of incidence rates were constructed by Poisson distribution</w:t>
      </w:r>
    </w:p>
    <w:p w14:paraId="4096DDD0" w14:textId="77777777" w:rsidR="008C3BCC" w:rsidRPr="00A54ED1" w:rsidRDefault="008C3BCC" w:rsidP="008C3BC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lastRenderedPageBreak/>
        <w:t>Supplementary Table 4. Sensitivity analyses on study outcomes</w:t>
      </w:r>
    </w:p>
    <w:p w14:paraId="76C848DB" w14:textId="77777777" w:rsidR="008C3BCC" w:rsidRPr="00A54ED1" w:rsidRDefault="008C3BCC" w:rsidP="008C3BCC">
      <w:pPr>
        <w:spacing w:after="0"/>
        <w:rPr>
          <w:rFonts w:eastAsia="Times New Roman" w:cs="Times New Roman"/>
          <w:color w:val="000000"/>
        </w:rPr>
      </w:pPr>
    </w:p>
    <w:tbl>
      <w:tblPr>
        <w:tblW w:w="10710" w:type="dxa"/>
        <w:tblLayout w:type="fixed"/>
        <w:tblLook w:val="04A0" w:firstRow="1" w:lastRow="0" w:firstColumn="1" w:lastColumn="0" w:noHBand="0" w:noVBand="1"/>
      </w:tblPr>
      <w:tblGrid>
        <w:gridCol w:w="5310"/>
        <w:gridCol w:w="1126"/>
        <w:gridCol w:w="1124"/>
        <w:gridCol w:w="784"/>
        <w:gridCol w:w="1196"/>
        <w:gridCol w:w="1170"/>
      </w:tblGrid>
      <w:tr w:rsidR="003D1EBC" w:rsidRPr="003D1EBC" w14:paraId="64BE5626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93CA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D71F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Before weighting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AED4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After weighting</w:t>
            </w:r>
          </w:p>
        </w:tc>
      </w:tr>
      <w:tr w:rsidR="003D1EBC" w:rsidRPr="003D1EBC" w14:paraId="2AE8AF9B" w14:textId="77777777" w:rsidTr="003D1EBC">
        <w:trPr>
          <w:trHeight w:val="630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CBF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CCAC9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Tocilizumab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06831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proofErr w:type="spellStart"/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0AA0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Tocilizumab vs </w:t>
            </w:r>
            <w:proofErr w:type="spellStart"/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</w:tr>
      <w:tr w:rsidR="003D1EBC" w:rsidRPr="003D1EBC" w14:paraId="4903324F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5A2F4" w14:textId="77777777" w:rsidR="003D1EBC" w:rsidRPr="003D1EBC" w:rsidRDefault="003D1EBC" w:rsidP="003D1EBC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935B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% (N)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EADD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% (N)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FA3F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HR†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2F21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95% CI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CF86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P-value</w:t>
            </w:r>
          </w:p>
        </w:tc>
      </w:tr>
      <w:tr w:rsidR="003D1EBC" w:rsidRPr="003D1EBC" w14:paraId="1824AEA6" w14:textId="77777777" w:rsidTr="003D1EBC">
        <w:trPr>
          <w:trHeight w:val="315"/>
        </w:trPr>
        <w:tc>
          <w:tcPr>
            <w:tcW w:w="10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C9D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Clinical improvement on WHO clinical progression scale by ≥ 1 score</w:t>
            </w:r>
          </w:p>
        </w:tc>
      </w:tr>
      <w:tr w:rsidR="003D1EBC" w:rsidRPr="003D1EBC" w14:paraId="5CD3784C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CC79B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731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83.0% (165)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A41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77.6%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56A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1.00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1D4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(0.70, 1.45)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0EE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0.979</w:t>
            </w:r>
          </w:p>
        </w:tc>
      </w:tr>
      <w:tr w:rsidR="003D1EBC" w:rsidRPr="003D1EBC" w14:paraId="42605E12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DC0B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631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75.8% (165)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718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76.3%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D0B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DF0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(0.58, 1.44)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043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0.694</w:t>
            </w:r>
          </w:p>
        </w:tc>
      </w:tr>
      <w:tr w:rsidR="003D1EBC" w:rsidRPr="003D1EBC" w14:paraId="10BDD9DD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9E14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07F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83.8% (148)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1FA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83.6% (61)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F988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F9E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(0.60, 1.15)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812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0.269</w:t>
            </w:r>
          </w:p>
        </w:tc>
      </w:tr>
      <w:tr w:rsidR="003D1EBC" w:rsidRPr="003D1EBC" w14:paraId="791C64B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B033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Hospital discharge (score ≤ 3)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8837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913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84F0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C94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1E3C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4ED2FC88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D003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EAB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79.4% (165)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505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D5C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E14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(0.67, 1.43)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0EA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0.910</w:t>
            </w:r>
          </w:p>
        </w:tc>
      </w:tr>
      <w:tr w:rsidR="003D1EBC" w:rsidRPr="003D1EBC" w14:paraId="085CAC2A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C6A6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8E9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71.5% (165)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313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73.7%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AD63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972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(0.54, 1.37)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C971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0.524</w:t>
            </w:r>
          </w:p>
        </w:tc>
      </w:tr>
      <w:tr w:rsidR="003D1EBC" w:rsidRPr="003D1EBC" w14:paraId="6C366EED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8F43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EC8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79.1% (148)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0C8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80.3% (61)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58D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A94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(0.58, 1.20)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416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0.327</w:t>
            </w:r>
          </w:p>
        </w:tc>
      </w:tr>
      <w:tr w:rsidR="003D1EBC" w:rsidRPr="003D1EBC" w14:paraId="3D887478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6338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Recovery (score ≤ 4)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558D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E5F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926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BF0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62A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5A6A094D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8EF78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9A3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549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27C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1.15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B75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(0.72, 1.83)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822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0.554</w:t>
            </w:r>
          </w:p>
        </w:tc>
      </w:tr>
      <w:tr w:rsidR="003D1EBC" w:rsidRPr="003D1EBC" w14:paraId="6FD8BCCC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C7D5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0FB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64.4% (118)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4E6E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66.7% (51)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BB9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1.03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1B4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(0.58, 1.85)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47D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0.913</w:t>
            </w:r>
          </w:p>
        </w:tc>
      </w:tr>
      <w:tr w:rsidR="003D1EBC" w:rsidRPr="003D1EBC" w14:paraId="2D0A763B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D911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3DD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74.3% (109)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153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69.8% (43)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8ED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6A6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(0.52, 1.29)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A10F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0.392</w:t>
            </w:r>
          </w:p>
        </w:tc>
      </w:tr>
      <w:tr w:rsidR="003D1EBC" w:rsidRPr="003D1EBC" w14:paraId="69466873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7161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Viral clearance (first negative PCR result)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55B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AE7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B71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C49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7B92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6CCB3BA0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03FB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85D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FBF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678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2.20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38B9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(1.20, 4.01)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F8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0.011</w:t>
            </w:r>
          </w:p>
        </w:tc>
      </w:tr>
      <w:tr w:rsidR="003D1EBC" w:rsidRPr="003D1EBC" w14:paraId="338840E5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5FE3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A5D8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4057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DA9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1.94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67F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(1.01, 3.73)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A10E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0.048</w:t>
            </w:r>
          </w:p>
        </w:tc>
      </w:tr>
      <w:tr w:rsidR="003D1EBC" w:rsidRPr="003D1EBC" w14:paraId="30C6E7A4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6125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74A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45.3% (139)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E49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34.5% (58)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37F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1.53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DB8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(0.82, 2.87)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46BC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0.179</w:t>
            </w:r>
          </w:p>
        </w:tc>
      </w:tr>
      <w:tr w:rsidR="003D1EBC" w:rsidRPr="003D1EBC" w14:paraId="11B77842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4336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Low viral load (Ct value ≥ 35)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572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E8D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E44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811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39C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6CBA3E30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D38F8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566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1FB1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929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1.77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904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(0.99, 3.15)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448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0.053</w:t>
            </w:r>
          </w:p>
        </w:tc>
      </w:tr>
      <w:tr w:rsidR="003D1EBC" w:rsidRPr="003D1EBC" w14:paraId="1A4F583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0A728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7CC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46.2% (156)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4B09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6F1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1.49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729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(0.85, 2.60)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BFC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0.162</w:t>
            </w:r>
          </w:p>
        </w:tc>
      </w:tr>
      <w:tr w:rsidR="003D1EBC" w:rsidRPr="003D1EBC" w14:paraId="4BCB8138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FEEE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D3F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47.1% (140)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8CF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36.2% (58)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983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1.64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C14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(0.93, 2.90)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8F92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0.085</w:t>
            </w:r>
          </w:p>
        </w:tc>
      </w:tr>
      <w:tr w:rsidR="003D1EBC" w:rsidRPr="003D1EBC" w14:paraId="1B6305BB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2DB0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IgG antibody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ABC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C2C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DD9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353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318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7C2C726E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950D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5DD7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D7AC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747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03D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(0.63, 1.58)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B50E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0.977</w:t>
            </w:r>
          </w:p>
        </w:tc>
      </w:tr>
      <w:tr w:rsidR="003D1EBC" w:rsidRPr="003D1EBC" w14:paraId="02A9CC8B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DA2D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BFB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F73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D3D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D22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(0.61, 1.54)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E83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0.909</w:t>
            </w:r>
          </w:p>
        </w:tc>
      </w:tr>
      <w:tr w:rsidR="003D1EBC" w:rsidRPr="003D1EBC" w14:paraId="3C4BBDA5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B175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C1D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86.1% (122)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ABB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81.0% (42)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D44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1.05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C6D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(0.67, 1.63)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D7E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0.833</w:t>
            </w:r>
          </w:p>
        </w:tc>
      </w:tr>
      <w:tr w:rsidR="003D1EBC" w:rsidRPr="003D1EBC" w14:paraId="52A8FF0C" w14:textId="77777777" w:rsidTr="003D1EBC">
        <w:trPr>
          <w:trHeight w:val="315"/>
        </w:trPr>
        <w:tc>
          <w:tcPr>
            <w:tcW w:w="10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74A4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In-hospital death or invasive mechanical ventilation (score ≥ 7) or intensive care unit admission</w:t>
            </w:r>
          </w:p>
        </w:tc>
      </w:tr>
      <w:tr w:rsidR="003D1EBC" w:rsidRPr="003D1EBC" w14:paraId="376A51D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623A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100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D46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25.8% (66)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255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1.10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939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(0.51, 2.37)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77F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0.802</w:t>
            </w:r>
          </w:p>
        </w:tc>
      </w:tr>
      <w:tr w:rsidR="003D1EBC" w:rsidRPr="003D1EBC" w14:paraId="510150B5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87E9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A5F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32.8% (137)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215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25.8% (66)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D9C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98B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(0.46, 2.06)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848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0.949</w:t>
            </w:r>
          </w:p>
        </w:tc>
      </w:tr>
      <w:tr w:rsidR="003D1EBC" w:rsidRPr="003D1EBC" w14:paraId="0E5650F6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15A8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A91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37.5% (120)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E59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28.3% (53)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9C3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1.60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BE3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(0.81, 3.14)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8AA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0.172</w:t>
            </w:r>
          </w:p>
        </w:tc>
      </w:tr>
      <w:tr w:rsidR="003D1EBC" w:rsidRPr="003D1EBC" w14:paraId="4E9820E2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9F7F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In-hospital death (score = 10)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9279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DC6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7C2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B797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20D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7FD4C4A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5CF6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218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3CC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38E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0.70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6F2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(0.33, 1.48)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DDD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0.351</w:t>
            </w:r>
          </w:p>
        </w:tc>
      </w:tr>
      <w:tr w:rsidR="003D1EBC" w:rsidRPr="003D1EBC" w14:paraId="3E8CBB08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4123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9DE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832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39E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0.63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B74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(0.29, 1.35)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D10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0.233</w:t>
            </w:r>
          </w:p>
        </w:tc>
      </w:tr>
      <w:tr w:rsidR="003D1EBC" w:rsidRPr="003D1EBC" w14:paraId="08D23A7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F24E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705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18.9% (148)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1A9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18.0% (61)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E4C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0.73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AE2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(0.36, 1.50)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5A9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0.396</w:t>
            </w:r>
          </w:p>
        </w:tc>
      </w:tr>
      <w:tr w:rsidR="003D1EBC" w:rsidRPr="003D1EBC" w14:paraId="7599EB1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8A8C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Severe liver injury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250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050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A0A6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ED0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118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7E1A8F4F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BE8C2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1E7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7ED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A56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1.29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0DF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(0.47, 3.51)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F41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0.621</w:t>
            </w:r>
          </w:p>
        </w:tc>
      </w:tr>
      <w:tr w:rsidR="003D1EBC" w:rsidRPr="003D1EBC" w14:paraId="493868FD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C70E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9399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17.9% (162)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C64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274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1.11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6D7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(0.41, 2.97)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9784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0.834</w:t>
            </w:r>
          </w:p>
        </w:tc>
      </w:tr>
      <w:tr w:rsidR="003D1EBC" w:rsidRPr="003D1EBC" w14:paraId="214B8A93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999D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DE7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19.3% (145)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8C6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11.5% (61)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3EBD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1.99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49B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(0.82, 4.85)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AF7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0.129</w:t>
            </w:r>
          </w:p>
        </w:tc>
      </w:tr>
      <w:tr w:rsidR="003D1EBC" w:rsidRPr="003D1EBC" w14:paraId="7115B6B6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DB1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Acute renal failure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7883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292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CF3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D86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D17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4BF1E5E9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5C13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3DC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3B2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3.9%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C34C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3.38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F94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(0.78, 14.56)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24B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0.102</w:t>
            </w:r>
          </w:p>
        </w:tc>
      </w:tr>
      <w:tr w:rsidR="003D1EBC" w:rsidRPr="003D1EBC" w14:paraId="19AF4FE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DFC88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9B9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10.4% (164)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B8F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3.9%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5A1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2.54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B19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(0.59, 10.88)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DA0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0.210</w:t>
            </w:r>
          </w:p>
        </w:tc>
      </w:tr>
      <w:tr w:rsidR="003D1EBC" w:rsidRPr="003D1EBC" w14:paraId="17712893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20FC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50D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12.9% (147)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92F1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(61)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420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1.36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A52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(0.36, 5.16)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4DB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0.653</w:t>
            </w:r>
          </w:p>
        </w:tc>
      </w:tr>
      <w:tr w:rsidR="003D1EBC" w:rsidRPr="003D1EBC" w14:paraId="038F217F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4BDE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Hyperinflammatory syndrome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173E4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CF9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AA1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37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187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053840DD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AD73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E3F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CC77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D0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2.16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D7E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(0.83, 5.62)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504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0.112</w:t>
            </w:r>
          </w:p>
        </w:tc>
      </w:tr>
      <w:tr w:rsidR="003D1EBC" w:rsidRPr="003D1EBC" w14:paraId="77F1F3A5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1C2D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EC58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F4C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789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2.32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A344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(0.87, 6.25)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CE6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0.091</w:t>
            </w:r>
          </w:p>
        </w:tc>
      </w:tr>
      <w:tr w:rsidR="003D1EBC" w:rsidRPr="003D1EBC" w14:paraId="75CEFA92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03EB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155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94.1% (17)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B11E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62.5% (8)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9C0D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3.76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418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(0.99, 14.33)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DBC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0.052</w:t>
            </w:r>
          </w:p>
        </w:tc>
      </w:tr>
      <w:tr w:rsidR="003D1EBC" w:rsidRPr="003D1EBC" w14:paraId="1AACC7D1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AE99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Secondary infection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EB49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493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292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BDA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1C1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757F72E0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5857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C036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A9127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7B2F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2.88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70C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(0.59, 13.99)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265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0.189</w:t>
            </w:r>
          </w:p>
        </w:tc>
      </w:tr>
      <w:tr w:rsidR="003D1EBC" w:rsidRPr="003D1EBC" w14:paraId="547125DF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0013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A6C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6.1% (163)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0963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FB8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2.54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08D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(0.52, 12.48)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12C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0.250</w:t>
            </w:r>
          </w:p>
        </w:tc>
      </w:tr>
      <w:tr w:rsidR="003D1EBC" w:rsidRPr="003D1EBC" w14:paraId="0FCE0832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C43D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250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8.2% (146)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B20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3.3% (61)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3FC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2.80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B028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(0.56, 14.02)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C95DC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0.210</w:t>
            </w:r>
          </w:p>
        </w:tc>
      </w:tr>
      <w:tr w:rsidR="003D1EBC" w:rsidRPr="003D1EBC" w14:paraId="23F605E0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0F86" w14:textId="3296530A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Thrombotic and bleeding</w:t>
            </w:r>
            <w:r w:rsidR="002345C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 xml:space="preserve"> events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6BB5" w14:textId="77777777" w:rsidR="003D1EBC" w:rsidRPr="003D1EBC" w:rsidRDefault="003D1EBC" w:rsidP="003D1EBC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EB7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706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F09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736E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3D1EBC" w:rsidRPr="003D1EBC" w14:paraId="18B5A74F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C1DB9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Removing hospital discharge as censoring criteria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074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8DDB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DAA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1.40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3F89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(0.33, 6.06)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692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0.648</w:t>
            </w:r>
          </w:p>
        </w:tc>
      </w:tr>
      <w:tr w:rsidR="003D1EBC" w:rsidRPr="003D1EBC" w14:paraId="205944CD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51E0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At most 90 days of follow-up period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BF7D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F255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6B2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1.39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09C2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(0.32, 6.00)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E54D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0.658</w:t>
            </w:r>
          </w:p>
        </w:tc>
      </w:tr>
      <w:tr w:rsidR="003D1EBC" w:rsidRPr="003D1EBC" w14:paraId="47D43680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122A6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Perform complete-case using the IPTW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FA4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12.1% (124)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EDBA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6.3% (32)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FAB8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2.10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525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(0.43, 10.16)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AF71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0.354</w:t>
            </w:r>
          </w:p>
        </w:tc>
      </w:tr>
      <w:tr w:rsidR="003D1EBC" w:rsidRPr="003D1EBC" w14:paraId="6D29027A" w14:textId="77777777" w:rsidTr="003D1EBC">
        <w:trPr>
          <w:trHeight w:val="315"/>
        </w:trPr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BAC09" w14:textId="77777777" w:rsidR="003D1EBC" w:rsidRPr="003D1EBC" w:rsidRDefault="003D1EBC" w:rsidP="003D1EBC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39F74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8D1E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842B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40CC6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AB470" w14:textId="77777777" w:rsidR="003D1EBC" w:rsidRPr="003D1EBC" w:rsidRDefault="003D1EBC" w:rsidP="003D1EB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  <w:r w:rsidRPr="003D1EBC">
              <w:rPr>
                <w:rFonts w:eastAsia="Times New Roman" w:cs="Times New Roman"/>
                <w:sz w:val="18"/>
                <w:szCs w:val="18"/>
                <w:lang w:eastAsia="zh-TW"/>
              </w:rPr>
              <w:t> </w:t>
            </w:r>
          </w:p>
        </w:tc>
      </w:tr>
    </w:tbl>
    <w:p w14:paraId="371B05E7" w14:textId="77777777" w:rsidR="008C3BCC" w:rsidRPr="00A54ED1" w:rsidRDefault="008C3BCC" w:rsidP="008C3BC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 xml:space="preserve">Note: </w:t>
      </w:r>
    </w:p>
    <w:p w14:paraId="764B0B0E" w14:textId="77777777" w:rsidR="008C3BCC" w:rsidRPr="00A54ED1" w:rsidRDefault="008C3BCC" w:rsidP="008C3BC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>CI = confidence interval; Ct = cycle threshold; HR = hazard ratio; IgG = immunoglobulin G; IPTW = inverse probability of treatment weighting; PCR = polymerase chain reaction</w:t>
      </w:r>
    </w:p>
    <w:p w14:paraId="2BDB0CFA" w14:textId="577DA7F1" w:rsidR="00490106" w:rsidRDefault="008C3BCC" w:rsidP="008C3BCC">
      <w:pPr>
        <w:keepNext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 xml:space="preserve">† HR &gt;1 (or &lt;1) indicates that tocilizumab use was associated with better (worse) clinical improvement, earlier (later) hospital discharge or recovery, or higher (lower) risk of adverse clinical outcomes compared to that of </w:t>
      </w:r>
      <w:proofErr w:type="spellStart"/>
      <w:r w:rsidRPr="00A54ED1">
        <w:rPr>
          <w:rFonts w:eastAsia="Times New Roman" w:cs="Times New Roman"/>
          <w:color w:val="000000"/>
        </w:rPr>
        <w:t>baricitinib</w:t>
      </w:r>
      <w:proofErr w:type="spellEnd"/>
    </w:p>
    <w:p w14:paraId="6F388E94" w14:textId="77777777" w:rsidR="004B48E3" w:rsidRDefault="00490106">
      <w:pPr>
        <w:spacing w:before="0" w:after="200" w:line="276" w:lineRule="auto"/>
        <w:rPr>
          <w:rFonts w:eastAsia="Times New Roman" w:cs="Times New Roman"/>
          <w:color w:val="000000"/>
        </w:rPr>
        <w:sectPr w:rsidR="004B48E3" w:rsidSect="008C3BCC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>
        <w:rPr>
          <w:rFonts w:eastAsia="Times New Roman" w:cs="Times New Roman"/>
          <w:color w:val="000000"/>
        </w:rPr>
        <w:br w:type="page"/>
      </w:r>
    </w:p>
    <w:p w14:paraId="669A489A" w14:textId="77777777" w:rsidR="00490106" w:rsidRPr="00A54ED1" w:rsidRDefault="00490106" w:rsidP="00490106">
      <w:pPr>
        <w:spacing w:after="0"/>
        <w:rPr>
          <w:rFonts w:eastAsia="Times New Roman" w:cs="Times New Roman"/>
          <w:color w:val="000000"/>
        </w:rPr>
      </w:pPr>
      <w:r>
        <w:rPr>
          <w:rFonts w:cs="Times New Roman"/>
          <w:szCs w:val="24"/>
        </w:rPr>
        <w:lastRenderedPageBreak/>
        <w:t xml:space="preserve">Supplementary Table 5. </w:t>
      </w:r>
      <w:r w:rsidRPr="00A54ED1">
        <w:rPr>
          <w:rFonts w:eastAsia="Times New Roman" w:cs="Times New Roman"/>
          <w:color w:val="000000"/>
        </w:rPr>
        <w:t>Subgroup analyses on study outcomes</w:t>
      </w:r>
    </w:p>
    <w:p w14:paraId="47E01868" w14:textId="77777777" w:rsidR="00490106" w:rsidRPr="00A54ED1" w:rsidRDefault="00490106" w:rsidP="00490106">
      <w:pPr>
        <w:spacing w:after="0"/>
        <w:rPr>
          <w:rFonts w:eastAsia="Times New Roman" w:cs="Times New Roman"/>
          <w:color w:val="000000"/>
        </w:rPr>
      </w:pPr>
    </w:p>
    <w:tbl>
      <w:tblPr>
        <w:tblW w:w="12060" w:type="dxa"/>
        <w:tblLook w:val="04A0" w:firstRow="1" w:lastRow="0" w:firstColumn="1" w:lastColumn="0" w:noHBand="0" w:noVBand="1"/>
      </w:tblPr>
      <w:tblGrid>
        <w:gridCol w:w="5670"/>
        <w:gridCol w:w="1620"/>
        <w:gridCol w:w="1578"/>
        <w:gridCol w:w="1245"/>
        <w:gridCol w:w="1137"/>
        <w:gridCol w:w="810"/>
      </w:tblGrid>
      <w:tr w:rsidR="00C44B0A" w:rsidRPr="00B60887" w14:paraId="2088984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04ED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799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Before weighting</w:t>
            </w:r>
          </w:p>
        </w:tc>
        <w:tc>
          <w:tcPr>
            <w:tcW w:w="31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DC3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After weighting</w:t>
            </w:r>
          </w:p>
        </w:tc>
      </w:tr>
      <w:tr w:rsidR="00C44B0A" w:rsidRPr="00B60887" w14:paraId="0926139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21B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8898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Tocilizumab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5B3EE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31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88E78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Tocilizumab vs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</w:tr>
      <w:tr w:rsidR="00C44B0A" w:rsidRPr="00B60887" w14:paraId="7A0E31A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92ABF" w14:textId="77777777" w:rsidR="00C44B0A" w:rsidRPr="00B60887" w:rsidRDefault="00C44B0A" w:rsidP="00C44B0A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994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% (N)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1156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% (N)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E0A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HR†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959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95% CI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281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P-value</w:t>
            </w:r>
          </w:p>
        </w:tc>
      </w:tr>
      <w:tr w:rsidR="00C44B0A" w:rsidRPr="00B60887" w14:paraId="56AD2888" w14:textId="77777777" w:rsidTr="003A1554">
        <w:trPr>
          <w:trHeight w:val="315"/>
        </w:trPr>
        <w:tc>
          <w:tcPr>
            <w:tcW w:w="1206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E022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Clinical improvement on WHO clinical progression scale by ≥ 1 score</w:t>
            </w:r>
          </w:p>
        </w:tc>
      </w:tr>
      <w:tr w:rsidR="00C44B0A" w:rsidRPr="00B60887" w14:paraId="5DF9794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BB6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47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84.8%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AED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25E8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B86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89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0.459</w:t>
            </w:r>
          </w:p>
        </w:tc>
      </w:tr>
      <w:tr w:rsidR="00C44B0A" w:rsidRPr="00B60887" w14:paraId="29F6D25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958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E0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97.2%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D84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96.3%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82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71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(0.45, 1.17)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CC1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0.184</w:t>
            </w:r>
          </w:p>
        </w:tc>
      </w:tr>
      <w:tr w:rsidR="00C44B0A" w:rsidRPr="00B60887" w14:paraId="5B8FE88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1A7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00C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75.5%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BF1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73.5% (49)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CCB6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D8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(0.49, 1.42)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F0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0.502</w:t>
            </w:r>
          </w:p>
        </w:tc>
      </w:tr>
      <w:tr w:rsidR="00C44B0A" w:rsidRPr="00B60887" w14:paraId="3471427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DD0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7EA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86.8% (106)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A55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80.0%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56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AA3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(0.59, 1.72)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D4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0.980</w:t>
            </w:r>
          </w:p>
        </w:tc>
      </w:tr>
      <w:tr w:rsidR="00C44B0A" w:rsidRPr="00B60887" w14:paraId="361FF88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9C7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D8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81.4%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B40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83.9%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51E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FC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(0.37, 1.01)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0F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0.053</w:t>
            </w:r>
          </w:p>
        </w:tc>
      </w:tr>
      <w:tr w:rsidR="00C44B0A" w:rsidRPr="00B60887" w14:paraId="29EDD3A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AD5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047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87.0% (108)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A2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72F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E3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(0.46, 1.11)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11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0.138</w:t>
            </w:r>
          </w:p>
        </w:tc>
      </w:tr>
      <w:tr w:rsidR="00C44B0A" w:rsidRPr="00B60887" w14:paraId="3BF85571" w14:textId="77777777" w:rsidTr="003A1554">
        <w:trPr>
          <w:trHeight w:val="106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C63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C258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87.3% (142)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BE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(54)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260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B9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(0.50, 1.11)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95B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0.144</w:t>
            </w:r>
          </w:p>
        </w:tc>
      </w:tr>
      <w:tr w:rsidR="00C44B0A" w:rsidRPr="00B60887" w14:paraId="39B6A2C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AB7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8BEC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86.6% (157)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F4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80.3% (61)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341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68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(0.55, 1.38)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2A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0.553</w:t>
            </w:r>
          </w:p>
        </w:tc>
      </w:tr>
      <w:tr w:rsidR="00C44B0A" w:rsidRPr="00B60887" w14:paraId="3F6AA6B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A87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E4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88.3% (60)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56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1D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1FE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(0.44, 1.21)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08C1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0.218</w:t>
            </w:r>
          </w:p>
        </w:tc>
      </w:tr>
      <w:tr w:rsidR="00C44B0A" w:rsidRPr="00B60887" w14:paraId="18ACBFE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B74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43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86.0% (86)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B6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5F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AE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(0.57, 1.39)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E5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0.610</w:t>
            </w:r>
          </w:p>
        </w:tc>
      </w:tr>
      <w:tr w:rsidR="00C44B0A" w:rsidRPr="00B60887" w14:paraId="2242446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DA6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B6C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87.5% (120)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77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806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C0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(0.57, 1.33)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A41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0.521</w:t>
            </w:r>
          </w:p>
        </w:tc>
      </w:tr>
      <w:tr w:rsidR="00C44B0A" w:rsidRPr="00B60887" w14:paraId="53518C3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9CB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8B7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84.8%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570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6D5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E0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(0.58, 1.54)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90C1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0.828</w:t>
            </w:r>
          </w:p>
        </w:tc>
      </w:tr>
      <w:tr w:rsidR="00C44B0A" w:rsidRPr="00B60887" w14:paraId="7C40471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281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43CE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84.8%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B8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81.1%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F0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E7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(0.43, 1.05)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DB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0.082</w:t>
            </w:r>
          </w:p>
        </w:tc>
      </w:tr>
      <w:tr w:rsidR="00C44B0A" w:rsidRPr="00B60887" w14:paraId="0C90294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496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BA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84.8%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F4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80.0%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00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752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(0.46, 1.02)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FB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0.065</w:t>
            </w:r>
          </w:p>
        </w:tc>
      </w:tr>
      <w:tr w:rsidR="00C44B0A" w:rsidRPr="00B60887" w14:paraId="34E1588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936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FE5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DE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84.6%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AC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B04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(0.13, 1.13)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40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0.081</w:t>
            </w:r>
          </w:p>
        </w:tc>
      </w:tr>
      <w:tr w:rsidR="00C44B0A" w:rsidRPr="00B60887" w14:paraId="7AA6E4C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4FE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F91E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83.7% (153)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54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81.0% (63)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ECA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08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(0.62, 1.45)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B8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0.809</w:t>
            </w:r>
          </w:p>
        </w:tc>
      </w:tr>
      <w:tr w:rsidR="00C44B0A" w:rsidRPr="00B60887" w14:paraId="643CAAD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69E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B0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83.9% (62)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027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87.1%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F3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A6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(0.33, 0.92)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56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0.023</w:t>
            </w:r>
          </w:p>
        </w:tc>
      </w:tr>
      <w:tr w:rsidR="00C44B0A" w:rsidRPr="00B60887" w14:paraId="23975EF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FE6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84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85.4% (103)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3BC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89E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39E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(0.65, 1.91)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4EF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0.686</w:t>
            </w:r>
          </w:p>
        </w:tc>
      </w:tr>
      <w:tr w:rsidR="00C44B0A" w:rsidRPr="00B60887" w14:paraId="4F1DBCC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8ED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53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83.1%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B2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4D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7A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(0.52, 1.26)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392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0.348</w:t>
            </w:r>
          </w:p>
        </w:tc>
      </w:tr>
      <w:tr w:rsidR="00C44B0A" w:rsidRPr="00B60887" w14:paraId="763FAB8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D55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84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86.2%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286C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A7AD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09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(0.57, 1.43)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28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0.668</w:t>
            </w:r>
          </w:p>
        </w:tc>
      </w:tr>
      <w:tr w:rsidR="00C44B0A" w:rsidRPr="00B60887" w14:paraId="6C6A257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0B3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5C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84.8%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88B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55.6%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B0E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C6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(0.40, 1.38)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0B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0.344</w:t>
            </w:r>
          </w:p>
        </w:tc>
      </w:tr>
      <w:tr w:rsidR="00C44B0A" w:rsidRPr="00B60887" w14:paraId="492A089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63B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CA9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84.8%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C03C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89.7% (58)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B81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0D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(0.56, 1.37)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AA3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0.549</w:t>
            </w:r>
          </w:p>
        </w:tc>
      </w:tr>
      <w:tr w:rsidR="00C44B0A" w:rsidRPr="00B60887" w14:paraId="683426A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F45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1C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(146)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90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80.9% (68)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02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C9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(0.52, 1.27)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BE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0.355</w:t>
            </w:r>
          </w:p>
        </w:tc>
      </w:tr>
      <w:tr w:rsidR="00C44B0A" w:rsidRPr="00B60887" w14:paraId="4C63AB9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DC5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8D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84.2% (19)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4BA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87.5%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86B6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2.46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46E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(0.79, 7.72)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C2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0.117</w:t>
            </w:r>
          </w:p>
        </w:tc>
      </w:tr>
      <w:tr w:rsidR="00C44B0A" w:rsidRPr="00B60887" w14:paraId="1FD5EED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3E9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FB0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82.8% (99)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A8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76.7%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558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66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(0.56, 1.58)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289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0.818</w:t>
            </w:r>
          </w:p>
        </w:tc>
      </w:tr>
      <w:tr w:rsidR="00C44B0A" w:rsidRPr="00B60887" w14:paraId="1DE05CB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548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133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85.1% (74)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CE9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78.1%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63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28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(0.33, 1.17)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ED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0.140</w:t>
            </w:r>
          </w:p>
        </w:tc>
      </w:tr>
      <w:tr w:rsidR="00C44B0A" w:rsidRPr="00B60887" w14:paraId="1144E66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9D0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6A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84.6% (91)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0A04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84.1%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CD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F4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(0.55, 1.46)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09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0.656</w:t>
            </w:r>
          </w:p>
        </w:tc>
      </w:tr>
      <w:tr w:rsidR="00C44B0A" w:rsidRPr="00B60887" w14:paraId="5221AC1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745F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2B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85.8% (148)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3F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79.0% (62)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86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59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(0.62, 1.55)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D1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0.935</w:t>
            </w:r>
          </w:p>
        </w:tc>
      </w:tr>
      <w:tr w:rsidR="00C44B0A" w:rsidRPr="00B60887" w14:paraId="32343FF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C21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B22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89.5% (57)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25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82.8%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B4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228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(0.63, 2.39)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281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0.539</w:t>
            </w:r>
          </w:p>
        </w:tc>
      </w:tr>
      <w:tr w:rsidR="00C44B0A" w:rsidRPr="00B60887" w14:paraId="51BB12C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93A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E6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84.8%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BF8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99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35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7BE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0.459</w:t>
            </w:r>
          </w:p>
        </w:tc>
      </w:tr>
      <w:tr w:rsidR="00C44B0A" w:rsidRPr="00B60887" w14:paraId="78E6DED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34AE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Hospital discharge (score ≤ 3)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C463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AE74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61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86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07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6EA546B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286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2E7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281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78.9%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23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9E2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(0.57, 1.27)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1429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0.418</w:t>
            </w:r>
          </w:p>
        </w:tc>
      </w:tr>
      <w:tr w:rsidR="00C44B0A" w:rsidRPr="00B60887" w14:paraId="11E93A9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D7F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C1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93.0%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6F1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96.3%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05B9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47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(0.43, 1.14)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3B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0.154</w:t>
            </w:r>
          </w:p>
        </w:tc>
      </w:tr>
      <w:tr w:rsidR="00C44B0A" w:rsidRPr="00B60887" w14:paraId="01613D4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DDE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280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71.3%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6B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69.4% (49)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22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112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(0.51, 1.40)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31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0.510</w:t>
            </w:r>
          </w:p>
        </w:tc>
      </w:tr>
      <w:tr w:rsidR="00C44B0A" w:rsidRPr="00B60887" w14:paraId="02226E7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C06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3A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81.1% (106)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51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75.6%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0E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ADC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(0.60, 1.74)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64D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0.939</w:t>
            </w:r>
          </w:p>
        </w:tc>
      </w:tr>
      <w:tr w:rsidR="00C44B0A" w:rsidRPr="00B60887" w14:paraId="092BF11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BE1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63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79.7%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4C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83.9%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1C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9E3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(0.34, 0.93)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A6C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0.025</w:t>
            </w:r>
          </w:p>
        </w:tc>
      </w:tr>
      <w:tr w:rsidR="00C44B0A" w:rsidRPr="00B60887" w14:paraId="2123828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004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A15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82.4% (108)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EA0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70.5%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136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E54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(0.49, 1.28)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ED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0.333</w:t>
            </w:r>
          </w:p>
        </w:tc>
      </w:tr>
      <w:tr w:rsidR="00C44B0A" w:rsidRPr="00B60887" w14:paraId="478BD17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A6C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CE1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82.4% (142)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88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74.1% (54)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D3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F77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(0.51, 1.19)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85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0.244</w:t>
            </w:r>
          </w:p>
        </w:tc>
      </w:tr>
      <w:tr w:rsidR="00C44B0A" w:rsidRPr="00B60887" w14:paraId="4AF2B16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BAB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01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82.2% (157)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F2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77.0% (61)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FF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D02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(0.56, 1.38)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12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0.572</w:t>
            </w:r>
          </w:p>
        </w:tc>
      </w:tr>
      <w:tr w:rsidR="00C44B0A" w:rsidRPr="00B60887" w14:paraId="1F81D67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1AE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C8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80.0% (60)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68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78.9%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0D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C73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(0.43, 1.09)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58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0.109</w:t>
            </w:r>
          </w:p>
        </w:tc>
      </w:tr>
      <w:tr w:rsidR="00C44B0A" w:rsidRPr="00B60887" w14:paraId="461CBD6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076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6C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80.2% (86)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2C6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78.9%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749C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F8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(0.55, 1.30)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7EA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0.438</w:t>
            </w:r>
          </w:p>
        </w:tc>
      </w:tr>
      <w:tr w:rsidR="00C44B0A" w:rsidRPr="00B60887" w14:paraId="2B8EE3F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0D3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711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82.5% (120)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65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78.9%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4F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61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(0.57, 1.28)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34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0.443</w:t>
            </w:r>
          </w:p>
        </w:tc>
      </w:tr>
      <w:tr w:rsidR="00C44B0A" w:rsidRPr="00B60887" w14:paraId="1860F53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C3AB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83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09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70.8%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DC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D9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(0.61, 1.76)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4D7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0.907</w:t>
            </w:r>
          </w:p>
        </w:tc>
      </w:tr>
      <w:tr w:rsidR="00C44B0A" w:rsidRPr="00B60887" w14:paraId="04A7257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20E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73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BFF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78.4%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9D9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EBF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(0.43, 1.13)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61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0.142</w:t>
            </w:r>
          </w:p>
        </w:tc>
      </w:tr>
      <w:tr w:rsidR="00C44B0A" w:rsidRPr="00B60887" w14:paraId="57FE38B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3F86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628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D07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EABE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5E53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(0.45, 1.06)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FAC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0.088</w:t>
            </w:r>
          </w:p>
        </w:tc>
      </w:tr>
      <w:tr w:rsidR="00C44B0A" w:rsidRPr="00B60887" w14:paraId="5885A36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C1B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5B6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19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84.6%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3F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D2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(0.13, 1.13)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61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0.081</w:t>
            </w:r>
          </w:p>
        </w:tc>
      </w:tr>
      <w:tr w:rsidR="00C44B0A" w:rsidRPr="00B60887" w14:paraId="2D6CCF0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BB4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95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79.1% (153)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E7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(63)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61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55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(0.62, 1.42)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E4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0.763</w:t>
            </w:r>
          </w:p>
        </w:tc>
      </w:tr>
      <w:tr w:rsidR="00C44B0A" w:rsidRPr="00B60887" w14:paraId="5527C66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41D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DD0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79.0% (62)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31C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87.1%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781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A0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(0.26, 0.77)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F8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0.004</w:t>
            </w:r>
          </w:p>
        </w:tc>
      </w:tr>
      <w:tr w:rsidR="00C44B0A" w:rsidRPr="00B60887" w14:paraId="7E5D61B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1A4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68C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81.6% (103)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FA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73.3%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26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11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(0.72, 2.04)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7B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0.472</w:t>
            </w:r>
          </w:p>
        </w:tc>
      </w:tr>
      <w:tr w:rsidR="00C44B0A" w:rsidRPr="00B60887" w14:paraId="7F22C09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C8D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148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80.3%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68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78.9%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E7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2D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(0.63, 1.44)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EC8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0.819</w:t>
            </w:r>
          </w:p>
        </w:tc>
      </w:tr>
      <w:tr w:rsidR="00C44B0A" w:rsidRPr="00B60887" w14:paraId="4E281FB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7BF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65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80.9%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197B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78.9%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20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005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(0.51, 1.23)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DA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0.300</w:t>
            </w:r>
          </w:p>
        </w:tc>
      </w:tr>
      <w:tr w:rsidR="00C44B0A" w:rsidRPr="00B60887" w14:paraId="09295A8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A18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56B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83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55.6%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0B9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8E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(0.33, 1.16)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308E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0.131</w:t>
            </w:r>
          </w:p>
        </w:tc>
      </w:tr>
      <w:tr w:rsidR="00C44B0A" w:rsidRPr="00B60887" w14:paraId="39E1E77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303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01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3BC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86.2% (58)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A63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C8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(0.57, 1.36)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57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0.560</w:t>
            </w:r>
          </w:p>
        </w:tc>
      </w:tr>
      <w:tr w:rsidR="00C44B0A" w:rsidRPr="00B60887" w14:paraId="2927A2B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91A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84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82.9% (146)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7B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79.4% (68)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373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1C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(0.55, 1.29)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8A2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0.435</w:t>
            </w:r>
          </w:p>
        </w:tc>
      </w:tr>
      <w:tr w:rsidR="00C44B0A" w:rsidRPr="00B60887" w14:paraId="6FF78F8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B77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50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63.2% (19)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CA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81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244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(0.21, 1.82)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C7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0.363</w:t>
            </w:r>
          </w:p>
        </w:tc>
      </w:tr>
      <w:tr w:rsidR="00C44B0A" w:rsidRPr="00B60887" w14:paraId="72C1719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65B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C18E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79.8% (99)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5564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74.4%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9A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46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(0.61, 1.63)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47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0.996</w:t>
            </w:r>
          </w:p>
        </w:tc>
      </w:tr>
      <w:tr w:rsidR="00C44B0A" w:rsidRPr="00B60887" w14:paraId="04B5E9F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04D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F17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85.1% (74)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26E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78.1%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A5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13B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(0.33, 1.17)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B52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0.140</w:t>
            </w:r>
          </w:p>
        </w:tc>
      </w:tr>
      <w:tr w:rsidR="00C44B0A" w:rsidRPr="00B60887" w14:paraId="2B8CE47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980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2D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76.9% (91)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8CA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79.5%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F7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ED4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(0.55, 1.46)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D8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0.652</w:t>
            </w:r>
          </w:p>
        </w:tc>
      </w:tr>
      <w:tr w:rsidR="00C44B0A" w:rsidRPr="00B60887" w14:paraId="6461E9F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53FA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0F9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82.4% (148)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7A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75.8% (62)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E4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66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(0.63, 1.53)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4CD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0.931</w:t>
            </w:r>
          </w:p>
        </w:tc>
      </w:tr>
      <w:tr w:rsidR="00C44B0A" w:rsidRPr="00B60887" w14:paraId="6D6BEE4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A8D1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380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84.2% (57)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28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82.8%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39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D9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(0.59, 2.27)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842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0.670</w:t>
            </w:r>
          </w:p>
        </w:tc>
      </w:tr>
      <w:tr w:rsidR="00C44B0A" w:rsidRPr="00B60887" w14:paraId="07C2ED2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4F9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87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3D2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78.9%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E5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A1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(0.57, 1.27)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EA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0.418</w:t>
            </w:r>
          </w:p>
        </w:tc>
      </w:tr>
      <w:tr w:rsidR="00C44B0A" w:rsidRPr="00B60887" w14:paraId="4AED38B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26F1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Recovery (score ≤ 4)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DEB8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F3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2B6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1B1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0C3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70021E9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172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EA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328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35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DF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(0.64, 1.67)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43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0.883</w:t>
            </w:r>
          </w:p>
        </w:tc>
      </w:tr>
      <w:tr w:rsidR="00C44B0A" w:rsidRPr="00B60887" w14:paraId="1B8E691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5F2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27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87.2% (47)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77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94.1% (17)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89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2F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(0.41, 1.32)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97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0.296</w:t>
            </w:r>
          </w:p>
        </w:tc>
      </w:tr>
      <w:tr w:rsidR="00C44B0A" w:rsidRPr="00B60887" w14:paraId="060829E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1D00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53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67.6%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9C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55.9% (34)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9D6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C3BC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(0.58, 1.87)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4C8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0.890</w:t>
            </w:r>
          </w:p>
        </w:tc>
      </w:tr>
      <w:tr w:rsidR="00C44B0A" w:rsidRPr="00B60887" w14:paraId="4DB9035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EF1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0D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76.9% (78)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0B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66.7% (30)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098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EB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(0.79, 2.58)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AA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0.243</w:t>
            </w:r>
          </w:p>
        </w:tc>
      </w:tr>
      <w:tr w:rsidR="00C44B0A" w:rsidRPr="00B60887" w14:paraId="121E954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D2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56F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72.5% (40)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AE3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71.4% (21)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090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53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(0.27, 1.06)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C1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0.071</w:t>
            </w:r>
          </w:p>
        </w:tc>
      </w:tr>
      <w:tr w:rsidR="00C44B0A" w:rsidRPr="00B60887" w14:paraId="52654BF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34D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B5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78.2% (78)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5A67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60.0% (30)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867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619E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(0.58, 2.02)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DC11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0.792</w:t>
            </w:r>
          </w:p>
        </w:tc>
      </w:tr>
      <w:tr w:rsidR="00C44B0A" w:rsidRPr="00B60887" w14:paraId="23EB8CA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675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9D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76.9% (104)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94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62.2%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84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FA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(0.59, 1.77)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74C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0.936</w:t>
            </w:r>
          </w:p>
        </w:tc>
      </w:tr>
      <w:tr w:rsidR="00C44B0A" w:rsidRPr="00B60887" w14:paraId="7B7D40B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FB4A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C6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77.0% (113)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1A6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67.4%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94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2D1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(0.65, 1.80)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802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0.765</w:t>
            </w:r>
          </w:p>
        </w:tc>
      </w:tr>
      <w:tr w:rsidR="00C44B0A" w:rsidRPr="00B60887" w14:paraId="4630ABA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D52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C1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71.7% (46)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92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EA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4E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(0.46, 1.35)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C4F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0.388</w:t>
            </w:r>
          </w:p>
        </w:tc>
      </w:tr>
      <w:tr w:rsidR="00C44B0A" w:rsidRPr="00B60887" w14:paraId="5E2AD17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DB6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6E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72.1% (61)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C4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C7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B5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(0.60, 1.71)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FF7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0.955</w:t>
            </w:r>
          </w:p>
        </w:tc>
      </w:tr>
      <w:tr w:rsidR="00C44B0A" w:rsidRPr="00B60887" w14:paraId="47280E5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B79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46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76.7% (86)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93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D7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063A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(0.63, 1.67)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9F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0.920</w:t>
            </w:r>
          </w:p>
        </w:tc>
      </w:tr>
      <w:tr w:rsidR="00C44B0A" w:rsidRPr="00B60887" w14:paraId="7B3380F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F7C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1EE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77C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52.9% (17)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C465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50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(0.64, 2.94)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6DB9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0.405</w:t>
            </w:r>
          </w:p>
        </w:tc>
      </w:tr>
      <w:tr w:rsidR="00C44B0A" w:rsidRPr="00B60887" w14:paraId="5EE9F8C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7F57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15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FE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66.7%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153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1D2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(0.54, 1.89)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3B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0.982</w:t>
            </w:r>
          </w:p>
        </w:tc>
      </w:tr>
      <w:tr w:rsidR="00C44B0A" w:rsidRPr="00B60887" w14:paraId="145F225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A1D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BF5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98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67.7%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A83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79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(0.53, 1.52)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B8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0.682</w:t>
            </w:r>
          </w:p>
        </w:tc>
      </w:tr>
      <w:tr w:rsidR="00C44B0A" w:rsidRPr="00B60887" w14:paraId="2CC8349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3BC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19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4D6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50.0% (4)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CF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A9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(0.09, 9.43)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980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0.947</w:t>
            </w:r>
          </w:p>
        </w:tc>
      </w:tr>
      <w:tr w:rsidR="00C44B0A" w:rsidRPr="00B60887" w14:paraId="2AC474D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FAC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36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73.1% (108)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EA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70.2% (47)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BB7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A1A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(0.62, 1.65)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ABDE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0.966</w:t>
            </w:r>
          </w:p>
        </w:tc>
      </w:tr>
      <w:tr w:rsidR="00C44B0A" w:rsidRPr="00B60887" w14:paraId="661D5F4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22F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5D8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75.5% (49)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E6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4A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B37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(0.30, 1.16)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270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0.126</w:t>
            </w:r>
          </w:p>
        </w:tc>
      </w:tr>
      <w:tr w:rsidR="00C44B0A" w:rsidRPr="00B60887" w14:paraId="4F74C9C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6E0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B5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(69)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2A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63.6% (33)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B1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9BD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(0.72, 2.41)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0B1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0.370</w:t>
            </w:r>
          </w:p>
        </w:tc>
      </w:tr>
      <w:tr w:rsidR="00C44B0A" w:rsidRPr="00B60887" w14:paraId="5050889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4E2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27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78.4% (51)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B5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EA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CEB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(0.74, 2.00)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1F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0.446</w:t>
            </w:r>
          </w:p>
        </w:tc>
      </w:tr>
      <w:tr w:rsidR="00C44B0A" w:rsidRPr="00B60887" w14:paraId="4D34B63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B94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FFD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73.1% (67)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37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D78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C4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(0.54, 1.60)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048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0.795</w:t>
            </w:r>
          </w:p>
        </w:tc>
      </w:tr>
      <w:tr w:rsidR="00C44B0A" w:rsidRPr="00B60887" w14:paraId="79CA7F2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298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20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02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42.9%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B7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98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(0.25, 1.34)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C4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0.201</w:t>
            </w:r>
          </w:p>
        </w:tc>
      </w:tr>
      <w:tr w:rsidR="00C44B0A" w:rsidRPr="00B60887" w14:paraId="4570E1B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240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228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542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78.4%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2D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D0E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(0.68, 1.86)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C8E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0.658</w:t>
            </w:r>
          </w:p>
        </w:tc>
      </w:tr>
      <w:tr w:rsidR="00C44B0A" w:rsidRPr="00B60887" w14:paraId="367A581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385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9D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(99)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875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69.8%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60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78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(0.63, 1.74)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12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0.864</w:t>
            </w:r>
          </w:p>
        </w:tc>
      </w:tr>
      <w:tr w:rsidR="00C44B0A" w:rsidRPr="00B60887" w14:paraId="517205B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D9E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41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63.2% (19)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73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62.5%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95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FC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(0.21, 2.31)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3FE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0.546</w:t>
            </w:r>
          </w:p>
        </w:tc>
      </w:tr>
      <w:tr w:rsidR="00C44B0A" w:rsidRPr="00B60887" w14:paraId="7708ABC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CFD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57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(99)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32EF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69.8%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63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6C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(0.63, 1.74)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7A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0.864</w:t>
            </w:r>
          </w:p>
        </w:tc>
      </w:tr>
      <w:tr w:rsidR="00C44B0A" w:rsidRPr="00B60887" w14:paraId="202AFDA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1FAA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D0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(27)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48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42.9% (7)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990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AF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(0.59, 5.13)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9D0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0.308</w:t>
            </w:r>
          </w:p>
        </w:tc>
      </w:tr>
      <w:tr w:rsidR="00C44B0A" w:rsidRPr="00B60887" w14:paraId="0BE0F48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357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778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74.7% (91)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CA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72.7%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2F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6A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(0.57, 1.57)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968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0.823</w:t>
            </w:r>
          </w:p>
        </w:tc>
      </w:tr>
      <w:tr w:rsidR="00C44B0A" w:rsidRPr="00B60887" w14:paraId="46A57EE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316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171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79.0% (105)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B6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67.4% (46)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F9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22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(0.73, 1.97)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8F7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0.476</w:t>
            </w:r>
          </w:p>
        </w:tc>
      </w:tr>
      <w:tr w:rsidR="00C44B0A" w:rsidRPr="00B60887" w14:paraId="2BDD629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3AD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184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(45)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86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76.2% (21)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4D5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A4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(0.54, 2.53)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813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0.697</w:t>
            </w:r>
          </w:p>
        </w:tc>
      </w:tr>
      <w:tr w:rsidR="00C44B0A" w:rsidRPr="00B60887" w14:paraId="252B86B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EA6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65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75.4%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87E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68.6% (51)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7B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FAA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(0.64, 1.67)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63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0.883</w:t>
            </w:r>
          </w:p>
        </w:tc>
      </w:tr>
      <w:tr w:rsidR="00C44B0A" w:rsidRPr="00B60887" w14:paraId="722A15D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B723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Viral clearance (first negative PCR result)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6F36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5EF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A06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1B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E1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064C099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C63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7E5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04C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4E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1.94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FA1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(1.01, 3.73)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82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0.048</w:t>
            </w:r>
          </w:p>
        </w:tc>
      </w:tr>
      <w:tr w:rsidR="00C44B0A" w:rsidRPr="00B60887" w14:paraId="0AB5ECC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227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30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45.6% (68)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AB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34.6% (26)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C0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1.94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48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(0.79, 4.78)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3CF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0.147</w:t>
            </w:r>
          </w:p>
        </w:tc>
      </w:tr>
      <w:tr w:rsidR="00C44B0A" w:rsidRPr="00B60887" w14:paraId="7054335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83B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82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49.4% (87)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A1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32.6% (46)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2D4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7F6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(0.76, 4.16)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ED0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0.179</w:t>
            </w:r>
          </w:p>
        </w:tc>
      </w:tr>
      <w:tr w:rsidR="00C44B0A" w:rsidRPr="00B60887" w14:paraId="2638986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50B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75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47.1% (102)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69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31.0% (42)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EA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2.43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084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(1.01, 5.84)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93A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0.047</w:t>
            </w:r>
          </w:p>
        </w:tc>
      </w:tr>
      <w:tr w:rsidR="00C44B0A" w:rsidRPr="00B60887" w14:paraId="029A8FC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662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01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49.1% (53)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707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36.7% (30)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E8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D8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(0.54, 2.67)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7A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0.654</w:t>
            </w:r>
          </w:p>
        </w:tc>
      </w:tr>
      <w:tr w:rsidR="00C44B0A" w:rsidRPr="00B60887" w14:paraId="1A556D9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9FA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CC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49.1% (106)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294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30.2%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90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C7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(0.83, 3.84)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01E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0.140</w:t>
            </w:r>
          </w:p>
        </w:tc>
      </w:tr>
      <w:tr w:rsidR="00C44B0A" w:rsidRPr="00B60887" w14:paraId="33515C3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BA3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3FC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47.1% (136)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8C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32.1%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9B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1.59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82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(0.80, 3.16)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DA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0.188</w:t>
            </w:r>
          </w:p>
        </w:tc>
      </w:tr>
      <w:tr w:rsidR="00C44B0A" w:rsidRPr="00B60887" w14:paraId="42C820C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32D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8C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46.4% (151)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F2F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(60)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33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1.85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FD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(0.90, 3.81)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B08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0.095</w:t>
            </w:r>
          </w:p>
        </w:tc>
      </w:tr>
      <w:tr w:rsidR="00C44B0A" w:rsidRPr="00B60887" w14:paraId="58C7B79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99C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80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52.5%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F44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DA5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B6B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(1.22, 4.63)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2B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0.011</w:t>
            </w:r>
          </w:p>
        </w:tc>
      </w:tr>
      <w:tr w:rsidR="00C44B0A" w:rsidRPr="00B60887" w14:paraId="5196D37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B68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4C5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47.1% (85)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2D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089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1B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(1.11, 4.55)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19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0.025</w:t>
            </w:r>
          </w:p>
        </w:tc>
      </w:tr>
      <w:tr w:rsidR="00C44B0A" w:rsidRPr="00B60887" w14:paraId="07A36FC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8C4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BE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47.1% (119)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7F7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47E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3C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(1.06, 4.19)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08C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0.035</w:t>
            </w:r>
          </w:p>
        </w:tc>
      </w:tr>
      <w:tr w:rsidR="00C44B0A" w:rsidRPr="00B60887" w14:paraId="435F367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8CC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58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BDE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E6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1.61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4E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(0.64, 4.03)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214A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0.309</w:t>
            </w:r>
          </w:p>
        </w:tc>
      </w:tr>
      <w:tr w:rsidR="00C44B0A" w:rsidRPr="00B60887" w14:paraId="2EB4679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A41D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76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B2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29.7%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53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F2E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(0.77, 3.81)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5E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0.187</w:t>
            </w:r>
          </w:p>
        </w:tc>
      </w:tr>
      <w:tr w:rsidR="00C44B0A" w:rsidRPr="00B60887" w14:paraId="12F6C01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7D9A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15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57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28.9%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EA9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1.96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28E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(0.90, 4.29)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745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0.090</w:t>
            </w:r>
          </w:p>
        </w:tc>
      </w:tr>
      <w:tr w:rsidR="00C44B0A" w:rsidRPr="00B60887" w14:paraId="5135022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46C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60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66.7%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1C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38.5%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02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98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(0.15, 4.23)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4C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0.773</w:t>
            </w:r>
          </w:p>
        </w:tc>
      </w:tr>
      <w:tr w:rsidR="00C44B0A" w:rsidRPr="00B60887" w14:paraId="7EE98FC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B72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52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46.2% (143)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50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32.2% (59)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9E3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4D7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(1.11, 4.63)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8EC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0.025</w:t>
            </w:r>
          </w:p>
        </w:tc>
      </w:tr>
      <w:tr w:rsidR="00C44B0A" w:rsidRPr="00B60887" w14:paraId="7E27007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E29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B8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53.6% (56)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BE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40.0% (30)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47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5F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(0.59, 3.09)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4E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0.480</w:t>
            </w:r>
          </w:p>
        </w:tc>
      </w:tr>
      <w:tr w:rsidR="00C44B0A" w:rsidRPr="00B60887" w14:paraId="3E01E1E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684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D7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44.4% (99)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AD9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28.6% (42)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963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32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(0.93, 5.92)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FC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0.070</w:t>
            </w:r>
          </w:p>
        </w:tc>
      </w:tr>
      <w:tr w:rsidR="00C44B0A" w:rsidRPr="00B60887" w14:paraId="3296FDC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247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DE1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40.9% (66)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0C8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528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34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(0.50, 2.41)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982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0.816</w:t>
            </w:r>
          </w:p>
        </w:tc>
      </w:tr>
      <w:tr w:rsidR="00C44B0A" w:rsidRPr="00B60887" w14:paraId="322633D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16A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E55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52.8% (89)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872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DE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2.70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A6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(1.41, 5.19)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D3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0.003</w:t>
            </w:r>
          </w:p>
        </w:tc>
      </w:tr>
      <w:tr w:rsidR="00C44B0A" w:rsidRPr="00B60887" w14:paraId="5F0D60D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B0F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04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13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(15)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B9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E019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(0.36, 2.71)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7A3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0.971</w:t>
            </w:r>
          </w:p>
        </w:tc>
      </w:tr>
      <w:tr w:rsidR="00C44B0A" w:rsidRPr="00B60887" w14:paraId="206D5B0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7E8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E9C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2E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(57)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8D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9F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(1.07, 4.53)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2E2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0.032</w:t>
            </w:r>
          </w:p>
        </w:tc>
      </w:tr>
      <w:tr w:rsidR="00C44B0A" w:rsidRPr="00B60887" w14:paraId="4A4459A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76A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BC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48.6% (140)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01B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32.8% (64)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CFA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74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(1.05, 4.31)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25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0.037</w:t>
            </w:r>
          </w:p>
        </w:tc>
      </w:tr>
      <w:tr w:rsidR="00C44B0A" w:rsidRPr="00B60887" w14:paraId="5D405BB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4F7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DA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40.0% (15)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AD9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37.5%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08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8D2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(0.25, 3.74)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5B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0.965</w:t>
            </w:r>
          </w:p>
        </w:tc>
      </w:tr>
      <w:tr w:rsidR="00C44B0A" w:rsidRPr="00B60887" w14:paraId="16E2447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554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D6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55.3%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AF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42.5% (40)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715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48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(0.96, 4.99)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1E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0.062</w:t>
            </w:r>
          </w:p>
        </w:tc>
      </w:tr>
      <w:tr w:rsidR="00C44B0A" w:rsidRPr="00B60887" w14:paraId="47A7AB8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D53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6D4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39.4%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0F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16.1%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67A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AF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(0.81, 6.93)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17E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0.113</w:t>
            </w:r>
          </w:p>
        </w:tc>
      </w:tr>
      <w:tr w:rsidR="00C44B0A" w:rsidRPr="00B60887" w14:paraId="238FE3B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C4A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BCE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54.8% (84)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481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46.3%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16C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F5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(0.78, 4.00)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EE47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0.173</w:t>
            </w:r>
          </w:p>
        </w:tc>
      </w:tr>
      <w:tr w:rsidR="00C44B0A" w:rsidRPr="00B60887" w14:paraId="3625DAB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346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56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48.6% (140)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008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34.5% (58)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D06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A9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(1.09, 4.66)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BC4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0.029</w:t>
            </w:r>
          </w:p>
        </w:tc>
      </w:tr>
      <w:tr w:rsidR="00C44B0A" w:rsidRPr="00B60887" w14:paraId="7C1299E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59F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61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42.6% (54)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A5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28.6% (28)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3E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1.67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23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(0.53, 5.25)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AC8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0.376</w:t>
            </w:r>
          </w:p>
        </w:tc>
      </w:tr>
      <w:tr w:rsidR="00C44B0A" w:rsidRPr="00B60887" w14:paraId="652818C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7AA0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D0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C3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(72)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58B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1.94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8C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(1.01, 3.73)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83A0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0.048</w:t>
            </w:r>
          </w:p>
        </w:tc>
      </w:tr>
      <w:tr w:rsidR="00C44B0A" w:rsidRPr="00B60887" w14:paraId="1E7A985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877F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Low viral load (Ct value ≥ 35)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00FB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81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A9F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D2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FC6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140ADF5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1FC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6E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41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00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60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(0.85, 2.60)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3E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0.162</w:t>
            </w:r>
          </w:p>
        </w:tc>
      </w:tr>
      <w:tr w:rsidR="00C44B0A" w:rsidRPr="00B60887" w14:paraId="4D2B7B9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C96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27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44.8% (67)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28C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30.8% (26)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4B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2AB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(0.81, 5.08)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F71C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0.132</w:t>
            </w:r>
          </w:p>
        </w:tc>
      </w:tr>
      <w:tr w:rsidR="00C44B0A" w:rsidRPr="00B60887" w14:paraId="613C2B1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031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05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48.3% (89)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AD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37.8%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C3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B3F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(0.65, 2.53)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AD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0.466</w:t>
            </w:r>
          </w:p>
        </w:tc>
      </w:tr>
      <w:tr w:rsidR="00C44B0A" w:rsidRPr="00B60887" w14:paraId="5C6494C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A79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E3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46.5% (101)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07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47.6% (42)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4C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B99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(0.65, 2.45)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AC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0.494</w:t>
            </w:r>
          </w:p>
        </w:tc>
      </w:tr>
      <w:tr w:rsidR="00C44B0A" w:rsidRPr="00B60887" w14:paraId="3CF1E99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9DF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11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47.3% (55)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D12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17.2%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ED0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3.16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3AC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(1.09, 9.10)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77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0.034</w:t>
            </w:r>
          </w:p>
        </w:tc>
      </w:tr>
      <w:tr w:rsidR="00C44B0A" w:rsidRPr="00B60887" w14:paraId="3BBE3DD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B1E5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803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43.3% (104)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167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40.0% (40)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466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AA86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(0.56, 2.07)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50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0.827</w:t>
            </w:r>
          </w:p>
        </w:tc>
      </w:tr>
      <w:tr w:rsidR="00C44B0A" w:rsidRPr="00B60887" w14:paraId="551251D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8C6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BB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45.5% (134)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1E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40.0% (50)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FE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46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(0.58, 1.97)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56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0.823</w:t>
            </w:r>
          </w:p>
        </w:tc>
      </w:tr>
      <w:tr w:rsidR="00C44B0A" w:rsidRPr="00B60887" w14:paraId="57E6167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D08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2E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(149)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55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38.6% (57)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F3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38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(0.72, 2.29)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A3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0.392</w:t>
            </w:r>
          </w:p>
        </w:tc>
      </w:tr>
      <w:tr w:rsidR="00C44B0A" w:rsidRPr="00B60887" w14:paraId="48E6AD6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8D4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CDA4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44.1%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52D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0B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D8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(0.76, 2.57)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C8A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0.279</w:t>
            </w:r>
          </w:p>
        </w:tc>
      </w:tr>
      <w:tr w:rsidR="00C44B0A" w:rsidRPr="00B60887" w14:paraId="040362E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AF0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3C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43.5% (85)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65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B23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9A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(0.77, 2.76)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39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0.248</w:t>
            </w:r>
          </w:p>
        </w:tc>
      </w:tr>
      <w:tr w:rsidR="00C44B0A" w:rsidRPr="00B60887" w14:paraId="5668736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955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AE0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44.9%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103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48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28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(0.78, 2.52)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3CD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0.250</w:t>
            </w:r>
          </w:p>
        </w:tc>
      </w:tr>
      <w:tr w:rsidR="00C44B0A" w:rsidRPr="00B60887" w14:paraId="07E96FD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A54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E4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4C33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41.7%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4E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5A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(0.64, 2.81)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BA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0.428</w:t>
            </w:r>
          </w:p>
        </w:tc>
      </w:tr>
      <w:tr w:rsidR="00C44B0A" w:rsidRPr="00B60887" w14:paraId="02424A3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4680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44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6E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37.1% (35)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1CA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94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(0.60, 2.45)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D8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0.597</w:t>
            </w:r>
          </w:p>
        </w:tc>
      </w:tr>
      <w:tr w:rsidR="00C44B0A" w:rsidRPr="00B60887" w14:paraId="23F108B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5D54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FE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F91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34.9%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C2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318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(0.70, 3.09)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18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0.308</w:t>
            </w:r>
          </w:p>
        </w:tc>
      </w:tr>
      <w:tr w:rsidR="00C44B0A" w:rsidRPr="00B60887" w14:paraId="43765BB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F34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DD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50.0%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E7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8.3% (12)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B82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44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78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8EE476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61E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C0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46.5% (144)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2D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40.7% (59)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13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9EC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(0.84, 2.57)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06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0.182</w:t>
            </w:r>
          </w:p>
        </w:tc>
      </w:tr>
      <w:tr w:rsidR="00C44B0A" w:rsidRPr="00B60887" w14:paraId="679343C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D7F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27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54.4% (57)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99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37.9%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82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1.56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D6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(0.64, 3.79)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D5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0.321</w:t>
            </w:r>
          </w:p>
        </w:tc>
      </w:tr>
      <w:tr w:rsidR="00C44B0A" w:rsidRPr="00B60887" w14:paraId="1D749C9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B86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F21F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42.4% (99)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B7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(42)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81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EC89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(0.69, 2.69)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41C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0.368</w:t>
            </w:r>
          </w:p>
        </w:tc>
      </w:tr>
      <w:tr w:rsidR="00C44B0A" w:rsidRPr="00B60887" w14:paraId="45B3691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845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B4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43.3% (67)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34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4D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4F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(0.53, 2.02)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47BE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0.922</w:t>
            </w:r>
          </w:p>
        </w:tc>
      </w:tr>
      <w:tr w:rsidR="00C44B0A" w:rsidRPr="00B60887" w14:paraId="6687D08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C5C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AA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49.4% (89)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55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36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1.92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A65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(1.10, 3.34)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5D7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0.021</w:t>
            </w:r>
          </w:p>
        </w:tc>
      </w:tr>
      <w:tr w:rsidR="00C44B0A" w:rsidRPr="00B60887" w14:paraId="1C8B9EB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BD6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39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1E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25.0% (16)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765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F2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(0.57, 8.49)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3E8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0.252</w:t>
            </w:r>
          </w:p>
        </w:tc>
      </w:tr>
      <w:tr w:rsidR="00C44B0A" w:rsidRPr="00B60887" w14:paraId="7D6FD73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A40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85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79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38.2% (55)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E2B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99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(0.78, 2.51)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BD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0.255</w:t>
            </w:r>
          </w:p>
        </w:tc>
      </w:tr>
      <w:tr w:rsidR="00C44B0A" w:rsidRPr="00B60887" w14:paraId="2C471C2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56D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EF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47.1% (140)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EE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(63)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E0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1.57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96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(0.85, 2.89)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BB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0.146</w:t>
            </w:r>
          </w:p>
        </w:tc>
      </w:tr>
      <w:tr w:rsidR="00C44B0A" w:rsidRPr="00B60887" w14:paraId="230658F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B0B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D8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43.8% (16)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7AF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50.0%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1BE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ED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(0.32, 2.81)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4BA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0.920</w:t>
            </w:r>
          </w:p>
        </w:tc>
      </w:tr>
      <w:tr w:rsidR="00C44B0A" w:rsidRPr="00B60887" w14:paraId="0A4D594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4CD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45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46.9% (96)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88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51.3% (39)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3A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BC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(0.54, 2.12)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7F8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0.843</w:t>
            </w:r>
          </w:p>
        </w:tc>
      </w:tr>
      <w:tr w:rsidR="00C44B0A" w:rsidRPr="00B60887" w14:paraId="19D8DA0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87D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6A3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45.7% (70)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EB9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6.5%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3E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5.51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B8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(0.95, 31.77)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62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0.056</w:t>
            </w:r>
          </w:p>
        </w:tc>
      </w:tr>
      <w:tr w:rsidR="00C44B0A" w:rsidRPr="00B60887" w14:paraId="3996FB8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791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20C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47.7% (86)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A84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57.5% (40)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368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F2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(0.46, 1.75)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26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0.749</w:t>
            </w:r>
          </w:p>
        </w:tc>
      </w:tr>
      <w:tr w:rsidR="00C44B0A" w:rsidRPr="00B60887" w14:paraId="4D08319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807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7E2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48.2% (139)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54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38.6% (57)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72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ABC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(0.76, 2.45)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44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0.299</w:t>
            </w:r>
          </w:p>
        </w:tc>
      </w:tr>
      <w:tr w:rsidR="00C44B0A" w:rsidRPr="00B60887" w14:paraId="72E53BC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96C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9A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42.6% (54)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A9C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40.0% (25)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03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2E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(0.51, 2.81)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FE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0.676</w:t>
            </w:r>
          </w:p>
        </w:tc>
      </w:tr>
      <w:tr w:rsidR="00C44B0A" w:rsidRPr="00B60887" w14:paraId="19AA9CF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E13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BD2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46.8%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2F6D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35.2% (71)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FA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73A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(0.85, 2.60)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B38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0.162</w:t>
            </w:r>
          </w:p>
        </w:tc>
      </w:tr>
      <w:tr w:rsidR="00C44B0A" w:rsidRPr="00B60887" w14:paraId="4FBED7F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3FF2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IgG antibody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FCEE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24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890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ECE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2C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746D237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770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CA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548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77D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66E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(0.61, 1.54)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6A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0.909</w:t>
            </w:r>
          </w:p>
        </w:tc>
      </w:tr>
      <w:tr w:rsidR="00C44B0A" w:rsidRPr="00B60887" w14:paraId="1CFC772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B75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3FE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93.1% (58)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41D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1A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68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(0.20, 0.85)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81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0.016</w:t>
            </w:r>
          </w:p>
        </w:tc>
      </w:tr>
      <w:tr w:rsidR="00C44B0A" w:rsidRPr="00B60887" w14:paraId="260852E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D09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C8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80.0% (80)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58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77.1% (35)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AFC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C2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(0.70, 2.21)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CA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0.445</w:t>
            </w:r>
          </w:p>
        </w:tc>
      </w:tr>
      <w:tr w:rsidR="00C44B0A" w:rsidRPr="00B60887" w14:paraId="42525D4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462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19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84.4% (90)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CF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83.3% (30)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905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AED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(0.59, 1.89)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DB91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0.860</w:t>
            </w:r>
          </w:p>
        </w:tc>
      </w:tr>
      <w:tr w:rsidR="00C44B0A" w:rsidRPr="00B60887" w14:paraId="768334F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4AC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BC58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87.5% (48)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C09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87.0% (23)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AC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FEB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(0.39, 1.46)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5C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0.398</w:t>
            </w:r>
          </w:p>
        </w:tc>
      </w:tr>
      <w:tr w:rsidR="00C44B0A" w:rsidRPr="00B60887" w14:paraId="0ACB793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2B6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52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86.0% (93)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45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76.5% (34)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A6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8CA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(0.62, 2.17)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F0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0.631</w:t>
            </w:r>
          </w:p>
        </w:tc>
      </w:tr>
      <w:tr w:rsidR="00C44B0A" w:rsidRPr="00B60887" w14:paraId="6EFCD0E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CAC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11C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87.3%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D9B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80.0% (40)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043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6C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(0.65, 2.03)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BF8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0.620</w:t>
            </w:r>
          </w:p>
        </w:tc>
      </w:tr>
      <w:tr w:rsidR="00C44B0A" w:rsidRPr="00B60887" w14:paraId="5E6350D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6D12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ED9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87.0% (131)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13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82.2%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42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50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(0.60, 1.64)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5D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0.985</w:t>
            </w:r>
          </w:p>
        </w:tc>
      </w:tr>
      <w:tr w:rsidR="00C44B0A" w:rsidRPr="00B60887" w14:paraId="303BF37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2C2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271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85.2% (54)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83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15E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39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(0.56, 1.43)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64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0.637</w:t>
            </w:r>
          </w:p>
        </w:tc>
      </w:tr>
      <w:tr w:rsidR="00C44B0A" w:rsidRPr="00B60887" w14:paraId="659A48E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DB4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D0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84.4% (77)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F6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F1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232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(0.59, 1.54)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D50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0.831</w:t>
            </w:r>
          </w:p>
        </w:tc>
      </w:tr>
      <w:tr w:rsidR="00C44B0A" w:rsidRPr="00B60887" w14:paraId="318CE61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EFC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9D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86.7% (105)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F99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42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FB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(0.60, 1.55)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7D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0.877</w:t>
            </w:r>
          </w:p>
        </w:tc>
      </w:tr>
      <w:tr w:rsidR="00C44B0A" w:rsidRPr="00B60887" w14:paraId="1C98FE8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ED6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60B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AC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68.2% (22)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C2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1.92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ED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(0.94, 3.92)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956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0.072</w:t>
            </w:r>
          </w:p>
        </w:tc>
      </w:tr>
      <w:tr w:rsidR="00C44B0A" w:rsidRPr="00B60887" w14:paraId="306909A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D7B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54A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E02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78.8% (33)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83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03F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(0.51, 1.86)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E7A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0.926</w:t>
            </w:r>
          </w:p>
        </w:tc>
      </w:tr>
      <w:tr w:rsidR="00C44B0A" w:rsidRPr="00B60887" w14:paraId="536973B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B9D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17B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495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82.1% (39)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53C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4E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(0.55, 1.65)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95F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0.868</w:t>
            </w:r>
          </w:p>
        </w:tc>
      </w:tr>
      <w:tr w:rsidR="00C44B0A" w:rsidRPr="00B60887" w14:paraId="41BA72D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885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C0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81.8% (11)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BC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FB2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908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(0.18, 1.37)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A6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0.162</w:t>
            </w:r>
          </w:p>
        </w:tc>
      </w:tr>
      <w:tr w:rsidR="00C44B0A" w:rsidRPr="00B60887" w14:paraId="35F6F61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B6D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45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85.8% (127)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0A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80.5%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7B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C9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(0.66, 1.91)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C3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0.658</w:t>
            </w:r>
          </w:p>
        </w:tc>
      </w:tr>
      <w:tr w:rsidR="00C44B0A" w:rsidRPr="00B60887" w14:paraId="545BE7F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220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163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82.4% (51)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7F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95.8%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92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596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(0.35, 1.59)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04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0.437</w:t>
            </w:r>
          </w:p>
        </w:tc>
      </w:tr>
      <w:tr w:rsidR="00C44B0A" w:rsidRPr="00B60887" w14:paraId="5A33FC3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F9C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2B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87.4% (87)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8E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75.9%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40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198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(0.67, 2.11)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3B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0.544</w:t>
            </w:r>
          </w:p>
        </w:tc>
      </w:tr>
      <w:tr w:rsidR="00C44B0A" w:rsidRPr="00B60887" w14:paraId="029058D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B5C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61E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80.6% (62)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7C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AF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73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(0.72, 1.79)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9B9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0.593</w:t>
            </w:r>
          </w:p>
        </w:tc>
      </w:tr>
      <w:tr w:rsidR="00C44B0A" w:rsidRPr="00B60887" w14:paraId="7D05F74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861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64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89.5% (76)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81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15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AA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(0.54, 1.41)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8A2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0.581</w:t>
            </w:r>
          </w:p>
        </w:tc>
      </w:tr>
      <w:tr w:rsidR="00C44B0A" w:rsidRPr="00B60887" w14:paraId="1D14994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057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4F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5F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76.9%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DB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1BF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(0.78, 2.49)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BC8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0.256</w:t>
            </w:r>
          </w:p>
        </w:tc>
      </w:tr>
      <w:tr w:rsidR="00C44B0A" w:rsidRPr="00B60887" w14:paraId="3CB3F25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549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EA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CD5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87.5% (40)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A6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33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(0.51, 1.50)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624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0.625</w:t>
            </w:r>
          </w:p>
        </w:tc>
      </w:tr>
      <w:tr w:rsidR="00C44B0A" w:rsidRPr="00B60887" w14:paraId="6304E71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ADB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BD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86.6% (127)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08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83.7% (49)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FD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9DE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(0.62, 1.63)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EE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0.978</w:t>
            </w:r>
          </w:p>
        </w:tc>
      </w:tr>
      <w:tr w:rsidR="00C44B0A" w:rsidRPr="00B60887" w14:paraId="19B01B1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9B5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57D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72.7% (11)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370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B9E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57C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(0.11, 1.65)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92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0.196</w:t>
            </w:r>
          </w:p>
        </w:tc>
      </w:tr>
      <w:tr w:rsidR="00C44B0A" w:rsidRPr="00B60887" w14:paraId="2D3254E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10D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4A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85.9% (85)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57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86.2%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112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8DB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(0.50, 1.72)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9D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0.800</w:t>
            </w:r>
          </w:p>
        </w:tc>
      </w:tr>
      <w:tr w:rsidR="00C44B0A" w:rsidRPr="00B60887" w14:paraId="178E00E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DC9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FF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81.5% (65)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8F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76.9% (26)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0EA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4AB7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(0.61, 2.30)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929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0.607</w:t>
            </w:r>
          </w:p>
        </w:tc>
      </w:tr>
      <w:tr w:rsidR="00C44B0A" w:rsidRPr="00B60887" w14:paraId="5DDED24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35D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90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89.0% (73)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CE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92.6%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6F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5CD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(0.36, 1.39)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4D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0.311</w:t>
            </w:r>
          </w:p>
        </w:tc>
      </w:tr>
      <w:tr w:rsidR="00C44B0A" w:rsidRPr="00B60887" w14:paraId="1F11A06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71F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D7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84.1% (126)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1C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85.4%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9A0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E1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(0.47, 1.32)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E3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0.363</w:t>
            </w:r>
          </w:p>
        </w:tc>
      </w:tr>
      <w:tr w:rsidR="00C44B0A" w:rsidRPr="00B60887" w14:paraId="57A7DCF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C8C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D5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93.0% (43)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74E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93.8% (16)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63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C7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(0.66, 2.29)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5F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0.502</w:t>
            </w:r>
          </w:p>
        </w:tc>
      </w:tr>
      <w:tr w:rsidR="00C44B0A" w:rsidRPr="00B60887" w14:paraId="5BCF804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D8A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7D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85.5% (138)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BE8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84.9%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34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B6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(0.61, 1.54)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31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0.909</w:t>
            </w:r>
          </w:p>
        </w:tc>
      </w:tr>
      <w:tr w:rsidR="00C44B0A" w:rsidRPr="00B60887" w14:paraId="67904E2E" w14:textId="77777777" w:rsidTr="003A1554">
        <w:trPr>
          <w:trHeight w:val="315"/>
        </w:trPr>
        <w:tc>
          <w:tcPr>
            <w:tcW w:w="12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A4405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In-hospital death or mechanical ventilation (score ≥ 7) or intensive care unit admission</w:t>
            </w:r>
          </w:p>
        </w:tc>
      </w:tr>
      <w:tr w:rsidR="00C44B0A" w:rsidRPr="00B60887" w14:paraId="2D776ED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16C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73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31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8308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ED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(0.47, 2.00)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C8A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0.922</w:t>
            </w:r>
          </w:p>
        </w:tc>
      </w:tr>
      <w:tr w:rsidR="00C44B0A" w:rsidRPr="00B60887" w14:paraId="2ECA3BF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7B0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D9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20.3%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CB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4.0% (25)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AAC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60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(0.00, 0.00)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A78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&lt;0.001</w:t>
            </w:r>
          </w:p>
        </w:tc>
      </w:tr>
      <w:tr w:rsidR="00C44B0A" w:rsidRPr="00B60887" w14:paraId="432A07B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760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90D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43.6% (78)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97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41.5%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8F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76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(0.41, 1.94)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A2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0.771</w:t>
            </w:r>
          </w:p>
        </w:tc>
      </w:tr>
      <w:tr w:rsidR="00C44B0A" w:rsidRPr="00B60887" w14:paraId="455F04A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2C1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C5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32.6% (89)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5F5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30.8% (39)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93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28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(0.38, 2.46)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AD3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0.942</w:t>
            </w:r>
          </w:p>
        </w:tc>
      </w:tr>
      <w:tr w:rsidR="00C44B0A" w:rsidRPr="00B60887" w14:paraId="1544BD4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37B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C48C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35.4% (48)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05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22.2%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58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61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(0.31, 2.63)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15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0.847</w:t>
            </w:r>
          </w:p>
        </w:tc>
      </w:tr>
      <w:tr w:rsidR="00C44B0A" w:rsidRPr="00B60887" w14:paraId="0F8E252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D48F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25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31.0% (87)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F3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39.5% (38)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D4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481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(0.33, 1.74)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9B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0.518</w:t>
            </w:r>
          </w:p>
        </w:tc>
      </w:tr>
      <w:tr w:rsidR="00C44B0A" w:rsidRPr="00B60887" w14:paraId="1232A77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442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825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31.9% (116)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BB8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35.6%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791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36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(0.38, 1.68)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65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0.547</w:t>
            </w:r>
          </w:p>
        </w:tc>
      </w:tr>
      <w:tr w:rsidR="00C44B0A" w:rsidRPr="00B60887" w14:paraId="5AFFD15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58D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7E8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32.1% (131)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EB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32.7% (52)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3F6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53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(0.35, 1.61)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937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0.461</w:t>
            </w:r>
          </w:p>
        </w:tc>
      </w:tr>
      <w:tr w:rsidR="00C44B0A" w:rsidRPr="00B60887" w14:paraId="639B206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98C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5DD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32.5% (40)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70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1C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F27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(0.55, 3.83)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825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0.442</w:t>
            </w:r>
          </w:p>
        </w:tc>
      </w:tr>
      <w:tr w:rsidR="00C44B0A" w:rsidRPr="00B60887" w14:paraId="63493C0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B12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5B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29.2% (65)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9B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B2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C2C3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(0.37, 2.46)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9E2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0.916</w:t>
            </w:r>
          </w:p>
        </w:tc>
      </w:tr>
      <w:tr w:rsidR="00C44B0A" w:rsidRPr="00B60887" w14:paraId="32E21CE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BE6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D0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33.0% (97)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29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733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25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(0.46, 2.32)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1A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0.949</w:t>
            </w:r>
          </w:p>
        </w:tc>
      </w:tr>
      <w:tr w:rsidR="00C44B0A" w:rsidRPr="00B60887" w14:paraId="7E10E8F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AFD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E65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F2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42.9% (21)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B6F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80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(0.31, 1.80)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FB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0.515</w:t>
            </w:r>
          </w:p>
        </w:tc>
      </w:tr>
      <w:tr w:rsidR="00C44B0A" w:rsidRPr="00B60887" w14:paraId="064ADAF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8B2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CE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15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34.4%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295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75C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(0.43, 2.23)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FD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0.959</w:t>
            </w:r>
          </w:p>
        </w:tc>
      </w:tr>
      <w:tr w:rsidR="00C44B0A" w:rsidRPr="00B60887" w14:paraId="4384D2F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A62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E1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F8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33.3% (39)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5C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68A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(0.48, 2.41)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326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0.858</w:t>
            </w:r>
          </w:p>
        </w:tc>
      </w:tr>
      <w:tr w:rsidR="00C44B0A" w:rsidRPr="00B60887" w14:paraId="197A254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F14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019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8.3%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EA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15.4%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73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18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5F4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56DC7DB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DF6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4E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36.0% (125)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86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30.2%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F0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C56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(0.47, 2.35)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E39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0.892</w:t>
            </w:r>
          </w:p>
        </w:tc>
      </w:tr>
      <w:tr w:rsidR="00C44B0A" w:rsidRPr="00B60887" w14:paraId="20DC4A0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538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6C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39.6% (48)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0A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13.8%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EF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DB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(0.67, 7.65)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7538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0.188</w:t>
            </w:r>
          </w:p>
        </w:tc>
      </w:tr>
      <w:tr w:rsidR="00C44B0A" w:rsidRPr="00B60887" w14:paraId="100E7F6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665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98A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30.3% (89)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2D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37.8%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20F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C28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(0.31, 1.84)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5E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0.526</w:t>
            </w:r>
          </w:p>
        </w:tc>
      </w:tr>
      <w:tr w:rsidR="00C44B0A" w:rsidRPr="00B60887" w14:paraId="546E1C3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C55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B7E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34.3% (67)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16B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69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88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(0.34, 1.60)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45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0.443</w:t>
            </w:r>
          </w:p>
        </w:tc>
      </w:tr>
      <w:tr w:rsidR="00C44B0A" w:rsidRPr="00B60887" w14:paraId="5CC5CF0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E29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AEE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32.9% (70)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5551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7C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DA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(0.55, 3.05)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C52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0.556</w:t>
            </w:r>
          </w:p>
        </w:tc>
      </w:tr>
      <w:tr w:rsidR="00C44B0A" w:rsidRPr="00B60887" w14:paraId="2D8A140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E3B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B91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A5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43.8% (16)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2E0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CD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(0.22, 1.33)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7E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0.183</w:t>
            </w:r>
          </w:p>
        </w:tc>
      </w:tr>
      <w:tr w:rsidR="00C44B0A" w:rsidRPr="00B60887" w14:paraId="232FCF1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245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13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11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22.0% (50)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C3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DD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(0.50, 2.89)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09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0.679</w:t>
            </w:r>
          </w:p>
        </w:tc>
      </w:tr>
      <w:tr w:rsidR="00C44B0A" w:rsidRPr="00B60887" w14:paraId="2BDA8AA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63E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21E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C51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7D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DDF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(0.47, 2.00)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EC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0.922</w:t>
            </w:r>
          </w:p>
        </w:tc>
      </w:tr>
      <w:tr w:rsidR="00C44B0A" w:rsidRPr="00B60887" w14:paraId="78B534D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B04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B4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 (0)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BC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 (0)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099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2E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5B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589FA8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0C1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4CA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44.4% (90)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1C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36.6%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24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71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(0.36, 1.69)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3D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0.532</w:t>
            </w:r>
          </w:p>
        </w:tc>
      </w:tr>
      <w:tr w:rsidR="00C44B0A" w:rsidRPr="00B60887" w14:paraId="3FE0220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CABC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43C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(74)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52A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21.9%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FD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3ED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(0.33, 3.71)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312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0.876</w:t>
            </w:r>
          </w:p>
        </w:tc>
      </w:tr>
      <w:tr w:rsidR="00C44B0A" w:rsidRPr="00B60887" w14:paraId="55DB413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01E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36D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52.4% (63)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7B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32.4% (34)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C4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8A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(0.38, 2.42)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F9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0.940</w:t>
            </w:r>
          </w:p>
        </w:tc>
      </w:tr>
      <w:tr w:rsidR="00C44B0A" w:rsidRPr="00B60887" w14:paraId="31B940E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30F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919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31.1% (122)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903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34.0% (53)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6E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C2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(0.35, 1.61)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981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0.460</w:t>
            </w:r>
          </w:p>
        </w:tc>
      </w:tr>
      <w:tr w:rsidR="00C44B0A" w:rsidRPr="00B60887" w14:paraId="770E7E9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F80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7B03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24.5% (49)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F46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20.0% (25)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30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34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(0.16, 1.92)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C9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0.343</w:t>
            </w:r>
          </w:p>
        </w:tc>
      </w:tr>
      <w:tr w:rsidR="00C44B0A" w:rsidRPr="00B60887" w14:paraId="16AC178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183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843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33.6% (137)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45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(66)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E2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43B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(0.47, 2.00)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44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0.922</w:t>
            </w:r>
          </w:p>
        </w:tc>
      </w:tr>
      <w:tr w:rsidR="00C44B0A" w:rsidRPr="00B60887" w14:paraId="2A4CD0D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6DB5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In-hospital death (score = 10)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A686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40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E52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2E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EC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6EA7376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822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C96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FC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9F5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2E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(0.29, 1.35)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C9B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0.233</w:t>
            </w:r>
          </w:p>
        </w:tc>
      </w:tr>
      <w:tr w:rsidR="00C44B0A" w:rsidRPr="00B60887" w14:paraId="1E18FEB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BCF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134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5.6%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B8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3.7%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BC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8A6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D747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41A8BBC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D9B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51D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26.6%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8C4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28.6% (49)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AA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E7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(0.32, 1.69)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0F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0.460</w:t>
            </w:r>
          </w:p>
        </w:tc>
      </w:tr>
      <w:tr w:rsidR="00C44B0A" w:rsidRPr="00B60887" w14:paraId="5D47FDF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C3B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579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17.0% (106)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9F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22.2%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E15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AE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(0.25, 1.79)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E95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0.416</w:t>
            </w:r>
          </w:p>
        </w:tc>
      </w:tr>
      <w:tr w:rsidR="00C44B0A" w:rsidRPr="00B60887" w14:paraId="04D642D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3E1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72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18.6%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FF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16.1%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DFD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03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(0.20, 1.85)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DD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0.373</w:t>
            </w:r>
          </w:p>
        </w:tc>
      </w:tr>
      <w:tr w:rsidR="00C44B0A" w:rsidRPr="00B60887" w14:paraId="40679C1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FE9B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95C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15.7% (108)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F4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27.3%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DF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A1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(0.14, 0.72)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157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0.006</w:t>
            </w:r>
          </w:p>
        </w:tc>
      </w:tr>
      <w:tr w:rsidR="00C44B0A" w:rsidRPr="00B60887" w14:paraId="3AD098C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42A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81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15.5% (142)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190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24.1% (54)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09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9E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(0.16, 0.74)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10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0.007</w:t>
            </w:r>
          </w:p>
        </w:tc>
      </w:tr>
      <w:tr w:rsidR="00C44B0A" w:rsidRPr="00B60887" w14:paraId="02C0682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1970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E31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15.9% (157)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242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21.3% (61)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BF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F7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(0.22, 1.15)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281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0.105</w:t>
            </w:r>
          </w:p>
        </w:tc>
      </w:tr>
      <w:tr w:rsidR="00C44B0A" w:rsidRPr="00B60887" w14:paraId="2726188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52F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D3C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16.7% (60)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68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6C5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45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(0.19, 1.38)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CEB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0.185</w:t>
            </w:r>
          </w:p>
        </w:tc>
      </w:tr>
      <w:tr w:rsidR="00C44B0A" w:rsidRPr="00B60887" w14:paraId="457550A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D42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29F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17.4% (86)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63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0F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85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(0.22, 1.30)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44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0.168</w:t>
            </w:r>
          </w:p>
        </w:tc>
      </w:tr>
      <w:tr w:rsidR="00C44B0A" w:rsidRPr="00B60887" w14:paraId="100B8E1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826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B21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15.0% (120)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B6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78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09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(0.21, 1.09)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68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0.079</w:t>
            </w:r>
          </w:p>
        </w:tc>
      </w:tr>
      <w:tr w:rsidR="00C44B0A" w:rsidRPr="00B60887" w14:paraId="20AA26A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5D9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B4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520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25.0%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4B48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BB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(0.18, 1.41)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54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0.193</w:t>
            </w:r>
          </w:p>
        </w:tc>
      </w:tr>
      <w:tr w:rsidR="00C44B0A" w:rsidRPr="00B60887" w14:paraId="3E31BCA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A06C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AA8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CE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18.9%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43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1D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(0.26, 1.75)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9A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0.409</w:t>
            </w:r>
          </w:p>
        </w:tc>
      </w:tr>
      <w:tr w:rsidR="00C44B0A" w:rsidRPr="00B60887" w14:paraId="1489C5D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F3E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50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327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20.0%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55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9BC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(0.25, 1.53)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F7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0.302</w:t>
            </w:r>
          </w:p>
        </w:tc>
      </w:tr>
      <w:tr w:rsidR="00C44B0A" w:rsidRPr="00B60887" w14:paraId="41F7BA3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B6A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ED9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4F02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15.4%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CDF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F6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43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47F9626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B3F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E3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19.0% (153)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286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20.6% (63)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66C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AF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(0.34, 1.69)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B8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0.494</w:t>
            </w:r>
          </w:p>
        </w:tc>
      </w:tr>
      <w:tr w:rsidR="00C44B0A" w:rsidRPr="00B60887" w14:paraId="1B5E39C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387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336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19.4% (62)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08E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12.9%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3DC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1BA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(0.18, 2.74)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315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0.606</w:t>
            </w:r>
          </w:p>
        </w:tc>
      </w:tr>
      <w:tr w:rsidR="00C44B0A" w:rsidRPr="00B60887" w14:paraId="5B29DE8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A3F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0D9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16.5% (103)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7C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24.4%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BA14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0A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(0.22, 1.41)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EE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0.210</w:t>
            </w:r>
          </w:p>
        </w:tc>
      </w:tr>
      <w:tr w:rsidR="00C44B0A" w:rsidRPr="00B60887" w14:paraId="0CB74EB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0C5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FB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18.3%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26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43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C8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(0.26, 1.57)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B3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0.327</w:t>
            </w:r>
          </w:p>
        </w:tc>
      </w:tr>
      <w:tr w:rsidR="00C44B0A" w:rsidRPr="00B60887" w14:paraId="6A601A1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236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F7E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17.0%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9C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16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2B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(0.26, 1.41)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6D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0.238</w:t>
            </w:r>
          </w:p>
        </w:tc>
      </w:tr>
      <w:tr w:rsidR="00C44B0A" w:rsidRPr="00B60887" w14:paraId="6364804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756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79A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22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44.4%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02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A4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(0.08, 0.42)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C38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&lt;0.001</w:t>
            </w:r>
          </w:p>
        </w:tc>
      </w:tr>
      <w:tr w:rsidR="00C44B0A" w:rsidRPr="00B60887" w14:paraId="2F282F1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FE9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5F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AB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12.1% (58)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D2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7D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(0.45, 2.91)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21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0.778</w:t>
            </w:r>
          </w:p>
        </w:tc>
      </w:tr>
      <w:tr w:rsidR="00C44B0A" w:rsidRPr="00B60887" w14:paraId="24B82F7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C1B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A2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15.1% (146)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BEF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19.1% (68)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89D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9C2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(0.25, 1.39)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70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0.228</w:t>
            </w:r>
          </w:p>
        </w:tc>
      </w:tr>
      <w:tr w:rsidR="00C44B0A" w:rsidRPr="00B60887" w14:paraId="36DB87F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8E2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F7D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36.8% (19)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90C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25.0%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F9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FA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(0.25, 4.07)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B98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0.980</w:t>
            </w:r>
          </w:p>
        </w:tc>
      </w:tr>
      <w:tr w:rsidR="00C44B0A" w:rsidRPr="00B60887" w14:paraId="2556D5F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037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EC4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17.2% (99)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70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23.3%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4F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F1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(0.23, 1.57)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4F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0.292</w:t>
            </w:r>
          </w:p>
        </w:tc>
      </w:tr>
      <w:tr w:rsidR="00C44B0A" w:rsidRPr="00B60887" w14:paraId="537CDE0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CEC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79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14.9% (74)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52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21.9%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15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EF5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(0.13, 1.29)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29C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0.123</w:t>
            </w:r>
          </w:p>
        </w:tc>
      </w:tr>
      <w:tr w:rsidR="00C44B0A" w:rsidRPr="00B60887" w14:paraId="14DBD82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8C1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03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19.8% (91)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DC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18.2%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4AD6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11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(0.31, 2.31)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F35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0.734</w:t>
            </w:r>
          </w:p>
        </w:tc>
      </w:tr>
      <w:tr w:rsidR="00C44B0A" w:rsidRPr="00B60887" w14:paraId="5B8C3AF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F3D4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D8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16.9% (148)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55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22.6% (62)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ED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89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(0.23, 1.13)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873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0.096</w:t>
            </w:r>
          </w:p>
        </w:tc>
      </w:tr>
      <w:tr w:rsidR="00C44B0A" w:rsidRPr="00B60887" w14:paraId="430B1AD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F42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03E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15.8% (57)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103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17.2%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9A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A0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(0.27, 3.72)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02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0.996</w:t>
            </w:r>
          </w:p>
        </w:tc>
      </w:tr>
      <w:tr w:rsidR="00C44B0A" w:rsidRPr="00B60887" w14:paraId="27E41C0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467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DC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(165)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9C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19.7%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2DB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5F2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(0.29, 1.35)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4D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0.233</w:t>
            </w:r>
          </w:p>
        </w:tc>
      </w:tr>
      <w:tr w:rsidR="00C44B0A" w:rsidRPr="00B60887" w14:paraId="54ED041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FA5F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Severe liver injury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0E90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94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41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269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DE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2BED06F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125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73BD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BBC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362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8D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(0.43, 3.08)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445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0.778</w:t>
            </w:r>
          </w:p>
        </w:tc>
      </w:tr>
      <w:tr w:rsidR="00C44B0A" w:rsidRPr="00B60887" w14:paraId="3D31E56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01A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1CB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11.4% (70)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56E8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14.8%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A5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C6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(0.18, 2.70)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583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0.588</w:t>
            </w:r>
          </w:p>
        </w:tc>
      </w:tr>
      <w:tr w:rsidR="00C44B0A" w:rsidRPr="00B60887" w14:paraId="6EDD958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C62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E4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23.9% (92)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47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12.2% (49)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8C7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A5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(0.41, 5.35)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30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0.554</w:t>
            </w:r>
          </w:p>
        </w:tc>
      </w:tr>
      <w:tr w:rsidR="00C44B0A" w:rsidRPr="00B60887" w14:paraId="0C27E05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84A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2F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19.2% (104)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5B4A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13.3%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10C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671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(0.27, 2.72)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609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0.788</w:t>
            </w:r>
          </w:p>
        </w:tc>
      </w:tr>
      <w:tr w:rsidR="00C44B0A" w:rsidRPr="00B60887" w14:paraId="593E7C9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238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B52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17.2% (58)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75F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12.9%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26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DD99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(0.65, 8.43)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C7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0.189</w:t>
            </w:r>
          </w:p>
        </w:tc>
      </w:tr>
      <w:tr w:rsidR="00C44B0A" w:rsidRPr="00B60887" w14:paraId="028E014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229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D9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19.8% (106)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1A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13.6%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5E2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1.83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EF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(0.63, 5.33)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34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0.267</w:t>
            </w:r>
          </w:p>
        </w:tc>
      </w:tr>
      <w:tr w:rsidR="00C44B0A" w:rsidRPr="00B60887" w14:paraId="5B7507A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B6B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668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18.0% (139)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C5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16.7% (54)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77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09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(0.56, 3.39)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1F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0.477</w:t>
            </w:r>
          </w:p>
        </w:tc>
      </w:tr>
      <w:tr w:rsidR="00C44B0A" w:rsidRPr="00B60887" w14:paraId="05DC358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2B7D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22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18.2% (154)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0A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16.4% (61)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9EE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FA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(0.34, 2.43)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F3AB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0.850</w:t>
            </w:r>
          </w:p>
        </w:tc>
      </w:tr>
      <w:tr w:rsidR="00C44B0A" w:rsidRPr="00B60887" w14:paraId="197F050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4F7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81F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23.7%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FA7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EC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163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(0.45, 4.84)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50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0.523</w:t>
            </w:r>
          </w:p>
        </w:tc>
      </w:tr>
      <w:tr w:rsidR="00C44B0A" w:rsidRPr="00B60887" w14:paraId="4584867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AAC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583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20.0% (85)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5F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F3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F2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(0.41, 3.58)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92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0.722</w:t>
            </w:r>
          </w:p>
        </w:tc>
      </w:tr>
      <w:tr w:rsidR="00C44B0A" w:rsidRPr="00B60887" w14:paraId="798D6F1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6CC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38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18.6% (118)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8C1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1C3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085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(0.39, 3.11)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016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0.850</w:t>
            </w:r>
          </w:p>
        </w:tc>
      </w:tr>
      <w:tr w:rsidR="00C44B0A" w:rsidRPr="00B60887" w14:paraId="49AEFE8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A90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5B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36A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20.8%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11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65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(0.39, 3.70)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315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0.740</w:t>
            </w:r>
          </w:p>
        </w:tc>
      </w:tr>
      <w:tr w:rsidR="00C44B0A" w:rsidRPr="00B60887" w14:paraId="63ABCCE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366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A6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B5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16.2%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841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665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(0.51, 3.95)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D4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0.502</w:t>
            </w:r>
          </w:p>
        </w:tc>
      </w:tr>
      <w:tr w:rsidR="00C44B0A" w:rsidRPr="00B60887" w14:paraId="6758FBC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88A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B8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2DF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15.6%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CB8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1.55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8CF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(0.59, 4.05)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899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0.370</w:t>
            </w:r>
          </w:p>
        </w:tc>
      </w:tr>
      <w:tr w:rsidR="00C44B0A" w:rsidRPr="00B60887" w14:paraId="4CD013C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5CB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33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25.0%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E7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8D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A4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(0.00, 0.00)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C4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&lt;0.001</w:t>
            </w:r>
          </w:p>
        </w:tc>
      </w:tr>
      <w:tr w:rsidR="00C44B0A" w:rsidRPr="00B60887" w14:paraId="06DE609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D60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177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18.0% (150)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288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15.9% (63)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EB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B4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(0.39, 2.66)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7B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0.960</w:t>
            </w:r>
          </w:p>
        </w:tc>
      </w:tr>
      <w:tr w:rsidR="00C44B0A" w:rsidRPr="00B60887" w14:paraId="7E62C6C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3D2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A3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20.0% (60)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33B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16.1%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A1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C80A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(0.35, 4.32)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FAA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0.748</w:t>
            </w:r>
          </w:p>
        </w:tc>
      </w:tr>
      <w:tr w:rsidR="00C44B0A" w:rsidRPr="00B60887" w14:paraId="684B91E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686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31F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17.6% (102)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E4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11.1%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31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85A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(0.30, 3.84)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AEB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0.911</w:t>
            </w:r>
          </w:p>
        </w:tc>
      </w:tr>
      <w:tr w:rsidR="00C44B0A" w:rsidRPr="00B60887" w14:paraId="44D7E30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8B6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06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17.4% (69)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51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B9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CE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(0.31, 3.29)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EC5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0.979</w:t>
            </w:r>
          </w:p>
        </w:tc>
      </w:tr>
      <w:tr w:rsidR="00C44B0A" w:rsidRPr="00B60887" w14:paraId="68E99A2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4F5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9C5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19.4% (93)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7AD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83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FB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(0.43, 3.39)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75E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0.710</w:t>
            </w:r>
          </w:p>
        </w:tc>
      </w:tr>
      <w:tr w:rsidR="00C44B0A" w:rsidRPr="00B60887" w14:paraId="6553CFD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A59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0F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7C2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16.7%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94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6C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(0.33, 4.31)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93D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0.780</w:t>
            </w:r>
          </w:p>
        </w:tc>
      </w:tr>
      <w:tr w:rsidR="00C44B0A" w:rsidRPr="00B60887" w14:paraId="0A3DD43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F17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B0A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06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12.1% (58)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9F0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B3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(0.39, 3.46)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75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0.779</w:t>
            </w:r>
          </w:p>
        </w:tc>
      </w:tr>
      <w:tr w:rsidR="00C44B0A" w:rsidRPr="00B60887" w14:paraId="743B62E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0FD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53C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16.0% (144)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6A4A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(68)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46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D02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(0.32, 2.69)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A16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0.884</w:t>
            </w:r>
          </w:p>
        </w:tc>
      </w:tr>
      <w:tr w:rsidR="00C44B0A" w:rsidRPr="00B60887" w14:paraId="232998E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996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3A0E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4BA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12.5%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068A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11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D9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02AE298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BE2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84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18.4% (98)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95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18.6%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E62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20C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(0.25, 2.10)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3C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0.550</w:t>
            </w:r>
          </w:p>
        </w:tc>
      </w:tr>
      <w:tr w:rsidR="00C44B0A" w:rsidRPr="00B60887" w14:paraId="2B35C7B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960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671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9.7% (72)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50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6.3%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87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CB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(0.44, 15.51)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0F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0.289</w:t>
            </w:r>
          </w:p>
        </w:tc>
      </w:tr>
      <w:tr w:rsidR="00C44B0A" w:rsidRPr="00B60887" w14:paraId="5D94E0B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3CB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7A7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25.6% (90)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31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18.2%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6D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2C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(0.35, 2.79)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1C9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0.979</w:t>
            </w:r>
          </w:p>
        </w:tc>
      </w:tr>
      <w:tr w:rsidR="00C44B0A" w:rsidRPr="00B60887" w14:paraId="3D7191C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189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04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17.9% (145)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78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9.7% (62)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506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0B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(0.40, 4.49)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B73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0.625</w:t>
            </w:r>
          </w:p>
        </w:tc>
      </w:tr>
      <w:tr w:rsidR="00C44B0A" w:rsidRPr="00B60887" w14:paraId="6C04306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3C0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2376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14.5% (55)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1F8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6.9%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2F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2A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(0.18, 4.74)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8D22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0.917</w:t>
            </w:r>
          </w:p>
        </w:tc>
      </w:tr>
      <w:tr w:rsidR="00C44B0A" w:rsidRPr="00B60887" w14:paraId="1A63E9B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162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94A5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18.5% (162)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84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13.2%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2F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EE71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(0.43, 3.08)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94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0.778</w:t>
            </w:r>
          </w:p>
        </w:tc>
      </w:tr>
      <w:tr w:rsidR="00C44B0A" w:rsidRPr="00B60887" w14:paraId="39EF02D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30E7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Acute renal failure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BC3A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BA4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6B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4C9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C8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5718ACA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9A5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EA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A84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E1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3EF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(0.61, 8.82)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77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0.213</w:t>
            </w:r>
          </w:p>
        </w:tc>
      </w:tr>
      <w:tr w:rsidR="00C44B0A" w:rsidRPr="00B60887" w14:paraId="7592BF9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6B3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D9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8.5%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41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CD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32A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F82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38C2FE1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D5A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35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14.0% (93)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C55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8.2% (49)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11A6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E68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(0.35, 4.66)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F3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0.712</w:t>
            </w:r>
          </w:p>
        </w:tc>
      </w:tr>
      <w:tr w:rsidR="00C44B0A" w:rsidRPr="00B60887" w14:paraId="1558AA6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043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55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12.4% (105)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CD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4.4%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FB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3.74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17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(0.63, 22.16)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36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0.145</w:t>
            </w:r>
          </w:p>
        </w:tc>
      </w:tr>
      <w:tr w:rsidR="00C44B0A" w:rsidRPr="00B60887" w14:paraId="21BDBE6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85D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61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10.2%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D2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6.5%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8F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65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(0.16, 4.05)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6C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0.788</w:t>
            </w:r>
          </w:p>
        </w:tc>
      </w:tr>
      <w:tr w:rsidR="00C44B0A" w:rsidRPr="00B60887" w14:paraId="57FF0FA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8E0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162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13.0% (108)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BD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9.1%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5C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1.52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CE4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(0.39, 5.89)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DC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0.543</w:t>
            </w:r>
          </w:p>
        </w:tc>
      </w:tr>
      <w:tr w:rsidR="00C44B0A" w:rsidRPr="00B60887" w14:paraId="38BF7D9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F79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72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12.1%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90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(54)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E4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1.53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F2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(0.41, 5.64)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01E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0.522</w:t>
            </w:r>
          </w:p>
        </w:tc>
      </w:tr>
      <w:tr w:rsidR="00C44B0A" w:rsidRPr="00B60887" w14:paraId="02FF8BE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37B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FE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10.9% (156)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72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6.6% (61)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BC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1.83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114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(0.47, 7.11)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8A7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0.379</w:t>
            </w:r>
          </w:p>
        </w:tc>
      </w:tr>
      <w:tr w:rsidR="00C44B0A" w:rsidRPr="00B60887" w14:paraId="46D46FE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489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34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20.0% (60)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4C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633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37C7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(0.59, 8.03)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72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0.241</w:t>
            </w:r>
          </w:p>
        </w:tc>
      </w:tr>
      <w:tr w:rsidR="00C44B0A" w:rsidRPr="00B60887" w14:paraId="3B5E3E3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F98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AF3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18.6% (86)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D1A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0B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3.55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06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(0.91, 13.88)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86D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0.069</w:t>
            </w:r>
          </w:p>
        </w:tc>
      </w:tr>
      <w:tr w:rsidR="00C44B0A" w:rsidRPr="00B60887" w14:paraId="25F3585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B87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EB2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13.4% (119)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BC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91D8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F8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(0.68, 10.66)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1B8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0.159</w:t>
            </w:r>
          </w:p>
        </w:tc>
      </w:tr>
      <w:tr w:rsidR="00C44B0A" w:rsidRPr="00B60887" w14:paraId="6940DE2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D79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22E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E5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12.5%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CF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41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(0.31, 5.58)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49B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0.703</w:t>
            </w:r>
          </w:p>
        </w:tc>
      </w:tr>
      <w:tr w:rsidR="00C44B0A" w:rsidRPr="00B60887" w14:paraId="5E5DB4D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659F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8C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E71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8.1%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74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016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(0.43, 6.91)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EA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0.447</w:t>
            </w:r>
          </w:p>
        </w:tc>
      </w:tr>
      <w:tr w:rsidR="00C44B0A" w:rsidRPr="00B60887" w14:paraId="3B39C06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224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C7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CA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6.7%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A6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401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(0.52, 8.99)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EF8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0.287</w:t>
            </w:r>
          </w:p>
        </w:tc>
      </w:tr>
      <w:tr w:rsidR="00C44B0A" w:rsidRPr="00B60887" w14:paraId="472014B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E50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9DF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BD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DC9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E8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8B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5CBE632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7D4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13F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12.5% (152)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B8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6.3% (63)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7BE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2.43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D7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(0.64, 9.21)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80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0.190</w:t>
            </w:r>
          </w:p>
        </w:tc>
      </w:tr>
      <w:tr w:rsidR="00C44B0A" w:rsidRPr="00B60887" w14:paraId="4E7DD38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EBE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6FE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13.1% (61)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19C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3.2%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DDD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1B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1B3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1ED8C2B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5F6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7E5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10.7% (103)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7E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6.7%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DCC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7A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(0.29, 4.85)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5A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0.817</w:t>
            </w:r>
          </w:p>
        </w:tc>
      </w:tr>
      <w:tr w:rsidR="00C44B0A" w:rsidRPr="00B60887" w14:paraId="74CF63E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C9D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5EB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12.7%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9F7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B6E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1.63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8714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(0.44, 6.07)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3B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0.461</w:t>
            </w:r>
          </w:p>
        </w:tc>
      </w:tr>
      <w:tr w:rsidR="00C44B0A" w:rsidRPr="00B60887" w14:paraId="1F67039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E1E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CD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10.8% (93)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FA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621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2.86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7BA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(0.64, 12.78)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55B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0.167</w:t>
            </w:r>
          </w:p>
        </w:tc>
      </w:tr>
      <w:tr w:rsidR="00C44B0A" w:rsidRPr="00B60887" w14:paraId="46799F2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4A3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0C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245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11.1%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C7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F4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(0.12, 3.04)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45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0.548</w:t>
            </w:r>
          </w:p>
        </w:tc>
      </w:tr>
      <w:tr w:rsidR="00C44B0A" w:rsidRPr="00B60887" w14:paraId="5DC8279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A47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E7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BFB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3.4% (58)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30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3.81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57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(0.68, 21.43)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67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0.128</w:t>
            </w:r>
          </w:p>
        </w:tc>
      </w:tr>
      <w:tr w:rsidR="00C44B0A" w:rsidRPr="00B60887" w14:paraId="6B53188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879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E35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9.0% (145)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C7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4.4% (68)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96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3.16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00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(0.68, 14.75)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02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0.143</w:t>
            </w:r>
          </w:p>
        </w:tc>
      </w:tr>
      <w:tr w:rsidR="00C44B0A" w:rsidRPr="00B60887" w14:paraId="0B8CD0B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27F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2E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31.6% (19)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1F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12.5%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0C6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1BD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F9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5DBF476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D6B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F2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13.3% (98)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774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7.0%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D79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3.10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A6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(0.67, 14.38)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1D0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0.147</w:t>
            </w:r>
          </w:p>
        </w:tc>
      </w:tr>
      <w:tr w:rsidR="00C44B0A" w:rsidRPr="00B60887" w14:paraId="7509B1F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FF6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DD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(74)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311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189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65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CFE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4F03FA8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538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94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21.1% (90)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5BFF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9.1%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87C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71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(0.64, 8.92)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03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0.193</w:t>
            </w:r>
          </w:p>
        </w:tc>
      </w:tr>
      <w:tr w:rsidR="00C44B0A" w:rsidRPr="00B60887" w14:paraId="08AF68A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07E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BEA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(147)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B3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4.8% (62)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F29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2.59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C111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(0.61, 11.05)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E2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0.198</w:t>
            </w:r>
          </w:p>
        </w:tc>
      </w:tr>
      <w:tr w:rsidR="00C44B0A" w:rsidRPr="00B60887" w14:paraId="2D3A2D2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A0C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B423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10.5% (57)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3A3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D1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747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(0.00, 0.00)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55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&lt;0.001</w:t>
            </w:r>
          </w:p>
        </w:tc>
      </w:tr>
      <w:tr w:rsidR="00C44B0A" w:rsidRPr="00B60887" w14:paraId="73A0505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0D8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71F3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(164)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B6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CDE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885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(0.61, 8.82)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491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0.213</w:t>
            </w:r>
          </w:p>
        </w:tc>
      </w:tr>
      <w:tr w:rsidR="00C44B0A" w:rsidRPr="00B60887" w14:paraId="57C8D6C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1B46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Hyperinflammatory syndrome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14356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448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07C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31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8F2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31E927E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734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542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D6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9B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3F1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(0.87, 6.25)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1C8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0.091</w:t>
            </w:r>
          </w:p>
        </w:tc>
      </w:tr>
      <w:tr w:rsidR="00C44B0A" w:rsidRPr="00B60887" w14:paraId="6CB44E8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BAD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9A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BC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50.0% (6)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0F5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4.19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F6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(0.69, 25.50)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0A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0.110</w:t>
            </w:r>
          </w:p>
        </w:tc>
      </w:tr>
      <w:tr w:rsidR="00C44B0A" w:rsidRPr="00B60887" w14:paraId="7D7AC6A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57E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38D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663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A72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1B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(0.56, 5.18)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838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0.321</w:t>
            </w:r>
          </w:p>
        </w:tc>
      </w:tr>
      <w:tr w:rsidR="00C44B0A" w:rsidRPr="00B60887" w14:paraId="62053F3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BC0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49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C4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71.4% (7)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B60C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2.04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64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(0.41, 10.26)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F0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0.355</w:t>
            </w:r>
          </w:p>
        </w:tc>
      </w:tr>
      <w:tr w:rsidR="00C44B0A" w:rsidRPr="00B60887" w14:paraId="502D2F7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163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2C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5E9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57.1% (7)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DBF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2.54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5B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(0.67, 9.64)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73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0.155</w:t>
            </w:r>
          </w:p>
        </w:tc>
      </w:tr>
      <w:tr w:rsidR="00C44B0A" w:rsidRPr="00B60887" w14:paraId="3ED013E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9FD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7F6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93.3% (15)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93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66.7% (9)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2D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05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(0.72, 6.74)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132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0.154</w:t>
            </w:r>
          </w:p>
        </w:tc>
      </w:tr>
      <w:tr w:rsidR="00C44B0A" w:rsidRPr="00B60887" w14:paraId="7684B13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991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8B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3608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66.7% (12)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AE7F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EA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(0.78, 5.90)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87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0.131</w:t>
            </w:r>
          </w:p>
        </w:tc>
      </w:tr>
      <w:tr w:rsidR="00C44B0A" w:rsidRPr="00B60887" w14:paraId="3A2ECB0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559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423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74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69.2%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5D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938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(0.82, 5.90)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E4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0.112</w:t>
            </w:r>
          </w:p>
        </w:tc>
      </w:tr>
      <w:tr w:rsidR="00C44B0A" w:rsidRPr="00B60887" w14:paraId="7A44584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C8F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D4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B3A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D6D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3.13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5D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(0.97, 10.13)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2D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0.057</w:t>
            </w:r>
          </w:p>
        </w:tc>
      </w:tr>
      <w:tr w:rsidR="00C44B0A" w:rsidRPr="00B60887" w14:paraId="5DB6745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AB6C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42E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FB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23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3.22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84D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(0.98, 10.63)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8140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0.054</w:t>
            </w:r>
          </w:p>
        </w:tc>
      </w:tr>
      <w:tr w:rsidR="00C44B0A" w:rsidRPr="00B60887" w14:paraId="19A076F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09C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B4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C6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AB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01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(0.87, 6.25)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B6F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0.091</w:t>
            </w:r>
          </w:p>
        </w:tc>
      </w:tr>
      <w:tr w:rsidR="00C44B0A" w:rsidRPr="00B60887" w14:paraId="40ABAE6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069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BA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AE8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5B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1.83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7A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(0.61, 5.47)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87F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0.266</w:t>
            </w:r>
          </w:p>
        </w:tc>
      </w:tr>
      <w:tr w:rsidR="00C44B0A" w:rsidRPr="00B60887" w14:paraId="2261946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A54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F0D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6EDC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60.0% (10)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EA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752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(0.71, 6.33)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F6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0.166</w:t>
            </w:r>
          </w:p>
        </w:tc>
      </w:tr>
      <w:tr w:rsidR="00C44B0A" w:rsidRPr="00B60887" w14:paraId="64653D5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198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B3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215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63.6% (11)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EA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FC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(0.74, 5.56)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847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0.163</w:t>
            </w:r>
          </w:p>
        </w:tc>
      </w:tr>
      <w:tr w:rsidR="00C44B0A" w:rsidRPr="00B60887" w14:paraId="1FBB181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2AD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28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NA% (0)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4079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50.0% (6)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37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39C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23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51D2732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3B6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1E6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37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C12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349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(0.61, 5.11)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220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0.282</w:t>
            </w:r>
          </w:p>
        </w:tc>
      </w:tr>
      <w:tr w:rsidR="00C44B0A" w:rsidRPr="00B60887" w14:paraId="2091BBB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A99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E5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87.5% (8)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76F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71.4% (7)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B0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1.60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ABA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(0.48, 5.33)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DA8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0.411</w:t>
            </w:r>
          </w:p>
        </w:tc>
      </w:tr>
      <w:tr w:rsidR="00C44B0A" w:rsidRPr="00B60887" w14:paraId="0381ED2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742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F55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90.0% (10)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D6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57.1% (7)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29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16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(0.65, 15.83)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E8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0.141</w:t>
            </w:r>
          </w:p>
        </w:tc>
      </w:tr>
      <w:tr w:rsidR="00C44B0A" w:rsidRPr="00B60887" w14:paraId="2DC0EAD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3F2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54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71.4% (7)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28DF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5C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D7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(0.42, 4.89)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76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0.537</w:t>
            </w:r>
          </w:p>
        </w:tc>
      </w:tr>
      <w:tr w:rsidR="00C44B0A" w:rsidRPr="00B60887" w14:paraId="6FAB5B3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716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07B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AD8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5C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3.03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0A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(0.90, 10.24)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0C8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0.072</w:t>
            </w:r>
          </w:p>
        </w:tc>
      </w:tr>
      <w:tr w:rsidR="00C44B0A" w:rsidRPr="00B60887" w14:paraId="198FF9D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A52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7DF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9554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75.0% (4)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AD7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036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(0.36, 8.20)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993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0.469</w:t>
            </w:r>
          </w:p>
        </w:tc>
      </w:tr>
      <w:tr w:rsidR="00C44B0A" w:rsidRPr="00B60887" w14:paraId="29DA6F5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9AE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71A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37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60.0% (10)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00F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CB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(0.85, 8.01)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57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0.092</w:t>
            </w:r>
          </w:p>
        </w:tc>
      </w:tr>
      <w:tr w:rsidR="00C44B0A" w:rsidRPr="00B60887" w14:paraId="06871EA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297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3B7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87.5% (16)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E74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28C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14E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(0.84, 6.02)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DD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0.101</w:t>
            </w:r>
          </w:p>
        </w:tc>
      </w:tr>
      <w:tr w:rsidR="00C44B0A" w:rsidRPr="00B60887" w14:paraId="1C576F2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F71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E7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6C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NA% (0)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AF8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4D3F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(0.00, 0.00)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8E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&lt;0.001</w:t>
            </w:r>
          </w:p>
        </w:tc>
      </w:tr>
      <w:tr w:rsidR="00C44B0A" w:rsidRPr="00B60887" w14:paraId="6457E94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09F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CCF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A69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60.0% (5)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16E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2.85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65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(0.55, 14.68)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3A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0.185</w:t>
            </w:r>
          </w:p>
        </w:tc>
      </w:tr>
      <w:tr w:rsidR="00C44B0A" w:rsidRPr="00B60887" w14:paraId="037705B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37F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F3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77.8% (9)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35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63.6% (11)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6F73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5B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(0.55, 5.78)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41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0.314</w:t>
            </w:r>
          </w:p>
        </w:tc>
      </w:tr>
      <w:tr w:rsidR="00C44B0A" w:rsidRPr="00B60887" w14:paraId="32F50CB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F71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E6E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89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66.7% (3)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090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6.08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95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(0.86, 43.17)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623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0.067</w:t>
            </w:r>
          </w:p>
        </w:tc>
      </w:tr>
      <w:tr w:rsidR="00C44B0A" w:rsidRPr="00B60887" w14:paraId="4C6A9C1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5A1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F2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CA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80.0% (5)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337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2.09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A5B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(0.45, 9.63)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218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0.318</w:t>
            </w:r>
          </w:p>
        </w:tc>
      </w:tr>
      <w:tr w:rsidR="00C44B0A" w:rsidRPr="00B60887" w14:paraId="5FFB87D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281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35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A64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100.0% (2)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562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A24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(0.00, 0.00)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748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&lt;0.001</w:t>
            </w:r>
          </w:p>
        </w:tc>
      </w:tr>
      <w:tr w:rsidR="00C44B0A" w:rsidRPr="00B60887" w14:paraId="587D6CA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995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6A4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88.9% (18)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98E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64.3% (14)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B8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2.32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02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(0.87, 6.25)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895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0.091</w:t>
            </w:r>
          </w:p>
        </w:tc>
      </w:tr>
      <w:tr w:rsidR="00C44B0A" w:rsidRPr="00B60887" w14:paraId="635D241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1649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Secondary infection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9E3A2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94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594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0F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202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1947026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917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E0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224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686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5A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(0.62, 14.31)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7C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0.173</w:t>
            </w:r>
          </w:p>
        </w:tc>
      </w:tr>
      <w:tr w:rsidR="00C44B0A" w:rsidRPr="00B60887" w14:paraId="3221FA3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683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783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7.2% (69)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05E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3.7%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A85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E72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B3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1E27399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1DC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AF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(94)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D8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2.0% (49)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C4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9F1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CD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292EEC2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82C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3BD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7.7% (104)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BD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261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2D6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A0B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02AE48C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027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2D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6.8%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D55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3.2%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5E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ADD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C3A1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2F75616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80E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83C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(108)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248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4.5%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BC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1.61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93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(0.33, 7.95)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7D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0.558</w:t>
            </w:r>
          </w:p>
        </w:tc>
      </w:tr>
      <w:tr w:rsidR="00C44B0A" w:rsidRPr="00B60887" w14:paraId="0ACFB15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63A0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072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7.8%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05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3.7% (54)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CCA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2.02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E26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(0.42, 9.81)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CC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0.380</w:t>
            </w:r>
          </w:p>
        </w:tc>
      </w:tr>
      <w:tr w:rsidR="00C44B0A" w:rsidRPr="00B60887" w14:paraId="0E67388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521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23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7.7% (155)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DD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3.3% (61)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6D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224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(0.54, 13.04)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EA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0.227</w:t>
            </w:r>
          </w:p>
        </w:tc>
      </w:tr>
      <w:tr w:rsidR="00C44B0A" w:rsidRPr="00B60887" w14:paraId="286E20B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BD7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BA8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8.3% (60)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924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81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3.49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AE6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(0.59, 20.60)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E6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0.166</w:t>
            </w:r>
          </w:p>
        </w:tc>
      </w:tr>
      <w:tr w:rsidR="00C44B0A" w:rsidRPr="00B60887" w14:paraId="00F8CDF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8CF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89D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8.1% (86)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DA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8E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3.48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63A2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(0.65, 18.73)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10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0.145</w:t>
            </w:r>
          </w:p>
        </w:tc>
      </w:tr>
      <w:tr w:rsidR="00C44B0A" w:rsidRPr="00B60887" w14:paraId="53A90C0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7C7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6F4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7.5% (120)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A7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4F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2.98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B3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(0.60, 14.79)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5F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0.180</w:t>
            </w:r>
          </w:p>
        </w:tc>
      </w:tr>
      <w:tr w:rsidR="00C44B0A" w:rsidRPr="00B60887" w14:paraId="0C682CB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6D5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4A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0E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4.2%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67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28A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5A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32E6036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791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30D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22E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5.4% (37)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169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C08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(0.26, 6.62)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94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0.732</w:t>
            </w:r>
          </w:p>
        </w:tc>
      </w:tr>
      <w:tr w:rsidR="00C44B0A" w:rsidRPr="00B60887" w14:paraId="50F5AB0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94A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950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01C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4.4%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75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AD0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(0.35, 8.24)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714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0.503</w:t>
            </w:r>
          </w:p>
        </w:tc>
      </w:tr>
      <w:tr w:rsidR="00C44B0A" w:rsidRPr="00B60887" w14:paraId="53B8267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28B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15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8.3% (12)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5D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85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0BA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7E4F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33DF08C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360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E7D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7.3% (151)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2E9A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3.2% (63)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BC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2.85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359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(0.57, 14.27)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AB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0.202</w:t>
            </w:r>
          </w:p>
        </w:tc>
      </w:tr>
      <w:tr w:rsidR="00C44B0A" w:rsidRPr="00B60887" w14:paraId="7861B23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A4D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28B1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(61)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CEC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3.2% (31)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08A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DBE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4D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502B8C9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55C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87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8.8% (102)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728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2.2% (45)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A8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335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776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53543E2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751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0E0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1.4%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DF2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642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F83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3E1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2BEA37B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BF7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8C9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12.0% (92)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DA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52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4.71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CE1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(0.95, 23.31)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CD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0.058</w:t>
            </w:r>
          </w:p>
        </w:tc>
      </w:tr>
      <w:tr w:rsidR="00C44B0A" w:rsidRPr="00B60887" w14:paraId="7B678E5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A88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A0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F93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C4C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63F4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BF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6E6577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88E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BB4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2C3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3.4% (58)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69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1C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(0.53, 12.94)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013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0.239</w:t>
            </w:r>
          </w:p>
        </w:tc>
      </w:tr>
      <w:tr w:rsidR="00C44B0A" w:rsidRPr="00B60887" w14:paraId="190CC4E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C6C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8F0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7.6% (144)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491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2.9% (68)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0F5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2.78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BEB6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(0.57, 13.66)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A4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0.207</w:t>
            </w:r>
          </w:p>
        </w:tc>
      </w:tr>
      <w:tr w:rsidR="00C44B0A" w:rsidRPr="00B60887" w14:paraId="2CBE014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38D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898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5.3% (19)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1DE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8F5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0E0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6852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27E57A1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2F24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7B8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11.3% (97)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212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4.7% (43)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8BF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2.84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27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(0.57, 14.10)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E01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0.200</w:t>
            </w:r>
          </w:p>
        </w:tc>
      </w:tr>
      <w:tr w:rsidR="00C44B0A" w:rsidRPr="00B60887" w14:paraId="032EB45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E88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35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(74)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FF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12B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219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647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86B723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A93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E95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13.5% (89)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B1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4.5% (44)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01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3.13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5DB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(0.64, 15.38)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10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0.159</w:t>
            </w:r>
          </w:p>
        </w:tc>
      </w:tr>
      <w:tr w:rsidR="00C44B0A" w:rsidRPr="00B60887" w14:paraId="35A9D66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F4A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CC0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5.5% (146)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9F3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3.2% (62)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FB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2.09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FAB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(0.41, 10.79)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CC7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0.376</w:t>
            </w:r>
          </w:p>
        </w:tc>
      </w:tr>
      <w:tr w:rsidR="00C44B0A" w:rsidRPr="00B60887" w14:paraId="5B33EB6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75C7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21E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9.1% (55)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166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00A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AE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83F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722C42F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C999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E41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(163)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741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2.6% (76)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5F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2.97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E38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(0.62, 14.31)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399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0.173</w:t>
            </w:r>
          </w:p>
        </w:tc>
      </w:tr>
      <w:tr w:rsidR="00C44B0A" w:rsidRPr="00B60887" w14:paraId="0E546FE9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309E1" w14:textId="4F7369C2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>Thrombotic and bleeding</w:t>
            </w:r>
            <w:r w:rsidR="005E56C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  <w:t xml:space="preserve"> events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BD1B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69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A8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87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00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TW"/>
              </w:rPr>
            </w:pPr>
          </w:p>
        </w:tc>
      </w:tr>
      <w:tr w:rsidR="00C44B0A" w:rsidRPr="00B60887" w14:paraId="6C6CF19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E80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Overall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339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B47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40A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D65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(0.32, 6.00)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530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0.658</w:t>
            </w:r>
          </w:p>
        </w:tc>
      </w:tr>
      <w:tr w:rsidR="00C44B0A" w:rsidRPr="00B60887" w14:paraId="37F896C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CA4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≤ 66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F37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8.5% (59)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B3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F5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AAB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434C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2C1B7E1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E86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Age &gt; 66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3D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12.2% (82)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AF97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8.0% (25)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DC7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93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(0.21, 4.15)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B98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0.928</w:t>
            </w:r>
          </w:p>
        </w:tc>
      </w:tr>
      <w:tr w:rsidR="00C44B0A" w:rsidRPr="00B60887" w14:paraId="64A7CA7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BAA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1B71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11.2% (89)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9A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8.7% (23)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EE6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7D0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(0.19, 3.89)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E0AF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0.849</w:t>
            </w:r>
          </w:p>
        </w:tc>
      </w:tr>
      <w:tr w:rsidR="00C44B0A" w:rsidRPr="00B60887" w14:paraId="2C4738FD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546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Female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232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9.6% (52)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143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7BE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A1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B7F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125AA86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1142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F88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11.6% (95)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2DE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7.4% (27)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9E9F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6EC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(0.25, 4.99)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0E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0.890</w:t>
            </w:r>
          </w:p>
        </w:tc>
      </w:tr>
      <w:tr w:rsidR="00C44B0A" w:rsidRPr="00B60887" w14:paraId="65E3525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22E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8C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12.4% (121)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C0E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6.3% (32)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3FB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9DC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(0.31, 5.84)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F77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0.684</w:t>
            </w:r>
          </w:p>
        </w:tc>
      </w:tr>
      <w:tr w:rsidR="00C44B0A" w:rsidRPr="00B60887" w14:paraId="5F56D66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F54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dexamethasone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641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11.3% (133)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8928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5.9% (34)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214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91B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(0.28, 5.34)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C2B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0.779</w:t>
            </w:r>
          </w:p>
        </w:tc>
      </w:tr>
      <w:tr w:rsidR="00C44B0A" w:rsidRPr="00B60887" w14:paraId="2166285C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AF4B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987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14.8% (54)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5E0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321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2.19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1E6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(0.47, 10.28)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50F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0.316</w:t>
            </w:r>
          </w:p>
        </w:tc>
      </w:tr>
      <w:tr w:rsidR="00C44B0A" w:rsidRPr="00B60887" w14:paraId="4C87DAC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201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2E4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12.0% (75)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59C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BDB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1.71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3B6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(0.37, 7.82)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44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0.489</w:t>
            </w:r>
          </w:p>
        </w:tc>
      </w:tr>
      <w:tr w:rsidR="00C44B0A" w:rsidRPr="00B60887" w14:paraId="18CE1E4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C15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Timing of tocilizumab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C1A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13.3% (105)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398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D4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1.80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48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(0.41, 7.79)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366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0.430</w:t>
            </w:r>
          </w:p>
        </w:tc>
      </w:tr>
      <w:tr w:rsidR="00C44B0A" w:rsidRPr="00B60887" w14:paraId="523AF167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81C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3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555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AE9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11.8% (17)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7AA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031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(0.14, 2.20)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720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0.400</w:t>
            </w:r>
          </w:p>
        </w:tc>
      </w:tr>
      <w:tr w:rsidR="00C44B0A" w:rsidRPr="00B60887" w14:paraId="151D9F3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DB5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5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EA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A14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8.0% (25)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48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BFDA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(0.22, 3.87)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F8D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0.900</w:t>
            </w:r>
          </w:p>
        </w:tc>
      </w:tr>
      <w:tr w:rsidR="00C44B0A" w:rsidRPr="00B60887" w14:paraId="2CD21FB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0D9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Timing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initiation - within the first 7 days of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3E3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73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6.9%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765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2A7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(0.24, 4.52)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E8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0.952</w:t>
            </w:r>
          </w:p>
        </w:tc>
      </w:tr>
      <w:tr w:rsidR="00C44B0A" w:rsidRPr="00B60887" w14:paraId="709A076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CA4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Oral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EA3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C231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152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21B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DA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D22EBCF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4538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Administration route of dexamethasone - Intravenous injection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50A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11.5% (131)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0D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6.1% (33)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B1B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A836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(0.29, 5.25)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F642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0.766</w:t>
            </w:r>
          </w:p>
        </w:tc>
      </w:tr>
      <w:tr w:rsidR="00C44B0A" w:rsidRPr="00B60887" w14:paraId="3469170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5FC1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Up to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5D2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14.8% (54)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A77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5.6% (18)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386C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7490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7FB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403A2CA6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54A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dexamethasone - More than 6mg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196D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8.0% (87)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3903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4.3% (23)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61F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7F2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B73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2ADC9C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AA7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Up to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0F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9.7% (62)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59F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D2B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1.16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A85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(0.24, 5.70)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FBD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0.852</w:t>
            </w:r>
          </w:p>
        </w:tc>
      </w:tr>
      <w:tr w:rsidR="00C44B0A" w:rsidRPr="00B60887" w14:paraId="109EFD1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2970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Dosage of tocilizumab - More than 400mg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813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11.4% (79)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A29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E23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1.57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C7F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(0.34, 7.27)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6DD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0.563</w:t>
            </w:r>
          </w:p>
        </w:tc>
      </w:tr>
      <w:tr w:rsidR="00C44B0A" w:rsidRPr="00B60887" w14:paraId="3EE8D501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49E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Up to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A6E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6A72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98E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37D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462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46A5438B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5FDC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Dosage of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 - More than 4mg daily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1BE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D0A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6.7% (30)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DF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1.01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718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(0.24, 4.36)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6DD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0.985</w:t>
            </w:r>
          </w:p>
        </w:tc>
      </w:tr>
      <w:tr w:rsidR="00C44B0A" w:rsidRPr="00B60887" w14:paraId="5FC7B760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0A0E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9DC4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10.2% (128)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4A8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5.0% (40)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430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1.27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442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(0.29, 5.61)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84B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0.747</w:t>
            </w:r>
          </w:p>
        </w:tc>
      </w:tr>
      <w:tr w:rsidR="00C44B0A" w:rsidRPr="00B60887" w14:paraId="5879A4C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B59F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mechanical ventilation or ECMO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3CC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15.4% (13)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519E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047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5DC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1C0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45FD5D8E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CEA5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supplemental oxygen without ventilation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740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15.9% (82)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BD9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5.0% (20)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EDE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784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7000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9E1EFC4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FB36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Without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0C4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(70)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BCF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4.2% (24)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253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DF3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FCD9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130D704A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115D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With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EA7B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21.1% (71)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7EBF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5.9% (17)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4E3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A4BE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BD8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0DF28AF3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84DA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lastRenderedPageBreak/>
              <w:t>Receipt of interferon-beta-1b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A5AF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10.2% (127)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173C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3.4% (29)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5BDC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DF6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ACD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4779C518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53C3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Receipt of ribavirin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F1E4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8.7% (46)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8937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0.0% (11)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E881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A1DD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5EA5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NA</w:t>
            </w:r>
          </w:p>
        </w:tc>
      </w:tr>
      <w:tr w:rsidR="00C44B0A" w:rsidRPr="00B60887" w14:paraId="6FA9A282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B0BF4" w14:textId="77777777" w:rsidR="00C44B0A" w:rsidRPr="00B60887" w:rsidRDefault="00C44B0A" w:rsidP="00C44B0A">
            <w:pPr>
              <w:spacing w:before="0" w:after="0"/>
              <w:ind w:firstLineChars="100" w:firstLine="18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 xml:space="preserve">Receipt of tocilizumab or </w:t>
            </w:r>
            <w:proofErr w:type="spellStart"/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baricitinib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4823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10.6% (141)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3EE8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4.9% (41)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1C1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1.39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EF8C6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(0.32, 6.00)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89EA" w14:textId="77777777" w:rsidR="00C44B0A" w:rsidRPr="00B60887" w:rsidRDefault="00C44B0A" w:rsidP="00C44B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0.658</w:t>
            </w:r>
          </w:p>
        </w:tc>
      </w:tr>
      <w:tr w:rsidR="00C44B0A" w:rsidRPr="00B60887" w14:paraId="5CB954E5" w14:textId="77777777" w:rsidTr="003A1554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C4086" w14:textId="77777777" w:rsidR="00C44B0A" w:rsidRPr="00B60887" w:rsidRDefault="00C44B0A" w:rsidP="00C44B0A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eastAsia="Times New Roman" w:cs="Times New Roman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432B8" w14:textId="77777777" w:rsidR="00C44B0A" w:rsidRPr="00B60887" w:rsidRDefault="00C44B0A" w:rsidP="00C44B0A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A6EBE" w14:textId="77777777" w:rsidR="00C44B0A" w:rsidRPr="00B60887" w:rsidRDefault="00C44B0A" w:rsidP="00C44B0A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76E2E" w14:textId="77777777" w:rsidR="00C44B0A" w:rsidRPr="00B60887" w:rsidRDefault="00C44B0A" w:rsidP="00C44B0A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A978E" w14:textId="77777777" w:rsidR="00C44B0A" w:rsidRPr="00B60887" w:rsidRDefault="00C44B0A" w:rsidP="00C44B0A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4E8F2" w14:textId="77777777" w:rsidR="00C44B0A" w:rsidRPr="00B60887" w:rsidRDefault="00C44B0A" w:rsidP="00C44B0A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</w:pPr>
            <w:r w:rsidRPr="00B6088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TW"/>
              </w:rPr>
              <w:t> </w:t>
            </w:r>
          </w:p>
        </w:tc>
      </w:tr>
    </w:tbl>
    <w:p w14:paraId="1EA5B689" w14:textId="77777777" w:rsidR="00490106" w:rsidRPr="00A54ED1" w:rsidRDefault="00490106" w:rsidP="00490106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>Note:</w:t>
      </w:r>
    </w:p>
    <w:p w14:paraId="5658689B" w14:textId="77777777" w:rsidR="00490106" w:rsidRPr="00A54ED1" w:rsidRDefault="00490106" w:rsidP="00490106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>CI = confidence interval; Ct = cycle threshold; ECMO = extracorporeal membrane oxygenation; HR = hazard ratio; ICU = intensive care unit; IgG = immunoglobulin G; PCR = polymerase chain reaction</w:t>
      </w:r>
    </w:p>
    <w:p w14:paraId="6661A420" w14:textId="77777777" w:rsidR="0040503C" w:rsidRDefault="00490106" w:rsidP="00490106">
      <w:pPr>
        <w:keepNext/>
        <w:rPr>
          <w:rFonts w:eastAsia="Times New Roman" w:cs="Times New Roman"/>
          <w:color w:val="000000"/>
        </w:rPr>
        <w:sectPr w:rsidR="0040503C" w:rsidSect="003A1554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  <w:r w:rsidRPr="00A54ED1">
        <w:rPr>
          <w:rFonts w:eastAsia="Times New Roman" w:cs="Times New Roman"/>
          <w:color w:val="000000"/>
        </w:rPr>
        <w:t xml:space="preserve">† HR &gt;1 (or &lt;1) indicates that tocilizumab use was associated with better (worse) clinical improvement, earlier (later) hospital discharge or recovery, or higher (lower) risk of adverse clinical outcomes compared to that of </w:t>
      </w:r>
      <w:proofErr w:type="spellStart"/>
      <w:r w:rsidRPr="00A54ED1">
        <w:rPr>
          <w:rFonts w:eastAsia="Times New Roman" w:cs="Times New Roman"/>
          <w:color w:val="000000"/>
        </w:rPr>
        <w:t>baricitinib</w:t>
      </w:r>
      <w:proofErr w:type="spellEnd"/>
    </w:p>
    <w:p w14:paraId="173AFF2C" w14:textId="77777777" w:rsidR="0040503C" w:rsidRPr="00A54ED1" w:rsidRDefault="0040503C" w:rsidP="0040503C">
      <w:pPr>
        <w:spacing w:after="0"/>
        <w:rPr>
          <w:rFonts w:eastAsia="Times New Roman" w:cs="Times New Roman"/>
          <w:color w:val="000000"/>
        </w:rPr>
      </w:pPr>
      <w:r>
        <w:rPr>
          <w:rFonts w:cs="Times New Roman"/>
          <w:szCs w:val="24"/>
        </w:rPr>
        <w:lastRenderedPageBreak/>
        <w:t xml:space="preserve">Supplementary Table 6. </w:t>
      </w:r>
      <w:r w:rsidRPr="00A54ED1">
        <w:rPr>
          <w:rFonts w:eastAsia="Times New Roman" w:cs="Times New Roman"/>
          <w:color w:val="000000"/>
        </w:rPr>
        <w:t xml:space="preserve">Comparison of laboratory parameters of patients in tocilizumab and </w:t>
      </w:r>
      <w:proofErr w:type="spellStart"/>
      <w:r w:rsidRPr="00A54ED1">
        <w:rPr>
          <w:rFonts w:eastAsia="Times New Roman" w:cs="Times New Roman"/>
          <w:color w:val="000000"/>
        </w:rPr>
        <w:t>baricitinib</w:t>
      </w:r>
      <w:proofErr w:type="spellEnd"/>
      <w:r w:rsidRPr="00A54ED1">
        <w:rPr>
          <w:rFonts w:eastAsia="Times New Roman" w:cs="Times New Roman"/>
          <w:color w:val="000000"/>
        </w:rPr>
        <w:t xml:space="preserve"> groups from baseline to last measurement during hospitali</w:t>
      </w:r>
      <w:r>
        <w:rPr>
          <w:rFonts w:eastAsia="Times New Roman" w:cs="Times New Roman"/>
          <w:color w:val="000000"/>
        </w:rPr>
        <w:t>z</w:t>
      </w:r>
      <w:r w:rsidRPr="00A54ED1">
        <w:rPr>
          <w:rFonts w:eastAsia="Times New Roman" w:cs="Times New Roman"/>
          <w:color w:val="000000"/>
        </w:rPr>
        <w:t>ation</w:t>
      </w:r>
    </w:p>
    <w:tbl>
      <w:tblPr>
        <w:tblW w:w="14718" w:type="dxa"/>
        <w:tblInd w:w="-270" w:type="dxa"/>
        <w:tblLook w:val="04A0" w:firstRow="1" w:lastRow="0" w:firstColumn="1" w:lastColumn="0" w:noHBand="0" w:noVBand="1"/>
      </w:tblPr>
      <w:tblGrid>
        <w:gridCol w:w="3510"/>
        <w:gridCol w:w="1468"/>
        <w:gridCol w:w="1899"/>
        <w:gridCol w:w="1853"/>
        <w:gridCol w:w="2239"/>
        <w:gridCol w:w="2273"/>
        <w:gridCol w:w="1476"/>
      </w:tblGrid>
      <w:tr w:rsidR="003F7F31" w:rsidRPr="00136D6A" w14:paraId="74DF68F3" w14:textId="77777777" w:rsidTr="008163AF">
        <w:trPr>
          <w:trHeight w:val="600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4531A0" w14:textId="6350580A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D9D5F" w14:textId="1C4E6D6C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AFB9C" w14:textId="4ECEE8B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Baseline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F36F0E" w14:textId="72C3512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Baseline (with last measurement)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F84EB1" w14:textId="4A0C613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Last measurement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BEFB7A4" w14:textId="57FA492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Paired difference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4D22A" w14:textId="37D4622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P-value* for difference = 0</w:t>
            </w:r>
          </w:p>
        </w:tc>
      </w:tr>
      <w:tr w:rsidR="003F7F31" w:rsidRPr="00136D6A" w14:paraId="4D3C1FB9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22FB2AC" w14:textId="644149E6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White blood cell, ×10</w:t>
            </w:r>
            <w:r w:rsidRPr="003A1554">
              <w:rPr>
                <w:sz w:val="22"/>
                <w:vertAlign w:val="superscript"/>
              </w:rPr>
              <w:t>9</w:t>
            </w:r>
            <w:r w:rsidRPr="003A1554">
              <w:rPr>
                <w:sz w:val="22"/>
              </w:rPr>
              <w:t>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39CA2E5C" w14:textId="6711A28B" w:rsidR="00136D6A" w:rsidRPr="003A1554" w:rsidRDefault="00325AAD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[normal range: 3.7-9.2</w:t>
            </w:r>
            <w:r w:rsidR="000C5A02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="000C5A02" w:rsidRPr="003A1554">
              <w:rPr>
                <w:sz w:val="22"/>
              </w:rPr>
              <w:t>×10</w:t>
            </w:r>
            <w:r w:rsidR="000C5A02" w:rsidRPr="003A1554">
              <w:rPr>
                <w:sz w:val="22"/>
                <w:vertAlign w:val="superscript"/>
              </w:rPr>
              <w:t>9</w:t>
            </w:r>
            <w:r w:rsidR="000C5A02" w:rsidRPr="003A1554">
              <w:rPr>
                <w:sz w:val="22"/>
              </w:rPr>
              <w:t>/L</w:t>
            </w:r>
            <w:r w:rsidR="000C5A02">
              <w:rPr>
                <w:sz w:val="22"/>
              </w:rPr>
              <w:t>]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C615179" w14:textId="5D422D40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7F3E76" w14:textId="07C8906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7.7 (3.7)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8C14DA" w14:textId="3458231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7.7 (3.7)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08BCD2" w14:textId="3447369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8.5 (6.0)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40A505" w14:textId="2B064E1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0.8 (6.6)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079DC3" w14:textId="2BEFBA2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0.262</w:t>
            </w:r>
          </w:p>
        </w:tc>
      </w:tr>
      <w:tr w:rsidR="003F7F31" w:rsidRPr="00136D6A" w14:paraId="1095C625" w14:textId="77777777" w:rsidTr="008163AF">
        <w:trPr>
          <w:trHeight w:val="300"/>
        </w:trPr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1699ECE7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A221497" w14:textId="6730FC0B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7CA0F2" w14:textId="26C446A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7.3 (4.0)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3757AD" w14:textId="4975EC1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7.3 (4.0)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2B7A1D" w14:textId="4BEFE21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9.7 (5.2)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F88474" w14:textId="4CC13FC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2.3 (4.9)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FE086B" w14:textId="2CB7C02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&lt;0.001</w:t>
            </w:r>
          </w:p>
        </w:tc>
      </w:tr>
      <w:tr w:rsidR="003F7F31" w:rsidRPr="00136D6A" w14:paraId="397DE319" w14:textId="77777777" w:rsidTr="008163AF">
        <w:trPr>
          <w:trHeight w:val="300"/>
        </w:trPr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CDF21AD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1BD870" w14:textId="37BCF5DD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B44CA" w14:textId="2054823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0.646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AB5DA" w14:textId="6514928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0.646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F3613" w14:textId="6147473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0.177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A6B7D" w14:textId="0684364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0.133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A8C87" w14:textId="192393E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734AC7C1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DF792" w14:textId="3B047F3F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F6C70" w14:textId="36926C9A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FDAB5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61950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5D773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711E5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66419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5C49296E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B7DF59D" w14:textId="73307943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Neutrophil, ×10</w:t>
            </w:r>
            <w:r w:rsidRPr="003A1554">
              <w:rPr>
                <w:sz w:val="22"/>
                <w:vertAlign w:val="superscript"/>
              </w:rPr>
              <w:t>9</w:t>
            </w:r>
            <w:r w:rsidRPr="003A1554">
              <w:rPr>
                <w:sz w:val="22"/>
              </w:rPr>
              <w:t>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25A8E8C4" w14:textId="02F0B8D3" w:rsidR="000C5A02" w:rsidRPr="003A1554" w:rsidRDefault="000C5A02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range: 1.7-5.8 </w:t>
            </w:r>
            <w:r w:rsidRPr="003A1554">
              <w:rPr>
                <w:sz w:val="22"/>
              </w:rPr>
              <w:t>×10</w:t>
            </w:r>
            <w:r w:rsidRPr="003A1554">
              <w:rPr>
                <w:sz w:val="22"/>
                <w:vertAlign w:val="superscript"/>
              </w:rPr>
              <w:t>9</w:t>
            </w:r>
            <w:r w:rsidRPr="003A1554">
              <w:rPr>
                <w:sz w:val="22"/>
              </w:rPr>
              <w:t>/L</w:t>
            </w:r>
            <w:r>
              <w:rPr>
                <w:sz w:val="22"/>
              </w:rPr>
              <w:t>]</w:t>
            </w:r>
          </w:p>
          <w:p w14:paraId="16DE2B8E" w14:textId="0DB1079E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439A48D" w14:textId="10A4D8A9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6A9762" w14:textId="04ED77F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6.3 (3.6)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3E3C22" w14:textId="251FBB9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6.3 (3.6)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959A4D" w14:textId="4D6C2B3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6.2 (5.8)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4D4D6C" w14:textId="49C24F3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-0.1 (6.4)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9FECB8" w14:textId="2C08A4D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</w:t>
            </w:r>
            <w:r w:rsidR="003A1554">
              <w:rPr>
                <w:sz w:val="22"/>
              </w:rPr>
              <w:t>857</w:t>
            </w:r>
          </w:p>
        </w:tc>
      </w:tr>
      <w:tr w:rsidR="003F7F31" w:rsidRPr="00136D6A" w14:paraId="3285A942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DC751F3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29FD42E" w14:textId="00D1EE05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9BE11F" w14:textId="42F712F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6.2 (3.8)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183820" w14:textId="1B9F954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6.2 (3.8)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2E29F8" w14:textId="542E8ED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7.7 (5.1)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0D0329" w14:textId="1929F9D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1.5 (5.0)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3EFD3B" w14:textId="7A616D2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0.045</w:t>
            </w:r>
          </w:p>
        </w:tc>
      </w:tr>
      <w:tr w:rsidR="003F7F31" w:rsidRPr="00136D6A" w14:paraId="132841E3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CBB273C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DD15F8" w14:textId="1F1890A2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09786" w14:textId="06A4C9F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0.845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1ADA5" w14:textId="7AE57C2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0.848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F7518" w14:textId="50D9839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0.089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C17F9" w14:textId="439A2F5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0.115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087D8" w14:textId="0D17F82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0A001CD8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461D5" w14:textId="1FA7A924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9DCFB" w14:textId="7E1096A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F504B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80F2E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B51EC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2881B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C1E39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55B1E488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F614F32" w14:textId="67EF2674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Lymphocyte, ×10</w:t>
            </w:r>
            <w:r w:rsidRPr="003A1554">
              <w:rPr>
                <w:sz w:val="22"/>
                <w:vertAlign w:val="superscript"/>
              </w:rPr>
              <w:t>9</w:t>
            </w:r>
            <w:r w:rsidRPr="003A1554">
              <w:rPr>
                <w:sz w:val="22"/>
              </w:rPr>
              <w:t>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5CA32BFF" w14:textId="66968072" w:rsidR="000C5A02" w:rsidRPr="003A1554" w:rsidRDefault="000C5A02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range: 1.0-3.1 </w:t>
            </w:r>
            <w:r w:rsidRPr="003A1554">
              <w:rPr>
                <w:sz w:val="22"/>
              </w:rPr>
              <w:t>×10</w:t>
            </w:r>
            <w:r w:rsidRPr="003A1554">
              <w:rPr>
                <w:sz w:val="22"/>
                <w:vertAlign w:val="superscript"/>
              </w:rPr>
              <w:t>9</w:t>
            </w:r>
            <w:r w:rsidRPr="003A1554">
              <w:rPr>
                <w:sz w:val="22"/>
              </w:rPr>
              <w:t>/L</w:t>
            </w:r>
            <w:r>
              <w:rPr>
                <w:sz w:val="22"/>
              </w:rPr>
              <w:t>]</w:t>
            </w:r>
          </w:p>
          <w:p w14:paraId="415F3D6C" w14:textId="000C3531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DC41F7D" w14:textId="7EE89139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F8F4A5" w14:textId="6B96A85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0.8 (0.5)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CE500E" w14:textId="0DC4B46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0.8 (0.5)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E21B6E" w14:textId="4E48852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1.5 (0.7)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43057B" w14:textId="4F288DB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 (0.7)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361434" w14:textId="533A97E1" w:rsidR="00136D6A" w:rsidRPr="003A1554" w:rsidRDefault="003A1554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&lt;0.001</w:t>
            </w:r>
          </w:p>
        </w:tc>
      </w:tr>
      <w:tr w:rsidR="003F7F31" w:rsidRPr="00136D6A" w14:paraId="28FCA55A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49926DA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742CD3" w14:textId="6EE91571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E853E5" w14:textId="68490C8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 (0.5)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E76FB4" w14:textId="55738D4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 (0.5)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B51B5E" w14:textId="4D00F4D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1.3 (0.8)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E7A9DC" w14:textId="38BE314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 (0.7)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6C260E" w14:textId="737541B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&lt;0.001</w:t>
            </w:r>
          </w:p>
        </w:tc>
      </w:tr>
      <w:tr w:rsidR="003F7F31" w:rsidRPr="00136D6A" w14:paraId="0008FEC9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F60455C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51C832" w14:textId="3B183D9B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9DDAF" w14:textId="7466E9E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0.315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A7345" w14:textId="2B28872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0.316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4D8BD" w14:textId="4CD5D89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0.059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B86C1" w14:textId="42E297C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0.195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D6784" w14:textId="09E6A53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4FB90009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31199" w14:textId="7B22D822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71DB6" w14:textId="02CA8E29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B8B70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103A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52BAF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9AFB7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6E2D7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1F0F9218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E3EF0B2" w14:textId="36CA8F79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Platelet, ×10</w:t>
            </w:r>
            <w:r w:rsidRPr="003A1554">
              <w:rPr>
                <w:sz w:val="22"/>
                <w:vertAlign w:val="superscript"/>
              </w:rPr>
              <w:t>9</w:t>
            </w:r>
            <w:r w:rsidRPr="003A1554">
              <w:rPr>
                <w:sz w:val="22"/>
              </w:rPr>
              <w:t>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13EEEAAE" w14:textId="5E24A0D5" w:rsidR="000C5A02" w:rsidRPr="003A1554" w:rsidRDefault="000C5A02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range: 145-370 </w:t>
            </w:r>
            <w:r w:rsidRPr="003A1554">
              <w:rPr>
                <w:sz w:val="22"/>
              </w:rPr>
              <w:t>×10</w:t>
            </w:r>
            <w:r w:rsidRPr="003A1554">
              <w:rPr>
                <w:sz w:val="22"/>
                <w:vertAlign w:val="superscript"/>
              </w:rPr>
              <w:t>9</w:t>
            </w:r>
            <w:r w:rsidRPr="003A1554">
              <w:rPr>
                <w:sz w:val="22"/>
              </w:rPr>
              <w:t>/L</w:t>
            </w:r>
            <w:r>
              <w:rPr>
                <w:sz w:val="22"/>
              </w:rPr>
              <w:t>]</w:t>
            </w:r>
          </w:p>
          <w:p w14:paraId="07434060" w14:textId="074E9F39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A0953F4" w14:textId="2C002D90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E69082" w14:textId="705CC74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186.0 (76.9)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428F0A" w14:textId="3255031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186.0 (76.9)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7634DF" w14:textId="0265958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280.0 (112.2)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D7185E" w14:textId="0E25362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94.0 (118.0)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CEA151" w14:textId="234059B4" w:rsidR="00136D6A" w:rsidRPr="003A1554" w:rsidRDefault="003A1554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&lt;0.001</w:t>
            </w:r>
          </w:p>
        </w:tc>
      </w:tr>
      <w:tr w:rsidR="003F7F31" w:rsidRPr="00136D6A" w14:paraId="520929D2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3646B53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E76295E" w14:textId="1DE0C761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1DC94D" w14:textId="14790F7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187.7 (65.7)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C053C2" w14:textId="03540D4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187.7 (65.7)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5A0993" w14:textId="4A8DE84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288.1 (102.2)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2E2CE9" w14:textId="4113FDC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100.4 (94.4)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7DBEAF" w14:textId="36FC797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&lt;0.001</w:t>
            </w:r>
          </w:p>
        </w:tc>
      </w:tr>
      <w:tr w:rsidR="003F7F31" w:rsidRPr="00136D6A" w14:paraId="4CA71FA9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4964D02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1518E5" w14:textId="534D9473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8FADC" w14:textId="34EB176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0.901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C9274" w14:textId="39EE4F1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0.901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B3F63" w14:textId="065D22C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0.638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B8B3D" w14:textId="3E0C556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0.728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96792" w14:textId="7A354F3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2F3FAD73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66525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3129C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DC02B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1EEC4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1911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73E67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1A765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1BF96B64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18EEC65" w14:textId="3E3AF0E8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Lactate dehydrogenase, U/L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7638D2D6" w14:textId="35F8D53B" w:rsidR="000C5A02" w:rsidRPr="003A1554" w:rsidRDefault="000C5A02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[normal range: 110-210 U/L</w:t>
            </w:r>
            <w:r>
              <w:rPr>
                <w:sz w:val="22"/>
              </w:rPr>
              <w:t>]</w:t>
            </w:r>
          </w:p>
          <w:p w14:paraId="38EDF3DD" w14:textId="4CC3E0AB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BB12C05" w14:textId="5E84935F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F28146" w14:textId="6A2C17E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402.1 (166.8)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5642E1" w14:textId="389D60D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402.1 (166.8)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5093AC" w14:textId="0899F2B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440.2 (1,549.4)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3DF078" w14:textId="1501876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38.1 (1,544.7)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3F1444" w14:textId="27175D3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</w:t>
            </w:r>
            <w:r w:rsidR="003A1554">
              <w:rPr>
                <w:sz w:val="22"/>
              </w:rPr>
              <w:t>709</w:t>
            </w:r>
          </w:p>
        </w:tc>
      </w:tr>
      <w:tr w:rsidR="003F7F31" w:rsidRPr="00136D6A" w14:paraId="27230A02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A99AA61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42A16EB" w14:textId="35176B85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BDFA61" w14:textId="50ED48E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408.2 (139.1)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3B403D" w14:textId="3A12324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412.0 (137.9)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1C5EAA" w14:textId="6720041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347.5 (273.4)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689F4A" w14:textId="5249E3E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-64.5 (264.3)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B39333" w14:textId="77BA322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0.112</w:t>
            </w:r>
          </w:p>
        </w:tc>
      </w:tr>
      <w:tr w:rsidR="003F7F31" w:rsidRPr="00136D6A" w14:paraId="2C461F33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643B995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334E36" w14:textId="1F169D59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C5997" w14:textId="3D22ABF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0.808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5C5F3" w14:textId="762C7D7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0.697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80226" w14:textId="23D5604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0.406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743D8" w14:textId="4BDB199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0.350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29FB7" w14:textId="2F71D6F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1E7B9AE3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7BAC6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51034" w14:textId="70E4630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B5F4D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3E099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BF5F9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80143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53CD4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637863CA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DC1B07A" w14:textId="0EF7BD10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Creatine kinase, U/L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511CD52B" w14:textId="121D0C77" w:rsidR="000C5A02" w:rsidRPr="003A1554" w:rsidRDefault="000C5A02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[normal range: 26-192 U/L</w:t>
            </w:r>
            <w:r>
              <w:rPr>
                <w:sz w:val="22"/>
              </w:rPr>
              <w:t>]</w:t>
            </w:r>
          </w:p>
          <w:p w14:paraId="06F1B256" w14:textId="5937D3B5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15345BE" w14:textId="10A109DB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A73BD9" w14:textId="3D50165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265.4 (501.9)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AFEC05" w14:textId="03DC0AE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274.1 (508.3)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FE4852" w14:textId="2B9B4CE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126.8 (390.0)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2936BA" w14:textId="7FE340D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-147.3 (561.8)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25353E" w14:textId="5086E87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</w:t>
            </w:r>
            <w:r w:rsidR="003A1554">
              <w:rPr>
                <w:sz w:val="22"/>
              </w:rPr>
              <w:t>006</w:t>
            </w:r>
          </w:p>
        </w:tc>
      </w:tr>
      <w:tr w:rsidR="003F7F31" w:rsidRPr="00136D6A" w14:paraId="199D824F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1C99152D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7CE1C31" w14:textId="419F2025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1C4A28" w14:textId="7BD446E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225.1 (296.4)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55CFE0" w14:textId="19AFFD1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195.3 (257.2)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149B37" w14:textId="0F8DC6D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143.5 (703.5)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937AD3" w14:textId="4D12956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-51.8 (742.8)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DBD594" w14:textId="5CFB569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0.484</w:t>
            </w:r>
          </w:p>
        </w:tc>
      </w:tr>
      <w:tr w:rsidR="003F7F31" w:rsidRPr="00136D6A" w14:paraId="3E676BC7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A9CC7C5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A8BDCF" w14:textId="64A715BC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6A7F6" w14:textId="31355FC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0.508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6424A" w14:textId="67A74FD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0.162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9D405" w14:textId="18AEFE6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0.821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79410" w14:textId="0C63066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0.291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81842" w14:textId="4DF91B0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665B6E79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E75EE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EED9F" w14:textId="7B7B8FA2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ED584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1DA07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63DC5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C98E5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2330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704EC30B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A505103" w14:textId="2D6EE621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lastRenderedPageBreak/>
              <w:t xml:space="preserve">Total bilirubin, </w:t>
            </w:r>
            <w:proofErr w:type="spellStart"/>
            <w:r w:rsidRPr="003A1554">
              <w:rPr>
                <w:sz w:val="22"/>
              </w:rPr>
              <w:t>μmol</w:t>
            </w:r>
            <w:proofErr w:type="spellEnd"/>
            <w:r w:rsidRPr="003A1554">
              <w:rPr>
                <w:sz w:val="22"/>
              </w:rPr>
              <w:t>/L</w:t>
            </w:r>
            <w:r w:rsidR="000C5A02">
              <w:rPr>
                <w:sz w:val="22"/>
              </w:rPr>
              <w:t xml:space="preserve"> </w:t>
            </w:r>
            <w:r w:rsidRPr="003A1554">
              <w:rPr>
                <w:sz w:val="22"/>
              </w:rPr>
              <w:t>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1CC35DCC" w14:textId="7AAF4896" w:rsidR="000C5A02" w:rsidRPr="003A1554" w:rsidRDefault="000C5A02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range: </w:t>
            </w:r>
            <w:r w:rsidR="00320EFC">
              <w:rPr>
                <w:rFonts w:eastAsia="Times New Roman" w:cs="Times New Roman"/>
                <w:color w:val="000000"/>
                <w:sz w:val="22"/>
              </w:rPr>
              <w:t>5</w:t>
            </w:r>
            <w:r>
              <w:rPr>
                <w:rFonts w:eastAsia="Times New Roman" w:cs="Times New Roman"/>
                <w:color w:val="000000"/>
                <w:sz w:val="22"/>
              </w:rPr>
              <w:t>-2</w:t>
            </w:r>
            <w:r w:rsidR="00320EFC">
              <w:rPr>
                <w:rFonts w:eastAsia="Times New Roman" w:cs="Times New Roman"/>
                <w:color w:val="000000"/>
                <w:sz w:val="22"/>
              </w:rPr>
              <w:t>7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="00320EFC" w:rsidRPr="003A1554">
              <w:rPr>
                <w:sz w:val="22"/>
              </w:rPr>
              <w:t>μmol</w:t>
            </w:r>
            <w:proofErr w:type="spellEnd"/>
            <w:r w:rsidR="00320EFC" w:rsidRPr="003A1554">
              <w:rPr>
                <w:sz w:val="22"/>
              </w:rPr>
              <w:t>/L</w:t>
            </w:r>
            <w:r>
              <w:rPr>
                <w:sz w:val="22"/>
              </w:rPr>
              <w:t>]</w:t>
            </w:r>
          </w:p>
          <w:p w14:paraId="5CAA123D" w14:textId="080B733B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38A98CA" w14:textId="78F9B25F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141CB3" w14:textId="688E6FD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10.3 (5.8)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9DFC62" w14:textId="3B65BA4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10.3 (5.8)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E81119" w14:textId="48A8764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11.3 (19.1)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E4A93A" w14:textId="01CE9A5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1.0 (19.1)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3CD1F1" w14:textId="0B1AFDF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</w:t>
            </w:r>
            <w:r w:rsidR="003A1554">
              <w:rPr>
                <w:sz w:val="22"/>
              </w:rPr>
              <w:t>476</w:t>
            </w:r>
          </w:p>
        </w:tc>
      </w:tr>
      <w:tr w:rsidR="003F7F31" w:rsidRPr="00136D6A" w14:paraId="44BA1370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189D7B8D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C99A21E" w14:textId="1E3CE7FD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ED4731" w14:textId="2E974F8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10.8 (8.4)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D10B07" w14:textId="7DD3E68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10.8 (8.4)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A0D86C" w14:textId="4540CBF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14.3 (23.7)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9B68A6" w14:textId="61DDE8F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3.5 (17.2)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0A71BB" w14:textId="19405AC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0.232</w:t>
            </w:r>
          </w:p>
        </w:tc>
      </w:tr>
      <w:tr w:rsidR="003F7F31" w:rsidRPr="00136D6A" w14:paraId="262B0371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18876F2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47F1C9" w14:textId="611EDF51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39DFC" w14:textId="54E82DF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0.730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0B0F3" w14:textId="6A38E94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0.730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14367" w14:textId="2459FC4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0.485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9A44" w14:textId="2B2FB4B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0.446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1DFFF" w14:textId="6035900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7552DB6A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FDCAB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1650F" w14:textId="0D45BBD2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EE197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14256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AA6FA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46E1B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0DEDE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1E617D2D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7BC14F3" w14:textId="351C2104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C-reactive protein, mg/L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132B66EE" w14:textId="29780004" w:rsidR="00B713FE" w:rsidRPr="003A1554" w:rsidRDefault="00B713FE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range: &lt;5 </w:t>
            </w:r>
            <w:r w:rsidRPr="003A1554">
              <w:rPr>
                <w:sz w:val="22"/>
              </w:rPr>
              <w:t>m</w:t>
            </w:r>
            <w:r>
              <w:rPr>
                <w:sz w:val="22"/>
              </w:rPr>
              <w:t>g</w:t>
            </w:r>
            <w:r w:rsidRPr="003A1554">
              <w:rPr>
                <w:sz w:val="22"/>
              </w:rPr>
              <w:t>/L</w:t>
            </w:r>
            <w:r>
              <w:rPr>
                <w:sz w:val="22"/>
              </w:rPr>
              <w:t>]</w:t>
            </w:r>
          </w:p>
          <w:p w14:paraId="06B85983" w14:textId="1E89CE4D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EAE8F" w14:textId="51CC882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8B9817" w14:textId="01E410F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75.2 (61.0)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5672AA" w14:textId="256B060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75.2 (61.0)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79A21A" w14:textId="15D32CE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17.2 (39.0)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4C77B8" w14:textId="616DD1F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-58.0 (70.0)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999122" w14:textId="6F93D5F0" w:rsidR="00136D6A" w:rsidRPr="003A1554" w:rsidRDefault="003A1554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&lt;0.001</w:t>
            </w:r>
          </w:p>
        </w:tc>
      </w:tr>
      <w:tr w:rsidR="003F7F31" w:rsidRPr="00136D6A" w14:paraId="4A4C556B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0BE731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0F87C" w14:textId="2E9017FC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399FA6" w14:textId="04EAA04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81.7 (63.8)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AE896F" w14:textId="3812A89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80.4 (63.3)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DB30E8" w14:textId="3EDB886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15.8 (27.0)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EFF5FF" w14:textId="070D549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-64.6 (70.8)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BCF693" w14:textId="257368B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&lt;0.001</w:t>
            </w:r>
          </w:p>
        </w:tc>
      </w:tr>
      <w:tr w:rsidR="003F7F31" w:rsidRPr="00136D6A" w14:paraId="71780B12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D75D8FD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124A0F" w14:textId="68F4F3E3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00DDF" w14:textId="57852D5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0.604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0F77B" w14:textId="2B293BE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0.683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310DB" w14:textId="67EC93F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0.776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AA668" w14:textId="79F6472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0.634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EBF91" w14:textId="7814486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5E03D7D3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D92DF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84D0E" w14:textId="10DD70D0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0D5F8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D7AA9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790FF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233D3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AC712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7E185315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E16E92" w14:textId="35FAD19C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 xml:space="preserve">Ferritin, </w:t>
            </w:r>
            <w:proofErr w:type="spellStart"/>
            <w:r w:rsidRPr="003A1554">
              <w:rPr>
                <w:sz w:val="22"/>
              </w:rPr>
              <w:t>pmol</w:t>
            </w:r>
            <w:proofErr w:type="spellEnd"/>
            <w:r w:rsidRPr="003A1554">
              <w:rPr>
                <w:sz w:val="22"/>
              </w:rPr>
              <w:t>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72481CB8" w14:textId="4FE6AF97" w:rsidR="00D2090C" w:rsidRPr="003A1554" w:rsidRDefault="00D2090C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range: </w:t>
            </w:r>
            <w:r w:rsidR="0049319D">
              <w:rPr>
                <w:rFonts w:eastAsia="Times New Roman" w:cs="Times New Roman"/>
                <w:color w:val="000000"/>
                <w:sz w:val="22"/>
              </w:rPr>
              <w:t xml:space="preserve">&lt;1573 </w:t>
            </w:r>
            <w:proofErr w:type="spellStart"/>
            <w:r w:rsidR="0049319D">
              <w:rPr>
                <w:rFonts w:eastAsia="Times New Roman" w:cs="Times New Roman"/>
                <w:color w:val="000000"/>
                <w:sz w:val="22"/>
              </w:rPr>
              <w:t>pmol</w:t>
            </w:r>
            <w:proofErr w:type="spellEnd"/>
            <w:r w:rsidR="0049319D">
              <w:rPr>
                <w:rFonts w:eastAsia="Times New Roman" w:cs="Times New Roman"/>
                <w:color w:val="000000"/>
                <w:sz w:val="22"/>
              </w:rPr>
              <w:t>/L</w:t>
            </w:r>
            <w:r>
              <w:rPr>
                <w:sz w:val="22"/>
              </w:rPr>
              <w:t>]</w:t>
            </w:r>
          </w:p>
          <w:p w14:paraId="547BB522" w14:textId="1C339B81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0C061" w14:textId="16931720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4119B6" w14:textId="3D2AA24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4,126.6 (4,362.0)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84381A" w14:textId="279FAE2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4,316.3 (4,391.3)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69273E" w14:textId="33E8980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2,487.8 (2,796.7)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1361A6" w14:textId="7D1E506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-1,828.4 (3,649.6)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95D4FA" w14:textId="4400C866" w:rsidR="00136D6A" w:rsidRPr="003A1554" w:rsidRDefault="003A1554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&lt;0.001</w:t>
            </w:r>
          </w:p>
        </w:tc>
      </w:tr>
      <w:tr w:rsidR="003F7F31" w:rsidRPr="00136D6A" w14:paraId="25BB0D11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6384BC9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01AF0" w14:textId="23EAF2D4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D63684" w14:textId="618F0B7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4,203.4 (4,098.7)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F62AD1" w14:textId="47B69F5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3,881.8 (3,653.8)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D544A0" w14:textId="440C2D7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2,655.8 (2,403.1)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B6B0E0" w14:textId="018FC55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-1,225.9 (2,634.5)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AC6568" w14:textId="0393193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0.004</w:t>
            </w:r>
          </w:p>
        </w:tc>
      </w:tr>
      <w:tr w:rsidR="003F7F31" w:rsidRPr="00136D6A" w14:paraId="4DD12730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3F10731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AD9741" w14:textId="07727E72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051C9" w14:textId="3D3B0EB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0.924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E5633" w14:textId="1DAFC57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0.579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DB59F" w14:textId="7B368DE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0.731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D7F76" w14:textId="76EE37B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0.287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F9E84" w14:textId="2BDD850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0E9EF01F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9326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E9A32" w14:textId="651028BD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E1374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D3830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14442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4620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0ABE4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017CCCC1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8E86AF" w14:textId="4E697D35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Cycle threshold value, cycle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026E81C6" w14:textId="119086C2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5385B" w14:textId="3FF53105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FFFA6F" w14:textId="6C4489D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23.1 (5.2)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378371" w14:textId="1C6927C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23.1 (5.3)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BA3721" w14:textId="0928683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32.7 (5.8)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E1C5DB" w14:textId="6E320AA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9.6 (7.9)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70265E" w14:textId="0EC690A9" w:rsidR="00136D6A" w:rsidRPr="003A1554" w:rsidRDefault="003A1554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&lt;0.001</w:t>
            </w:r>
          </w:p>
        </w:tc>
      </w:tr>
      <w:tr w:rsidR="003F7F31" w:rsidRPr="00136D6A" w14:paraId="34E884E6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BC7AB1B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BFDFB" w14:textId="3C6673B2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4B5CFD" w14:textId="7E2B87E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23.0 (6.4)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3B2D18" w14:textId="670939B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22.7 (6.3)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3D9EFB" w14:textId="67F77C3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30.3 (10.0)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08AB91" w14:textId="1C6625C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7.7 (10.0)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AAD636" w14:textId="15C4E3B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&lt;0.001</w:t>
            </w:r>
          </w:p>
        </w:tc>
      </w:tr>
      <w:tr w:rsidR="003F7F31" w:rsidRPr="00136D6A" w14:paraId="07B4EB0B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73F36A2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1FCA58" w14:textId="41713633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259E6" w14:textId="3D5FDC4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0.934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FB4C7" w14:textId="2193A8D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0.720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7299B" w14:textId="38C0969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0.120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40E20" w14:textId="4F5E2D4B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0.248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ED457" w14:textId="6AFC7B8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4025996A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9CBE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F4A23" w14:textId="1832D4B6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BDA90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C827B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67D0E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849CC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3C41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086F54B2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3013643" w14:textId="35E00D5A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eGFR, mL/min/1.73m</w:t>
            </w:r>
            <w:r w:rsidRPr="00366385">
              <w:rPr>
                <w:sz w:val="22"/>
                <w:vertAlign w:val="superscript"/>
              </w:rPr>
              <w:t>2</w:t>
            </w:r>
            <w:r w:rsidRPr="003A1554">
              <w:rPr>
                <w:sz w:val="22"/>
              </w:rPr>
              <w:t xml:space="preserve">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6F6CF6CE" w14:textId="4EAB37A3" w:rsidR="00366385" w:rsidRPr="003A1554" w:rsidRDefault="00366385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range: </w:t>
            </w:r>
            <w:r>
              <w:rPr>
                <w:rFonts w:eastAsia="Times New Roman" w:cs="Times New Roman"/>
                <w:color w:val="000000"/>
                <w:sz w:val="22"/>
              </w:rPr>
              <w:t>&gt;90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3A1554">
              <w:rPr>
                <w:sz w:val="22"/>
              </w:rPr>
              <w:t>mL/min/1.73m</w:t>
            </w:r>
            <w:r w:rsidRPr="00366385"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]</w:t>
            </w:r>
          </w:p>
          <w:p w14:paraId="7D7B5E28" w14:textId="6A694176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0D81EE5" w14:textId="57686280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25DC21" w14:textId="731C99E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98.6 (71.2)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7ACCE3" w14:textId="2B48157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98.6 (71.2)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12D8E3" w14:textId="076D6B0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114.2 (57.6)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174DB0" w14:textId="0BAEABE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15.6 (81.1)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0C2EE1" w14:textId="0C4FFD9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</w:t>
            </w:r>
            <w:r w:rsidR="003A1554">
              <w:rPr>
                <w:sz w:val="22"/>
              </w:rPr>
              <w:t>014</w:t>
            </w:r>
          </w:p>
        </w:tc>
      </w:tr>
      <w:tr w:rsidR="003F7F31" w:rsidRPr="00136D6A" w14:paraId="04A72904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210D3CE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A9A66F1" w14:textId="2CDA8D38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6C14FA" w14:textId="164DD99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106.5 (42.9)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6D8419" w14:textId="43A19CB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106.5 (42.9)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71A5A6" w14:textId="2A062C6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125.6 (370.7)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ECA0CE" w14:textId="49E1C13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19.1 (366.3)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E1CDF6" w14:textId="74BEEA8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0.500</w:t>
            </w:r>
          </w:p>
        </w:tc>
      </w:tr>
      <w:tr w:rsidR="003F7F31" w:rsidRPr="00136D6A" w14:paraId="7673A129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1BDD3F58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D3D1FD" w14:textId="5A97BB70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B812C" w14:textId="5B37D45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0.349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7398B" w14:textId="07DA20B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0.349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76B0E" w14:textId="5624EF4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0.697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2BE99" w14:textId="61FC73D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0.903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A423" w14:textId="2CF52BB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2653E2DD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FAA8EA" w14:textId="549BDEAE" w:rsidR="00136D6A" w:rsidRPr="003A1554" w:rsidRDefault="00136D6A" w:rsidP="00136D6A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EFF23" w14:textId="107E9B96" w:rsidR="00136D6A" w:rsidRPr="003A1554" w:rsidRDefault="00136D6A" w:rsidP="00136D6A">
            <w:pPr>
              <w:spacing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EAB4B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E4452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FE32A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AB953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44A5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6566AEC4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80AA9EA" w14:textId="2500E739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ALP, U/L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2EB348CE" w14:textId="3366BCD5" w:rsidR="00905B5C" w:rsidRPr="003A1554" w:rsidRDefault="00905B5C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</w:t>
            </w:r>
            <w:r>
              <w:rPr>
                <w:rFonts w:eastAsia="Times New Roman" w:cs="Times New Roman"/>
                <w:color w:val="000000"/>
                <w:sz w:val="22"/>
              </w:rPr>
              <w:t>range: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30-120 U/L</w:t>
            </w:r>
            <w:r>
              <w:rPr>
                <w:sz w:val="22"/>
              </w:rPr>
              <w:t>]</w:t>
            </w:r>
          </w:p>
          <w:p w14:paraId="7B330CCD" w14:textId="733E4C86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F107A" w14:textId="09CACF8F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A809D6" w14:textId="7ABA9E1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73.1 (32.2)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8E37C7" w14:textId="644EB86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73.1 (32.2)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FE8963" w14:textId="3B04691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80.2 (39.6)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E9685E" w14:textId="3340308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7.1 (43.3)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55A9FB" w14:textId="4C77783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</w:t>
            </w:r>
            <w:r w:rsidR="003A1554">
              <w:rPr>
                <w:sz w:val="22"/>
              </w:rPr>
              <w:t>160</w:t>
            </w:r>
          </w:p>
        </w:tc>
      </w:tr>
      <w:tr w:rsidR="003F7F31" w:rsidRPr="00136D6A" w14:paraId="3A48064F" w14:textId="77777777" w:rsidTr="008163AF">
        <w:trPr>
          <w:trHeight w:val="300"/>
        </w:trPr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F4B71F7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FE59F" w14:textId="4489533A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F8FD40" w14:textId="55EE5F7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67.5 (22.5)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1836B9" w14:textId="34D2229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67.5 (22.5)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F83313" w14:textId="7C85CF1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82.5 (35.6)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CC078A" w14:textId="3465EC0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15.0 (31.7)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4A1658" w14:textId="451CF0E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&lt;0.001</w:t>
            </w:r>
          </w:p>
        </w:tc>
      </w:tr>
      <w:tr w:rsidR="003F7F31" w:rsidRPr="00136D6A" w14:paraId="73500E72" w14:textId="77777777" w:rsidTr="008163AF">
        <w:trPr>
          <w:trHeight w:val="300"/>
        </w:trPr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826E474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173B97" w14:textId="634AAD56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5D6AA" w14:textId="0252D3B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0.232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9042F" w14:textId="3E91E33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0.232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26367" w14:textId="7DC74C0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0.675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C48A6" w14:textId="61BC106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0.209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BE72B" w14:textId="06CEA02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014B2B9F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72399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D8BEA" w14:textId="46F985A6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D2FA1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8FFFE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183AB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5338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5A36C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1A160641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27204FA" w14:textId="6813C00B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t>ALT, U/L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58BB636D" w14:textId="096EDBFC" w:rsidR="00905B5C" w:rsidRPr="003A1554" w:rsidRDefault="00905B5C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</w:t>
            </w:r>
            <w:r>
              <w:rPr>
                <w:rFonts w:eastAsia="Times New Roman" w:cs="Times New Roman"/>
                <w:color w:val="000000"/>
                <w:sz w:val="22"/>
              </w:rPr>
              <w:t>range: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7</w:t>
            </w:r>
            <w:r>
              <w:rPr>
                <w:rFonts w:eastAsia="Times New Roman" w:cs="Times New Roman"/>
                <w:color w:val="000000"/>
                <w:sz w:val="22"/>
              </w:rPr>
              <w:t>-</w:t>
            </w:r>
            <w:r>
              <w:rPr>
                <w:rFonts w:eastAsia="Times New Roman" w:cs="Times New Roman"/>
                <w:color w:val="000000"/>
                <w:sz w:val="22"/>
              </w:rPr>
              <w:t>5</w:t>
            </w:r>
            <w:r>
              <w:rPr>
                <w:rFonts w:eastAsia="Times New Roman" w:cs="Times New Roman"/>
                <w:color w:val="000000"/>
                <w:sz w:val="22"/>
              </w:rPr>
              <w:t>0 U/L</w:t>
            </w:r>
            <w:r>
              <w:rPr>
                <w:sz w:val="22"/>
              </w:rPr>
              <w:t>]</w:t>
            </w:r>
          </w:p>
          <w:p w14:paraId="3BD52DE1" w14:textId="4522C87C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DF6A3" w14:textId="3FE1E1DD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FBD814" w14:textId="57A2A6E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44.9 (63.5)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9D63B0" w14:textId="15E936DF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44.9 (63.5)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062A68" w14:textId="2EEACBC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109.6 (542.5)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95BEF6" w14:textId="00983EB4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64.7 (543.2)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CB9B6A" w14:textId="3086F90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</w:t>
            </w:r>
            <w:r w:rsidR="003A1554">
              <w:rPr>
                <w:sz w:val="22"/>
              </w:rPr>
              <w:t>068</w:t>
            </w:r>
          </w:p>
        </w:tc>
      </w:tr>
      <w:tr w:rsidR="003F7F31" w:rsidRPr="00136D6A" w14:paraId="16A14E10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9FAAFCC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70A31" w14:textId="2FA33588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8EAE8D" w14:textId="7BDB7B6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41.6 (30.7)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CB2C44" w14:textId="2E1A2690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41.6 (30.7)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6E183A" w14:textId="3C463DC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69.0 (225.4)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A435B9" w14:textId="6DBDB2FE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27.5 (227.5)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ADCD14" w14:textId="2188AC1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0.185</w:t>
            </w:r>
          </w:p>
        </w:tc>
      </w:tr>
      <w:tr w:rsidR="003F7F31" w:rsidRPr="00136D6A" w14:paraId="7390B652" w14:textId="77777777" w:rsidTr="008163AF">
        <w:trPr>
          <w:trHeight w:val="418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3C6E77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669CFA" w14:textId="23497F3F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1032E" w14:textId="133EC4E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0.566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3C5D0" w14:textId="6A147D8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0.566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8AF0E" w14:textId="2F2072F2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0.321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0748B" w14:textId="0AE66BA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0.362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3C4C7" w14:textId="44BCD94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  <w:tr w:rsidR="003F7F31" w:rsidRPr="00136D6A" w14:paraId="4BE5D6E5" w14:textId="77777777" w:rsidTr="008163AF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F5231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0D295" w14:textId="2A2F2500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B5B1E" w14:textId="77777777" w:rsidR="00136D6A" w:rsidRPr="003A1554" w:rsidRDefault="00136D6A" w:rsidP="00136D6A">
            <w:pPr>
              <w:spacing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3888F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A96C3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6953F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88CFE" w14:textId="77777777" w:rsidR="00136D6A" w:rsidRPr="003A1554" w:rsidRDefault="00136D6A" w:rsidP="00136D6A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</w:p>
        </w:tc>
      </w:tr>
      <w:tr w:rsidR="003F7F31" w:rsidRPr="00136D6A" w14:paraId="3D12E761" w14:textId="77777777" w:rsidTr="008163AF">
        <w:trPr>
          <w:trHeight w:val="30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160E9CC" w14:textId="01B4A560" w:rsidR="00136D6A" w:rsidRDefault="00136D6A" w:rsidP="00136D6A">
            <w:pPr>
              <w:spacing w:before="0" w:after="0"/>
              <w:rPr>
                <w:sz w:val="22"/>
              </w:rPr>
            </w:pPr>
            <w:r w:rsidRPr="003A1554">
              <w:rPr>
                <w:sz w:val="22"/>
              </w:rPr>
              <w:lastRenderedPageBreak/>
              <w:t>Hemoglobin, g/dL (</w:t>
            </w:r>
            <w:proofErr w:type="spellStart"/>
            <w:r w:rsidRPr="003A1554">
              <w:rPr>
                <w:sz w:val="22"/>
              </w:rPr>
              <w:t>Mean±SD</w:t>
            </w:r>
            <w:proofErr w:type="spellEnd"/>
            <w:r w:rsidRPr="003A1554">
              <w:rPr>
                <w:sz w:val="22"/>
              </w:rPr>
              <w:t>)</w:t>
            </w:r>
          </w:p>
          <w:p w14:paraId="0A38FC57" w14:textId="51339993" w:rsidR="000C5B97" w:rsidRPr="003A1554" w:rsidRDefault="000C5B97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[normal </w:t>
            </w:r>
            <w:r>
              <w:rPr>
                <w:rFonts w:eastAsia="Times New Roman" w:cs="Times New Roman"/>
                <w:color w:val="000000"/>
                <w:sz w:val="22"/>
              </w:rPr>
              <w:t>range: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13.4-17.1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g</w:t>
            </w:r>
            <w:r>
              <w:rPr>
                <w:rFonts w:eastAsia="Times New Roman" w:cs="Times New Roman"/>
                <w:color w:val="000000"/>
                <w:sz w:val="22"/>
              </w:rPr>
              <w:t>/</w:t>
            </w:r>
            <w:r>
              <w:rPr>
                <w:rFonts w:eastAsia="Times New Roman" w:cs="Times New Roman"/>
                <w:color w:val="000000"/>
                <w:sz w:val="22"/>
              </w:rPr>
              <w:t>d</w:t>
            </w:r>
            <w:r>
              <w:rPr>
                <w:rFonts w:eastAsia="Times New Roman" w:cs="Times New Roman"/>
                <w:color w:val="000000"/>
                <w:sz w:val="22"/>
              </w:rPr>
              <w:t>L</w:t>
            </w:r>
            <w:r>
              <w:rPr>
                <w:sz w:val="22"/>
              </w:rPr>
              <w:t>]</w:t>
            </w:r>
          </w:p>
          <w:p w14:paraId="4B71FB3D" w14:textId="7095E436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bookmarkStart w:id="0" w:name="_GoBack"/>
            <w:bookmarkEnd w:id="0"/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02A26" w14:textId="42E8B135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Tocilizumab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1DEF96" w14:textId="1BE8836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13.3 (2.0)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7D2A07" w14:textId="42062E5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13.3 (2.0)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C234E5" w14:textId="022C4EE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11.5 (2.2)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7413AE" w14:textId="78DB5CC3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-1.8 (2.3)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23AF8F" w14:textId="53FE7055" w:rsidR="00136D6A" w:rsidRPr="003A1554" w:rsidRDefault="003A1554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&lt;0.001</w:t>
            </w:r>
          </w:p>
        </w:tc>
      </w:tr>
      <w:tr w:rsidR="003F7F31" w:rsidRPr="00136D6A" w14:paraId="1F0FF4BC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9433ECB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CC152" w14:textId="73E3067B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3A1554">
              <w:rPr>
                <w:sz w:val="22"/>
              </w:rPr>
              <w:t>Baricitinib</w:t>
            </w:r>
            <w:proofErr w:type="spellEnd"/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213CE2" w14:textId="3847A827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13.0 (1.6)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2978A1" w14:textId="300AB6C9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13.0 (1.6)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0579C0" w14:textId="261315F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12.2 (2.0)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1C9C9C" w14:textId="453E4925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-0.9 (1.8)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B0C8B1" w14:textId="0188F4ED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0.003</w:t>
            </w:r>
          </w:p>
        </w:tc>
      </w:tr>
      <w:tr w:rsidR="003F7F31" w:rsidRPr="00136D6A" w14:paraId="0885C56E" w14:textId="77777777" w:rsidTr="008163AF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22CA03F" w14:textId="77777777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0C6375" w14:textId="677CA0C8" w:rsidR="00136D6A" w:rsidRPr="003A1554" w:rsidRDefault="00136D6A" w:rsidP="00136D6A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P-value†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05FCA" w14:textId="7E28CB76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0.570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78B85" w14:textId="7E1263E1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0.570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03D90" w14:textId="228E976A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0.063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6ABC2" w14:textId="53538DE8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>0.028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80147" w14:textId="4777D34C" w:rsidR="00136D6A" w:rsidRPr="003A1554" w:rsidRDefault="00136D6A" w:rsidP="00136D6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3A1554">
              <w:rPr>
                <w:sz w:val="22"/>
              </w:rPr>
              <w:t xml:space="preserve"> </w:t>
            </w:r>
          </w:p>
        </w:tc>
      </w:tr>
    </w:tbl>
    <w:p w14:paraId="0EF3CF20" w14:textId="77777777" w:rsidR="0040503C" w:rsidRPr="00A54ED1" w:rsidRDefault="0040503C" w:rsidP="0040503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 xml:space="preserve">Notes: </w:t>
      </w:r>
    </w:p>
    <w:p w14:paraId="3A5DC103" w14:textId="77777777" w:rsidR="0040503C" w:rsidRPr="00A54ED1" w:rsidRDefault="0040503C" w:rsidP="0040503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>ALP = alkaline phosphatase; ALT = alanine aminotransferase; eGFR = estimated glomerular filtration rate; SD = standard deviation</w:t>
      </w:r>
    </w:p>
    <w:p w14:paraId="39C26762" w14:textId="77777777" w:rsidR="0040503C" w:rsidRPr="00A54ED1" w:rsidRDefault="0040503C" w:rsidP="0040503C">
      <w:pPr>
        <w:spacing w:after="0"/>
        <w:rPr>
          <w:rFonts w:eastAsia="Times New Roman" w:cs="Times New Roman"/>
          <w:color w:val="000000"/>
        </w:rPr>
      </w:pPr>
      <w:r w:rsidRPr="00A54ED1">
        <w:rPr>
          <w:rFonts w:eastAsia="Times New Roman" w:cs="Times New Roman"/>
          <w:color w:val="000000"/>
        </w:rPr>
        <w:t xml:space="preserve">† P-value is calculated by linear regression between tocilizumab and </w:t>
      </w:r>
      <w:proofErr w:type="spellStart"/>
      <w:r w:rsidRPr="00A54ED1">
        <w:rPr>
          <w:rFonts w:eastAsia="Times New Roman" w:cs="Times New Roman"/>
          <w:color w:val="000000"/>
        </w:rPr>
        <w:t>baricitinib</w:t>
      </w:r>
      <w:proofErr w:type="spellEnd"/>
      <w:r w:rsidRPr="00A54ED1">
        <w:rPr>
          <w:rFonts w:eastAsia="Times New Roman" w:cs="Times New Roman"/>
          <w:color w:val="000000"/>
        </w:rPr>
        <w:t xml:space="preserve"> groups</w:t>
      </w:r>
    </w:p>
    <w:p w14:paraId="3D0081BB" w14:textId="7204E587" w:rsidR="00DE23E8" w:rsidRPr="005E47BF" w:rsidRDefault="0040503C" w:rsidP="0040503C">
      <w:pPr>
        <w:keepNext/>
        <w:rPr>
          <w:rFonts w:cs="Times New Roman"/>
          <w:szCs w:val="24"/>
        </w:rPr>
      </w:pPr>
      <w:r w:rsidRPr="00A54ED1">
        <w:rPr>
          <w:rFonts w:eastAsia="Times New Roman" w:cs="Times New Roman"/>
          <w:color w:val="000000"/>
        </w:rPr>
        <w:t xml:space="preserve">* P-value is calculated by paired t-test within tocilizumab and </w:t>
      </w:r>
      <w:proofErr w:type="spellStart"/>
      <w:r w:rsidRPr="00A54ED1">
        <w:rPr>
          <w:rFonts w:eastAsia="Times New Roman" w:cs="Times New Roman"/>
          <w:color w:val="000000"/>
        </w:rPr>
        <w:t>baricitinib</w:t>
      </w:r>
      <w:proofErr w:type="spellEnd"/>
      <w:r w:rsidRPr="00A54ED1">
        <w:rPr>
          <w:rFonts w:eastAsia="Times New Roman" w:cs="Times New Roman"/>
          <w:color w:val="000000"/>
        </w:rPr>
        <w:t xml:space="preserve"> groups</w:t>
      </w:r>
    </w:p>
    <w:sectPr w:rsidR="00DE23E8" w:rsidRPr="005E47BF" w:rsidSect="0040503C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FCFBA" w14:textId="77777777" w:rsidR="00D2090C" w:rsidRDefault="00D2090C" w:rsidP="00117666">
      <w:pPr>
        <w:spacing w:after="0"/>
      </w:pPr>
      <w:r>
        <w:separator/>
      </w:r>
    </w:p>
  </w:endnote>
  <w:endnote w:type="continuationSeparator" w:id="0">
    <w:p w14:paraId="144C6B19" w14:textId="77777777" w:rsidR="00D2090C" w:rsidRDefault="00D2090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D2090C" w:rsidRPr="00577C4C" w:rsidRDefault="00D2090C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D2090C" w:rsidRPr="00577C4C" w:rsidRDefault="00D2090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D2090C" w:rsidRPr="00577C4C" w:rsidRDefault="00D2090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D2090C" w:rsidRPr="00577C4C" w:rsidRDefault="00D2090C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D2090C" w:rsidRPr="00577C4C" w:rsidRDefault="00D2090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D2090C" w:rsidRPr="00577C4C" w:rsidRDefault="00D2090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13390" w14:textId="77777777" w:rsidR="00D2090C" w:rsidRDefault="00D20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F4096" w14:textId="77777777" w:rsidR="00D2090C" w:rsidRDefault="00D2090C" w:rsidP="00117666">
      <w:pPr>
        <w:spacing w:after="0"/>
      </w:pPr>
      <w:r>
        <w:separator/>
      </w:r>
    </w:p>
  </w:footnote>
  <w:footnote w:type="continuationSeparator" w:id="0">
    <w:p w14:paraId="2DE938A1" w14:textId="77777777" w:rsidR="00D2090C" w:rsidRDefault="00D2090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D2090C" w:rsidRPr="009151AA" w:rsidRDefault="00D2090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68D20" w14:textId="77777777" w:rsidR="00D2090C" w:rsidRPr="009151AA" w:rsidRDefault="00D2090C" w:rsidP="000A5F9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D2090C" w:rsidRDefault="00D2090C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313C"/>
    <w:rsid w:val="0001436A"/>
    <w:rsid w:val="00034304"/>
    <w:rsid w:val="00035434"/>
    <w:rsid w:val="00052A14"/>
    <w:rsid w:val="000564FD"/>
    <w:rsid w:val="00077D53"/>
    <w:rsid w:val="000A5F9A"/>
    <w:rsid w:val="000B683E"/>
    <w:rsid w:val="000C5A02"/>
    <w:rsid w:val="000C5B97"/>
    <w:rsid w:val="00105FD9"/>
    <w:rsid w:val="00117666"/>
    <w:rsid w:val="00125C44"/>
    <w:rsid w:val="00136D6A"/>
    <w:rsid w:val="001549D3"/>
    <w:rsid w:val="00160065"/>
    <w:rsid w:val="00177D84"/>
    <w:rsid w:val="002345C3"/>
    <w:rsid w:val="00267D18"/>
    <w:rsid w:val="00274347"/>
    <w:rsid w:val="002868E2"/>
    <w:rsid w:val="002869C3"/>
    <w:rsid w:val="002936E4"/>
    <w:rsid w:val="002A1176"/>
    <w:rsid w:val="002B4A57"/>
    <w:rsid w:val="002C1A15"/>
    <w:rsid w:val="002C74CA"/>
    <w:rsid w:val="003123F4"/>
    <w:rsid w:val="00320EFC"/>
    <w:rsid w:val="00325AAD"/>
    <w:rsid w:val="003544FB"/>
    <w:rsid w:val="00366385"/>
    <w:rsid w:val="003A1554"/>
    <w:rsid w:val="003B7066"/>
    <w:rsid w:val="003D1EBC"/>
    <w:rsid w:val="003D2F2D"/>
    <w:rsid w:val="003F7F31"/>
    <w:rsid w:val="00401590"/>
    <w:rsid w:val="0040503C"/>
    <w:rsid w:val="00414FF8"/>
    <w:rsid w:val="00447801"/>
    <w:rsid w:val="00452E9C"/>
    <w:rsid w:val="0047061E"/>
    <w:rsid w:val="004735C8"/>
    <w:rsid w:val="00490106"/>
    <w:rsid w:val="0049319D"/>
    <w:rsid w:val="004947A6"/>
    <w:rsid w:val="004961FF"/>
    <w:rsid w:val="004B48E3"/>
    <w:rsid w:val="004C70CD"/>
    <w:rsid w:val="004F467E"/>
    <w:rsid w:val="00517A89"/>
    <w:rsid w:val="005250F2"/>
    <w:rsid w:val="00554514"/>
    <w:rsid w:val="00593EEA"/>
    <w:rsid w:val="005A2547"/>
    <w:rsid w:val="005A5EEE"/>
    <w:rsid w:val="005B2881"/>
    <w:rsid w:val="005C59EC"/>
    <w:rsid w:val="005D0FE5"/>
    <w:rsid w:val="005E47BF"/>
    <w:rsid w:val="005E56C7"/>
    <w:rsid w:val="005E68D5"/>
    <w:rsid w:val="006375C7"/>
    <w:rsid w:val="00654E8F"/>
    <w:rsid w:val="00660D05"/>
    <w:rsid w:val="006820B1"/>
    <w:rsid w:val="006A2CF0"/>
    <w:rsid w:val="006A422D"/>
    <w:rsid w:val="006B7D14"/>
    <w:rsid w:val="006F3FFF"/>
    <w:rsid w:val="00701727"/>
    <w:rsid w:val="00701D56"/>
    <w:rsid w:val="0070566C"/>
    <w:rsid w:val="00714C50"/>
    <w:rsid w:val="00725A7D"/>
    <w:rsid w:val="0073662C"/>
    <w:rsid w:val="007501BE"/>
    <w:rsid w:val="00790BB3"/>
    <w:rsid w:val="007C206C"/>
    <w:rsid w:val="008163AF"/>
    <w:rsid w:val="00817DD6"/>
    <w:rsid w:val="0083759F"/>
    <w:rsid w:val="00885156"/>
    <w:rsid w:val="008C3BCC"/>
    <w:rsid w:val="00905B5C"/>
    <w:rsid w:val="009151AA"/>
    <w:rsid w:val="0093429D"/>
    <w:rsid w:val="00943573"/>
    <w:rsid w:val="00964134"/>
    <w:rsid w:val="00970F7D"/>
    <w:rsid w:val="00994A3D"/>
    <w:rsid w:val="009B4E85"/>
    <w:rsid w:val="009C25F4"/>
    <w:rsid w:val="009C2B12"/>
    <w:rsid w:val="009E7E87"/>
    <w:rsid w:val="00A174D9"/>
    <w:rsid w:val="00A31E65"/>
    <w:rsid w:val="00A5464F"/>
    <w:rsid w:val="00AA4D24"/>
    <w:rsid w:val="00AB6715"/>
    <w:rsid w:val="00AE6B63"/>
    <w:rsid w:val="00B1671E"/>
    <w:rsid w:val="00B25EB8"/>
    <w:rsid w:val="00B37F4D"/>
    <w:rsid w:val="00B54596"/>
    <w:rsid w:val="00B6684F"/>
    <w:rsid w:val="00B713FE"/>
    <w:rsid w:val="00C44B0A"/>
    <w:rsid w:val="00C52A7B"/>
    <w:rsid w:val="00C56BAF"/>
    <w:rsid w:val="00C679AA"/>
    <w:rsid w:val="00C75972"/>
    <w:rsid w:val="00CD066B"/>
    <w:rsid w:val="00CE0E5A"/>
    <w:rsid w:val="00CE4FEE"/>
    <w:rsid w:val="00D060CF"/>
    <w:rsid w:val="00D2090C"/>
    <w:rsid w:val="00D20DBB"/>
    <w:rsid w:val="00DA0B7F"/>
    <w:rsid w:val="00DB59C3"/>
    <w:rsid w:val="00DC259A"/>
    <w:rsid w:val="00DE23E8"/>
    <w:rsid w:val="00E52377"/>
    <w:rsid w:val="00E537AD"/>
    <w:rsid w:val="00E64E17"/>
    <w:rsid w:val="00E776ED"/>
    <w:rsid w:val="00E866C9"/>
    <w:rsid w:val="00EA3D3C"/>
    <w:rsid w:val="00EC090A"/>
    <w:rsid w:val="00EC57E5"/>
    <w:rsid w:val="00ED20B5"/>
    <w:rsid w:val="00F04C25"/>
    <w:rsid w:val="00F13EAE"/>
    <w:rsid w:val="00F23593"/>
    <w:rsid w:val="00F46900"/>
    <w:rsid w:val="00F61D89"/>
    <w:rsid w:val="00FD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106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490106"/>
    <w:pPr>
      <w:spacing w:before="100" w:beforeAutospacing="1" w:after="100" w:afterAutospacing="1"/>
    </w:pPr>
    <w:rPr>
      <w:rFonts w:eastAsia="Times New Roman" w:cs="Times New Roman"/>
      <w:szCs w:val="24"/>
      <w:lang w:eastAsia="zh-TW"/>
    </w:rPr>
  </w:style>
  <w:style w:type="paragraph" w:customStyle="1" w:styleId="xl65">
    <w:name w:val="xl65"/>
    <w:basedOn w:val="Normal"/>
    <w:rsid w:val="00490106"/>
    <w:pPr>
      <w:spacing w:before="100" w:beforeAutospacing="1" w:after="100" w:afterAutospacing="1"/>
    </w:pPr>
    <w:rPr>
      <w:rFonts w:eastAsia="Times New Roman" w:cs="Times New Roman"/>
      <w:szCs w:val="24"/>
      <w:lang w:eastAsia="zh-TW"/>
    </w:rPr>
  </w:style>
  <w:style w:type="paragraph" w:customStyle="1" w:styleId="xl66">
    <w:name w:val="xl66"/>
    <w:basedOn w:val="Normal"/>
    <w:rsid w:val="00490106"/>
    <w:pPr>
      <w:spacing w:before="100" w:beforeAutospacing="1" w:after="100" w:afterAutospacing="1"/>
      <w:ind w:firstLineChars="100" w:firstLine="100"/>
    </w:pPr>
    <w:rPr>
      <w:rFonts w:eastAsia="Times New Roman" w:cs="Times New Roman"/>
      <w:szCs w:val="24"/>
      <w:lang w:eastAsia="zh-TW"/>
    </w:rPr>
  </w:style>
  <w:style w:type="paragraph" w:customStyle="1" w:styleId="xl67">
    <w:name w:val="xl67"/>
    <w:basedOn w:val="Normal"/>
    <w:rsid w:val="00490106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szCs w:val="24"/>
      <w:lang w:eastAsia="zh-TW"/>
    </w:rPr>
  </w:style>
  <w:style w:type="paragraph" w:customStyle="1" w:styleId="xl68">
    <w:name w:val="xl68"/>
    <w:basedOn w:val="Normal"/>
    <w:rsid w:val="00490106"/>
    <w:pPr>
      <w:spacing w:before="100" w:beforeAutospacing="1" w:after="100" w:afterAutospacing="1"/>
      <w:ind w:firstLineChars="100" w:firstLine="100"/>
      <w:textAlignment w:val="center"/>
    </w:pPr>
    <w:rPr>
      <w:rFonts w:eastAsia="Times New Roman" w:cs="Times New Roman"/>
      <w:szCs w:val="24"/>
      <w:lang w:eastAsia="zh-TW"/>
    </w:rPr>
  </w:style>
  <w:style w:type="paragraph" w:customStyle="1" w:styleId="xl69">
    <w:name w:val="xl69"/>
    <w:basedOn w:val="Normal"/>
    <w:rsid w:val="00490106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zh-TW"/>
    </w:rPr>
  </w:style>
  <w:style w:type="paragraph" w:customStyle="1" w:styleId="xl70">
    <w:name w:val="xl70"/>
    <w:basedOn w:val="Normal"/>
    <w:rsid w:val="00490106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zh-TW"/>
    </w:rPr>
  </w:style>
  <w:style w:type="paragraph" w:customStyle="1" w:styleId="xl71">
    <w:name w:val="xl71"/>
    <w:basedOn w:val="Normal"/>
    <w:rsid w:val="00490106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zh-TW"/>
    </w:rPr>
  </w:style>
  <w:style w:type="paragraph" w:customStyle="1" w:styleId="xl72">
    <w:name w:val="xl72"/>
    <w:basedOn w:val="Normal"/>
    <w:rsid w:val="00490106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zh-TW"/>
    </w:rPr>
  </w:style>
  <w:style w:type="paragraph" w:customStyle="1" w:styleId="xl73">
    <w:name w:val="xl73"/>
    <w:basedOn w:val="Normal"/>
    <w:rsid w:val="00490106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zh-TW"/>
    </w:rPr>
  </w:style>
  <w:style w:type="paragraph" w:customStyle="1" w:styleId="xl74">
    <w:name w:val="xl74"/>
    <w:basedOn w:val="Normal"/>
    <w:rsid w:val="0049010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zh-TW"/>
    </w:rPr>
  </w:style>
  <w:style w:type="paragraph" w:customStyle="1" w:styleId="xl75">
    <w:name w:val="xl75"/>
    <w:basedOn w:val="Normal"/>
    <w:rsid w:val="004901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zh-TW"/>
    </w:rPr>
  </w:style>
  <w:style w:type="paragraph" w:customStyle="1" w:styleId="xl76">
    <w:name w:val="xl76"/>
    <w:basedOn w:val="Normal"/>
    <w:rsid w:val="00490106"/>
    <w:pPr>
      <w:spacing w:before="100" w:beforeAutospacing="1" w:after="100" w:afterAutospacing="1"/>
    </w:pPr>
    <w:rPr>
      <w:rFonts w:eastAsia="Times New Roman" w:cs="Times New Roman"/>
      <w:szCs w:val="24"/>
      <w:lang w:eastAsia="zh-TW"/>
    </w:rPr>
  </w:style>
  <w:style w:type="paragraph" w:customStyle="1" w:styleId="xl77">
    <w:name w:val="xl77"/>
    <w:basedOn w:val="Normal"/>
    <w:rsid w:val="00490106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szCs w:val="24"/>
      <w:lang w:eastAsia="zh-TW"/>
    </w:rPr>
  </w:style>
  <w:style w:type="paragraph" w:customStyle="1" w:styleId="xl78">
    <w:name w:val="xl78"/>
    <w:basedOn w:val="Normal"/>
    <w:rsid w:val="004901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zh-TW"/>
    </w:rPr>
  </w:style>
  <w:style w:type="paragraph" w:customStyle="1" w:styleId="xl63">
    <w:name w:val="xl63"/>
    <w:basedOn w:val="Normal"/>
    <w:rsid w:val="00490106"/>
    <w:pPr>
      <w:spacing w:before="100" w:beforeAutospacing="1" w:after="100" w:afterAutospacing="1"/>
    </w:pPr>
    <w:rPr>
      <w:rFonts w:eastAsia="Times New Roman" w:cs="Times New Roman"/>
      <w:szCs w:val="24"/>
      <w:lang w:eastAsia="zh-TW"/>
    </w:rPr>
  </w:style>
  <w:style w:type="paragraph" w:customStyle="1" w:styleId="xl64">
    <w:name w:val="xl64"/>
    <w:basedOn w:val="Normal"/>
    <w:rsid w:val="00490106"/>
    <w:pPr>
      <w:spacing w:before="100" w:beforeAutospacing="1" w:after="100" w:afterAutospacing="1"/>
      <w:ind w:firstLineChars="100" w:firstLine="100"/>
    </w:pPr>
    <w:rPr>
      <w:rFonts w:eastAsia="Times New Roman" w:cs="Times New Roman"/>
      <w:szCs w:val="24"/>
      <w:lang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490106"/>
    <w:rPr>
      <w:color w:val="605E5C"/>
      <w:shd w:val="clear" w:color="auto" w:fill="E1DFDD"/>
    </w:rPr>
  </w:style>
  <w:style w:type="paragraph" w:customStyle="1" w:styleId="xl79">
    <w:name w:val="xl79"/>
    <w:basedOn w:val="Normal"/>
    <w:rsid w:val="00C44B0A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zh-TW"/>
    </w:rPr>
  </w:style>
  <w:style w:type="paragraph" w:customStyle="1" w:styleId="xl80">
    <w:name w:val="xl80"/>
    <w:basedOn w:val="Normal"/>
    <w:rsid w:val="00C44B0A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lillypricinginfo.com/olumian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rugs.com/price-guide/actemr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ilead.com/news-and-press/press-room/press-releases/2020/6/an-open-letter-from-daniel-oday-chairman--ceo-gilead-sciences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2C555D-92C7-4E3F-A4F1-D0C8B75C7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</TotalTime>
  <Pages>28</Pages>
  <Words>8184</Words>
  <Characters>46654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Kristy Lau</cp:lastModifiedBy>
  <cp:revision>19</cp:revision>
  <cp:lastPrinted>2013-10-03T12:51:00Z</cp:lastPrinted>
  <dcterms:created xsi:type="dcterms:W3CDTF">2022-03-15T08:57:00Z</dcterms:created>
  <dcterms:modified xsi:type="dcterms:W3CDTF">2022-03-15T09:18:00Z</dcterms:modified>
</cp:coreProperties>
</file>