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8D29" w14:textId="77777777" w:rsidR="00B303C1" w:rsidRPr="00F86ACE" w:rsidRDefault="00B303C1" w:rsidP="00B303C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ACE">
        <w:rPr>
          <w:rFonts w:ascii="Times New Roman" w:hAnsi="Times New Roman" w:cs="Times New Roman"/>
          <w:sz w:val="20"/>
          <w:szCs w:val="20"/>
        </w:rPr>
        <w:t xml:space="preserve">Table S1. Univariate and multivariate analysis of factors predicting the live birth </w:t>
      </w:r>
    </w:p>
    <w:p w14:paraId="0A763471" w14:textId="77777777" w:rsidR="00B303C1" w:rsidRPr="00F86ACE" w:rsidRDefault="00B303C1" w:rsidP="00B303C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ACE">
        <w:rPr>
          <w:rFonts w:ascii="Times New Roman" w:hAnsi="Times New Roman" w:cs="Times New Roman"/>
          <w:sz w:val="20"/>
          <w:szCs w:val="20"/>
        </w:rPr>
        <w:t xml:space="preserve">in patients with adenomyosis undergoing frozen-thawed embryo transfer </w:t>
      </w:r>
    </w:p>
    <w:tbl>
      <w:tblPr>
        <w:tblStyle w:val="a3"/>
        <w:tblW w:w="865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2126"/>
        <w:gridCol w:w="1003"/>
      </w:tblGrid>
      <w:tr w:rsidR="00B303C1" w:rsidRPr="00F86ACE" w14:paraId="0D224ED2" w14:textId="77777777" w:rsidTr="002C421C">
        <w:trPr>
          <w:trHeight w:val="324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C67EA8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0F5E84C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Univariate analysis</w:t>
            </w:r>
          </w:p>
        </w:tc>
        <w:tc>
          <w:tcPr>
            <w:tcW w:w="3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DD696E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 xml:space="preserve">Multivariate analysis </w:t>
            </w:r>
          </w:p>
        </w:tc>
      </w:tr>
      <w:tr w:rsidR="00B303C1" w:rsidRPr="00F86ACE" w14:paraId="6EABFBBA" w14:textId="77777777" w:rsidTr="002C421C">
        <w:trPr>
          <w:trHeight w:val="324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6880E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0E8303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4AC4E2BB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3AF533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DD9A7E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E7C9C14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7C8FF8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B303C1" w:rsidRPr="00F86ACE" w14:paraId="43DD0E35" w14:textId="77777777" w:rsidTr="002C421C">
        <w:trPr>
          <w:trHeight w:val="324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E4F838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Age &lt; 37 years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9135AAE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1.842 (1.110-3.052)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8A92FC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0.018*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D35BC37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3.465 (1.215-9.885)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826EAF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0.020*</w:t>
            </w:r>
          </w:p>
        </w:tc>
      </w:tr>
      <w:tr w:rsidR="00B303C1" w:rsidRPr="00F86ACE" w14:paraId="05511DA3" w14:textId="77777777" w:rsidTr="002C421C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276F0E8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Infertility duration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4AC1A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1.000 (0.932-1.078)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4B47A5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087BDA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843E26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4F6C2196" w14:textId="77777777" w:rsidTr="002C421C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EAA400" w14:textId="77777777" w:rsidR="00B303C1" w:rsidRPr="00F86ACE" w:rsidRDefault="00B303C1" w:rsidP="002C421C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Uterine volume &lt; 102.02 cm</w:t>
            </w:r>
            <w:r w:rsidRPr="00F86A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 xml:space="preserve"> (prior ET)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246CE" w14:textId="77777777" w:rsidR="00B303C1" w:rsidRPr="00F86ACE" w:rsidRDefault="00B303C1" w:rsidP="002C421C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 xml:space="preserve">1.163 </w:t>
            </w:r>
          </w:p>
          <w:p w14:paraId="0B830629" w14:textId="77777777" w:rsidR="00B303C1" w:rsidRPr="00F86ACE" w:rsidRDefault="00B303C1" w:rsidP="002C421C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(1.072-3.370)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9004A6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0F1F28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8.141 (2.170-10.542)</w:t>
            </w:r>
          </w:p>
          <w:p w14:paraId="6B2B2CFA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2695EF0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0.002*</w:t>
            </w:r>
          </w:p>
        </w:tc>
      </w:tr>
      <w:tr w:rsidR="00B303C1" w:rsidRPr="00F86ACE" w14:paraId="1FCE8DD1" w14:textId="77777777" w:rsidTr="002C421C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514FD6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AMH, IU/L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07E24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0.798 (0.571-1.115)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3E3CD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670D33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723100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1B304FA8" w14:textId="77777777" w:rsidTr="002C421C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2342F9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BMI &lt; 24 kg/m</w:t>
            </w:r>
            <w:r w:rsidRPr="00F86A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D1F34" w14:textId="77777777" w:rsidR="00B303C1" w:rsidRPr="00F86ACE" w:rsidRDefault="00B303C1" w:rsidP="002C421C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5.179 (0.815-8.984)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32D214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B207FC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E9034D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56B7AD97" w14:textId="77777777" w:rsidTr="002C421C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6C99BA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 xml:space="preserve">Type of Adenomyosis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2492B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CDACDE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6DADF8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B7DD76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71D894C2" w14:textId="77777777" w:rsidTr="002C421C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F8B5CC2" w14:textId="77777777" w:rsidR="00B303C1" w:rsidRPr="00F86ACE" w:rsidRDefault="00B303C1" w:rsidP="002C42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Diffuse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275B1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9BA67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10D69C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061821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27169EA4" w14:textId="77777777" w:rsidTr="002C421C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CFD076" w14:textId="77777777" w:rsidR="00B303C1" w:rsidRPr="00F86ACE" w:rsidRDefault="00B303C1" w:rsidP="002C42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Focal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D0D9D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1.435 (0.397-5.180)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803C91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A05C51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0280DF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46E892C3" w14:textId="77777777" w:rsidTr="002C421C">
        <w:trPr>
          <w:trHeight w:val="31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D0B2D3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Endometrial thickness (mm)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919CD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1.022 (0.807-1.294)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0F9C72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0.856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F1AC7C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73008B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530E95AC" w14:textId="77777777" w:rsidTr="002C421C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531A81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 xml:space="preserve">Stage of transferred embryo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B4A3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1A88A9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0.012</w:t>
            </w: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F9A51F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405521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0.023</w:t>
            </w: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303C1" w:rsidRPr="00F86ACE" w14:paraId="5EC63938" w14:textId="77777777" w:rsidTr="002C421C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90DAA5" w14:textId="77777777" w:rsidR="00B303C1" w:rsidRPr="00F86ACE" w:rsidRDefault="00B303C1" w:rsidP="002C42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Cleavage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0F31C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1B6D16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34BEC2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86E32D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3C833AFD" w14:textId="77777777" w:rsidTr="002C421C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58E0D8E" w14:textId="77777777" w:rsidR="00B303C1" w:rsidRPr="00F86ACE" w:rsidRDefault="00B303C1" w:rsidP="002C42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Blastocyst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F639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8.978 (1.630 - 9.438)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4C970" w14:textId="77777777" w:rsidR="00B303C1" w:rsidRPr="00F86ACE" w:rsidRDefault="00B303C1" w:rsidP="002C421C">
            <w:pPr>
              <w:spacing w:line="48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A0BAA2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eastAsiaTheme="minorEastAsia" w:hAnsi="Times New Roman" w:cs="Times New Roman"/>
                <w:sz w:val="20"/>
                <w:szCs w:val="20"/>
              </w:rPr>
              <w:t>3.231 (1.065 - 8.819)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24B6BD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6FE5EEC5" w14:textId="77777777" w:rsidTr="002C421C">
        <w:trPr>
          <w:trHeight w:val="3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7ADCF2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Protocol of FET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7AEC02" w14:textId="77777777" w:rsidR="00B303C1" w:rsidRPr="00F86ACE" w:rsidRDefault="00B303C1" w:rsidP="002C421C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BCD620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6F7BD2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EDD3DF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</w:tr>
      <w:tr w:rsidR="00B303C1" w:rsidRPr="00F86ACE" w14:paraId="6FF44DED" w14:textId="77777777" w:rsidTr="002C421C">
        <w:trPr>
          <w:trHeight w:val="2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05F6D2" w14:textId="77777777" w:rsidR="00B303C1" w:rsidRPr="00F86ACE" w:rsidRDefault="00B303C1" w:rsidP="002C42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ACED8" w14:textId="77777777" w:rsidR="00B303C1" w:rsidRPr="00F86ACE" w:rsidRDefault="00B303C1" w:rsidP="002C421C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3E3EA3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F5CAF5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77E762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211AF6B8" w14:textId="77777777" w:rsidTr="002C421C">
        <w:trPr>
          <w:trHeight w:val="43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5E6733" w14:textId="77777777" w:rsidR="00B303C1" w:rsidRPr="00F86ACE" w:rsidRDefault="00B303C1" w:rsidP="002C42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9D655" w14:textId="77777777" w:rsidR="00B303C1" w:rsidRPr="00F86ACE" w:rsidRDefault="00B303C1" w:rsidP="002C421C">
            <w:pPr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3.237 (0.464-10.866)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906DAC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CC1D73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0.281 (0.058-1.370)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92A6EE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421C2FBD" w14:textId="77777777" w:rsidTr="002C421C">
        <w:trPr>
          <w:trHeight w:val="4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77A6DF" w14:textId="77777777" w:rsidR="00B303C1" w:rsidRPr="00F86ACE" w:rsidRDefault="00B303C1" w:rsidP="002C421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GnRH-a-HRT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96B10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4.845 (2.552-8.082)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9D2B8B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9C2819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8.590 (2.225-10.167)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BB0E31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C1" w:rsidRPr="00F86ACE" w14:paraId="2423D5FE" w14:textId="77777777" w:rsidTr="002C421C">
        <w:trPr>
          <w:trHeight w:val="474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603981" w14:textId="77777777" w:rsidR="00B303C1" w:rsidRPr="00F86ACE" w:rsidRDefault="00B303C1" w:rsidP="002C421C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Twin pregnancy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8AED84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0.171 (0.093-0.318)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C6D11F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&lt;0.001*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5168E1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0.328 (0.104-0.344)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3158AD" w14:textId="77777777" w:rsidR="00B303C1" w:rsidRPr="00F86ACE" w:rsidRDefault="00B303C1" w:rsidP="002C42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CE">
              <w:rPr>
                <w:rFonts w:ascii="Times New Roman" w:hAnsi="Times New Roman" w:cs="Times New Roman"/>
                <w:sz w:val="20"/>
                <w:szCs w:val="20"/>
              </w:rPr>
              <w:t>0.005*</w:t>
            </w:r>
          </w:p>
        </w:tc>
      </w:tr>
    </w:tbl>
    <w:p w14:paraId="0DD52F8B" w14:textId="77777777" w:rsidR="00B303C1" w:rsidRPr="00F86ACE" w:rsidRDefault="00B303C1" w:rsidP="00B303C1">
      <w:pPr>
        <w:spacing w:line="480" w:lineRule="auto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F86ACE">
        <w:rPr>
          <w:rFonts w:ascii="Times New Roman" w:hAnsi="Times New Roman" w:cs="Times New Roman"/>
          <w:i/>
          <w:iCs/>
          <w:sz w:val="20"/>
          <w:szCs w:val="20"/>
        </w:rPr>
        <w:t>Abbreviations: BMI, body mass index; AMH, anti-</w:t>
      </w:r>
      <w:proofErr w:type="spellStart"/>
      <w:r w:rsidRPr="00F86ACE">
        <w:rPr>
          <w:rFonts w:ascii="Times New Roman" w:hAnsi="Times New Roman" w:cs="Times New Roman"/>
          <w:i/>
          <w:iCs/>
          <w:sz w:val="20"/>
          <w:szCs w:val="20"/>
        </w:rPr>
        <w:t>mullerian</w:t>
      </w:r>
      <w:proofErr w:type="spellEnd"/>
      <w:r w:rsidRPr="00F86ACE">
        <w:rPr>
          <w:rFonts w:ascii="Times New Roman" w:hAnsi="Times New Roman" w:cs="Times New Roman"/>
          <w:i/>
          <w:iCs/>
          <w:sz w:val="20"/>
          <w:szCs w:val="20"/>
        </w:rPr>
        <w:t xml:space="preserve"> hormone; HRT, i</w:t>
      </w:r>
      <w:r w:rsidRPr="00F86ACE">
        <w:rPr>
          <w:rFonts w:ascii="Times New Roman" w:eastAsia="等线" w:hAnsi="Times New Roman" w:cs="Times New Roman"/>
          <w:i/>
          <w:iCs/>
          <w:sz w:val="20"/>
          <w:szCs w:val="20"/>
        </w:rPr>
        <w:t>n vitro fertilization/ intracytoplasmic sperm injection</w:t>
      </w:r>
      <w:r w:rsidRPr="00F86ACE">
        <w:rPr>
          <w:rFonts w:ascii="Times New Roman" w:hAnsi="Times New Roman" w:cs="Times New Roman"/>
          <w:i/>
          <w:iCs/>
          <w:sz w:val="20"/>
          <w:szCs w:val="20"/>
        </w:rPr>
        <w:t>; NC, nature cycle, FET, frozen-thawed embryo transfer</w:t>
      </w:r>
      <w:r w:rsidRPr="00F86ACE">
        <w:rPr>
          <w:rFonts w:ascii="Times New Roman" w:eastAsia="等线" w:hAnsi="Times New Roman" w:cs="Times New Roman"/>
          <w:i/>
          <w:iCs/>
          <w:sz w:val="20"/>
          <w:szCs w:val="20"/>
        </w:rPr>
        <w:t>; *P &lt; 0.05 was considered statistically significant.</w:t>
      </w:r>
    </w:p>
    <w:p w14:paraId="75956FCB" w14:textId="77777777" w:rsidR="00F01E6D" w:rsidRPr="00B303C1" w:rsidRDefault="00B303C1"/>
    <w:sectPr w:rsidR="00F01E6D" w:rsidRPr="00B30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C1"/>
    <w:rsid w:val="00283D92"/>
    <w:rsid w:val="008F151A"/>
    <w:rsid w:val="00B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2B26"/>
  <w15:chartTrackingRefBased/>
  <w15:docId w15:val="{4DC53B37-D078-420D-BF0F-BDC7114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C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3C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YAOQIU</dc:creator>
  <cp:keywords/>
  <dc:description/>
  <cp:lastModifiedBy>WU YAOQIU</cp:lastModifiedBy>
  <cp:revision>1</cp:revision>
  <dcterms:created xsi:type="dcterms:W3CDTF">2022-04-30T07:36:00Z</dcterms:created>
  <dcterms:modified xsi:type="dcterms:W3CDTF">2022-04-30T07:39:00Z</dcterms:modified>
</cp:coreProperties>
</file>