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2F17C" w14:textId="44D29237" w:rsidR="00595AE6" w:rsidRPr="00575018" w:rsidRDefault="00595AE6" w:rsidP="00595AE6">
      <w:pPr>
        <w:spacing w:line="480" w:lineRule="auto"/>
        <w:rPr>
          <w:rFonts w:ascii="Times New Roman" w:eastAsia="黑体" w:hAnsi="Times New Roman" w:cs="Times New Roman"/>
          <w:b/>
          <w:sz w:val="24"/>
          <w:szCs w:val="24"/>
        </w:rPr>
      </w:pPr>
      <w:bookmarkStart w:id="0" w:name="OLE_LINK3"/>
      <w:bookmarkStart w:id="1" w:name="OLE_LINK6"/>
      <w:bookmarkStart w:id="2" w:name="OLE_LINK4"/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Novel </w:t>
      </w:r>
      <w:bookmarkStart w:id="3" w:name="OLE_LINK28"/>
      <w:r w:rsidRPr="00575018">
        <w:rPr>
          <w:rFonts w:ascii="Times New Roman" w:eastAsia="黑体" w:hAnsi="Times New Roman" w:cs="Times New Roman"/>
          <w:b/>
          <w:sz w:val="24"/>
          <w:szCs w:val="24"/>
        </w:rPr>
        <w:t>1,2,3-</w:t>
      </w:r>
      <w:bookmarkStart w:id="4" w:name="OLE_LINK30"/>
      <w:bookmarkStart w:id="5" w:name="OLE_LINK31"/>
      <w:bookmarkStart w:id="6" w:name="OLE_LINK32"/>
      <w:r w:rsidR="00160800">
        <w:rPr>
          <w:rFonts w:ascii="Times New Roman" w:eastAsia="黑体" w:hAnsi="Times New Roman" w:cs="Times New Roman"/>
          <w:b/>
          <w:sz w:val="24"/>
          <w:szCs w:val="24"/>
        </w:rPr>
        <w:t>T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>riazole</w:t>
      </w:r>
      <w:bookmarkStart w:id="7" w:name="OLE_LINK29"/>
      <w:bookmarkEnd w:id="4"/>
      <w:r>
        <w:rPr>
          <w:rFonts w:ascii="Times New Roman" w:eastAsia="黑体" w:hAnsi="Times New Roman" w:cs="Times New Roman"/>
          <w:b/>
          <w:sz w:val="24"/>
          <w:szCs w:val="24"/>
        </w:rPr>
        <w:t xml:space="preserve">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E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>rlotinib</w:t>
      </w:r>
      <w:bookmarkEnd w:id="3"/>
      <w:bookmarkEnd w:id="5"/>
      <w:bookmarkEnd w:id="6"/>
      <w:bookmarkEnd w:id="7"/>
      <w:r>
        <w:rPr>
          <w:rFonts w:ascii="Times New Roman" w:eastAsia="黑体" w:hAnsi="Times New Roman" w:cs="Times New Roman"/>
          <w:b/>
          <w:sz w:val="24"/>
          <w:szCs w:val="24"/>
        </w:rPr>
        <w:t xml:space="preserve">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D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erivatives as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P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otent </w:t>
      </w:r>
      <w:r w:rsidR="00160800" w:rsidRPr="00160800">
        <w:rPr>
          <w:rFonts w:ascii="Times New Roman" w:eastAsia="黑体" w:hAnsi="Times New Roman" w:cs="Times New Roman"/>
          <w:b/>
          <w:sz w:val="24"/>
          <w:szCs w:val="24"/>
        </w:rPr>
        <w:t>I</w:t>
      </w:r>
      <w:r w:rsidR="00E406EF">
        <w:rPr>
          <w:rFonts w:ascii="Times New Roman" w:eastAsia="黑体" w:hAnsi="Times New Roman" w:cs="Times New Roman"/>
          <w:b/>
          <w:sz w:val="24"/>
          <w:szCs w:val="24"/>
        </w:rPr>
        <w:t>DO1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I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>nhibitors: Design, D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rug-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>T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 xml:space="preserve">arget 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>I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nteractions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 </w:t>
      </w:r>
      <w:r w:rsidR="005C0388">
        <w:rPr>
          <w:rFonts w:ascii="Times New Roman" w:eastAsia="黑体" w:hAnsi="Times New Roman" w:cs="Times New Roman"/>
          <w:b/>
          <w:sz w:val="24"/>
          <w:szCs w:val="24"/>
        </w:rPr>
        <w:t>P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>rediction,</w:t>
      </w:r>
      <w:r>
        <w:rPr>
          <w:rFonts w:ascii="Times New Roman" w:eastAsia="黑体" w:hAnsi="Times New Roman" w:cs="Times New Roman"/>
          <w:b/>
          <w:sz w:val="24"/>
          <w:szCs w:val="24"/>
        </w:rPr>
        <w:t xml:space="preserve">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S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ynthesis,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B</w:t>
      </w:r>
      <w:r w:rsidRPr="00D46943">
        <w:rPr>
          <w:rFonts w:ascii="Times New Roman" w:eastAsia="黑体" w:hAnsi="Times New Roman" w:cs="Times New Roman"/>
          <w:b/>
          <w:sz w:val="24"/>
          <w:szCs w:val="24"/>
        </w:rPr>
        <w:t xml:space="preserve">iological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E</w:t>
      </w:r>
      <w:r w:rsidRPr="00D46943">
        <w:rPr>
          <w:rFonts w:ascii="Times New Roman" w:eastAsia="黑体" w:hAnsi="Times New Roman" w:cs="Times New Roman"/>
          <w:b/>
          <w:sz w:val="24"/>
          <w:szCs w:val="24"/>
        </w:rPr>
        <w:t>valuation,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M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olecular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D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ocking and ADME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P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 xml:space="preserve">roperties </w:t>
      </w:r>
      <w:r w:rsidR="00160800">
        <w:rPr>
          <w:rFonts w:ascii="Times New Roman" w:eastAsia="黑体" w:hAnsi="Times New Roman" w:cs="Times New Roman"/>
          <w:b/>
          <w:sz w:val="24"/>
          <w:szCs w:val="24"/>
        </w:rPr>
        <w:t>S</w:t>
      </w:r>
      <w:r w:rsidRPr="00575018">
        <w:rPr>
          <w:rFonts w:ascii="Times New Roman" w:eastAsia="黑体" w:hAnsi="Times New Roman" w:cs="Times New Roman"/>
          <w:b/>
          <w:sz w:val="24"/>
          <w:szCs w:val="24"/>
        </w:rPr>
        <w:t>tudies</w:t>
      </w:r>
    </w:p>
    <w:bookmarkEnd w:id="0"/>
    <w:bookmarkEnd w:id="1"/>
    <w:bookmarkEnd w:id="2"/>
    <w:p w14:paraId="5CA38039" w14:textId="207F54C5" w:rsidR="00992569" w:rsidRDefault="00992569" w:rsidP="00992569">
      <w:pPr>
        <w:spacing w:line="480" w:lineRule="auto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Gui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-</w:t>
      </w:r>
      <w:r w:rsidR="0058698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Q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ing Xu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†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, Xiao-</w:t>
      </w:r>
      <w:r w:rsidR="0058698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Q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ing Gong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†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, 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>Ying-</w:t>
      </w:r>
      <w:r w:rsidR="0058698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Y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>ing Zhu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 xml:space="preserve">, 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Xiao-</w:t>
      </w:r>
      <w:r w:rsidR="0058698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J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un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Yao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, 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>Li-</w:t>
      </w:r>
      <w:r w:rsidR="0058698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Z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>eng Peng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3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 xml:space="preserve">, 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Ge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Sun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4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,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 xml:space="preserve"> Jian-</w:t>
      </w:r>
      <w:proofErr w:type="spellStart"/>
      <w:r w:rsidR="0058698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X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>ue</w:t>
      </w:r>
      <w:proofErr w:type="spellEnd"/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 xml:space="preserve"> Yang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5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,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6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*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>,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 Long-</w:t>
      </w:r>
      <w:r w:rsidR="0058698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F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ei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Mao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color w:val="0D0D0D" w:themeColor="text1" w:themeTint="F2"/>
          <w:sz w:val="24"/>
          <w:szCs w:val="28"/>
          <w:vertAlign w:val="superscript"/>
        </w:rPr>
        <w:t>,</w:t>
      </w:r>
      <w:r w:rsidR="00387887"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3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*</w:t>
      </w:r>
    </w:p>
    <w:p w14:paraId="077AF675" w14:textId="77777777" w:rsidR="00992569" w:rsidRPr="006A4E3B" w:rsidRDefault="00992569" w:rsidP="00992569">
      <w:pPr>
        <w:spacing w:line="480" w:lineRule="auto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</w:p>
    <w:p w14:paraId="134DA1A0" w14:textId="6EE95FE4" w:rsidR="00992569" w:rsidRDefault="00387887" w:rsidP="00992569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1</w:t>
      </w:r>
      <w:r w:rsid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Henan Engineering Research Center of Chiral Hydroxyl Pharmaceutical, </w:t>
      </w:r>
      <w:r w:rsidR="005009F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School of Chemistry and Chemical Engineering, Henan Normal University, </w:t>
      </w:r>
      <w:r w:rsid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Xinxiang, China.</w:t>
      </w:r>
    </w:p>
    <w:p w14:paraId="243E36AB" w14:textId="392B661B" w:rsidR="00992569" w:rsidRDefault="00387887" w:rsidP="00992569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2</w:t>
      </w:r>
      <w:r w:rsid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College of Chemistry and Chemical Engineering, Lanzhou University, Lanzhou, China.</w:t>
      </w:r>
    </w:p>
    <w:p w14:paraId="01C3F2CD" w14:textId="7B2C0784" w:rsidR="00992569" w:rsidRDefault="00387887" w:rsidP="00992569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3</w:t>
      </w:r>
      <w:r w:rsid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Key Laboratory of </w:t>
      </w:r>
      <w:proofErr w:type="spellStart"/>
      <w:r w:rsid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Agro</w:t>
      </w:r>
      <w:proofErr w:type="spellEnd"/>
      <w:r w:rsid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-Products Processing Technology of Shandong Province, Key Laboratory of Novel Food Resources Processing Ministry of Agriculture, </w:t>
      </w:r>
      <w:r w:rsidR="005009F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Institute of </w:t>
      </w:r>
      <w:proofErr w:type="spellStart"/>
      <w:r w:rsidR="005009F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Agro</w:t>
      </w:r>
      <w:proofErr w:type="spellEnd"/>
      <w:r w:rsidR="005009F3"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-Food Science and Technology Shandong Academy of Agricultural Sciences, </w:t>
      </w:r>
      <w:r w:rsid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Jinan, China</w:t>
      </w:r>
    </w:p>
    <w:p w14:paraId="0498D142" w14:textId="4073F937" w:rsidR="00992569" w:rsidRDefault="00387887" w:rsidP="00992569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4</w:t>
      </w:r>
      <w:r w:rsidR="0099256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The Third Affiliated Hospital of Guangzhou University of Chinese Medicine, Guangzhou, China</w:t>
      </w:r>
    </w:p>
    <w:p w14:paraId="75A095D5" w14:textId="1584B60F" w:rsidR="00992569" w:rsidRDefault="00387887" w:rsidP="00992569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5</w:t>
      </w:r>
      <w:r w:rsid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Department of Neurology, The First Affiliated Hospital of Henan University of Science and Technology, Luoyang, China.</w:t>
      </w:r>
    </w:p>
    <w:p w14:paraId="2CA109CF" w14:textId="4FD094A4" w:rsidR="00992569" w:rsidRDefault="00387887" w:rsidP="00992569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6</w:t>
      </w:r>
      <w:r w:rsid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School of Nursing, Henan University of Science and Technology, Luoyang, China</w:t>
      </w:r>
    </w:p>
    <w:p w14:paraId="390226BD" w14:textId="77777777" w:rsidR="00992569" w:rsidRDefault="00992569" w:rsidP="00992569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8"/>
          <w:vertAlign w:val="superscript"/>
        </w:rPr>
        <w:t>†</w:t>
      </w: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These authors have contributed equally to this work and share first authorship</w:t>
      </w:r>
    </w:p>
    <w:p w14:paraId="2294E0A7" w14:textId="64AA3573" w:rsidR="00992569" w:rsidRDefault="00992569" w:rsidP="00992569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8"/>
        </w:rPr>
        <w:t>*Corresponding authors:</w:t>
      </w:r>
    </w:p>
    <w:p w14:paraId="70D169CC" w14:textId="6F33DA46" w:rsidR="00992569" w:rsidRDefault="00992569" w:rsidP="00992569">
      <w:pPr>
        <w:spacing w:line="360" w:lineRule="auto"/>
        <w:rPr>
          <w:rFonts w:ascii="Times New Roman" w:hAnsi="Times New Roman" w:cs="Times New Roman" w:hint="eastAsia"/>
          <w:color w:val="0D0D0D" w:themeColor="text1" w:themeTint="F2"/>
          <w:sz w:val="24"/>
          <w:szCs w:val="28"/>
        </w:rPr>
      </w:pPr>
      <w:r w:rsidRPr="00992569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Docyjx1969@126.com</w:t>
      </w:r>
    </w:p>
    <w:p w14:paraId="447B1ECA" w14:textId="77777777" w:rsidR="00992569" w:rsidRDefault="00992569" w:rsidP="00992569">
      <w:pPr>
        <w:spacing w:line="36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>longfeimao1988@163.com</w:t>
      </w:r>
      <w:bookmarkStart w:id="8" w:name="_GoBack"/>
      <w:bookmarkEnd w:id="8"/>
    </w:p>
    <w:p w14:paraId="3F25D28B" w14:textId="7BA917FD" w:rsidR="00AA2FFB" w:rsidRDefault="00AA2FFB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48CB8C61" w14:textId="77777777" w:rsidR="00992569" w:rsidRPr="00992569" w:rsidRDefault="00992569" w:rsidP="00205DC3">
      <w:pPr>
        <w:rPr>
          <w:rFonts w:ascii="Times New Roman" w:hAnsi="Times New Roman" w:cs="Times New Roman" w:hint="eastAsia"/>
          <w:color w:val="000000"/>
          <w:szCs w:val="21"/>
        </w:rPr>
      </w:pPr>
    </w:p>
    <w:p w14:paraId="198FBD0E" w14:textId="7D9BE7CC" w:rsidR="00A76548" w:rsidRPr="00A76548" w:rsidRDefault="00A76548" w:rsidP="00A76548">
      <w:pPr>
        <w:pStyle w:val="1"/>
        <w:rPr>
          <w:rFonts w:ascii="Times New Roman" w:hAnsi="Times New Roman" w:cs="Times New Roman"/>
        </w:rPr>
      </w:pPr>
      <w:r w:rsidRPr="00A76548">
        <w:rPr>
          <w:rFonts w:ascii="Times New Roman" w:hAnsi="Times New Roman" w:cs="Times New Roman"/>
        </w:rPr>
        <w:lastRenderedPageBreak/>
        <w:t>Fig</w:t>
      </w:r>
      <w:r w:rsidR="00FB37B3">
        <w:rPr>
          <w:rFonts w:asciiTheme="minorEastAsia" w:eastAsiaTheme="minorEastAsia" w:hAnsiTheme="minorEastAsia" w:cs="Times New Roman" w:hint="eastAsia"/>
        </w:rPr>
        <w:t>ure</w:t>
      </w:r>
      <w:r w:rsidRPr="00A76548">
        <w:rPr>
          <w:rFonts w:ascii="Times New Roman" w:hAnsi="Times New Roman" w:cs="Times New Roman"/>
        </w:rPr>
        <w:t xml:space="preserve"> S1</w:t>
      </w:r>
      <w:r w:rsidR="00547FD3">
        <w:t xml:space="preserve">. </w:t>
      </w:r>
      <w:r w:rsidR="00776329" w:rsidRPr="00776329">
        <w:rPr>
          <w:rFonts w:ascii="Times New Roman" w:hAnsi="Times New Roman" w:cs="Times New Roman"/>
        </w:rPr>
        <w:t xml:space="preserve">The docking binding mode of compound </w:t>
      </w:r>
      <w:r w:rsidR="00776329">
        <w:rPr>
          <w:rFonts w:ascii="Times New Roman" w:hAnsi="Times New Roman" w:cs="Times New Roman"/>
        </w:rPr>
        <w:t xml:space="preserve">a </w:t>
      </w:r>
      <w:r w:rsidR="00776329" w:rsidRPr="00776329">
        <w:rPr>
          <w:rFonts w:ascii="Times New Roman" w:hAnsi="Times New Roman" w:cs="Times New Roman"/>
        </w:rPr>
        <w:t>(</w:t>
      </w:r>
      <w:r w:rsidR="00776329">
        <w:rPr>
          <w:rFonts w:ascii="Times New Roman" w:hAnsi="Times New Roman" w:cs="Times New Roman"/>
        </w:rPr>
        <w:t>wheat</w:t>
      </w:r>
      <w:r w:rsidR="00776329" w:rsidRPr="00776329">
        <w:rPr>
          <w:rFonts w:ascii="Times New Roman" w:hAnsi="Times New Roman" w:cs="Times New Roman"/>
        </w:rPr>
        <w:t>) with IDO1.</w:t>
      </w:r>
      <w:r w:rsidRPr="00A76548">
        <w:rPr>
          <w:rFonts w:ascii="Times New Roman" w:hAnsi="Times New Roman" w:cs="Times New Roman"/>
        </w:rPr>
        <w:t xml:space="preserve"> </w:t>
      </w:r>
    </w:p>
    <w:p w14:paraId="3487BF3B" w14:textId="5642242E" w:rsidR="00AA2FFB" w:rsidRPr="00964B94" w:rsidRDefault="00964B94" w:rsidP="00205DC3">
      <w:pPr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4272D699" wp14:editId="48D65CBD">
            <wp:extent cx="5274310" cy="28873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8436" w14:textId="1CC6D7AE" w:rsidR="00661283" w:rsidRPr="00AA2FFB" w:rsidRDefault="00661283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398F67D5" w14:textId="083402C9" w:rsidR="007B2661" w:rsidRPr="00547FD3" w:rsidRDefault="00A76548" w:rsidP="00A76548">
      <w:pPr>
        <w:pStyle w:val="1"/>
        <w:rPr>
          <w:rFonts w:ascii="Times New Roman" w:eastAsiaTheme="minorEastAsia" w:hAnsi="Times New Roman" w:cs="Times New Roman"/>
        </w:rPr>
      </w:pPr>
      <w:r w:rsidRPr="00A76548">
        <w:rPr>
          <w:rFonts w:ascii="Times New Roman" w:hAnsi="Times New Roman" w:cs="Times New Roman"/>
        </w:rPr>
        <w:t>Fig</w:t>
      </w:r>
      <w:r w:rsidR="00FB37B3">
        <w:rPr>
          <w:rFonts w:ascii="Times New Roman" w:hAnsi="Times New Roman" w:cs="Times New Roman"/>
        </w:rPr>
        <w:t>ure</w:t>
      </w:r>
      <w:r w:rsidR="00776329">
        <w:rPr>
          <w:rFonts w:ascii="Times New Roman" w:hAnsi="Times New Roman" w:cs="Times New Roman"/>
        </w:rPr>
        <w:t xml:space="preserve"> </w:t>
      </w:r>
      <w:r w:rsidRPr="00A76548">
        <w:rPr>
          <w:rFonts w:ascii="Times New Roman" w:hAnsi="Times New Roman" w:cs="Times New Roman"/>
        </w:rPr>
        <w:t>S2</w:t>
      </w:r>
      <w:r w:rsidR="00547FD3">
        <w:rPr>
          <w:rFonts w:ascii="Times New Roman" w:hAnsi="Times New Roman" w:cs="Times New Roman"/>
        </w:rPr>
        <w:t xml:space="preserve">. </w:t>
      </w:r>
      <w:r w:rsidR="00776329" w:rsidRPr="00776329">
        <w:rPr>
          <w:rFonts w:ascii="Times New Roman" w:hAnsi="Times New Roman" w:cs="Times New Roman"/>
        </w:rPr>
        <w:t xml:space="preserve">The docking binding mode of compound </w:t>
      </w:r>
      <w:r w:rsidR="00776329">
        <w:rPr>
          <w:rFonts w:ascii="Times New Roman" w:hAnsi="Times New Roman" w:cs="Times New Roman"/>
        </w:rPr>
        <w:t xml:space="preserve">c </w:t>
      </w:r>
      <w:r w:rsidR="00776329" w:rsidRPr="00776329">
        <w:rPr>
          <w:rFonts w:ascii="Times New Roman" w:hAnsi="Times New Roman" w:cs="Times New Roman"/>
        </w:rPr>
        <w:t>(</w:t>
      </w:r>
      <w:r w:rsidR="00776329">
        <w:rPr>
          <w:rFonts w:ascii="Times New Roman" w:hAnsi="Times New Roman" w:cs="Times New Roman"/>
        </w:rPr>
        <w:t>purple</w:t>
      </w:r>
      <w:r w:rsidR="00776329" w:rsidRPr="00776329">
        <w:rPr>
          <w:rFonts w:ascii="Times New Roman" w:hAnsi="Times New Roman" w:cs="Times New Roman"/>
        </w:rPr>
        <w:t>) with IDO1.</w:t>
      </w:r>
      <w:r w:rsidR="00776329" w:rsidRPr="00A76548">
        <w:rPr>
          <w:rFonts w:ascii="Times New Roman" w:hAnsi="Times New Roman" w:cs="Times New Roman"/>
        </w:rPr>
        <w:t xml:space="preserve"> </w:t>
      </w:r>
    </w:p>
    <w:p w14:paraId="08F4A920" w14:textId="6D236FD1" w:rsidR="007B2661" w:rsidRPr="00AA2FFB" w:rsidRDefault="00964B94" w:rsidP="00205DC3">
      <w:pPr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0385A030" wp14:editId="60552F7D">
            <wp:extent cx="5274310" cy="28873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67D4" w14:textId="4E111129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06CE7319" w14:textId="39223A02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711833D8" w14:textId="087474CB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6976F4AF" w14:textId="4C05691C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0DC8AF24" w14:textId="3E7CB3BB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0032F05D" w14:textId="54FEFAA9" w:rsidR="007B2661" w:rsidRPr="00547FD3" w:rsidRDefault="00A76548" w:rsidP="00A76548">
      <w:pPr>
        <w:pStyle w:val="1"/>
        <w:rPr>
          <w:rFonts w:ascii="Times New Roman" w:eastAsiaTheme="minorEastAsia" w:hAnsi="Times New Roman" w:cs="Times New Roman"/>
        </w:rPr>
      </w:pPr>
      <w:r w:rsidRPr="00A76548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="00776329">
        <w:rPr>
          <w:rFonts w:ascii="Times New Roman" w:hAnsi="Times New Roman" w:cs="Times New Roman"/>
        </w:rPr>
        <w:t xml:space="preserve"> </w:t>
      </w:r>
      <w:r w:rsidRPr="00A76548">
        <w:rPr>
          <w:rFonts w:ascii="Times New Roman" w:hAnsi="Times New Roman" w:cs="Times New Roman"/>
        </w:rPr>
        <w:t>S3</w:t>
      </w:r>
      <w:r w:rsidR="00547FD3">
        <w:rPr>
          <w:rFonts w:ascii="Times New Roman" w:hAnsi="Times New Roman" w:cs="Times New Roman"/>
        </w:rPr>
        <w:t xml:space="preserve">. </w:t>
      </w:r>
      <w:r w:rsidR="00776329" w:rsidRPr="00776329">
        <w:rPr>
          <w:rFonts w:ascii="Times New Roman" w:hAnsi="Times New Roman" w:cs="Times New Roman"/>
        </w:rPr>
        <w:t>The docking binding mode of compound</w:t>
      </w:r>
      <w:r w:rsidR="00776329" w:rsidRPr="00776329">
        <w:rPr>
          <w:rFonts w:ascii="Times New Roman" w:eastAsia="宋体" w:hAnsi="Times New Roman" w:cs="Times New Roman"/>
        </w:rPr>
        <w:t xml:space="preserve"> </w:t>
      </w:r>
      <w:r w:rsidR="00776329" w:rsidRPr="00A76548">
        <w:rPr>
          <w:rFonts w:ascii="Times New Roman" w:eastAsia="宋体" w:hAnsi="Times New Roman" w:cs="Times New Roman"/>
        </w:rPr>
        <w:t>erlotinib</w:t>
      </w:r>
      <w:r w:rsidR="00776329">
        <w:rPr>
          <w:rFonts w:ascii="Times New Roman" w:hAnsi="Times New Roman" w:cs="Times New Roman"/>
        </w:rPr>
        <w:t xml:space="preserve"> </w:t>
      </w:r>
      <w:r w:rsidR="00776329" w:rsidRPr="00776329">
        <w:rPr>
          <w:rFonts w:ascii="Times New Roman" w:hAnsi="Times New Roman" w:cs="Times New Roman"/>
        </w:rPr>
        <w:t>(</w:t>
      </w:r>
      <w:r w:rsidR="00776329">
        <w:rPr>
          <w:rFonts w:ascii="Times New Roman" w:hAnsi="Times New Roman" w:cs="Times New Roman"/>
        </w:rPr>
        <w:t>pale</w:t>
      </w:r>
      <w:r w:rsidR="00FD47EC">
        <w:rPr>
          <w:rFonts w:ascii="Times New Roman" w:hAnsi="Times New Roman" w:cs="Times New Roman"/>
        </w:rPr>
        <w:t>-</w:t>
      </w:r>
      <w:r w:rsidR="00776329">
        <w:rPr>
          <w:rFonts w:ascii="Times New Roman" w:hAnsi="Times New Roman" w:cs="Times New Roman"/>
        </w:rPr>
        <w:t>yellow</w:t>
      </w:r>
      <w:r w:rsidR="00776329" w:rsidRPr="00776329">
        <w:rPr>
          <w:rFonts w:ascii="Times New Roman" w:hAnsi="Times New Roman" w:cs="Times New Roman"/>
        </w:rPr>
        <w:t>) with IDO1.</w:t>
      </w:r>
      <w:r w:rsidR="00776329" w:rsidRPr="00A76548">
        <w:rPr>
          <w:rFonts w:ascii="Times New Roman" w:hAnsi="Times New Roman" w:cs="Times New Roman"/>
        </w:rPr>
        <w:t xml:space="preserve"> </w:t>
      </w:r>
    </w:p>
    <w:p w14:paraId="3C2177A2" w14:textId="5C661357" w:rsidR="007B2661" w:rsidRPr="00FD47EC" w:rsidRDefault="00964B94" w:rsidP="00205DC3">
      <w:pPr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noProof/>
          <w:color w:val="000000"/>
          <w:szCs w:val="21"/>
        </w:rPr>
        <w:drawing>
          <wp:inline distT="0" distB="0" distL="0" distR="0" wp14:anchorId="5300E472" wp14:editId="68B160CF">
            <wp:extent cx="5274310" cy="28873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B431" w14:textId="29021347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0C04A662" w14:textId="296FB4C0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3D75F79A" w14:textId="71A89E37" w:rsidR="007B2661" w:rsidRPr="00776329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6CCAAAED" w14:textId="360C252F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0AFB42E3" w14:textId="6441A487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4551B35F" w14:textId="6A5B25AA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7C8624C7" w14:textId="491B8F89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p w14:paraId="5D26DCCD" w14:textId="5EEC8BB6" w:rsidR="00EF4D92" w:rsidRPr="00AA2FFB" w:rsidRDefault="009C4B37" w:rsidP="00EF4D92">
      <w:pPr>
        <w:pStyle w:val="1"/>
        <w:jc w:val="center"/>
        <w:rPr>
          <w:rFonts w:ascii="Times New Roman" w:eastAsiaTheme="minorEastAsia" w:hAnsi="Times New Roman" w:cs="Times New Roman"/>
        </w:rPr>
      </w:pPr>
      <w:bookmarkStart w:id="9" w:name="_Toc50642870"/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S4-1.</w:t>
      </w:r>
      <w:r w:rsidR="00547FD3">
        <w:rPr>
          <w:rFonts w:ascii="Times New Roman" w:hAnsi="Times New Roman" w:cs="Times New Roman"/>
        </w:rPr>
        <w:t xml:space="preserve"> </w:t>
      </w:r>
      <w:r w:rsidRPr="00AA2FFB">
        <w:rPr>
          <w:rFonts w:ascii="Times New Roman" w:hAnsi="Times New Roman" w:cs="Times New Roman"/>
        </w:rPr>
        <w:t xml:space="preserve">1H NMR spectrum (600MHz, DMSO-d6) of compound </w:t>
      </w:r>
      <w:bookmarkEnd w:id="9"/>
      <w:r w:rsidRPr="00AA2FFB">
        <w:rPr>
          <w:rFonts w:ascii="Times New Roman" w:eastAsiaTheme="minorEastAsia" w:hAnsi="Times New Roman" w:cs="Times New Roman"/>
        </w:rPr>
        <w:t>a</w:t>
      </w:r>
      <w:r w:rsidR="005E4EE4" w:rsidRPr="00AA2FFB">
        <w:rPr>
          <w:rFonts w:ascii="Times New Roman" w:hAnsi="Times New Roman" w:cs="Times New Roman"/>
        </w:rPr>
        <w:object w:dxaOrig="4380" w:dyaOrig="2695" w14:anchorId="5F2D7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35.75pt" o:ole="">
            <v:imagedata r:id="rId9" o:title=""/>
          </v:shape>
          <o:OLEObject Type="Embed" ProgID="ChemDraw.Document.6.0" ShapeID="_x0000_i1025" DrawAspect="Content" ObjectID="_1712779700" r:id="rId10"/>
        </w:object>
      </w:r>
      <w:r w:rsidR="00A6388F" w:rsidRPr="00AA2FFB">
        <w:rPr>
          <w:rFonts w:ascii="Times New Roman" w:hAnsi="Times New Roman" w:cs="Times New Roman"/>
          <w:noProof/>
        </w:rPr>
        <w:object w:dxaOrig="16320" w:dyaOrig="11385" w14:anchorId="6FC309F7">
          <v:shape id="_x0000_i1026" type="#_x0000_t75" alt="" style="width:7in;height:403.5pt" o:ole="">
            <v:imagedata r:id="rId11" o:title=""/>
          </v:shape>
          <o:OLEObject Type="Embed" ProgID="MestReNova.Document.1" ShapeID="_x0000_i1026" DrawAspect="Content" ObjectID="_1712779701" r:id="rId12"/>
        </w:object>
      </w:r>
      <w:bookmarkStart w:id="10" w:name="_Toc50642871"/>
    </w:p>
    <w:p w14:paraId="7DC14F82" w14:textId="77777777" w:rsidR="00EF4D92" w:rsidRPr="00AA2FFB" w:rsidRDefault="00EF4D92" w:rsidP="00EF4D92">
      <w:pPr>
        <w:rPr>
          <w:rFonts w:ascii="Times New Roman" w:hAnsi="Times New Roman" w:cs="Times New Roman"/>
        </w:rPr>
      </w:pPr>
    </w:p>
    <w:p w14:paraId="28E6E498" w14:textId="3FF90ECB" w:rsidR="009C4B37" w:rsidRPr="00AA2FFB" w:rsidRDefault="009C4B37" w:rsidP="009C4B37">
      <w:pPr>
        <w:pStyle w:val="1"/>
        <w:rPr>
          <w:rFonts w:ascii="Times New Roman" w:eastAsiaTheme="minorEastAsia" w:hAnsi="Times New Roman" w:cs="Times New Roman"/>
        </w:rPr>
      </w:pPr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S4-2. </w:t>
      </w:r>
      <w:r w:rsidRPr="00AA2FFB">
        <w:rPr>
          <w:rFonts w:ascii="Times New Roman" w:hAnsi="Times New Roman" w:cs="Times New Roman"/>
          <w:vertAlign w:val="superscript"/>
        </w:rPr>
        <w:t>13</w:t>
      </w:r>
      <w:r w:rsidRPr="00AA2FFB">
        <w:rPr>
          <w:rFonts w:ascii="Times New Roman" w:hAnsi="Times New Roman" w:cs="Times New Roman"/>
        </w:rPr>
        <w:t>C NMR spectrum (150MHz, DMSO-d</w:t>
      </w:r>
      <w:r w:rsidRPr="00AA2FFB">
        <w:rPr>
          <w:rFonts w:ascii="Times New Roman" w:hAnsi="Times New Roman" w:cs="Times New Roman"/>
          <w:vertAlign w:val="subscript"/>
        </w:rPr>
        <w:t>6</w:t>
      </w:r>
      <w:r w:rsidRPr="00AA2FFB">
        <w:rPr>
          <w:rFonts w:ascii="Times New Roman" w:hAnsi="Times New Roman" w:cs="Times New Roman"/>
        </w:rPr>
        <w:t xml:space="preserve">) of compound </w:t>
      </w:r>
      <w:bookmarkEnd w:id="10"/>
      <w:r w:rsidRPr="00AA2FFB">
        <w:rPr>
          <w:rFonts w:ascii="Times New Roman" w:eastAsiaTheme="minorEastAsia" w:hAnsi="Times New Roman" w:cs="Times New Roman"/>
        </w:rPr>
        <w:t>a</w:t>
      </w:r>
    </w:p>
    <w:p w14:paraId="47EB3E6C" w14:textId="5EEBA8A6" w:rsidR="009C4B37" w:rsidRPr="00AA2FFB" w:rsidRDefault="00A6388F" w:rsidP="009C4B37">
      <w:pPr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  <w:noProof/>
        </w:rPr>
        <w:object w:dxaOrig="16320" w:dyaOrig="11385" w14:anchorId="4F2B8D82">
          <v:shape id="_x0000_i1027" type="#_x0000_t75" alt="" style="width:510.75pt;height:440.25pt" o:ole="">
            <v:imagedata r:id="rId13" o:title=""/>
          </v:shape>
          <o:OLEObject Type="Embed" ProgID="MestReNova.Document.1" ShapeID="_x0000_i1027" DrawAspect="Content" ObjectID="_1712779702" r:id="rId14"/>
        </w:object>
      </w:r>
    </w:p>
    <w:p w14:paraId="282137F5" w14:textId="1D6C8819" w:rsidR="009C4B37" w:rsidRPr="00AA2FFB" w:rsidRDefault="009C4B37" w:rsidP="009C4B37">
      <w:pPr>
        <w:rPr>
          <w:rFonts w:ascii="Times New Roman" w:hAnsi="Times New Roman" w:cs="Times New Roman"/>
        </w:rPr>
      </w:pPr>
    </w:p>
    <w:p w14:paraId="67ADF59B" w14:textId="17B422F0" w:rsidR="009C4B37" w:rsidRPr="00AA2FFB" w:rsidRDefault="009C4B37" w:rsidP="009C4B37">
      <w:pPr>
        <w:rPr>
          <w:rFonts w:ascii="Times New Roman" w:hAnsi="Times New Roman" w:cs="Times New Roman"/>
        </w:rPr>
      </w:pPr>
    </w:p>
    <w:p w14:paraId="74AD0CAD" w14:textId="2DCC5198" w:rsidR="009C4B37" w:rsidRPr="00AA2FFB" w:rsidRDefault="009C4B37" w:rsidP="009C4B37">
      <w:pPr>
        <w:rPr>
          <w:rFonts w:ascii="Times New Roman" w:hAnsi="Times New Roman" w:cs="Times New Roman"/>
        </w:rPr>
      </w:pPr>
    </w:p>
    <w:p w14:paraId="1262FABB" w14:textId="7A39887C" w:rsidR="009C4B37" w:rsidRPr="00AA2FFB" w:rsidRDefault="009C4B37" w:rsidP="009C4B37">
      <w:pPr>
        <w:rPr>
          <w:rFonts w:ascii="Times New Roman" w:hAnsi="Times New Roman" w:cs="Times New Roman"/>
        </w:rPr>
      </w:pPr>
    </w:p>
    <w:p w14:paraId="0C35F1DD" w14:textId="0C8C65A8" w:rsidR="009C4B37" w:rsidRPr="00AA2FFB" w:rsidRDefault="009C4B37" w:rsidP="009C4B37">
      <w:pPr>
        <w:rPr>
          <w:rFonts w:ascii="Times New Roman" w:hAnsi="Times New Roman" w:cs="Times New Roman"/>
        </w:rPr>
      </w:pPr>
    </w:p>
    <w:p w14:paraId="0124A49E" w14:textId="75CBF8EB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D194011" w14:textId="3CBB9262" w:rsidR="009C4B37" w:rsidRPr="00AA2FFB" w:rsidRDefault="009C4B37" w:rsidP="009C4B37">
      <w:pPr>
        <w:rPr>
          <w:rFonts w:ascii="Times New Roman" w:hAnsi="Times New Roman" w:cs="Times New Roman"/>
        </w:rPr>
      </w:pPr>
    </w:p>
    <w:p w14:paraId="02EB9B03" w14:textId="23A67AAA" w:rsidR="009C4B37" w:rsidRPr="00AA2FFB" w:rsidRDefault="009C4B37" w:rsidP="009C4B37">
      <w:pPr>
        <w:rPr>
          <w:rFonts w:ascii="Times New Roman" w:hAnsi="Times New Roman" w:cs="Times New Roman"/>
        </w:rPr>
      </w:pPr>
    </w:p>
    <w:p w14:paraId="44BC848E" w14:textId="0F36204B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A819585" w14:textId="4851D29A" w:rsidR="009C4B37" w:rsidRPr="00AA2FFB" w:rsidRDefault="009C4B37" w:rsidP="009C4B37">
      <w:pPr>
        <w:rPr>
          <w:rFonts w:ascii="Times New Roman" w:hAnsi="Times New Roman" w:cs="Times New Roman"/>
        </w:rPr>
      </w:pPr>
    </w:p>
    <w:p w14:paraId="06093C22" w14:textId="2B54A431" w:rsidR="009C4B37" w:rsidRPr="00AA2FFB" w:rsidRDefault="009C4B37" w:rsidP="009C4B37">
      <w:pPr>
        <w:rPr>
          <w:rFonts w:ascii="Times New Roman" w:hAnsi="Times New Roman" w:cs="Times New Roman"/>
        </w:rPr>
      </w:pPr>
    </w:p>
    <w:p w14:paraId="692BBC59" w14:textId="4DE58649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5B8154C" w14:textId="0FCCA357" w:rsidR="00953603" w:rsidRPr="00AA2FFB" w:rsidRDefault="009C4B37" w:rsidP="00953603">
      <w:pPr>
        <w:pStyle w:val="1"/>
        <w:rPr>
          <w:rFonts w:ascii="Times New Roman" w:eastAsiaTheme="minorEastAsia" w:hAnsi="Times New Roman" w:cs="Times New Roman"/>
        </w:rPr>
      </w:pPr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S5-1. </w:t>
      </w:r>
      <w:r w:rsidRPr="00AA2FFB">
        <w:rPr>
          <w:rFonts w:ascii="Times New Roman" w:hAnsi="Times New Roman" w:cs="Times New Roman"/>
          <w:vertAlign w:val="superscript"/>
        </w:rPr>
        <w:t>1</w:t>
      </w:r>
      <w:r w:rsidRPr="00AA2FFB">
        <w:rPr>
          <w:rFonts w:ascii="Times New Roman" w:hAnsi="Times New Roman" w:cs="Times New Roman"/>
        </w:rPr>
        <w:t>H NMR spectrum (600MHz, DMSO-d</w:t>
      </w:r>
      <w:r w:rsidRPr="00AA2FFB">
        <w:rPr>
          <w:rFonts w:ascii="Times New Roman" w:hAnsi="Times New Roman" w:cs="Times New Roman"/>
          <w:vertAlign w:val="subscript"/>
        </w:rPr>
        <w:t>6</w:t>
      </w:r>
      <w:r w:rsidRPr="00AA2FFB">
        <w:rPr>
          <w:rFonts w:ascii="Times New Roman" w:hAnsi="Times New Roman" w:cs="Times New Roman"/>
        </w:rPr>
        <w:t xml:space="preserve">) of compound </w:t>
      </w:r>
      <w:r w:rsidRPr="00AA2FFB">
        <w:rPr>
          <w:rFonts w:ascii="Times New Roman" w:eastAsiaTheme="minorEastAsia" w:hAnsi="Times New Roman" w:cs="Times New Roman"/>
        </w:rPr>
        <w:t>b</w:t>
      </w:r>
    </w:p>
    <w:p w14:paraId="11F0FBCB" w14:textId="6258C1E8" w:rsidR="00953603" w:rsidRPr="00AA2FFB" w:rsidRDefault="005E4EE4" w:rsidP="005E4EE4">
      <w:pPr>
        <w:jc w:val="center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</w:rPr>
        <w:object w:dxaOrig="4431" w:dyaOrig="2649" w14:anchorId="05B09535">
          <v:shape id="_x0000_i1028" type="#_x0000_t75" style="width:222.75pt;height:129pt" o:ole="">
            <v:imagedata r:id="rId15" o:title=""/>
          </v:shape>
          <o:OLEObject Type="Embed" ProgID="ChemDraw.Document.6.0" ShapeID="_x0000_i1028" DrawAspect="Content" ObjectID="_1712779703" r:id="rId16"/>
        </w:object>
      </w:r>
    </w:p>
    <w:p w14:paraId="4C480588" w14:textId="384F1E21" w:rsidR="009C4B37" w:rsidRPr="00AA2FFB" w:rsidRDefault="009C4B37" w:rsidP="009C4B37">
      <w:pPr>
        <w:rPr>
          <w:rFonts w:ascii="Times New Roman" w:hAnsi="Times New Roman" w:cs="Times New Roman"/>
        </w:rPr>
      </w:pPr>
    </w:p>
    <w:p w14:paraId="4E439C3F" w14:textId="77777777" w:rsidR="00953603" w:rsidRPr="00AA2FFB" w:rsidRDefault="00953603" w:rsidP="009C4B37">
      <w:pPr>
        <w:rPr>
          <w:rFonts w:ascii="Times New Roman" w:hAnsi="Times New Roman" w:cs="Times New Roman"/>
        </w:rPr>
      </w:pPr>
    </w:p>
    <w:p w14:paraId="02091D55" w14:textId="527C12DE" w:rsidR="009C4B37" w:rsidRPr="00AA2FFB" w:rsidRDefault="00A6388F" w:rsidP="009C4B37">
      <w:pPr>
        <w:jc w:val="right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  <w:noProof/>
        </w:rPr>
        <w:object w:dxaOrig="16320" w:dyaOrig="11385" w14:anchorId="0A9519B8">
          <v:shape id="_x0000_i1029" type="#_x0000_t75" alt="" style="width:7in;height:396pt" o:ole="">
            <v:imagedata r:id="rId17" o:title=""/>
          </v:shape>
          <o:OLEObject Type="Embed" ProgID="MestReNova.Document.1" ShapeID="_x0000_i1029" DrawAspect="Content" ObjectID="_1712779704" r:id="rId18"/>
        </w:object>
      </w:r>
    </w:p>
    <w:p w14:paraId="32B70113" w14:textId="77777777" w:rsidR="009C4B37" w:rsidRPr="00AA2FFB" w:rsidRDefault="009C4B37" w:rsidP="009C4B37">
      <w:pPr>
        <w:rPr>
          <w:rFonts w:ascii="Times New Roman" w:hAnsi="Times New Roman" w:cs="Times New Roman"/>
        </w:rPr>
      </w:pPr>
    </w:p>
    <w:p w14:paraId="31B0FC6A" w14:textId="0F64D62F" w:rsidR="009C4B37" w:rsidRPr="00AA2FFB" w:rsidRDefault="009C4B37" w:rsidP="009C4B37">
      <w:pPr>
        <w:rPr>
          <w:rFonts w:ascii="Times New Roman" w:hAnsi="Times New Roman" w:cs="Times New Roman"/>
        </w:rPr>
      </w:pPr>
    </w:p>
    <w:p w14:paraId="6DD03610" w14:textId="77777777" w:rsidR="009C4B37" w:rsidRPr="00AA2FFB" w:rsidRDefault="009C4B37" w:rsidP="009C4B37">
      <w:pPr>
        <w:rPr>
          <w:rFonts w:ascii="Times New Roman" w:hAnsi="Times New Roman" w:cs="Times New Roman"/>
        </w:rPr>
      </w:pPr>
    </w:p>
    <w:p w14:paraId="7987E8E5" w14:textId="7ACE2DA6" w:rsidR="009C4B37" w:rsidRPr="00AA2FFB" w:rsidRDefault="009C4B37" w:rsidP="009C4B37">
      <w:pPr>
        <w:pStyle w:val="1"/>
        <w:rPr>
          <w:rFonts w:ascii="Times New Roman" w:eastAsiaTheme="minorEastAsia" w:hAnsi="Times New Roman" w:cs="Times New Roman"/>
        </w:rPr>
      </w:pPr>
      <w:bookmarkStart w:id="11" w:name="_Toc50642827"/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S5-2. </w:t>
      </w:r>
      <w:r w:rsidRPr="00AA2FFB">
        <w:rPr>
          <w:rFonts w:ascii="Times New Roman" w:hAnsi="Times New Roman" w:cs="Times New Roman"/>
          <w:vertAlign w:val="superscript"/>
        </w:rPr>
        <w:t>13</w:t>
      </w:r>
      <w:r w:rsidRPr="00AA2FFB">
        <w:rPr>
          <w:rFonts w:ascii="Times New Roman" w:hAnsi="Times New Roman" w:cs="Times New Roman"/>
        </w:rPr>
        <w:t>C NMR spectrum (150MHz, DMSO-d</w:t>
      </w:r>
      <w:r w:rsidRPr="00AA2FFB">
        <w:rPr>
          <w:rFonts w:ascii="Times New Roman" w:hAnsi="Times New Roman" w:cs="Times New Roman"/>
          <w:vertAlign w:val="subscript"/>
        </w:rPr>
        <w:t>6</w:t>
      </w:r>
      <w:r w:rsidRPr="00AA2FFB">
        <w:rPr>
          <w:rFonts w:ascii="Times New Roman" w:hAnsi="Times New Roman" w:cs="Times New Roman"/>
        </w:rPr>
        <w:t xml:space="preserve">) of compound </w:t>
      </w:r>
      <w:bookmarkEnd w:id="11"/>
      <w:r w:rsidRPr="00AA2FFB">
        <w:rPr>
          <w:rFonts w:ascii="Times New Roman" w:eastAsiaTheme="minorEastAsia" w:hAnsi="Times New Roman" w:cs="Times New Roman"/>
        </w:rPr>
        <w:t>b</w:t>
      </w:r>
    </w:p>
    <w:p w14:paraId="795D8432" w14:textId="6546863F" w:rsidR="009C4B37" w:rsidRPr="00AA2FFB" w:rsidRDefault="00A6388F" w:rsidP="009C4B37">
      <w:pPr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  <w:noProof/>
        </w:rPr>
        <w:object w:dxaOrig="16320" w:dyaOrig="11385" w14:anchorId="3E8A9CCF">
          <v:shape id="_x0000_i1030" type="#_x0000_t75" alt="" style="width:7in;height:423.75pt" o:ole="">
            <v:imagedata r:id="rId19" o:title=""/>
          </v:shape>
          <o:OLEObject Type="Embed" ProgID="MestReNova.Document.1" ShapeID="_x0000_i1030" DrawAspect="Content" ObjectID="_1712779705" r:id="rId20"/>
        </w:object>
      </w:r>
    </w:p>
    <w:p w14:paraId="3F32536C" w14:textId="08B73386" w:rsidR="009C4B37" w:rsidRPr="00AA2FFB" w:rsidRDefault="009C4B37" w:rsidP="009C4B37">
      <w:pPr>
        <w:rPr>
          <w:rFonts w:ascii="Times New Roman" w:hAnsi="Times New Roman" w:cs="Times New Roman"/>
        </w:rPr>
      </w:pPr>
    </w:p>
    <w:p w14:paraId="7740549F" w14:textId="79FB59C2" w:rsidR="009C4B37" w:rsidRPr="00AA2FFB" w:rsidRDefault="009C4B37" w:rsidP="009C4B37">
      <w:pPr>
        <w:rPr>
          <w:rFonts w:ascii="Times New Roman" w:hAnsi="Times New Roman" w:cs="Times New Roman"/>
        </w:rPr>
      </w:pPr>
    </w:p>
    <w:p w14:paraId="3AAF6D60" w14:textId="7703C620" w:rsidR="009C4B37" w:rsidRPr="00AA2FFB" w:rsidRDefault="009C4B37" w:rsidP="009C4B37">
      <w:pPr>
        <w:rPr>
          <w:rFonts w:ascii="Times New Roman" w:hAnsi="Times New Roman" w:cs="Times New Roman"/>
        </w:rPr>
      </w:pPr>
    </w:p>
    <w:p w14:paraId="66D4BA0D" w14:textId="09F26B74" w:rsidR="009C4B37" w:rsidRPr="00AA2FFB" w:rsidRDefault="009C4B37" w:rsidP="009C4B37">
      <w:pPr>
        <w:rPr>
          <w:rFonts w:ascii="Times New Roman" w:hAnsi="Times New Roman" w:cs="Times New Roman"/>
        </w:rPr>
      </w:pPr>
    </w:p>
    <w:p w14:paraId="3410F5BE" w14:textId="09B04122" w:rsidR="009C4B37" w:rsidRPr="00AA2FFB" w:rsidRDefault="009C4B37" w:rsidP="009C4B37">
      <w:pPr>
        <w:rPr>
          <w:rFonts w:ascii="Times New Roman" w:hAnsi="Times New Roman" w:cs="Times New Roman"/>
        </w:rPr>
      </w:pPr>
    </w:p>
    <w:p w14:paraId="49BF774A" w14:textId="515025BA" w:rsidR="009C4B37" w:rsidRPr="00AA2FFB" w:rsidRDefault="009C4B37" w:rsidP="009C4B37">
      <w:pPr>
        <w:rPr>
          <w:rFonts w:ascii="Times New Roman" w:hAnsi="Times New Roman" w:cs="Times New Roman"/>
        </w:rPr>
      </w:pPr>
    </w:p>
    <w:p w14:paraId="0AC4343A" w14:textId="24145EE0" w:rsidR="009C4B37" w:rsidRPr="00AA2FFB" w:rsidRDefault="009C4B37" w:rsidP="009C4B37">
      <w:pPr>
        <w:rPr>
          <w:rFonts w:ascii="Times New Roman" w:hAnsi="Times New Roman" w:cs="Times New Roman"/>
        </w:rPr>
      </w:pPr>
    </w:p>
    <w:p w14:paraId="3C888DFE" w14:textId="5DBC2236" w:rsidR="009C4B37" w:rsidRPr="00AA2FFB" w:rsidRDefault="009C4B37" w:rsidP="009C4B37">
      <w:pPr>
        <w:rPr>
          <w:rFonts w:ascii="Times New Roman" w:hAnsi="Times New Roman" w:cs="Times New Roman"/>
        </w:rPr>
      </w:pPr>
    </w:p>
    <w:p w14:paraId="157962C3" w14:textId="6CCE90F4" w:rsidR="009C4B37" w:rsidRPr="00AA2FFB" w:rsidRDefault="009C4B37" w:rsidP="009C4B37">
      <w:pPr>
        <w:rPr>
          <w:rFonts w:ascii="Times New Roman" w:hAnsi="Times New Roman" w:cs="Times New Roman"/>
        </w:rPr>
      </w:pPr>
    </w:p>
    <w:p w14:paraId="4B9BD0BC" w14:textId="33A38BF2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43C9FFA" w14:textId="44D20439" w:rsidR="009C4B37" w:rsidRPr="00AA2FFB" w:rsidRDefault="009C4B37" w:rsidP="009C4B37">
      <w:pPr>
        <w:rPr>
          <w:rFonts w:ascii="Times New Roman" w:hAnsi="Times New Roman" w:cs="Times New Roman"/>
        </w:rPr>
      </w:pPr>
    </w:p>
    <w:p w14:paraId="58F93270" w14:textId="1D0A290C" w:rsidR="009C4B37" w:rsidRPr="00AA2FFB" w:rsidRDefault="009C4B37" w:rsidP="009C4B37">
      <w:pPr>
        <w:pStyle w:val="1"/>
        <w:rPr>
          <w:rFonts w:ascii="Times New Roman" w:eastAsiaTheme="minorEastAsia" w:hAnsi="Times New Roman" w:cs="Times New Roman"/>
        </w:rPr>
      </w:pPr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S6-1. </w:t>
      </w:r>
      <w:r w:rsidRPr="00AA2FFB">
        <w:rPr>
          <w:rFonts w:ascii="Times New Roman" w:hAnsi="Times New Roman" w:cs="Times New Roman"/>
          <w:vertAlign w:val="superscript"/>
        </w:rPr>
        <w:t>1</w:t>
      </w:r>
      <w:r w:rsidRPr="00AA2FFB">
        <w:rPr>
          <w:rFonts w:ascii="Times New Roman" w:hAnsi="Times New Roman" w:cs="Times New Roman"/>
        </w:rPr>
        <w:t>H NMR spectrum (600MHz, DMSO-d</w:t>
      </w:r>
      <w:r w:rsidRPr="00AA2FFB">
        <w:rPr>
          <w:rFonts w:ascii="Times New Roman" w:hAnsi="Times New Roman" w:cs="Times New Roman"/>
          <w:vertAlign w:val="subscript"/>
        </w:rPr>
        <w:t>6</w:t>
      </w:r>
      <w:r w:rsidRPr="00AA2FFB">
        <w:rPr>
          <w:rFonts w:ascii="Times New Roman" w:hAnsi="Times New Roman" w:cs="Times New Roman"/>
        </w:rPr>
        <w:t xml:space="preserve">) of compound </w:t>
      </w:r>
      <w:r w:rsidRPr="00AA2FFB">
        <w:rPr>
          <w:rFonts w:ascii="Times New Roman" w:eastAsiaTheme="minorEastAsia" w:hAnsi="Times New Roman" w:cs="Times New Roman"/>
        </w:rPr>
        <w:t>c</w:t>
      </w:r>
    </w:p>
    <w:p w14:paraId="6B10CFAC" w14:textId="657E6B3F" w:rsidR="009C4B37" w:rsidRPr="00AA2FFB" w:rsidRDefault="005E4EE4" w:rsidP="00A6388F">
      <w:pPr>
        <w:widowControl/>
        <w:jc w:val="center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</w:rPr>
        <w:object w:dxaOrig="4836" w:dyaOrig="2649" w14:anchorId="200E73D5">
          <v:shape id="_x0000_i1031" type="#_x0000_t75" style="width:244.45pt;height:128.85pt" o:ole="">
            <v:imagedata r:id="rId21" o:title=""/>
          </v:shape>
          <o:OLEObject Type="Embed" ProgID="ChemDraw.Document.6.0" ShapeID="_x0000_i1031" DrawAspect="Content" ObjectID="_1712779706" r:id="rId22"/>
        </w:object>
      </w:r>
    </w:p>
    <w:p w14:paraId="7EFBFA48" w14:textId="3100D707" w:rsidR="009C4B37" w:rsidRPr="00AA2FFB" w:rsidRDefault="00A6388F" w:rsidP="00A6388F">
      <w:pPr>
        <w:widowControl/>
        <w:jc w:val="left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  <w:noProof/>
        </w:rPr>
        <w:object w:dxaOrig="16320" w:dyaOrig="11385" w14:anchorId="4A2EDD0C">
          <v:shape id="_x0000_i1032" type="#_x0000_t75" alt="" style="width:7in;height:403.55pt" o:ole="">
            <v:imagedata r:id="rId23" o:title=""/>
          </v:shape>
          <o:OLEObject Type="Embed" ProgID="MestReNova.Document.1" ShapeID="_x0000_i1032" DrawAspect="Content" ObjectID="_1712779707" r:id="rId24"/>
        </w:object>
      </w:r>
    </w:p>
    <w:p w14:paraId="23BDA5A7" w14:textId="77777777" w:rsidR="009C4B37" w:rsidRPr="00AA2FFB" w:rsidRDefault="009C4B37" w:rsidP="009C4B37">
      <w:pPr>
        <w:widowControl/>
        <w:jc w:val="left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</w:rPr>
        <w:br w:type="page"/>
      </w:r>
    </w:p>
    <w:p w14:paraId="3D88B722" w14:textId="00098AAF" w:rsidR="009C4B37" w:rsidRPr="00AA2FFB" w:rsidRDefault="009C4B37" w:rsidP="009C4B37">
      <w:pPr>
        <w:pStyle w:val="1"/>
        <w:rPr>
          <w:rFonts w:ascii="Times New Roman" w:eastAsiaTheme="minorEastAsia" w:hAnsi="Times New Roman" w:cs="Times New Roman"/>
        </w:rPr>
      </w:pPr>
      <w:bookmarkStart w:id="12" w:name="_Toc50642874"/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S6-2. </w:t>
      </w:r>
      <w:r w:rsidRPr="00AA2FFB">
        <w:rPr>
          <w:rFonts w:ascii="Times New Roman" w:hAnsi="Times New Roman" w:cs="Times New Roman"/>
          <w:vertAlign w:val="superscript"/>
        </w:rPr>
        <w:t>13</w:t>
      </w:r>
      <w:r w:rsidRPr="00AA2FFB">
        <w:rPr>
          <w:rFonts w:ascii="Times New Roman" w:hAnsi="Times New Roman" w:cs="Times New Roman"/>
        </w:rPr>
        <w:t>C NMR spectrum (150MHz, DMSO-d</w:t>
      </w:r>
      <w:r w:rsidRPr="00AA2FFB">
        <w:rPr>
          <w:rFonts w:ascii="Times New Roman" w:hAnsi="Times New Roman" w:cs="Times New Roman"/>
          <w:vertAlign w:val="subscript"/>
        </w:rPr>
        <w:t>6</w:t>
      </w:r>
      <w:r w:rsidRPr="00AA2FFB">
        <w:rPr>
          <w:rFonts w:ascii="Times New Roman" w:hAnsi="Times New Roman" w:cs="Times New Roman"/>
        </w:rPr>
        <w:t xml:space="preserve">) of compound </w:t>
      </w:r>
      <w:bookmarkEnd w:id="12"/>
      <w:r w:rsidRPr="00AA2FFB">
        <w:rPr>
          <w:rFonts w:ascii="Times New Roman" w:eastAsiaTheme="minorEastAsia" w:hAnsi="Times New Roman" w:cs="Times New Roman"/>
        </w:rPr>
        <w:t>c</w:t>
      </w:r>
    </w:p>
    <w:p w14:paraId="40E6676C" w14:textId="77777777" w:rsidR="009C4B37" w:rsidRPr="00AA2FFB" w:rsidRDefault="009C4B37" w:rsidP="009C4B37">
      <w:pPr>
        <w:widowControl/>
        <w:jc w:val="left"/>
        <w:rPr>
          <w:rFonts w:ascii="Times New Roman" w:hAnsi="Times New Roman" w:cs="Times New Roman"/>
        </w:rPr>
      </w:pPr>
    </w:p>
    <w:p w14:paraId="621A6C6E" w14:textId="59578CBC" w:rsidR="009C4B37" w:rsidRPr="00AA2FFB" w:rsidRDefault="00A6388F" w:rsidP="009C4B37">
      <w:pPr>
        <w:widowControl/>
        <w:jc w:val="left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  <w:noProof/>
        </w:rPr>
        <w:object w:dxaOrig="16320" w:dyaOrig="11385" w14:anchorId="02E2FC64">
          <v:shape id="_x0000_i1033" type="#_x0000_t75" alt="" style="width:7in;height:388.45pt" o:ole="">
            <v:imagedata r:id="rId25" o:title=""/>
          </v:shape>
          <o:OLEObject Type="Embed" ProgID="MestReNova.Document.1" ShapeID="_x0000_i1033" DrawAspect="Content" ObjectID="_1712779708" r:id="rId26"/>
        </w:object>
      </w:r>
    </w:p>
    <w:p w14:paraId="47F8E6B5" w14:textId="32B78C17" w:rsidR="009C4B37" w:rsidRPr="00AA2FFB" w:rsidRDefault="009C4B37" w:rsidP="009C4B37">
      <w:pPr>
        <w:rPr>
          <w:rFonts w:ascii="Times New Roman" w:hAnsi="Times New Roman" w:cs="Times New Roman"/>
        </w:rPr>
      </w:pPr>
    </w:p>
    <w:p w14:paraId="46861C22" w14:textId="21F20CA9" w:rsidR="009C4B37" w:rsidRPr="00AA2FFB" w:rsidRDefault="009C4B37" w:rsidP="009C4B37">
      <w:pPr>
        <w:rPr>
          <w:rFonts w:ascii="Times New Roman" w:hAnsi="Times New Roman" w:cs="Times New Roman"/>
        </w:rPr>
      </w:pPr>
    </w:p>
    <w:p w14:paraId="5DDC6DBC" w14:textId="6C6AA3EE" w:rsidR="009C4B37" w:rsidRPr="00AA2FFB" w:rsidRDefault="009C4B37" w:rsidP="009C4B37">
      <w:pPr>
        <w:rPr>
          <w:rFonts w:ascii="Times New Roman" w:hAnsi="Times New Roman" w:cs="Times New Roman"/>
        </w:rPr>
      </w:pPr>
    </w:p>
    <w:p w14:paraId="521FCB1C" w14:textId="28BFCF82" w:rsidR="009C4B37" w:rsidRPr="00AA2FFB" w:rsidRDefault="009C4B37" w:rsidP="009C4B37">
      <w:pPr>
        <w:rPr>
          <w:rFonts w:ascii="Times New Roman" w:hAnsi="Times New Roman" w:cs="Times New Roman"/>
        </w:rPr>
      </w:pPr>
    </w:p>
    <w:p w14:paraId="61887C00" w14:textId="4C09FAAB" w:rsidR="009C4B37" w:rsidRPr="00AA2FFB" w:rsidRDefault="009C4B37" w:rsidP="009C4B37">
      <w:pPr>
        <w:rPr>
          <w:rFonts w:ascii="Times New Roman" w:hAnsi="Times New Roman" w:cs="Times New Roman"/>
        </w:rPr>
      </w:pPr>
    </w:p>
    <w:p w14:paraId="35E256D3" w14:textId="4729BB49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702C92C" w14:textId="30EC54CF" w:rsidR="009C4B37" w:rsidRPr="00AA2FFB" w:rsidRDefault="009C4B37" w:rsidP="009C4B37">
      <w:pPr>
        <w:rPr>
          <w:rFonts w:ascii="Times New Roman" w:hAnsi="Times New Roman" w:cs="Times New Roman"/>
        </w:rPr>
      </w:pPr>
    </w:p>
    <w:p w14:paraId="757E4909" w14:textId="08C4D52F" w:rsidR="009C4B37" w:rsidRPr="00AA2FFB" w:rsidRDefault="009C4B37" w:rsidP="009C4B37">
      <w:pPr>
        <w:rPr>
          <w:rFonts w:ascii="Times New Roman" w:hAnsi="Times New Roman" w:cs="Times New Roman"/>
        </w:rPr>
      </w:pPr>
    </w:p>
    <w:p w14:paraId="023329BF" w14:textId="7FD5244D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EDEACB7" w14:textId="2F94B3EF" w:rsidR="009C4B37" w:rsidRPr="00AA2FFB" w:rsidRDefault="009C4B37" w:rsidP="009C4B37">
      <w:pPr>
        <w:rPr>
          <w:rFonts w:ascii="Times New Roman" w:hAnsi="Times New Roman" w:cs="Times New Roman"/>
        </w:rPr>
      </w:pPr>
    </w:p>
    <w:p w14:paraId="76C7AE4A" w14:textId="65763E3F" w:rsidR="009C4B37" w:rsidRPr="00AA2FFB" w:rsidRDefault="009C4B37" w:rsidP="009C4B37">
      <w:pPr>
        <w:rPr>
          <w:rFonts w:ascii="Times New Roman" w:hAnsi="Times New Roman" w:cs="Times New Roman"/>
        </w:rPr>
      </w:pPr>
    </w:p>
    <w:p w14:paraId="043EF059" w14:textId="7D974AAA" w:rsidR="009C4B37" w:rsidRPr="00AA2FFB" w:rsidRDefault="009C4B37" w:rsidP="009C4B37">
      <w:pPr>
        <w:rPr>
          <w:rFonts w:ascii="Times New Roman" w:hAnsi="Times New Roman" w:cs="Times New Roman"/>
        </w:rPr>
      </w:pPr>
    </w:p>
    <w:p w14:paraId="30184EC6" w14:textId="2F92D4E0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EFD7223" w14:textId="4C107D9C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8912A8A" w14:textId="6419A614" w:rsidR="009C4B37" w:rsidRPr="00AA2FFB" w:rsidRDefault="009C4B37" w:rsidP="009C4B37">
      <w:pPr>
        <w:rPr>
          <w:rFonts w:ascii="Times New Roman" w:hAnsi="Times New Roman" w:cs="Times New Roman"/>
        </w:rPr>
      </w:pPr>
    </w:p>
    <w:p w14:paraId="59CBEBA1" w14:textId="2C7E747C" w:rsidR="009C4B37" w:rsidRPr="00AA2FFB" w:rsidRDefault="009C4B37" w:rsidP="009C4B37">
      <w:pPr>
        <w:pStyle w:val="1"/>
        <w:rPr>
          <w:rFonts w:ascii="Times New Roman" w:eastAsiaTheme="minorEastAsia" w:hAnsi="Times New Roman" w:cs="Times New Roman"/>
        </w:rPr>
      </w:pPr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S7-1. </w:t>
      </w:r>
      <w:r w:rsidRPr="00AA2FFB">
        <w:rPr>
          <w:rFonts w:ascii="Times New Roman" w:hAnsi="Times New Roman" w:cs="Times New Roman"/>
          <w:vertAlign w:val="superscript"/>
        </w:rPr>
        <w:t>1</w:t>
      </w:r>
      <w:r w:rsidRPr="00AA2FFB">
        <w:rPr>
          <w:rFonts w:ascii="Times New Roman" w:hAnsi="Times New Roman" w:cs="Times New Roman"/>
        </w:rPr>
        <w:t>H NMR spectrum (600MHz, DMSO-d</w:t>
      </w:r>
      <w:r w:rsidRPr="00AA2FFB">
        <w:rPr>
          <w:rFonts w:ascii="Times New Roman" w:hAnsi="Times New Roman" w:cs="Times New Roman"/>
          <w:vertAlign w:val="subscript"/>
        </w:rPr>
        <w:t>6</w:t>
      </w:r>
      <w:r w:rsidRPr="00AA2FFB">
        <w:rPr>
          <w:rFonts w:ascii="Times New Roman" w:hAnsi="Times New Roman" w:cs="Times New Roman"/>
        </w:rPr>
        <w:t xml:space="preserve">) of compound </w:t>
      </w:r>
      <w:r w:rsidRPr="00AA2FFB">
        <w:rPr>
          <w:rFonts w:ascii="Times New Roman" w:eastAsiaTheme="minorEastAsia" w:hAnsi="Times New Roman" w:cs="Times New Roman"/>
        </w:rPr>
        <w:t>d</w:t>
      </w:r>
    </w:p>
    <w:p w14:paraId="7EA987E5" w14:textId="409DC954" w:rsidR="00A6388F" w:rsidRPr="00AA2FFB" w:rsidRDefault="00DF4017" w:rsidP="00A6388F">
      <w:pPr>
        <w:jc w:val="center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</w:rPr>
        <w:object w:dxaOrig="4454" w:dyaOrig="2649" w14:anchorId="6089F120">
          <v:shape id="_x0000_i1034" type="#_x0000_t75" style="width:223.85pt;height:128.85pt" o:ole="">
            <v:imagedata r:id="rId27" o:title=""/>
          </v:shape>
          <o:OLEObject Type="Embed" ProgID="ChemDraw.Document.6.0" ShapeID="_x0000_i1034" DrawAspect="Content" ObjectID="_1712779709" r:id="rId28"/>
        </w:object>
      </w:r>
    </w:p>
    <w:p w14:paraId="7F1B696F" w14:textId="2BAF2546" w:rsidR="009C4B37" w:rsidRPr="00AA2FFB" w:rsidRDefault="00A6388F" w:rsidP="009C4B37">
      <w:pPr>
        <w:spacing w:line="360" w:lineRule="auto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  <w:noProof/>
        </w:rPr>
        <w:object w:dxaOrig="16320" w:dyaOrig="11385" w14:anchorId="2620EEFD">
          <v:shape id="_x0000_i1035" type="#_x0000_t75" alt="" style="width:7in;height:410.2pt" o:ole="">
            <v:imagedata r:id="rId29" o:title=""/>
          </v:shape>
          <o:OLEObject Type="Embed" ProgID="MestReNova.Document.1" ShapeID="_x0000_i1035" DrawAspect="Content" ObjectID="_1712779710" r:id="rId30"/>
        </w:object>
      </w:r>
    </w:p>
    <w:p w14:paraId="59A8C162" w14:textId="77777777" w:rsidR="009C4B37" w:rsidRPr="00AA2FFB" w:rsidRDefault="009C4B37" w:rsidP="009C4B37">
      <w:pPr>
        <w:spacing w:line="360" w:lineRule="auto"/>
        <w:rPr>
          <w:rFonts w:ascii="Times New Roman" w:hAnsi="Times New Roman" w:cs="Times New Roman"/>
        </w:rPr>
      </w:pPr>
    </w:p>
    <w:p w14:paraId="3A0FA265" w14:textId="77777777" w:rsidR="009C4B37" w:rsidRPr="00AA2FFB" w:rsidRDefault="009C4B37" w:rsidP="009C4B37">
      <w:pPr>
        <w:spacing w:line="360" w:lineRule="auto"/>
        <w:rPr>
          <w:rFonts w:ascii="Times New Roman" w:hAnsi="Times New Roman" w:cs="Times New Roman"/>
        </w:rPr>
      </w:pPr>
    </w:p>
    <w:p w14:paraId="5C0DA3B8" w14:textId="195C4BFF" w:rsidR="009C4B37" w:rsidRPr="00AA2FFB" w:rsidRDefault="009C4B37" w:rsidP="009C4B37">
      <w:pPr>
        <w:pStyle w:val="1"/>
        <w:rPr>
          <w:rFonts w:ascii="Times New Roman" w:eastAsiaTheme="minorEastAsia" w:hAnsi="Times New Roman" w:cs="Times New Roman"/>
        </w:rPr>
      </w:pPr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</w:t>
      </w:r>
      <w:r w:rsidRPr="00AA2FFB">
        <w:rPr>
          <w:rFonts w:ascii="Times New Roman" w:eastAsiaTheme="minorEastAsia" w:hAnsi="Times New Roman" w:cs="Times New Roman"/>
        </w:rPr>
        <w:t>7</w:t>
      </w:r>
      <w:r w:rsidRPr="00AA2FFB">
        <w:rPr>
          <w:rFonts w:ascii="Times New Roman" w:hAnsi="Times New Roman" w:cs="Times New Roman"/>
        </w:rPr>
        <w:t xml:space="preserve">-2. </w:t>
      </w:r>
      <w:r w:rsidRPr="00AA2FFB">
        <w:rPr>
          <w:rFonts w:ascii="Times New Roman" w:hAnsi="Times New Roman" w:cs="Times New Roman"/>
          <w:vertAlign w:val="superscript"/>
        </w:rPr>
        <w:t>13</w:t>
      </w:r>
      <w:r w:rsidRPr="00AA2FFB">
        <w:rPr>
          <w:rFonts w:ascii="Times New Roman" w:hAnsi="Times New Roman" w:cs="Times New Roman"/>
        </w:rPr>
        <w:t>C NMR spectrum (150MHz, DMSO-d</w:t>
      </w:r>
      <w:r w:rsidRPr="00AA2FFB">
        <w:rPr>
          <w:rFonts w:ascii="Times New Roman" w:hAnsi="Times New Roman" w:cs="Times New Roman"/>
          <w:vertAlign w:val="subscript"/>
        </w:rPr>
        <w:t>6</w:t>
      </w:r>
      <w:r w:rsidRPr="00AA2FFB">
        <w:rPr>
          <w:rFonts w:ascii="Times New Roman" w:hAnsi="Times New Roman" w:cs="Times New Roman"/>
        </w:rPr>
        <w:t>) of compound d</w:t>
      </w:r>
    </w:p>
    <w:p w14:paraId="124EA09D" w14:textId="77777777" w:rsidR="009C4B37" w:rsidRPr="00AA2FFB" w:rsidRDefault="009C4B37" w:rsidP="009C4B37">
      <w:pPr>
        <w:spacing w:line="360" w:lineRule="auto"/>
        <w:rPr>
          <w:rFonts w:ascii="Times New Roman" w:hAnsi="Times New Roman" w:cs="Times New Roman"/>
        </w:rPr>
      </w:pPr>
    </w:p>
    <w:p w14:paraId="6D74678C" w14:textId="77777777" w:rsidR="009C4B37" w:rsidRPr="00AA2FFB" w:rsidRDefault="009C4B37" w:rsidP="009C4B37">
      <w:pPr>
        <w:spacing w:line="360" w:lineRule="auto"/>
        <w:rPr>
          <w:rFonts w:ascii="Times New Roman" w:hAnsi="Times New Roman" w:cs="Times New Roman"/>
        </w:rPr>
      </w:pPr>
    </w:p>
    <w:p w14:paraId="25B54EC3" w14:textId="589FFA4F" w:rsidR="009C4B37" w:rsidRPr="00AA2FFB" w:rsidRDefault="00A6388F" w:rsidP="009C4B37">
      <w:pPr>
        <w:jc w:val="center"/>
        <w:rPr>
          <w:rFonts w:ascii="Times New Roman" w:hAnsi="Times New Roman" w:cs="Times New Roman"/>
          <w:noProof/>
        </w:rPr>
      </w:pPr>
      <w:r w:rsidRPr="00AA2FFB">
        <w:rPr>
          <w:rFonts w:ascii="Times New Roman" w:hAnsi="Times New Roman" w:cs="Times New Roman"/>
          <w:noProof/>
        </w:rPr>
        <w:object w:dxaOrig="16320" w:dyaOrig="11385" w14:anchorId="587D1602">
          <v:shape id="_x0000_i1036" type="#_x0000_t75" alt="" style="width:7in;height:417.5pt" o:ole="">
            <v:imagedata r:id="rId31" o:title=""/>
          </v:shape>
          <o:OLEObject Type="Embed" ProgID="MestReNova.Document.1" ShapeID="_x0000_i1036" DrawAspect="Content" ObjectID="_1712779711" r:id="rId32"/>
        </w:object>
      </w:r>
    </w:p>
    <w:p w14:paraId="379B4DB5" w14:textId="77777777" w:rsidR="009C4B37" w:rsidRPr="00AA2FFB" w:rsidRDefault="009C4B37" w:rsidP="009C4B37">
      <w:pPr>
        <w:jc w:val="center"/>
        <w:rPr>
          <w:rFonts w:ascii="Times New Roman" w:hAnsi="Times New Roman" w:cs="Times New Roman"/>
          <w:noProof/>
        </w:rPr>
      </w:pPr>
    </w:p>
    <w:p w14:paraId="5C00DB70" w14:textId="77777777" w:rsidR="009C4B37" w:rsidRPr="00AA2FFB" w:rsidRDefault="009C4B37" w:rsidP="009C4B37">
      <w:pPr>
        <w:jc w:val="center"/>
        <w:rPr>
          <w:rFonts w:ascii="Times New Roman" w:hAnsi="Times New Roman" w:cs="Times New Roman"/>
          <w:noProof/>
        </w:rPr>
      </w:pPr>
    </w:p>
    <w:p w14:paraId="27EF4ADB" w14:textId="77777777" w:rsidR="009C4B37" w:rsidRPr="00AA2FFB" w:rsidRDefault="009C4B37" w:rsidP="009C4B37">
      <w:pPr>
        <w:jc w:val="center"/>
        <w:rPr>
          <w:rFonts w:ascii="Times New Roman" w:hAnsi="Times New Roman" w:cs="Times New Roman"/>
          <w:noProof/>
        </w:rPr>
      </w:pPr>
    </w:p>
    <w:p w14:paraId="22176E01" w14:textId="77777777" w:rsidR="009C4B37" w:rsidRPr="00AA2FFB" w:rsidRDefault="009C4B37" w:rsidP="009C4B37">
      <w:pPr>
        <w:jc w:val="center"/>
        <w:rPr>
          <w:rFonts w:ascii="Times New Roman" w:hAnsi="Times New Roman" w:cs="Times New Roman"/>
          <w:noProof/>
        </w:rPr>
      </w:pPr>
    </w:p>
    <w:p w14:paraId="77E3E9E9" w14:textId="77777777" w:rsidR="009C4B37" w:rsidRPr="00AA2FFB" w:rsidRDefault="009C4B37" w:rsidP="009C4B37">
      <w:pPr>
        <w:jc w:val="center"/>
        <w:rPr>
          <w:rFonts w:ascii="Times New Roman" w:hAnsi="Times New Roman" w:cs="Times New Roman"/>
        </w:rPr>
      </w:pPr>
    </w:p>
    <w:p w14:paraId="7D918FC5" w14:textId="77777777" w:rsidR="009C4B37" w:rsidRPr="00AA2FFB" w:rsidRDefault="009C4B37" w:rsidP="009C4B37">
      <w:pPr>
        <w:jc w:val="center"/>
        <w:rPr>
          <w:rFonts w:ascii="Times New Roman" w:hAnsi="Times New Roman" w:cs="Times New Roman"/>
        </w:rPr>
      </w:pPr>
    </w:p>
    <w:p w14:paraId="544569C8" w14:textId="7A179606" w:rsidR="009C4B37" w:rsidRPr="00AA2FFB" w:rsidRDefault="009C4B37" w:rsidP="009C4B37">
      <w:pPr>
        <w:pStyle w:val="1"/>
        <w:rPr>
          <w:rFonts w:ascii="Times New Roman" w:eastAsiaTheme="minorEastAsia" w:hAnsi="Times New Roman" w:cs="Times New Roman"/>
        </w:rPr>
      </w:pPr>
      <w:bookmarkStart w:id="13" w:name="_Toc50642831"/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S8-1. </w:t>
      </w:r>
      <w:r w:rsidRPr="00AA2FFB">
        <w:rPr>
          <w:rFonts w:ascii="Times New Roman" w:hAnsi="Times New Roman" w:cs="Times New Roman"/>
          <w:vertAlign w:val="superscript"/>
        </w:rPr>
        <w:t>1</w:t>
      </w:r>
      <w:r w:rsidRPr="00AA2FFB">
        <w:rPr>
          <w:rFonts w:ascii="Times New Roman" w:hAnsi="Times New Roman" w:cs="Times New Roman"/>
        </w:rPr>
        <w:t>H NMR spectrum (600MHz, DMSO-d</w:t>
      </w:r>
      <w:r w:rsidRPr="00AA2FFB">
        <w:rPr>
          <w:rFonts w:ascii="Times New Roman" w:hAnsi="Times New Roman" w:cs="Times New Roman"/>
          <w:vertAlign w:val="subscript"/>
        </w:rPr>
        <w:t>6</w:t>
      </w:r>
      <w:r w:rsidRPr="00AA2FFB">
        <w:rPr>
          <w:rFonts w:ascii="Times New Roman" w:hAnsi="Times New Roman" w:cs="Times New Roman"/>
        </w:rPr>
        <w:t xml:space="preserve">) of compound </w:t>
      </w:r>
      <w:r w:rsidRPr="00AA2FFB">
        <w:rPr>
          <w:rFonts w:ascii="Times New Roman" w:eastAsiaTheme="minorEastAsia" w:hAnsi="Times New Roman" w:cs="Times New Roman"/>
        </w:rPr>
        <w:t>e</w:t>
      </w:r>
      <w:bookmarkEnd w:id="13"/>
    </w:p>
    <w:p w14:paraId="05F8092F" w14:textId="50589FD6" w:rsidR="009C4B37" w:rsidRPr="00AA2FFB" w:rsidRDefault="005E4EE4" w:rsidP="009C4B37">
      <w:pPr>
        <w:jc w:val="center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</w:rPr>
        <w:object w:dxaOrig="4538" w:dyaOrig="2650" w14:anchorId="5584525D">
          <v:shape id="_x0000_i1037" type="#_x0000_t75" style="width:224.45pt;height:128.85pt" o:ole="">
            <v:imagedata r:id="rId33" o:title=""/>
          </v:shape>
          <o:OLEObject Type="Embed" ProgID="ChemDraw.Document.6.0" ShapeID="_x0000_i1037" DrawAspect="Content" ObjectID="_1712779712" r:id="rId34"/>
        </w:object>
      </w:r>
    </w:p>
    <w:p w14:paraId="1784F64A" w14:textId="77777777" w:rsidR="009C4B37" w:rsidRPr="00AA2FFB" w:rsidRDefault="009C4B37" w:rsidP="009C4B37">
      <w:pPr>
        <w:jc w:val="center"/>
        <w:rPr>
          <w:rFonts w:ascii="Times New Roman" w:hAnsi="Times New Roman" w:cs="Times New Roman"/>
        </w:rPr>
      </w:pPr>
    </w:p>
    <w:p w14:paraId="62E940C9" w14:textId="17D1BD90" w:rsidR="009C4B37" w:rsidRPr="00AA2FFB" w:rsidRDefault="00A6388F" w:rsidP="009C4B37">
      <w:pPr>
        <w:jc w:val="center"/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  <w:noProof/>
        </w:rPr>
        <w:object w:dxaOrig="16320" w:dyaOrig="11385" w14:anchorId="51C22A1C">
          <v:shape id="_x0000_i1038" type="#_x0000_t75" alt="" style="width:7in;height:403.55pt" o:ole="">
            <v:imagedata r:id="rId35" o:title=""/>
          </v:shape>
          <o:OLEObject Type="Embed" ProgID="MestReNova.Document.1" ShapeID="_x0000_i1038" DrawAspect="Content" ObjectID="_1712779713" r:id="rId36"/>
        </w:object>
      </w:r>
    </w:p>
    <w:p w14:paraId="4C9BA320" w14:textId="77777777" w:rsidR="00277079" w:rsidRPr="00AA2FFB" w:rsidRDefault="00277079" w:rsidP="00277079">
      <w:pPr>
        <w:rPr>
          <w:rFonts w:ascii="Times New Roman" w:hAnsi="Times New Roman" w:cs="Times New Roman"/>
        </w:rPr>
      </w:pPr>
    </w:p>
    <w:p w14:paraId="3C65C738" w14:textId="27AFD138" w:rsidR="009C4B37" w:rsidRPr="00AA2FFB" w:rsidRDefault="009C4B37" w:rsidP="00277079">
      <w:pPr>
        <w:pStyle w:val="1"/>
        <w:rPr>
          <w:rFonts w:ascii="Times New Roman" w:eastAsiaTheme="minorEastAsia" w:hAnsi="Times New Roman" w:cs="Times New Roman"/>
        </w:rPr>
      </w:pPr>
      <w:bookmarkStart w:id="14" w:name="_Toc50642832"/>
      <w:r w:rsidRPr="00AA2FFB">
        <w:rPr>
          <w:rFonts w:ascii="Times New Roman" w:hAnsi="Times New Roman" w:cs="Times New Roman"/>
        </w:rPr>
        <w:lastRenderedPageBreak/>
        <w:t>Fig</w:t>
      </w:r>
      <w:r w:rsidR="00FB37B3">
        <w:rPr>
          <w:rFonts w:ascii="Times New Roman" w:hAnsi="Times New Roman" w:cs="Times New Roman"/>
        </w:rPr>
        <w:t>ure</w:t>
      </w:r>
      <w:r w:rsidRPr="00AA2FFB">
        <w:rPr>
          <w:rFonts w:ascii="Times New Roman" w:hAnsi="Times New Roman" w:cs="Times New Roman"/>
        </w:rPr>
        <w:t xml:space="preserve"> S8-2. </w:t>
      </w:r>
      <w:r w:rsidRPr="00AA2FFB">
        <w:rPr>
          <w:rFonts w:ascii="Times New Roman" w:hAnsi="Times New Roman" w:cs="Times New Roman"/>
          <w:vertAlign w:val="superscript"/>
        </w:rPr>
        <w:t>13</w:t>
      </w:r>
      <w:r w:rsidRPr="00AA2FFB">
        <w:rPr>
          <w:rFonts w:ascii="Times New Roman" w:hAnsi="Times New Roman" w:cs="Times New Roman"/>
        </w:rPr>
        <w:t>C NMR spectrum (150MHz, DMSO-d</w:t>
      </w:r>
      <w:r w:rsidRPr="00AA2FFB">
        <w:rPr>
          <w:rFonts w:ascii="Times New Roman" w:hAnsi="Times New Roman" w:cs="Times New Roman"/>
          <w:vertAlign w:val="subscript"/>
        </w:rPr>
        <w:t>6</w:t>
      </w:r>
      <w:r w:rsidRPr="00AA2FFB">
        <w:rPr>
          <w:rFonts w:ascii="Times New Roman" w:hAnsi="Times New Roman" w:cs="Times New Roman"/>
        </w:rPr>
        <w:t xml:space="preserve">) of compound </w:t>
      </w:r>
      <w:r w:rsidRPr="00AA2FFB">
        <w:rPr>
          <w:rFonts w:ascii="Times New Roman" w:eastAsiaTheme="minorEastAsia" w:hAnsi="Times New Roman" w:cs="Times New Roman"/>
        </w:rPr>
        <w:t>e</w:t>
      </w:r>
      <w:bookmarkEnd w:id="14"/>
    </w:p>
    <w:p w14:paraId="2798879C" w14:textId="3B2A9F00" w:rsidR="009C4B37" w:rsidRPr="00AA2FFB" w:rsidRDefault="00A6388F" w:rsidP="009C4B37">
      <w:pPr>
        <w:rPr>
          <w:rFonts w:ascii="Times New Roman" w:hAnsi="Times New Roman" w:cs="Times New Roman"/>
        </w:rPr>
      </w:pPr>
      <w:r w:rsidRPr="00AA2FFB">
        <w:rPr>
          <w:rFonts w:ascii="Times New Roman" w:hAnsi="Times New Roman" w:cs="Times New Roman"/>
          <w:noProof/>
        </w:rPr>
        <w:object w:dxaOrig="16320" w:dyaOrig="11385" w14:anchorId="20D656C8">
          <v:shape id="_x0000_i1039" type="#_x0000_t75" alt="" style="width:7in;height:410.2pt" o:ole="">
            <v:imagedata r:id="rId37" o:title=""/>
          </v:shape>
          <o:OLEObject Type="Embed" ProgID="MestReNova.Document.1" ShapeID="_x0000_i1039" DrawAspect="Content" ObjectID="_1712779714" r:id="rId38"/>
        </w:object>
      </w:r>
    </w:p>
    <w:p w14:paraId="21974477" w14:textId="77777777" w:rsidR="009C4B37" w:rsidRPr="00AA2FFB" w:rsidRDefault="009C4B37" w:rsidP="009C4B37">
      <w:pPr>
        <w:rPr>
          <w:rFonts w:ascii="Times New Roman" w:hAnsi="Times New Roman" w:cs="Times New Roman"/>
        </w:rPr>
      </w:pPr>
    </w:p>
    <w:p w14:paraId="47054513" w14:textId="3037D4C0" w:rsidR="009C4B37" w:rsidRPr="00AA2FFB" w:rsidRDefault="009C4B37" w:rsidP="009C4B37">
      <w:pPr>
        <w:rPr>
          <w:rFonts w:ascii="Times New Roman" w:hAnsi="Times New Roman" w:cs="Times New Roman"/>
        </w:rPr>
      </w:pPr>
    </w:p>
    <w:p w14:paraId="68E9A456" w14:textId="6652683B" w:rsidR="009C4B37" w:rsidRPr="00AA2FFB" w:rsidRDefault="009C4B37" w:rsidP="009C4B37">
      <w:pPr>
        <w:rPr>
          <w:rFonts w:ascii="Times New Roman" w:hAnsi="Times New Roman" w:cs="Times New Roman"/>
        </w:rPr>
      </w:pPr>
    </w:p>
    <w:p w14:paraId="02759C58" w14:textId="74FB8793" w:rsidR="009C4B37" w:rsidRPr="00AA2FFB" w:rsidRDefault="009C4B37" w:rsidP="009C4B37">
      <w:pPr>
        <w:rPr>
          <w:rFonts w:ascii="Times New Roman" w:hAnsi="Times New Roman" w:cs="Times New Roman"/>
        </w:rPr>
      </w:pPr>
    </w:p>
    <w:p w14:paraId="708D07AA" w14:textId="6D6BFFDD" w:rsidR="009C4B37" w:rsidRPr="00AA2FFB" w:rsidRDefault="009C4B37" w:rsidP="009C4B37">
      <w:pPr>
        <w:rPr>
          <w:rFonts w:ascii="Times New Roman" w:hAnsi="Times New Roman" w:cs="Times New Roman"/>
        </w:rPr>
      </w:pPr>
    </w:p>
    <w:p w14:paraId="6343ABE8" w14:textId="3626CF67" w:rsidR="009C4B37" w:rsidRPr="00AA2FFB" w:rsidRDefault="009C4B37" w:rsidP="009C4B37">
      <w:pPr>
        <w:rPr>
          <w:rFonts w:ascii="Times New Roman" w:hAnsi="Times New Roman" w:cs="Times New Roman"/>
        </w:rPr>
      </w:pPr>
    </w:p>
    <w:p w14:paraId="09EF8062" w14:textId="441CDA89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1F896AF" w14:textId="58B9740A" w:rsidR="009C4B37" w:rsidRPr="00AA2FFB" w:rsidRDefault="009C4B37" w:rsidP="009C4B37">
      <w:pPr>
        <w:rPr>
          <w:rFonts w:ascii="Times New Roman" w:hAnsi="Times New Roman" w:cs="Times New Roman"/>
        </w:rPr>
      </w:pPr>
    </w:p>
    <w:p w14:paraId="5DA593E0" w14:textId="3426D5F6" w:rsidR="009C4B37" w:rsidRPr="00AA2FFB" w:rsidRDefault="009C4B37" w:rsidP="009C4B37">
      <w:pPr>
        <w:rPr>
          <w:rFonts w:ascii="Times New Roman" w:hAnsi="Times New Roman" w:cs="Times New Roman"/>
        </w:rPr>
      </w:pPr>
    </w:p>
    <w:p w14:paraId="50EB132F" w14:textId="654BE397" w:rsidR="009C4B37" w:rsidRPr="00AA2FFB" w:rsidRDefault="009C4B37" w:rsidP="009C4B37">
      <w:pPr>
        <w:rPr>
          <w:rFonts w:ascii="Times New Roman" w:hAnsi="Times New Roman" w:cs="Times New Roman"/>
        </w:rPr>
      </w:pPr>
    </w:p>
    <w:p w14:paraId="2B66F8D0" w14:textId="28641F0D" w:rsidR="009C4B37" w:rsidRPr="00AA2FFB" w:rsidRDefault="009C4B37" w:rsidP="009C4B37">
      <w:pPr>
        <w:rPr>
          <w:rFonts w:ascii="Times New Roman" w:hAnsi="Times New Roman" w:cs="Times New Roman"/>
        </w:rPr>
      </w:pPr>
    </w:p>
    <w:p w14:paraId="3A6E8CBF" w14:textId="7175F969" w:rsidR="007B2661" w:rsidRPr="00AA2FFB" w:rsidRDefault="007B2661" w:rsidP="00205DC3">
      <w:pPr>
        <w:rPr>
          <w:rFonts w:ascii="Times New Roman" w:hAnsi="Times New Roman" w:cs="Times New Roman"/>
          <w:color w:val="000000"/>
          <w:szCs w:val="21"/>
        </w:rPr>
      </w:pPr>
    </w:p>
    <w:sectPr w:rsidR="007B2661" w:rsidRPr="00AA2F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48E68" w14:textId="77777777" w:rsidR="008618A9" w:rsidRDefault="008618A9" w:rsidP="00205DC3">
      <w:r>
        <w:separator/>
      </w:r>
    </w:p>
  </w:endnote>
  <w:endnote w:type="continuationSeparator" w:id="0">
    <w:p w14:paraId="3A92E437" w14:textId="77777777" w:rsidR="008618A9" w:rsidRDefault="008618A9" w:rsidP="0020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DDE58" w14:textId="77777777" w:rsidR="008618A9" w:rsidRDefault="008618A9" w:rsidP="00205DC3">
      <w:r>
        <w:separator/>
      </w:r>
    </w:p>
  </w:footnote>
  <w:footnote w:type="continuationSeparator" w:id="0">
    <w:p w14:paraId="64B7225E" w14:textId="77777777" w:rsidR="008618A9" w:rsidRDefault="008618A9" w:rsidP="00205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23"/>
    <w:rsid w:val="000557C6"/>
    <w:rsid w:val="000A157E"/>
    <w:rsid w:val="00143D29"/>
    <w:rsid w:val="00160800"/>
    <w:rsid w:val="001C2E8B"/>
    <w:rsid w:val="001D6F37"/>
    <w:rsid w:val="00205DC3"/>
    <w:rsid w:val="0024057F"/>
    <w:rsid w:val="00277079"/>
    <w:rsid w:val="00294229"/>
    <w:rsid w:val="002B7D5E"/>
    <w:rsid w:val="002E1B6E"/>
    <w:rsid w:val="002E2FE0"/>
    <w:rsid w:val="003229A3"/>
    <w:rsid w:val="00343F17"/>
    <w:rsid w:val="00387887"/>
    <w:rsid w:val="003A1B23"/>
    <w:rsid w:val="003C7DF5"/>
    <w:rsid w:val="00473147"/>
    <w:rsid w:val="0049247E"/>
    <w:rsid w:val="00496D38"/>
    <w:rsid w:val="004C1EAC"/>
    <w:rsid w:val="005009F3"/>
    <w:rsid w:val="00521D0B"/>
    <w:rsid w:val="00533B35"/>
    <w:rsid w:val="00547FD3"/>
    <w:rsid w:val="00586983"/>
    <w:rsid w:val="00595AE6"/>
    <w:rsid w:val="005A0446"/>
    <w:rsid w:val="005A5B90"/>
    <w:rsid w:val="005C0388"/>
    <w:rsid w:val="005E0F4E"/>
    <w:rsid w:val="005E4EE4"/>
    <w:rsid w:val="00661283"/>
    <w:rsid w:val="006636B7"/>
    <w:rsid w:val="0067006C"/>
    <w:rsid w:val="006D2A72"/>
    <w:rsid w:val="006F25A8"/>
    <w:rsid w:val="00770B94"/>
    <w:rsid w:val="00776329"/>
    <w:rsid w:val="00793E92"/>
    <w:rsid w:val="007B2661"/>
    <w:rsid w:val="008618A9"/>
    <w:rsid w:val="00875AB9"/>
    <w:rsid w:val="00897D3D"/>
    <w:rsid w:val="008C5D79"/>
    <w:rsid w:val="008F7916"/>
    <w:rsid w:val="00953603"/>
    <w:rsid w:val="00964B94"/>
    <w:rsid w:val="00992569"/>
    <w:rsid w:val="009C4B37"/>
    <w:rsid w:val="00A115F3"/>
    <w:rsid w:val="00A6152A"/>
    <w:rsid w:val="00A6388F"/>
    <w:rsid w:val="00A76548"/>
    <w:rsid w:val="00AA2FFB"/>
    <w:rsid w:val="00AF6B8B"/>
    <w:rsid w:val="00B3142B"/>
    <w:rsid w:val="00B82F36"/>
    <w:rsid w:val="00BC302B"/>
    <w:rsid w:val="00C076EA"/>
    <w:rsid w:val="00C57A24"/>
    <w:rsid w:val="00C82D72"/>
    <w:rsid w:val="00CA7FA1"/>
    <w:rsid w:val="00CC2583"/>
    <w:rsid w:val="00D4225B"/>
    <w:rsid w:val="00DF4017"/>
    <w:rsid w:val="00E0150B"/>
    <w:rsid w:val="00E1680E"/>
    <w:rsid w:val="00E406EF"/>
    <w:rsid w:val="00E50063"/>
    <w:rsid w:val="00E72EFB"/>
    <w:rsid w:val="00EC3BF4"/>
    <w:rsid w:val="00EE2834"/>
    <w:rsid w:val="00EF4D92"/>
    <w:rsid w:val="00F62278"/>
    <w:rsid w:val="00F63370"/>
    <w:rsid w:val="00FB37B3"/>
    <w:rsid w:val="00FD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761053"/>
  <w15:chartTrackingRefBased/>
  <w15:docId w15:val="{F4D05FD2-8956-4609-BC97-6CC22DFCD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422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C4B37"/>
    <w:pPr>
      <w:keepNext/>
      <w:keepLines/>
      <w:spacing w:before="340" w:after="330" w:line="578" w:lineRule="auto"/>
      <w:jc w:val="left"/>
      <w:outlineLvl w:val="0"/>
    </w:pPr>
    <w:rPr>
      <w:rFonts w:eastAsia="Times New Roman"/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D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5D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5D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5DC3"/>
    <w:rPr>
      <w:sz w:val="18"/>
      <w:szCs w:val="18"/>
    </w:rPr>
  </w:style>
  <w:style w:type="table" w:styleId="a7">
    <w:name w:val="Table Grid"/>
    <w:basedOn w:val="a1"/>
    <w:uiPriority w:val="59"/>
    <w:rsid w:val="00205D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EE2834"/>
    <w:rPr>
      <w:color w:val="808080"/>
    </w:rPr>
  </w:style>
  <w:style w:type="character" w:customStyle="1" w:styleId="10">
    <w:name w:val="标题 1 字符"/>
    <w:basedOn w:val="a0"/>
    <w:link w:val="1"/>
    <w:uiPriority w:val="9"/>
    <w:rsid w:val="009C4B37"/>
    <w:rPr>
      <w:rFonts w:eastAsia="Times New Roman"/>
      <w:b/>
      <w:bCs/>
      <w:kern w:val="44"/>
      <w:sz w:val="2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oleObject" Target="embeddings/oleObject13.bin"/><Relationship Id="rId7" Type="http://schemas.openxmlformats.org/officeDocument/2006/relationships/image" Target="media/image2.tiff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emf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13</Pages>
  <Words>401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龚晓庆</dc:creator>
  <cp:keywords/>
  <dc:description/>
  <cp:lastModifiedBy>龚晓庆</cp:lastModifiedBy>
  <cp:revision>59</cp:revision>
  <dcterms:created xsi:type="dcterms:W3CDTF">2021-12-11T07:54:00Z</dcterms:created>
  <dcterms:modified xsi:type="dcterms:W3CDTF">2022-04-29T15:16:00Z</dcterms:modified>
</cp:coreProperties>
</file>