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7" w:tblpY="2068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26"/>
        <w:gridCol w:w="1360"/>
        <w:gridCol w:w="1360"/>
        <w:gridCol w:w="1367"/>
        <w:gridCol w:w="13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7" w:hRule="atLeast"/>
        </w:trPr>
        <w:tc>
          <w:tcPr>
            <w:tcW w:w="1369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726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Paracancerous tissues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ccRCC tissues</w:t>
            </w:r>
          </w:p>
        </w:tc>
        <w:tc>
          <w:tcPr>
            <w:tcW w:w="13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pRCC tissues</w:t>
            </w: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χ2 /F value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P value</w:t>
            </w:r>
          </w:p>
        </w:tc>
      </w:tr>
      <w:tr>
        <w:tc>
          <w:tcPr>
            <w:tcW w:w="1369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n</w:t>
            </w:r>
          </w:p>
        </w:tc>
        <w:tc>
          <w:tcPr>
            <w:tcW w:w="1726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285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210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75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236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lang w:val="en-US" w:eastAsia="zh-Hans" w:bidi="ar-SA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Hans" w:bidi="ar-SA"/>
              </w:rPr>
              <w:t>540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0"/>
                <w:szCs w:val="20"/>
                <w:lang w:val="en-US" w:eastAsia="zh-Hans" w:bidi="ar-SA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Hans" w:bidi="ar-SA"/>
              </w:rPr>
              <w:t>000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36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cilia</w:t>
            </w:r>
          </w:p>
        </w:tc>
        <w:tc>
          <w:tcPr>
            <w:tcW w:w="1726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274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67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35</w:t>
            </w:r>
          </w:p>
        </w:tc>
        <w:tc>
          <w:tcPr>
            <w:tcW w:w="136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c>
          <w:tcPr>
            <w:tcW w:w="1369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Without cilia</w:t>
            </w:r>
          </w:p>
        </w:tc>
        <w:tc>
          <w:tcPr>
            <w:tcW w:w="1726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143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  <w:t>40</w:t>
            </w:r>
          </w:p>
        </w:tc>
        <w:tc>
          <w:tcPr>
            <w:tcW w:w="1367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40" w:type="dxa"/>
            <w:vMerge w:val="continue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 w:eastAsiaTheme="minorEastAsia"/>
          <w:b/>
          <w:bCs/>
          <w:kern w:val="2"/>
          <w:sz w:val="24"/>
          <w:szCs w:val="24"/>
          <w:lang w:val="en-US" w:eastAsia="zh-CN" w:bidi="ar-SA"/>
        </w:rPr>
        <w:t>Supplementary table 2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eastAsia="zh-CN" w:bidi="ar-SA"/>
        </w:rPr>
        <w:t xml:space="preserve"> 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>|</w:t>
      </w:r>
      <w:r>
        <w:rPr>
          <w:rFonts w:hint="default" w:ascii="Times New Roman Bold" w:hAnsi="Times New Roman Bold" w:cs="Times New Roman Bold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Times New Roman" w:hAnsi="Times New Roman" w:cs="Times New Roman" w:eastAsiaTheme="minorEastAsia"/>
          <w:b w:val="0"/>
          <w:bCs w:val="0"/>
          <w:kern w:val="2"/>
          <w:sz w:val="24"/>
          <w:szCs w:val="24"/>
          <w:lang w:val="en-US" w:eastAsia="zh-Hans" w:bidi="ar-SA"/>
        </w:rPr>
        <w:t>The</w:t>
      </w:r>
      <w:r>
        <w:rPr>
          <w:rFonts w:hint="default" w:ascii="Times New Roman" w:hAnsi="Times New Roman" w:cs="Times New Roman" w:eastAsiaTheme="minorEastAsia"/>
          <w:b w:val="0"/>
          <w:bCs w:val="0"/>
          <w:kern w:val="2"/>
          <w:sz w:val="24"/>
          <w:szCs w:val="24"/>
          <w:lang w:val="en-US" w:eastAsia="zh-Hans" w:bidi="ar-SA"/>
        </w:rPr>
        <w:t xml:space="preserve"> ratio of cilia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eastAsia="zh-Hans" w:bidi="ar-SA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Lucida Grande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EU-BZ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-繁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American Typewriter">
    <w:panose1 w:val="02090604020004020304"/>
    <w:charset w:val="00"/>
    <w:family w:val="auto"/>
    <w:pitch w:val="default"/>
    <w:sig w:usb0="A000006F" w:usb1="00000019" w:usb2="00000000" w:usb3="00000000" w:csb0="20000111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等线">
    <w:altName w:val="华文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 Math">
    <w:altName w:val="Kingsoft Math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新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aseem">
    <w:panose1 w:val="00000400000000000000"/>
    <w:charset w:val="00"/>
    <w:family w:val="auto"/>
    <w:pitch w:val="default"/>
    <w:sig w:usb0="00000000" w:usb1="00000000" w:usb2="00000000" w:usb3="00000000" w:csb0="00000040" w:csb1="2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Gothic">
    <w:altName w:val="冬青黑体简体中文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elvetica Neue">
    <w:panose1 w:val="02000503000000020004"/>
    <w:charset w:val="86"/>
    <w:family w:val="swiss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Consolas">
    <w:altName w:val="苹方-简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Gurmukhi MN">
    <w:panose1 w:val="02020600050405020304"/>
    <w:charset w:val="00"/>
    <w:family w:val="auto"/>
    <w:pitch w:val="default"/>
    <w:sig w:usb0="80100003" w:usb1="00002000" w:usb2="00000000" w:usb3="00000000" w:csb0="0000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">
    <w:panose1 w:val="020B0502020104020203"/>
    <w:charset w:val="00"/>
    <w:family w:val="auto"/>
    <w:pitch w:val="default"/>
    <w:sig w:usb0="80000267" w:usb1="00000000" w:usb2="00000000" w:usb3="00000000" w:csb0="200001F7" w:csb1="CFFE0000"/>
  </w:font>
  <w:font w:name="Al Nil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Noto Sans CJK SC">
    <w:panose1 w:val="020B0300000000000000"/>
    <w:charset w:val="86"/>
    <w:family w:val="auto"/>
    <w:pitch w:val="default"/>
    <w:sig w:usb0="30000003" w:usb1="2BDF3C10" w:usb2="00000016" w:usb3="00000000" w:csb0="602E0107" w:csb1="00000000"/>
  </w:font>
  <w:font w:name="Al Bayan">
    <w:panose1 w:val="00000000000000000000"/>
    <w:charset w:val="00"/>
    <w:family w:val="auto"/>
    <w:pitch w:val="default"/>
    <w:sig w:usb0="00002000" w:usb1="00000000" w:usb2="00000008" w:usb3="00000000" w:csb0="00000040" w:csb1="20000000"/>
  </w:font>
  <w:font w:name="Al Tarikh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Merriweath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altName w:val="华文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Baghdad">
    <w:panose1 w:val="01000500000000020004"/>
    <w:charset w:val="00"/>
    <w:family w:val="auto"/>
    <w:pitch w:val="default"/>
    <w:sig w:usb0="80002003" w:usb1="80000000" w:usb2="00000008" w:usb3="00000000" w:csb0="00000000" w:csb1="00000000"/>
  </w:font>
  <w:font w:name="Bodoni 72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MuseoSla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dvOT3c2d9f1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3c2d9f11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ple Braille">
    <w:panose1 w:val="05000000000000000000"/>
    <w:charset w:val="00"/>
    <w:family w:val="auto"/>
    <w:pitch w:val="default"/>
    <w:sig w:usb0="80000040" w:usb1="00000000" w:usb2="00040000" w:usb3="00000000" w:csb0="00000000" w:csb1="00000000"/>
  </w:font>
  <w:font w:name="Arial Hebrew Scholar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系统字体">
    <w:altName w:val="苹方-简"/>
    <w:panose1 w:val="00000300000000000000"/>
    <w:charset w:val="00"/>
    <w:family w:val="auto"/>
    <w:pitch w:val="default"/>
    <w:sig w:usb0="00000000" w:usb1="00000000" w:usb2="00000000" w:usb3="00000000" w:csb0="2000019F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Herculanum">
    <w:panose1 w:val="02000505000000020004"/>
    <w:charset w:val="00"/>
    <w:family w:val="auto"/>
    <w:pitch w:val="default"/>
    <w:sig w:usb0="80000067" w:usb1="00000000" w:usb2="00000000" w:usb3="00000000" w:csb0="20000193" w:csb1="00000000"/>
  </w:font>
  <w:font w:name="Hiragino Maru Gothic Pro">
    <w:panose1 w:val="020F0400000000000000"/>
    <w:charset w:val="80"/>
    <w:family w:val="auto"/>
    <w:pitch w:val="default"/>
    <w:sig w:usb0="E00002FF" w:usb1="7AE7FFFF" w:usb2="00000012" w:usb3="00000000" w:csb0="0002000D" w:csb1="00000000"/>
  </w:font>
  <w:font w:name="Kailasa">
    <w:panose1 w:val="02000500000000020004"/>
    <w:charset w:val="00"/>
    <w:family w:val="auto"/>
    <w:pitch w:val="default"/>
    <w:sig w:usb0="00000000" w:usb1="00000000" w:usb2="00000040" w:usb3="00000000" w:csb0="0000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Hebrew">
    <w:panose1 w:val="00000000000000000000"/>
    <w:charset w:val="00"/>
    <w:family w:val="auto"/>
    <w:pitch w:val="default"/>
    <w:sig w:usb0="80000843" w:usb1="40000002" w:usb2="00000000" w:usb3="00000000" w:csb0="00000001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苹方-繁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Bangla Sangam MN">
    <w:panose1 w:val="02000000000000000000"/>
    <w:charset w:val="00"/>
    <w:family w:val="auto"/>
    <w:pitch w:val="default"/>
    <w:sig w:usb0="80800003" w:usb1="00000000" w:usb2="00000000" w:usb3="00000000" w:csb0="00000001" w:csb1="00000000"/>
  </w:font>
  <w:font w:name="Big Caslon">
    <w:panose1 w:val="02000603090000020003"/>
    <w:charset w:val="00"/>
    <w:family w:val="auto"/>
    <w:pitch w:val="default"/>
    <w:sig w:usb0="80000063" w:usb1="00000000" w:usb2="00000000" w:usb3="00000000" w:csb0="200001FB" w:csb1="CDFC0000"/>
  </w:font>
  <w:font w:name="Devanagari MT">
    <w:panose1 w:val="02000500020000000000"/>
    <w:charset w:val="00"/>
    <w:family w:val="auto"/>
    <w:pitch w:val="default"/>
    <w:sig w:usb0="80008003" w:usb1="1000C0C0" w:usb2="00000000" w:usb3="00000000" w:csb0="00000001" w:csb1="00000000"/>
  </w:font>
  <w:font w:name="Didot">
    <w:panose1 w:val="02000503000000020003"/>
    <w:charset w:val="00"/>
    <w:family w:val="auto"/>
    <w:pitch w:val="default"/>
    <w:sig w:usb0="80000067" w:usb1="00000000" w:usb2="00000000" w:usb3="00000000" w:csb0="200001FB" w:csb1="CDFC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Gurmukhi Sangam MN">
    <w:panose1 w:val="00000500000000000000"/>
    <w:charset w:val="00"/>
    <w:family w:val="auto"/>
    <w:pitch w:val="default"/>
    <w:sig w:usb0="00020001" w:usb1="00000000" w:usb2="00000000" w:usb3="00000000" w:csb0="00000000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hmer Sangam MN">
    <w:panose1 w:val="02000400000000000000"/>
    <w:charset w:val="00"/>
    <w:family w:val="auto"/>
    <w:pitch w:val="default"/>
    <w:sig w:usb0="80000003" w:usb1="00002040" w:usb2="00010000" w:usb3="00000000" w:csb0="00000001" w:csb1="00000000"/>
  </w:font>
  <w:font w:name="KufiStandardGK">
    <w:panose1 w:val="00000400000000000000"/>
    <w:charset w:val="00"/>
    <w:family w:val="auto"/>
    <w:pitch w:val="default"/>
    <w:sig w:usb0="00002000" w:usb1="00000000" w:usb2="00000000" w:usb3="00000000" w:csb0="00000000" w:csb1="00000000"/>
  </w:font>
  <w:font w:name="Malayalam MN">
    <w:panose1 w:val="00000500000000000000"/>
    <w:charset w:val="00"/>
    <w:family w:val="auto"/>
    <w:pitch w:val="default"/>
    <w:sig w:usb0="00800001" w:usb1="00000000" w:usb2="00000000" w:usb3="00000000" w:csb0="00000001" w:csb1="00000000"/>
  </w:font>
  <w:font w:name="Mishafi Gold">
    <w:panose1 w:val="00000400000000000000"/>
    <w:charset w:val="00"/>
    <w:family w:val="auto"/>
    <w:pitch w:val="default"/>
    <w:sig w:usb0="00002003" w:usb1="80000000" w:usb2="00000008" w:usb3="00000000" w:csb0="00000001" w:csb1="00000000"/>
  </w:font>
  <w:font w:name="PT Sans Narrow">
    <w:panose1 w:val="020B0706020203020204"/>
    <w:charset w:val="00"/>
    <w:family w:val="auto"/>
    <w:pitch w:val="default"/>
    <w:sig w:usb0="A00002EF" w:usb1="5000204B" w:usb2="00000000" w:usb3="00000000" w:csb0="20000097" w:csb1="00000000"/>
  </w:font>
  <w:font w:name="Rockwell">
    <w:panose1 w:val="02060503020205020403"/>
    <w:charset w:val="00"/>
    <w:family w:val="auto"/>
    <w:pitch w:val="default"/>
    <w:sig w:usb0="810002EF" w:usb1="0000000A" w:usb2="00000000" w:usb3="00000000" w:csb0="0000019F" w:csb1="00000000"/>
  </w:font>
  <w:font w:name="Seravek">
    <w:panose1 w:val="020B0503040000020004"/>
    <w:charset w:val="00"/>
    <w:family w:val="auto"/>
    <w:pitch w:val="default"/>
    <w:sig w:usb0="A00000EF" w:usb1="5000207B" w:usb2="00000000" w:usb3="00000000" w:csb0="2000009F" w:csb1="00000000"/>
  </w:font>
  <w:font w:name="Sukhumvit Set">
    <w:panose1 w:val="02000506000000020004"/>
    <w:charset w:val="00"/>
    <w:family w:val="auto"/>
    <w:pitch w:val="default"/>
    <w:sig w:usb0="8100002F" w:usb1="5000004A" w:usb2="00000000" w:usb3="00000000" w:csb0="20010003" w:csb1="00000000"/>
  </w:font>
  <w:font w:name="AdvOT1deab444.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AdvOT1ef757c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7B6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7B6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4C954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7B7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arnockPr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niversal-GreekwithMathP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SansMTPro-Mediu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thematicalPiLTSt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34fe1490 . 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6e5d2ec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6e5d2ec0 + f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932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b65e897d . B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1861455 . 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01861455 . I + 20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Arial Italic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STIX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 Bold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NewCenturySchlbk-Roma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nkjpAdvTT3713a231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cDictSTHe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ler Ligh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ler 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Times New Roman Bold Italic">
    <w:panose1 w:val="020205030504050903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1F208"/>
    <w:rsid w:val="37D1F208"/>
    <w:rsid w:val="4D69FDCE"/>
    <w:rsid w:val="4E39E9A1"/>
    <w:rsid w:val="74F8911C"/>
    <w:rsid w:val="7E7D483E"/>
    <w:rsid w:val="FFB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" w:hAnsi="helvetica" w:eastAsia="helvetica" w:cs="helvetica"/>
      <w:kern w:val="0"/>
      <w:sz w:val="16"/>
      <w:szCs w:val="1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2022-03-20T05:48:00Z</dcterms:created>
  <dc:creator>mac</dc:creator>
  <cp:lastModifiedBy>mac</cp:lastModifiedBy>
  <dcterms:modified xsi:type="dcterms:W3CDTF">2022-04-06T21:13:58Z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