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4E1BC16D" w:rsidR="00994A3D" w:rsidRPr="004B5BD7" w:rsidRDefault="00994A3D" w:rsidP="004B5BD7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76528363" w:rsidR="00994A3D" w:rsidRPr="001549D3" w:rsidRDefault="00020DD5" w:rsidP="00994A3D">
      <w:pPr>
        <w:keepNext/>
        <w:jc w:val="center"/>
        <w:rPr>
          <w:rFonts w:cs="Times New Roman"/>
          <w:szCs w:val="24"/>
        </w:rPr>
      </w:pPr>
      <w:r w:rsidRPr="003F3597">
        <w:rPr>
          <w:noProof/>
        </w:rPr>
        <w:lastRenderedPageBreak/>
        <w:drawing>
          <wp:inline distT="0" distB="0" distL="0" distR="0" wp14:anchorId="56875D48" wp14:editId="221277C9">
            <wp:extent cx="5461686" cy="5380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81" r="4717"/>
                    <a:stretch/>
                  </pic:blipFill>
                  <pic:spPr bwMode="auto">
                    <a:xfrm>
                      <a:off x="0" y="0"/>
                      <a:ext cx="5461915" cy="538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A6785" w14:textId="77777777" w:rsidR="004B5BD7" w:rsidRDefault="004B5BD7" w:rsidP="00020DD5">
      <w:pPr>
        <w:keepNext/>
        <w:rPr>
          <w:rFonts w:cs="Times New Roman"/>
          <w:b/>
          <w:szCs w:val="24"/>
        </w:rPr>
      </w:pPr>
    </w:p>
    <w:p w14:paraId="68F4259C" w14:textId="37CDBA8C" w:rsidR="00020DD5" w:rsidRDefault="00020DD5" w:rsidP="00020DD5">
      <w:pPr>
        <w:keepNext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 w:rsidRPr="00020DD5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1</w:t>
      </w:r>
      <w:r w:rsidRPr="00020DD5">
        <w:rPr>
          <w:rFonts w:cs="Times New Roman"/>
          <w:b/>
          <w:szCs w:val="24"/>
        </w:rPr>
        <w:t xml:space="preserve">. Whole genome nucleotide </w:t>
      </w:r>
      <w:proofErr w:type="spellStart"/>
      <w:r w:rsidRPr="00020DD5">
        <w:rPr>
          <w:rFonts w:cs="Times New Roman"/>
          <w:b/>
          <w:szCs w:val="24"/>
        </w:rPr>
        <w:t>dotplots</w:t>
      </w:r>
      <w:proofErr w:type="spellEnd"/>
      <w:r w:rsidRPr="00020DD5">
        <w:rPr>
          <w:rFonts w:cs="Times New Roman"/>
          <w:b/>
          <w:szCs w:val="24"/>
        </w:rPr>
        <w:t xml:space="preserve">. </w:t>
      </w:r>
      <w:r w:rsidRPr="00020DD5">
        <w:rPr>
          <w:rFonts w:cs="Times New Roman"/>
          <w:bCs/>
          <w:szCs w:val="24"/>
        </w:rPr>
        <w:t xml:space="preserve">Whole genome nucleotide alignments of three </w:t>
      </w:r>
      <w:r w:rsidRPr="00020DD5">
        <w:rPr>
          <w:rFonts w:cs="Times New Roman"/>
          <w:bCs/>
          <w:i/>
          <w:iCs/>
          <w:szCs w:val="24"/>
        </w:rPr>
        <w:t>Lpb. plantarum</w:t>
      </w:r>
      <w:r w:rsidRPr="00020DD5">
        <w:rPr>
          <w:rFonts w:cs="Times New Roman"/>
          <w:bCs/>
          <w:szCs w:val="24"/>
        </w:rPr>
        <w:t xml:space="preserve"> strains sequenced in the context of this study and the reference type strain WCFS1.</w:t>
      </w:r>
    </w:p>
    <w:p w14:paraId="5B4A6869" w14:textId="77777777" w:rsidR="004B5BD7" w:rsidRPr="00020DD5" w:rsidRDefault="004B5BD7" w:rsidP="00020DD5">
      <w:pPr>
        <w:keepNext/>
        <w:rPr>
          <w:rFonts w:cs="Times New Roman"/>
          <w:bCs/>
          <w:szCs w:val="24"/>
        </w:rPr>
      </w:pPr>
    </w:p>
    <w:p w14:paraId="37F67533" w14:textId="6F4A13B3" w:rsidR="00020DD5" w:rsidRDefault="00536063" w:rsidP="00536063">
      <w:pPr>
        <w:keepNext/>
        <w:jc w:val="center"/>
        <w:rPr>
          <w:rFonts w:cs="Times New Roman"/>
          <w:b/>
          <w:szCs w:val="24"/>
        </w:rPr>
      </w:pPr>
      <w:r w:rsidRPr="00536063">
        <w:rPr>
          <w:rFonts w:cs="Times New Roman"/>
          <w:b/>
          <w:szCs w:val="24"/>
        </w:rPr>
        <w:drawing>
          <wp:inline distT="0" distB="0" distL="0" distR="0" wp14:anchorId="07E2B9C9" wp14:editId="11C359EF">
            <wp:extent cx="4389755" cy="4876800"/>
            <wp:effectExtent l="0" t="0" r="4445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 rotWithShape="1">
                    <a:blip r:embed="rId9"/>
                    <a:srcRect b="21448"/>
                    <a:stretch/>
                  </pic:blipFill>
                  <pic:spPr bwMode="auto">
                    <a:xfrm>
                      <a:off x="0" y="0"/>
                      <a:ext cx="438975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76273" w14:textId="19D8453F" w:rsidR="00EA127F" w:rsidRDefault="00C556A4" w:rsidP="00EA127F">
      <w:pPr>
        <w:keepNext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 w:rsidRPr="00C556A4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2</w:t>
      </w:r>
      <w:r w:rsidRPr="00C556A4">
        <w:rPr>
          <w:rFonts w:cs="Times New Roman"/>
          <w:b/>
          <w:szCs w:val="24"/>
        </w:rPr>
        <w:t xml:space="preserve">. Genomic islands predicted in </w:t>
      </w:r>
      <w:r w:rsidRPr="00020DD5">
        <w:rPr>
          <w:rFonts w:cs="Times New Roman"/>
          <w:b/>
          <w:i/>
          <w:iCs/>
          <w:szCs w:val="24"/>
        </w:rPr>
        <w:t>Lpb. plantarum</w:t>
      </w:r>
      <w:r w:rsidRPr="00C556A4">
        <w:rPr>
          <w:rFonts w:cs="Times New Roman"/>
          <w:b/>
          <w:szCs w:val="24"/>
        </w:rPr>
        <w:t xml:space="preserve"> IMC513, C9O4 and LT52. </w:t>
      </w:r>
      <w:r w:rsidRPr="00C556A4">
        <w:rPr>
          <w:rFonts w:cs="Times New Roman"/>
          <w:bCs/>
          <w:szCs w:val="24"/>
        </w:rPr>
        <w:t xml:space="preserve">GIs predicted in each of the three genomes are shown in different colors as follows: the entire detected regions in red, </w:t>
      </w:r>
      <w:proofErr w:type="spellStart"/>
      <w:r w:rsidRPr="00C556A4">
        <w:rPr>
          <w:rFonts w:cs="Times New Roman"/>
          <w:bCs/>
          <w:szCs w:val="24"/>
        </w:rPr>
        <w:t>IslandPath</w:t>
      </w:r>
      <w:proofErr w:type="spellEnd"/>
      <w:r w:rsidRPr="00C556A4">
        <w:rPr>
          <w:rFonts w:cs="Times New Roman"/>
          <w:bCs/>
          <w:szCs w:val="24"/>
        </w:rPr>
        <w:t xml:space="preserve">-DIMOB in blue and SIGI-HMM in yellow. Letters </w:t>
      </w:r>
      <w:proofErr w:type="gramStart"/>
      <w:r w:rsidRPr="00C556A4">
        <w:rPr>
          <w:rFonts w:cs="Times New Roman"/>
          <w:bCs/>
          <w:szCs w:val="24"/>
        </w:rPr>
        <w:t>indicate:</w:t>
      </w:r>
      <w:proofErr w:type="gramEnd"/>
      <w:r w:rsidRPr="00C556A4">
        <w:rPr>
          <w:rFonts w:cs="Times New Roman"/>
          <w:bCs/>
          <w:szCs w:val="24"/>
        </w:rPr>
        <w:t xml:space="preserve"> a) predicted prophages, b) predicted EPS clusters, c) predicted </w:t>
      </w:r>
      <w:proofErr w:type="spellStart"/>
      <w:r w:rsidRPr="00C556A4">
        <w:rPr>
          <w:rFonts w:cs="Times New Roman"/>
          <w:bCs/>
          <w:szCs w:val="24"/>
        </w:rPr>
        <w:t>Opp</w:t>
      </w:r>
      <w:proofErr w:type="spellEnd"/>
      <w:r w:rsidRPr="00C556A4">
        <w:rPr>
          <w:rFonts w:cs="Times New Roman"/>
          <w:bCs/>
          <w:szCs w:val="24"/>
        </w:rPr>
        <w:t xml:space="preserve"> cluster, d) predicted plantaricin cluster, e) predicted myo-inositol.</w:t>
      </w:r>
    </w:p>
    <w:p w14:paraId="18E542C7" w14:textId="77777777" w:rsidR="004B5BD7" w:rsidRPr="00EA127F" w:rsidRDefault="004B5BD7" w:rsidP="00EA127F">
      <w:pPr>
        <w:keepNext/>
        <w:rPr>
          <w:rFonts w:cs="Times New Roman"/>
          <w:bCs/>
          <w:szCs w:val="24"/>
        </w:rPr>
      </w:pPr>
    </w:p>
    <w:p w14:paraId="070C971B" w14:textId="4B3FB77C" w:rsidR="00A84253" w:rsidRDefault="00A84253" w:rsidP="00654E8F">
      <w:pPr>
        <w:pStyle w:val="Heading2"/>
      </w:pPr>
      <w:r>
        <w:t>Supplementary tables</w:t>
      </w:r>
    </w:p>
    <w:p w14:paraId="19CAD631" w14:textId="13F56652" w:rsidR="00A84253" w:rsidRPr="00E53F01" w:rsidRDefault="00A84253" w:rsidP="00654E8F">
      <w:pPr>
        <w:spacing w:before="240"/>
        <w:rPr>
          <w:b/>
          <w:bCs/>
        </w:rPr>
      </w:pPr>
      <w:r w:rsidRPr="00E53F01">
        <w:rPr>
          <w:b/>
          <w:bCs/>
        </w:rPr>
        <w:t>Supplementary table 1</w:t>
      </w:r>
      <w:r w:rsidR="00F527A1">
        <w:rPr>
          <w:b/>
          <w:bCs/>
        </w:rPr>
        <w:t xml:space="preserve">. </w:t>
      </w:r>
      <w:r w:rsidR="00F527A1" w:rsidRPr="00F527A1">
        <w:t xml:space="preserve">Characteristics of the 42 </w:t>
      </w:r>
      <w:r w:rsidR="00F527A1" w:rsidRPr="00F527A1">
        <w:rPr>
          <w:i/>
          <w:iCs/>
        </w:rPr>
        <w:t>Lpb. plantarum</w:t>
      </w:r>
      <w:r w:rsidR="00F527A1" w:rsidRPr="00F527A1">
        <w:t xml:space="preserve"> used in this study</w:t>
      </w:r>
    </w:p>
    <w:tbl>
      <w:tblPr>
        <w:tblStyle w:val="TableGrid1"/>
        <w:tblW w:w="92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532"/>
        <w:gridCol w:w="1019"/>
        <w:gridCol w:w="851"/>
        <w:gridCol w:w="2693"/>
      </w:tblGrid>
      <w:tr w:rsidR="00A84253" w:rsidRPr="001A22B0" w14:paraId="06B30C77" w14:textId="77777777" w:rsidTr="00836ED9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E108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b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Strain name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D881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34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</w:pPr>
            <w:proofErr w:type="spellStart"/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Genbank</w:t>
            </w:r>
            <w:proofErr w:type="spellEnd"/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 xml:space="preserve"> accession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DA2A1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Ecological niche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E022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Genome Status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69DA4" w14:textId="77777777" w:rsidR="00A84253" w:rsidRPr="001A22B0" w:rsidRDefault="00A84253" w:rsidP="00182D58">
            <w:pPr>
              <w:tabs>
                <w:tab w:val="left" w:pos="500"/>
              </w:tabs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N. of contigs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A6AE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Citation</w:t>
            </w:r>
          </w:p>
        </w:tc>
      </w:tr>
      <w:tr w:rsidR="00A84253" w:rsidRPr="001A22B0" w14:paraId="4CDA48DA" w14:textId="77777777" w:rsidTr="00836ED9"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DF1D2B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WCFS1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12DE47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AL935263.2</w:t>
            </w:r>
          </w:p>
        </w:tc>
        <w:tc>
          <w:tcPr>
            <w:tcW w:w="1532" w:type="dxa"/>
            <w:tcBorders>
              <w:top w:val="single" w:sz="4" w:space="0" w:color="auto"/>
            </w:tcBorders>
            <w:vAlign w:val="center"/>
          </w:tcPr>
          <w:p w14:paraId="38A27A3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Human saliva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14:paraId="4C37EA7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82AF0E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268E307" w14:textId="331D1B5A" w:rsidR="00A84253" w:rsidRPr="001A22B0" w:rsidRDefault="001A22B0" w:rsidP="001A22B0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Siezen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2012</w:t>
            </w:r>
          </w:p>
        </w:tc>
      </w:tr>
      <w:tr w:rsidR="00A84253" w:rsidRPr="001A22B0" w14:paraId="0F1790FB" w14:textId="77777777" w:rsidTr="00836ED9">
        <w:tc>
          <w:tcPr>
            <w:tcW w:w="1418" w:type="dxa"/>
            <w:vAlign w:val="center"/>
          </w:tcPr>
          <w:p w14:paraId="6D29ADB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ZJ316</w:t>
            </w:r>
          </w:p>
        </w:tc>
        <w:tc>
          <w:tcPr>
            <w:tcW w:w="1701" w:type="dxa"/>
            <w:vAlign w:val="center"/>
          </w:tcPr>
          <w:p w14:paraId="72F9E2C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CP004082</w:t>
            </w:r>
          </w:p>
        </w:tc>
        <w:tc>
          <w:tcPr>
            <w:tcW w:w="1532" w:type="dxa"/>
            <w:vAlign w:val="center"/>
          </w:tcPr>
          <w:p w14:paraId="777DC70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Infant faeces</w:t>
            </w:r>
          </w:p>
        </w:tc>
        <w:tc>
          <w:tcPr>
            <w:tcW w:w="1019" w:type="dxa"/>
            <w:vAlign w:val="center"/>
          </w:tcPr>
          <w:p w14:paraId="2F49568C" w14:textId="023BF5F6" w:rsidR="00A84253" w:rsidRPr="001A22B0" w:rsidRDefault="00A84253" w:rsidP="001A22B0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2B8A0E3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6A4FB675" w14:textId="11158D9A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Li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2013</w:t>
            </w:r>
          </w:p>
        </w:tc>
      </w:tr>
      <w:tr w:rsidR="00A84253" w:rsidRPr="001A22B0" w14:paraId="3310D1A1" w14:textId="77777777" w:rsidTr="00836ED9">
        <w:tc>
          <w:tcPr>
            <w:tcW w:w="1418" w:type="dxa"/>
            <w:vAlign w:val="center"/>
          </w:tcPr>
          <w:p w14:paraId="1621A4E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WLPL04</w:t>
            </w:r>
          </w:p>
        </w:tc>
        <w:tc>
          <w:tcPr>
            <w:tcW w:w="1701" w:type="dxa"/>
            <w:vAlign w:val="center"/>
          </w:tcPr>
          <w:p w14:paraId="23C11DB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LKCO00000000</w:t>
            </w:r>
          </w:p>
        </w:tc>
        <w:tc>
          <w:tcPr>
            <w:tcW w:w="1532" w:type="dxa"/>
            <w:vAlign w:val="center"/>
          </w:tcPr>
          <w:p w14:paraId="429D0A5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Human isolate</w:t>
            </w:r>
          </w:p>
        </w:tc>
        <w:tc>
          <w:tcPr>
            <w:tcW w:w="1019" w:type="dxa"/>
            <w:vAlign w:val="center"/>
          </w:tcPr>
          <w:p w14:paraId="1DA2427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74DC6BB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471CB321" w14:textId="45569B48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Tao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2015</w:t>
            </w:r>
          </w:p>
        </w:tc>
      </w:tr>
      <w:tr w:rsidR="00A84253" w:rsidRPr="001A22B0" w14:paraId="56AC7FEB" w14:textId="77777777" w:rsidTr="00836ED9">
        <w:tc>
          <w:tcPr>
            <w:tcW w:w="1418" w:type="dxa"/>
            <w:vAlign w:val="center"/>
          </w:tcPr>
          <w:p w14:paraId="2746E2C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HFC8</w:t>
            </w:r>
          </w:p>
        </w:tc>
        <w:tc>
          <w:tcPr>
            <w:tcW w:w="1701" w:type="dxa"/>
            <w:vAlign w:val="center"/>
          </w:tcPr>
          <w:p w14:paraId="6575FB1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CP012650</w:t>
            </w:r>
          </w:p>
        </w:tc>
        <w:tc>
          <w:tcPr>
            <w:tcW w:w="1532" w:type="dxa"/>
            <w:vAlign w:val="center"/>
          </w:tcPr>
          <w:p w14:paraId="7A2DF67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Human isolate</w:t>
            </w:r>
          </w:p>
        </w:tc>
        <w:tc>
          <w:tcPr>
            <w:tcW w:w="1019" w:type="dxa"/>
            <w:vAlign w:val="center"/>
          </w:tcPr>
          <w:p w14:paraId="505643D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1876A4D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11</w:t>
            </w:r>
          </w:p>
        </w:tc>
        <w:tc>
          <w:tcPr>
            <w:tcW w:w="2693" w:type="dxa"/>
            <w:vAlign w:val="center"/>
          </w:tcPr>
          <w:p w14:paraId="1A9EBC5A" w14:textId="437001BD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Kumari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2015</w:t>
            </w:r>
          </w:p>
        </w:tc>
      </w:tr>
      <w:tr w:rsidR="00A84253" w:rsidRPr="001A22B0" w14:paraId="7B77B73E" w14:textId="77777777" w:rsidTr="00836ED9">
        <w:tc>
          <w:tcPr>
            <w:tcW w:w="1418" w:type="dxa"/>
            <w:vAlign w:val="center"/>
          </w:tcPr>
          <w:p w14:paraId="32B42F3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LZ95</w:t>
            </w:r>
          </w:p>
        </w:tc>
        <w:tc>
          <w:tcPr>
            <w:tcW w:w="1701" w:type="dxa"/>
            <w:vAlign w:val="center"/>
          </w:tcPr>
          <w:p w14:paraId="458335F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CP012122</w:t>
            </w:r>
          </w:p>
        </w:tc>
        <w:tc>
          <w:tcPr>
            <w:tcW w:w="1532" w:type="dxa"/>
            <w:vAlign w:val="center"/>
          </w:tcPr>
          <w:p w14:paraId="55B9B29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Infant faeces</w:t>
            </w:r>
          </w:p>
        </w:tc>
        <w:tc>
          <w:tcPr>
            <w:tcW w:w="1019" w:type="dxa"/>
            <w:vAlign w:val="center"/>
          </w:tcPr>
          <w:p w14:paraId="5005731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7C1C4B0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2693" w:type="dxa"/>
            <w:vAlign w:val="center"/>
          </w:tcPr>
          <w:p w14:paraId="64787043" w14:textId="0AD469E4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Li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2016</w:t>
            </w:r>
          </w:p>
        </w:tc>
      </w:tr>
      <w:tr w:rsidR="00A84253" w:rsidRPr="001A22B0" w14:paraId="0E3776C5" w14:textId="77777777" w:rsidTr="00836ED9">
        <w:tc>
          <w:tcPr>
            <w:tcW w:w="1418" w:type="dxa"/>
            <w:vAlign w:val="center"/>
          </w:tcPr>
          <w:p w14:paraId="3ABDBDD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ZFM55</w:t>
            </w:r>
          </w:p>
        </w:tc>
        <w:tc>
          <w:tcPr>
            <w:tcW w:w="1701" w:type="dxa"/>
            <w:vAlign w:val="center"/>
          </w:tcPr>
          <w:p w14:paraId="1C296FF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CP032359</w:t>
            </w:r>
          </w:p>
        </w:tc>
        <w:tc>
          <w:tcPr>
            <w:tcW w:w="1532" w:type="dxa"/>
            <w:vAlign w:val="center"/>
          </w:tcPr>
          <w:p w14:paraId="7CB96F2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Infant faeces</w:t>
            </w:r>
          </w:p>
        </w:tc>
        <w:tc>
          <w:tcPr>
            <w:tcW w:w="1019" w:type="dxa"/>
            <w:vAlign w:val="center"/>
          </w:tcPr>
          <w:p w14:paraId="70E956B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42B0DC4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2693" w:type="dxa"/>
            <w:vAlign w:val="center"/>
          </w:tcPr>
          <w:p w14:paraId="15FFB7B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3EDA2BAB" w14:textId="77777777" w:rsidTr="00836ED9">
        <w:tc>
          <w:tcPr>
            <w:tcW w:w="1418" w:type="dxa"/>
            <w:vAlign w:val="center"/>
          </w:tcPr>
          <w:p w14:paraId="00D4192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ZFM9</w:t>
            </w:r>
          </w:p>
        </w:tc>
        <w:tc>
          <w:tcPr>
            <w:tcW w:w="1701" w:type="dxa"/>
            <w:vAlign w:val="center"/>
          </w:tcPr>
          <w:p w14:paraId="63D54F0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CP032642</w:t>
            </w:r>
          </w:p>
        </w:tc>
        <w:tc>
          <w:tcPr>
            <w:tcW w:w="1532" w:type="dxa"/>
            <w:vAlign w:val="center"/>
          </w:tcPr>
          <w:p w14:paraId="0946587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Infant faeces</w:t>
            </w:r>
          </w:p>
        </w:tc>
        <w:tc>
          <w:tcPr>
            <w:tcW w:w="1019" w:type="dxa"/>
            <w:vAlign w:val="center"/>
          </w:tcPr>
          <w:p w14:paraId="6ABC17F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4CEFE63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2693" w:type="dxa"/>
            <w:vAlign w:val="center"/>
          </w:tcPr>
          <w:p w14:paraId="2A5FF8D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4E2FD57D" w14:textId="77777777" w:rsidTr="00836ED9">
        <w:tc>
          <w:tcPr>
            <w:tcW w:w="1418" w:type="dxa"/>
            <w:tcBorders>
              <w:bottom w:val="nil"/>
            </w:tcBorders>
            <w:vAlign w:val="bottom"/>
          </w:tcPr>
          <w:p w14:paraId="52CA179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CMPG5300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DF8A95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AXZV01000000</w:t>
            </w:r>
          </w:p>
        </w:tc>
        <w:tc>
          <w:tcPr>
            <w:tcW w:w="1532" w:type="dxa"/>
            <w:tcBorders>
              <w:bottom w:val="nil"/>
            </w:tcBorders>
            <w:vAlign w:val="center"/>
          </w:tcPr>
          <w:p w14:paraId="378651F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Vaginal isolated</w:t>
            </w:r>
          </w:p>
        </w:tc>
        <w:tc>
          <w:tcPr>
            <w:tcW w:w="1019" w:type="dxa"/>
            <w:tcBorders>
              <w:bottom w:val="nil"/>
            </w:tcBorders>
            <w:vAlign w:val="center"/>
          </w:tcPr>
          <w:p w14:paraId="370444C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Draft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39CE84E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48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42CD046E" w14:textId="740D7069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Malik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 xml:space="preserve"> 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2014</w:t>
            </w:r>
          </w:p>
        </w:tc>
      </w:tr>
      <w:tr w:rsidR="00A84253" w:rsidRPr="001A22B0" w14:paraId="7C2F5E39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C1DFAF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IMC513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531DEC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n.a</w:t>
            </w:r>
            <w:proofErr w:type="spellEnd"/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253C343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Human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11ACC7A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Draft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2C73193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25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569A655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**</w:t>
            </w:r>
          </w:p>
        </w:tc>
      </w:tr>
      <w:tr w:rsidR="00A84253" w:rsidRPr="001A22B0" w14:paraId="48DDDD95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03EAED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FBL-3a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C5300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CP034694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0ACFC3C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Beef cattle faeces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5F955C5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0053DC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64205EB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19799E72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28A7BB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BDGP2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5B7F19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CP023174.1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4CBD1CB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Drosophila melanogaster gut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0E03223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2944AFB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4B15AC2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**</w:t>
            </w:r>
          </w:p>
        </w:tc>
      </w:tr>
      <w:tr w:rsidR="00A84253" w:rsidRPr="001A22B0" w14:paraId="2EDC18A6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9C04C2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P8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1379FF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CP005942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1DFF6D2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6B0AC55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1741441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DDEFEA7" w14:textId="65987915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Tatusova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2014</w:t>
            </w:r>
          </w:p>
        </w:tc>
      </w:tr>
      <w:tr w:rsidR="00A84253" w:rsidRPr="001A22B0" w14:paraId="76905D2A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CAA52D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LZ206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D383D2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CP015966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318F96A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6C92699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7E8B9A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46278E71" w14:textId="3704AB63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Li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2016</w:t>
            </w:r>
          </w:p>
        </w:tc>
      </w:tr>
      <w:tr w:rsidR="00A84253" w:rsidRPr="001A22B0" w14:paraId="210E0BC9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B53057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LZ227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B05DE7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CP015857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0B34E14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06B2933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BC78B7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013D2055" w14:textId="30D8F2C4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Li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2016</w:t>
            </w:r>
          </w:p>
        </w:tc>
      </w:tr>
      <w:tr w:rsidR="00A84253" w:rsidRPr="001A22B0" w14:paraId="6FDEABF3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2E6EC9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10CH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010637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CP023728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6FC5C52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112972B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E23830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3661FCC" w14:textId="2E1BCBDC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El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Halfawy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2017</w:t>
            </w:r>
          </w:p>
        </w:tc>
      </w:tr>
      <w:tr w:rsidR="00A84253" w:rsidRPr="001A22B0" w14:paraId="7A0B10B0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C77771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K25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E21C53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CP020093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1096B5F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00D0151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9C68C1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60FA3689" w14:textId="732D9EE9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Jiang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2018</w:t>
            </w:r>
          </w:p>
        </w:tc>
      </w:tr>
      <w:tr w:rsidR="00A84253" w:rsidRPr="001A22B0" w14:paraId="767AD17B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58C37D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DR7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47B99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CP031318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3DA7479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557364F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6F55F8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4E5D906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5FC31B4C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0C34FB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NCIMB 700965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D73A2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CP023490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3EDF26B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11DC081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12EAE7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6E73AAF" w14:textId="7F92F488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Heeney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2019</w:t>
            </w:r>
          </w:p>
        </w:tc>
      </w:tr>
      <w:tr w:rsidR="00A84253" w:rsidRPr="001A22B0" w14:paraId="0A8614C3" w14:textId="77777777" w:rsidTr="00836ED9"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AFB16A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YW11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DA057D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CP035031</w:t>
            </w:r>
          </w:p>
        </w:tc>
        <w:tc>
          <w:tcPr>
            <w:tcW w:w="1532" w:type="dxa"/>
            <w:tcBorders>
              <w:top w:val="nil"/>
              <w:bottom w:val="nil"/>
            </w:tcBorders>
            <w:vAlign w:val="center"/>
          </w:tcPr>
          <w:p w14:paraId="3B577B4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Dairy isolate</w:t>
            </w:r>
          </w:p>
        </w:tc>
        <w:tc>
          <w:tcPr>
            <w:tcW w:w="1019" w:type="dxa"/>
            <w:tcBorders>
              <w:top w:val="nil"/>
              <w:bottom w:val="nil"/>
            </w:tcBorders>
            <w:vAlign w:val="center"/>
          </w:tcPr>
          <w:p w14:paraId="2621ED8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EA107A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02AEE4A4" w14:textId="40014B0B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Wang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2015</w:t>
            </w:r>
          </w:p>
        </w:tc>
      </w:tr>
      <w:tr w:rsidR="00A84253" w:rsidRPr="001A22B0" w14:paraId="443E1D2A" w14:textId="77777777" w:rsidTr="00836ED9">
        <w:tc>
          <w:tcPr>
            <w:tcW w:w="1418" w:type="dxa"/>
            <w:tcBorders>
              <w:top w:val="nil"/>
            </w:tcBorders>
            <w:vAlign w:val="center"/>
          </w:tcPr>
          <w:p w14:paraId="54D7449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Q7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170790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CP019712</w:t>
            </w:r>
          </w:p>
        </w:tc>
        <w:tc>
          <w:tcPr>
            <w:tcW w:w="1532" w:type="dxa"/>
            <w:tcBorders>
              <w:top w:val="nil"/>
            </w:tcBorders>
            <w:vAlign w:val="center"/>
          </w:tcPr>
          <w:p w14:paraId="32E07E2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Dairy isolate</w:t>
            </w:r>
          </w:p>
        </w:tc>
        <w:tc>
          <w:tcPr>
            <w:tcW w:w="1019" w:type="dxa"/>
            <w:tcBorders>
              <w:top w:val="nil"/>
            </w:tcBorders>
            <w:vAlign w:val="center"/>
          </w:tcPr>
          <w:p w14:paraId="6953776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217915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1D2F8CE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77689BB2" w14:textId="77777777" w:rsidTr="00836ED9">
        <w:tc>
          <w:tcPr>
            <w:tcW w:w="1418" w:type="dxa"/>
            <w:vAlign w:val="center"/>
          </w:tcPr>
          <w:p w14:paraId="1DF1AF8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LT52</w:t>
            </w:r>
          </w:p>
        </w:tc>
        <w:tc>
          <w:tcPr>
            <w:tcW w:w="1701" w:type="dxa"/>
            <w:vAlign w:val="center"/>
          </w:tcPr>
          <w:p w14:paraId="5BE7644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n.a</w:t>
            </w:r>
            <w:proofErr w:type="spellEnd"/>
          </w:p>
        </w:tc>
        <w:tc>
          <w:tcPr>
            <w:tcW w:w="1532" w:type="dxa"/>
            <w:vAlign w:val="center"/>
          </w:tcPr>
          <w:p w14:paraId="56FF8F6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Dairy isolate</w:t>
            </w:r>
          </w:p>
        </w:tc>
        <w:tc>
          <w:tcPr>
            <w:tcW w:w="1019" w:type="dxa"/>
            <w:vAlign w:val="center"/>
          </w:tcPr>
          <w:p w14:paraId="252E1DF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Draft</w:t>
            </w:r>
          </w:p>
        </w:tc>
        <w:tc>
          <w:tcPr>
            <w:tcW w:w="851" w:type="dxa"/>
            <w:vAlign w:val="center"/>
          </w:tcPr>
          <w:p w14:paraId="753F7C1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28</w:t>
            </w:r>
          </w:p>
        </w:tc>
        <w:tc>
          <w:tcPr>
            <w:tcW w:w="2693" w:type="dxa"/>
            <w:vAlign w:val="center"/>
          </w:tcPr>
          <w:p w14:paraId="1F89756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**</w:t>
            </w:r>
          </w:p>
        </w:tc>
      </w:tr>
      <w:tr w:rsidR="00A84253" w:rsidRPr="001A22B0" w14:paraId="7C9709C7" w14:textId="77777777" w:rsidTr="00836ED9">
        <w:tc>
          <w:tcPr>
            <w:tcW w:w="1418" w:type="dxa"/>
            <w:vAlign w:val="center"/>
          </w:tcPr>
          <w:p w14:paraId="0329E1D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lastRenderedPageBreak/>
              <w:t>RI-113</w:t>
            </w:r>
          </w:p>
        </w:tc>
        <w:tc>
          <w:tcPr>
            <w:tcW w:w="1701" w:type="dxa"/>
            <w:vAlign w:val="center"/>
          </w:tcPr>
          <w:p w14:paraId="78CAD23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CP017406</w:t>
            </w:r>
          </w:p>
        </w:tc>
        <w:tc>
          <w:tcPr>
            <w:tcW w:w="1532" w:type="dxa"/>
            <w:vAlign w:val="center"/>
          </w:tcPr>
          <w:p w14:paraId="17EEAC2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Meat Product</w:t>
            </w:r>
          </w:p>
        </w:tc>
        <w:tc>
          <w:tcPr>
            <w:tcW w:w="1019" w:type="dxa"/>
            <w:vAlign w:val="center"/>
          </w:tcPr>
          <w:p w14:paraId="3A4DF7A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5C22AC1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2693" w:type="dxa"/>
            <w:vAlign w:val="center"/>
          </w:tcPr>
          <w:p w14:paraId="392FDF51" w14:textId="3CE63F33" w:rsidR="00A84253" w:rsidRPr="001A22B0" w:rsidRDefault="001A22B0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Inglin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1A22B0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2017</w:t>
            </w:r>
          </w:p>
        </w:tc>
      </w:tr>
      <w:tr w:rsidR="00A84253" w:rsidRPr="001A22B0" w14:paraId="36953B33" w14:textId="77777777" w:rsidTr="00836ED9">
        <w:tc>
          <w:tcPr>
            <w:tcW w:w="1418" w:type="dxa"/>
            <w:vAlign w:val="center"/>
          </w:tcPr>
          <w:p w14:paraId="495F11F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TMW 1.25</w:t>
            </w:r>
          </w:p>
        </w:tc>
        <w:tc>
          <w:tcPr>
            <w:tcW w:w="1701" w:type="dxa"/>
            <w:vAlign w:val="center"/>
          </w:tcPr>
          <w:p w14:paraId="5F407E7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CP017354</w:t>
            </w:r>
          </w:p>
        </w:tc>
        <w:tc>
          <w:tcPr>
            <w:tcW w:w="1532" w:type="dxa"/>
            <w:vAlign w:val="center"/>
          </w:tcPr>
          <w:p w14:paraId="4840068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Meat Product</w:t>
            </w:r>
          </w:p>
        </w:tc>
        <w:tc>
          <w:tcPr>
            <w:tcW w:w="1019" w:type="dxa"/>
            <w:vAlign w:val="center"/>
          </w:tcPr>
          <w:p w14:paraId="5B4823F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7998A54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2693" w:type="dxa"/>
            <w:vAlign w:val="center"/>
          </w:tcPr>
          <w:p w14:paraId="700979DE" w14:textId="14EB5533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Kafka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2017</w:t>
            </w:r>
          </w:p>
        </w:tc>
      </w:tr>
      <w:tr w:rsidR="00A84253" w:rsidRPr="001A22B0" w14:paraId="7A371B0E" w14:textId="77777777" w:rsidTr="00836ED9">
        <w:tc>
          <w:tcPr>
            <w:tcW w:w="1418" w:type="dxa"/>
            <w:vAlign w:val="center"/>
          </w:tcPr>
          <w:p w14:paraId="160CEF9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MF1298</w:t>
            </w:r>
          </w:p>
        </w:tc>
        <w:tc>
          <w:tcPr>
            <w:tcW w:w="1701" w:type="dxa"/>
            <w:vAlign w:val="center"/>
          </w:tcPr>
          <w:p w14:paraId="09513CF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CP013149</w:t>
            </w:r>
          </w:p>
        </w:tc>
        <w:tc>
          <w:tcPr>
            <w:tcW w:w="1532" w:type="dxa"/>
            <w:vAlign w:val="center"/>
          </w:tcPr>
          <w:p w14:paraId="0C9BBA6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Meat product</w:t>
            </w:r>
          </w:p>
        </w:tc>
        <w:tc>
          <w:tcPr>
            <w:tcW w:w="1019" w:type="dxa"/>
            <w:vAlign w:val="center"/>
          </w:tcPr>
          <w:p w14:paraId="4D4AB48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Complete</w:t>
            </w:r>
          </w:p>
        </w:tc>
        <w:tc>
          <w:tcPr>
            <w:tcW w:w="851" w:type="dxa"/>
            <w:vAlign w:val="center"/>
          </w:tcPr>
          <w:p w14:paraId="45FC278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15</w:t>
            </w:r>
          </w:p>
        </w:tc>
        <w:tc>
          <w:tcPr>
            <w:tcW w:w="2693" w:type="dxa"/>
            <w:vAlign w:val="center"/>
          </w:tcPr>
          <w:p w14:paraId="75849438" w14:textId="5996B0D1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McLeod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2019</w:t>
            </w:r>
          </w:p>
        </w:tc>
      </w:tr>
      <w:tr w:rsidR="00A84253" w:rsidRPr="001A22B0" w14:paraId="1B07C233" w14:textId="77777777" w:rsidTr="00836ED9">
        <w:tc>
          <w:tcPr>
            <w:tcW w:w="1418" w:type="dxa"/>
            <w:vAlign w:val="center"/>
          </w:tcPr>
          <w:p w14:paraId="2F15EBE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B21</w:t>
            </w:r>
          </w:p>
        </w:tc>
        <w:tc>
          <w:tcPr>
            <w:tcW w:w="1701" w:type="dxa"/>
            <w:vAlign w:val="center"/>
          </w:tcPr>
          <w:p w14:paraId="77072A6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CP010528</w:t>
            </w:r>
          </w:p>
        </w:tc>
        <w:tc>
          <w:tcPr>
            <w:tcW w:w="1532" w:type="dxa"/>
            <w:vAlign w:val="center"/>
          </w:tcPr>
          <w:p w14:paraId="68F34B9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Meat product</w:t>
            </w:r>
          </w:p>
        </w:tc>
        <w:tc>
          <w:tcPr>
            <w:tcW w:w="1019" w:type="dxa"/>
            <w:vAlign w:val="center"/>
          </w:tcPr>
          <w:p w14:paraId="58A808D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41672AC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29</w:t>
            </w:r>
          </w:p>
        </w:tc>
        <w:tc>
          <w:tcPr>
            <w:tcW w:w="2693" w:type="dxa"/>
            <w:vAlign w:val="center"/>
          </w:tcPr>
          <w:p w14:paraId="2DE0902C" w14:textId="796B9E41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Golneshin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, 2015</w:t>
            </w:r>
          </w:p>
        </w:tc>
      </w:tr>
      <w:tr w:rsidR="00A84253" w:rsidRPr="001A22B0" w14:paraId="22319155" w14:textId="77777777" w:rsidTr="00836ED9">
        <w:tc>
          <w:tcPr>
            <w:tcW w:w="1418" w:type="dxa"/>
            <w:vAlign w:val="center"/>
          </w:tcPr>
          <w:p w14:paraId="13B1ECA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LPL-1</w:t>
            </w:r>
          </w:p>
        </w:tc>
        <w:tc>
          <w:tcPr>
            <w:tcW w:w="1701" w:type="dxa"/>
            <w:vAlign w:val="center"/>
          </w:tcPr>
          <w:p w14:paraId="2BD193F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CP021997</w:t>
            </w:r>
          </w:p>
        </w:tc>
        <w:tc>
          <w:tcPr>
            <w:tcW w:w="1532" w:type="dxa"/>
            <w:vAlign w:val="center"/>
          </w:tcPr>
          <w:p w14:paraId="22276DB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Fish isolate</w:t>
            </w:r>
          </w:p>
        </w:tc>
        <w:tc>
          <w:tcPr>
            <w:tcW w:w="1019" w:type="dxa"/>
            <w:vAlign w:val="center"/>
          </w:tcPr>
          <w:p w14:paraId="5DA9A5C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504AA7E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2693" w:type="dxa"/>
            <w:vAlign w:val="center"/>
          </w:tcPr>
          <w:p w14:paraId="5B17269F" w14:textId="71695DCD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Wang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2018</w:t>
            </w:r>
          </w:p>
        </w:tc>
      </w:tr>
      <w:tr w:rsidR="00A84253" w:rsidRPr="001A22B0" w14:paraId="5A2C24A1" w14:textId="77777777" w:rsidTr="00836ED9">
        <w:tc>
          <w:tcPr>
            <w:tcW w:w="1418" w:type="dxa"/>
            <w:vAlign w:val="center"/>
          </w:tcPr>
          <w:p w14:paraId="62A12F1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SN35N</w:t>
            </w:r>
          </w:p>
        </w:tc>
        <w:tc>
          <w:tcPr>
            <w:tcW w:w="1701" w:type="dxa"/>
            <w:vAlign w:val="center"/>
          </w:tcPr>
          <w:p w14:paraId="5C993F1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AP018405</w:t>
            </w:r>
          </w:p>
        </w:tc>
        <w:tc>
          <w:tcPr>
            <w:tcW w:w="1532" w:type="dxa"/>
            <w:vAlign w:val="center"/>
          </w:tcPr>
          <w:p w14:paraId="7E15D06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Japanese pear</w:t>
            </w:r>
          </w:p>
        </w:tc>
        <w:tc>
          <w:tcPr>
            <w:tcW w:w="1019" w:type="dxa"/>
            <w:vAlign w:val="center"/>
          </w:tcPr>
          <w:p w14:paraId="25E9266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Complete </w:t>
            </w:r>
          </w:p>
        </w:tc>
        <w:tc>
          <w:tcPr>
            <w:tcW w:w="851" w:type="dxa"/>
            <w:vAlign w:val="center"/>
          </w:tcPr>
          <w:p w14:paraId="7C74458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2693" w:type="dxa"/>
            <w:vAlign w:val="center"/>
          </w:tcPr>
          <w:p w14:paraId="139BC6F3" w14:textId="270F0DBA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Noda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2018</w:t>
            </w:r>
          </w:p>
        </w:tc>
      </w:tr>
      <w:tr w:rsidR="00A84253" w:rsidRPr="001A22B0" w14:paraId="79020413" w14:textId="77777777" w:rsidTr="00836ED9">
        <w:tc>
          <w:tcPr>
            <w:tcW w:w="1418" w:type="dxa"/>
            <w:vAlign w:val="center"/>
          </w:tcPr>
          <w:p w14:paraId="6A8611D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b-2</w:t>
            </w:r>
          </w:p>
        </w:tc>
        <w:tc>
          <w:tcPr>
            <w:tcW w:w="1701" w:type="dxa"/>
            <w:vAlign w:val="center"/>
          </w:tcPr>
          <w:p w14:paraId="3467981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CP027349</w:t>
            </w:r>
          </w:p>
        </w:tc>
        <w:tc>
          <w:tcPr>
            <w:tcW w:w="1532" w:type="dxa"/>
            <w:vAlign w:val="center"/>
          </w:tcPr>
          <w:p w14:paraId="054341B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Fermented-food pickles</w:t>
            </w:r>
          </w:p>
        </w:tc>
        <w:tc>
          <w:tcPr>
            <w:tcW w:w="1019" w:type="dxa"/>
            <w:vAlign w:val="center"/>
          </w:tcPr>
          <w:p w14:paraId="003BDCC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1391579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49DB316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41040DFE" w14:textId="77777777" w:rsidTr="00836ED9">
        <w:tc>
          <w:tcPr>
            <w:tcW w:w="1418" w:type="dxa"/>
            <w:vAlign w:val="center"/>
          </w:tcPr>
          <w:p w14:paraId="5D6334E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PC520</w:t>
            </w:r>
          </w:p>
        </w:tc>
        <w:tc>
          <w:tcPr>
            <w:tcW w:w="1701" w:type="dxa"/>
            <w:vAlign w:val="center"/>
          </w:tcPr>
          <w:p w14:paraId="41F1604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CP023772</w:t>
            </w:r>
          </w:p>
        </w:tc>
        <w:tc>
          <w:tcPr>
            <w:tcW w:w="1532" w:type="dxa"/>
            <w:vAlign w:val="center"/>
          </w:tcPr>
          <w:p w14:paraId="64066B6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Fermented-food pickles</w:t>
            </w:r>
          </w:p>
        </w:tc>
        <w:tc>
          <w:tcPr>
            <w:tcW w:w="1019" w:type="dxa"/>
            <w:vAlign w:val="center"/>
          </w:tcPr>
          <w:p w14:paraId="6552A3A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2E5C628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2693" w:type="dxa"/>
            <w:vAlign w:val="center"/>
          </w:tcPr>
          <w:p w14:paraId="293DC03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67200F09" w14:textId="77777777" w:rsidTr="00836ED9">
        <w:tc>
          <w:tcPr>
            <w:tcW w:w="1418" w:type="dxa"/>
            <w:vAlign w:val="center"/>
          </w:tcPr>
          <w:p w14:paraId="5399A77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LP3</w:t>
            </w:r>
          </w:p>
        </w:tc>
        <w:tc>
          <w:tcPr>
            <w:tcW w:w="1701" w:type="dxa"/>
            <w:vAlign w:val="center"/>
          </w:tcPr>
          <w:p w14:paraId="48BA19B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CP017066</w:t>
            </w:r>
          </w:p>
        </w:tc>
        <w:tc>
          <w:tcPr>
            <w:tcW w:w="1532" w:type="dxa"/>
            <w:vAlign w:val="center"/>
          </w:tcPr>
          <w:p w14:paraId="2679054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Vegetables</w:t>
            </w:r>
          </w:p>
        </w:tc>
        <w:tc>
          <w:tcPr>
            <w:tcW w:w="1019" w:type="dxa"/>
            <w:vAlign w:val="center"/>
          </w:tcPr>
          <w:p w14:paraId="0BCD3EE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5BF3EFC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2693" w:type="dxa"/>
            <w:vAlign w:val="center"/>
          </w:tcPr>
          <w:p w14:paraId="38426B6D" w14:textId="166BABC0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Jeon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2017</w:t>
            </w:r>
          </w:p>
        </w:tc>
      </w:tr>
      <w:tr w:rsidR="00A84253" w:rsidRPr="001A22B0" w14:paraId="348913B8" w14:textId="77777777" w:rsidTr="00836ED9">
        <w:tc>
          <w:tcPr>
            <w:tcW w:w="1418" w:type="dxa"/>
            <w:vAlign w:val="center"/>
          </w:tcPr>
          <w:p w14:paraId="53EDAF5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C9O4</w:t>
            </w:r>
          </w:p>
        </w:tc>
        <w:tc>
          <w:tcPr>
            <w:tcW w:w="1701" w:type="dxa"/>
            <w:vAlign w:val="center"/>
          </w:tcPr>
          <w:p w14:paraId="606BE1E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n.a</w:t>
            </w:r>
            <w:proofErr w:type="spellEnd"/>
          </w:p>
        </w:tc>
        <w:tc>
          <w:tcPr>
            <w:tcW w:w="1532" w:type="dxa"/>
            <w:vAlign w:val="center"/>
          </w:tcPr>
          <w:p w14:paraId="25C7856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Table olives</w:t>
            </w:r>
          </w:p>
        </w:tc>
        <w:tc>
          <w:tcPr>
            <w:tcW w:w="1019" w:type="dxa"/>
            <w:vAlign w:val="center"/>
          </w:tcPr>
          <w:p w14:paraId="7255E31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Draft</w:t>
            </w:r>
          </w:p>
        </w:tc>
        <w:tc>
          <w:tcPr>
            <w:tcW w:w="851" w:type="dxa"/>
            <w:vAlign w:val="center"/>
          </w:tcPr>
          <w:p w14:paraId="63F5A9F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37</w:t>
            </w:r>
          </w:p>
        </w:tc>
        <w:tc>
          <w:tcPr>
            <w:tcW w:w="2693" w:type="dxa"/>
            <w:vAlign w:val="center"/>
          </w:tcPr>
          <w:p w14:paraId="6285729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**</w:t>
            </w:r>
          </w:p>
        </w:tc>
      </w:tr>
      <w:tr w:rsidR="00A84253" w:rsidRPr="001A22B0" w14:paraId="2C98C741" w14:textId="77777777" w:rsidTr="00836ED9">
        <w:tc>
          <w:tcPr>
            <w:tcW w:w="1418" w:type="dxa"/>
            <w:vAlign w:val="center"/>
          </w:tcPr>
          <w:p w14:paraId="09C65B0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TS12</w:t>
            </w:r>
          </w:p>
        </w:tc>
        <w:tc>
          <w:tcPr>
            <w:tcW w:w="1701" w:type="dxa"/>
            <w:vAlign w:val="center"/>
          </w:tcPr>
          <w:p w14:paraId="199EE59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CP018324</w:t>
            </w:r>
          </w:p>
        </w:tc>
        <w:tc>
          <w:tcPr>
            <w:tcW w:w="1532" w:type="dxa"/>
            <w:vAlign w:val="center"/>
          </w:tcPr>
          <w:p w14:paraId="7FD9FD8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Stinky tofu</w:t>
            </w:r>
          </w:p>
        </w:tc>
        <w:tc>
          <w:tcPr>
            <w:tcW w:w="1019" w:type="dxa"/>
            <w:vAlign w:val="center"/>
          </w:tcPr>
          <w:p w14:paraId="68E149E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25DC7BE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2693" w:type="dxa"/>
            <w:vAlign w:val="center"/>
          </w:tcPr>
          <w:p w14:paraId="16894E9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1AC9F511" w14:textId="77777777" w:rsidTr="00836ED9">
        <w:tc>
          <w:tcPr>
            <w:tcW w:w="1418" w:type="dxa"/>
            <w:vAlign w:val="center"/>
          </w:tcPr>
          <w:p w14:paraId="7C20DEA1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NCU 116</w:t>
            </w:r>
          </w:p>
        </w:tc>
        <w:tc>
          <w:tcPr>
            <w:tcW w:w="1701" w:type="dxa"/>
            <w:vAlign w:val="center"/>
          </w:tcPr>
          <w:p w14:paraId="1409B46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CP016071</w:t>
            </w:r>
          </w:p>
        </w:tc>
        <w:tc>
          <w:tcPr>
            <w:tcW w:w="1532" w:type="dxa"/>
            <w:vAlign w:val="center"/>
          </w:tcPr>
          <w:p w14:paraId="535AE59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Vegetables</w:t>
            </w:r>
          </w:p>
        </w:tc>
        <w:tc>
          <w:tcPr>
            <w:tcW w:w="1019" w:type="dxa"/>
            <w:vAlign w:val="center"/>
          </w:tcPr>
          <w:p w14:paraId="61272D6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37055D7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63DFC65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2A5C827A" w14:textId="77777777" w:rsidTr="00836ED9">
        <w:tc>
          <w:tcPr>
            <w:tcW w:w="1418" w:type="dxa"/>
            <w:vAlign w:val="center"/>
          </w:tcPr>
          <w:p w14:paraId="50CB5CC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ATCC 14917</w:t>
            </w:r>
          </w:p>
        </w:tc>
        <w:tc>
          <w:tcPr>
            <w:tcW w:w="1701" w:type="dxa"/>
            <w:vAlign w:val="center"/>
          </w:tcPr>
          <w:p w14:paraId="24B207D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NZ_ACGZ00000000.2</w:t>
            </w:r>
          </w:p>
        </w:tc>
        <w:tc>
          <w:tcPr>
            <w:tcW w:w="1532" w:type="dxa"/>
            <w:vAlign w:val="center"/>
          </w:tcPr>
          <w:p w14:paraId="5CE3B7F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Cabbage pickled</w:t>
            </w:r>
          </w:p>
        </w:tc>
        <w:tc>
          <w:tcPr>
            <w:tcW w:w="1019" w:type="dxa"/>
            <w:vAlign w:val="center"/>
          </w:tcPr>
          <w:p w14:paraId="271672E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Draft</w:t>
            </w:r>
          </w:p>
        </w:tc>
        <w:tc>
          <w:tcPr>
            <w:tcW w:w="851" w:type="dxa"/>
            <w:vAlign w:val="center"/>
          </w:tcPr>
          <w:p w14:paraId="2342C36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39</w:t>
            </w:r>
          </w:p>
        </w:tc>
        <w:tc>
          <w:tcPr>
            <w:tcW w:w="2693" w:type="dxa"/>
            <w:vAlign w:val="center"/>
          </w:tcPr>
          <w:p w14:paraId="534F7586" w14:textId="5B09A64B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Tatusova</w:t>
            </w:r>
            <w:proofErr w:type="spellEnd"/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 xml:space="preserve"> 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2014</w:t>
            </w:r>
          </w:p>
        </w:tc>
      </w:tr>
      <w:tr w:rsidR="00A84253" w:rsidRPr="001A22B0" w14:paraId="17ED43DD" w14:textId="77777777" w:rsidTr="00836ED9">
        <w:tc>
          <w:tcPr>
            <w:tcW w:w="1418" w:type="dxa"/>
            <w:vAlign w:val="center"/>
          </w:tcPr>
          <w:p w14:paraId="3A06524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5-2</w:t>
            </w:r>
          </w:p>
        </w:tc>
        <w:tc>
          <w:tcPr>
            <w:tcW w:w="1701" w:type="dxa"/>
            <w:vAlign w:val="center"/>
          </w:tcPr>
          <w:p w14:paraId="1F8EF3A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CP009236</w:t>
            </w:r>
          </w:p>
        </w:tc>
        <w:tc>
          <w:tcPr>
            <w:tcW w:w="1532" w:type="dxa"/>
            <w:vAlign w:val="center"/>
          </w:tcPr>
          <w:p w14:paraId="4A25947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Fermented soybean</w:t>
            </w:r>
          </w:p>
        </w:tc>
        <w:tc>
          <w:tcPr>
            <w:tcW w:w="1019" w:type="dxa"/>
            <w:vAlign w:val="center"/>
          </w:tcPr>
          <w:p w14:paraId="1EBEB5A3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154AFE7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7910E34F" w14:textId="2246ED04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Liu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2015</w:t>
            </w:r>
          </w:p>
        </w:tc>
      </w:tr>
      <w:tr w:rsidR="00A84253" w:rsidRPr="001A22B0" w14:paraId="0B5EEA99" w14:textId="77777777" w:rsidTr="00836ED9">
        <w:tc>
          <w:tcPr>
            <w:tcW w:w="1418" w:type="dxa"/>
            <w:vAlign w:val="center"/>
          </w:tcPr>
          <w:p w14:paraId="04513A0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ZS2058</w:t>
            </w:r>
          </w:p>
        </w:tc>
        <w:tc>
          <w:tcPr>
            <w:tcW w:w="1701" w:type="dxa"/>
            <w:vAlign w:val="center"/>
          </w:tcPr>
          <w:p w14:paraId="3B2AB4C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CP012343</w:t>
            </w:r>
          </w:p>
        </w:tc>
        <w:tc>
          <w:tcPr>
            <w:tcW w:w="1532" w:type="dxa"/>
            <w:vAlign w:val="center"/>
          </w:tcPr>
          <w:p w14:paraId="7065A7D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Sauerkraut</w:t>
            </w:r>
          </w:p>
        </w:tc>
        <w:tc>
          <w:tcPr>
            <w:tcW w:w="1019" w:type="dxa"/>
            <w:vAlign w:val="center"/>
          </w:tcPr>
          <w:p w14:paraId="06E46E0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045E89E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39DDC1C1" w14:textId="730251D5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Yang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2015</w:t>
            </w:r>
          </w:p>
        </w:tc>
      </w:tr>
      <w:tr w:rsidR="00A84253" w:rsidRPr="001A22B0" w14:paraId="754A4756" w14:textId="77777777" w:rsidTr="00836ED9">
        <w:tc>
          <w:tcPr>
            <w:tcW w:w="1418" w:type="dxa"/>
            <w:vAlign w:val="center"/>
          </w:tcPr>
          <w:p w14:paraId="535AAF1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TMW 1.1478</w:t>
            </w:r>
          </w:p>
        </w:tc>
        <w:tc>
          <w:tcPr>
            <w:tcW w:w="1701" w:type="dxa"/>
            <w:vAlign w:val="center"/>
          </w:tcPr>
          <w:p w14:paraId="58FD134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CP021932</w:t>
            </w:r>
          </w:p>
        </w:tc>
        <w:tc>
          <w:tcPr>
            <w:tcW w:w="1532" w:type="dxa"/>
            <w:vAlign w:val="center"/>
          </w:tcPr>
          <w:p w14:paraId="7FDA3F0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Honey</w:t>
            </w:r>
          </w:p>
        </w:tc>
        <w:tc>
          <w:tcPr>
            <w:tcW w:w="1019" w:type="dxa"/>
            <w:vAlign w:val="center"/>
          </w:tcPr>
          <w:p w14:paraId="72B19389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2175E96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2693" w:type="dxa"/>
            <w:vAlign w:val="center"/>
          </w:tcPr>
          <w:p w14:paraId="4388E1C6" w14:textId="0D6D3F1B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Prechtl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2018</w:t>
            </w:r>
          </w:p>
        </w:tc>
      </w:tr>
      <w:tr w:rsidR="00A84253" w:rsidRPr="001A22B0" w14:paraId="7E44E9C7" w14:textId="77777777" w:rsidTr="00836ED9">
        <w:tc>
          <w:tcPr>
            <w:tcW w:w="1418" w:type="dxa"/>
            <w:vAlign w:val="center"/>
          </w:tcPr>
          <w:p w14:paraId="3D9FA95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KC3</w:t>
            </w:r>
          </w:p>
        </w:tc>
        <w:tc>
          <w:tcPr>
            <w:tcW w:w="1701" w:type="dxa"/>
            <w:vAlign w:val="center"/>
          </w:tcPr>
          <w:p w14:paraId="3130A5F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CP025586</w:t>
            </w:r>
          </w:p>
        </w:tc>
        <w:tc>
          <w:tcPr>
            <w:tcW w:w="1532" w:type="dxa"/>
            <w:vAlign w:val="center"/>
          </w:tcPr>
          <w:p w14:paraId="325B6DB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Kimchi</w:t>
            </w:r>
          </w:p>
        </w:tc>
        <w:tc>
          <w:tcPr>
            <w:tcW w:w="1019" w:type="dxa"/>
            <w:vAlign w:val="center"/>
          </w:tcPr>
          <w:p w14:paraId="788BCFED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26B4B2E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2693" w:type="dxa"/>
            <w:vAlign w:val="center"/>
          </w:tcPr>
          <w:p w14:paraId="7D3F3E4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  <w:tr w:rsidR="00A84253" w:rsidRPr="001A22B0" w14:paraId="5B283070" w14:textId="77777777" w:rsidTr="00836ED9">
        <w:tc>
          <w:tcPr>
            <w:tcW w:w="1418" w:type="dxa"/>
            <w:vAlign w:val="center"/>
          </w:tcPr>
          <w:p w14:paraId="34C97C4B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ST-III</w:t>
            </w:r>
          </w:p>
        </w:tc>
        <w:tc>
          <w:tcPr>
            <w:tcW w:w="1701" w:type="dxa"/>
            <w:vAlign w:val="center"/>
          </w:tcPr>
          <w:p w14:paraId="30B20C9C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CP002222</w:t>
            </w:r>
          </w:p>
        </w:tc>
        <w:tc>
          <w:tcPr>
            <w:tcW w:w="1532" w:type="dxa"/>
            <w:vAlign w:val="center"/>
          </w:tcPr>
          <w:p w14:paraId="399A7B7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Kimchi</w:t>
            </w:r>
          </w:p>
        </w:tc>
        <w:tc>
          <w:tcPr>
            <w:tcW w:w="1019" w:type="dxa"/>
            <w:vAlign w:val="center"/>
          </w:tcPr>
          <w:p w14:paraId="767F3FF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0AC51E3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47246AF6" w14:textId="38534181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Wang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2011</w:t>
            </w:r>
          </w:p>
        </w:tc>
      </w:tr>
      <w:tr w:rsidR="00A84253" w:rsidRPr="001A22B0" w14:paraId="0A8C41B3" w14:textId="77777777" w:rsidTr="00836ED9">
        <w:tc>
          <w:tcPr>
            <w:tcW w:w="1418" w:type="dxa"/>
            <w:vAlign w:val="center"/>
          </w:tcPr>
          <w:p w14:paraId="2FD7270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JDM1</w:t>
            </w:r>
          </w:p>
        </w:tc>
        <w:tc>
          <w:tcPr>
            <w:tcW w:w="1701" w:type="dxa"/>
            <w:vAlign w:val="center"/>
          </w:tcPr>
          <w:p w14:paraId="6C02334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CP001617</w:t>
            </w:r>
          </w:p>
        </w:tc>
        <w:tc>
          <w:tcPr>
            <w:tcW w:w="1532" w:type="dxa"/>
            <w:vAlign w:val="center"/>
          </w:tcPr>
          <w:p w14:paraId="2B7619EA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Grass silage</w:t>
            </w:r>
          </w:p>
        </w:tc>
        <w:tc>
          <w:tcPr>
            <w:tcW w:w="1019" w:type="dxa"/>
            <w:vAlign w:val="center"/>
          </w:tcPr>
          <w:p w14:paraId="6CCCE7DE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0BE822E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638F4663" w14:textId="4F7C88CA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Zhang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2009</w:t>
            </w:r>
          </w:p>
        </w:tc>
      </w:tr>
      <w:tr w:rsidR="00A84253" w:rsidRPr="001A22B0" w14:paraId="4BF89F57" w14:textId="77777777" w:rsidTr="00836ED9">
        <w:tc>
          <w:tcPr>
            <w:tcW w:w="1418" w:type="dxa"/>
            <w:vAlign w:val="center"/>
          </w:tcPr>
          <w:p w14:paraId="41C11B9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701" w:type="dxa"/>
            <w:vAlign w:val="center"/>
          </w:tcPr>
          <w:p w14:paraId="284B2B3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NCIMB41875</w:t>
            </w:r>
          </w:p>
        </w:tc>
        <w:tc>
          <w:tcPr>
            <w:tcW w:w="1532" w:type="dxa"/>
            <w:vAlign w:val="center"/>
          </w:tcPr>
          <w:p w14:paraId="66C6D1BF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Malt production steep water</w:t>
            </w:r>
          </w:p>
        </w:tc>
        <w:tc>
          <w:tcPr>
            <w:tcW w:w="1019" w:type="dxa"/>
            <w:vAlign w:val="center"/>
          </w:tcPr>
          <w:p w14:paraId="74697FA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0E5204E7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11</w:t>
            </w:r>
          </w:p>
        </w:tc>
        <w:tc>
          <w:tcPr>
            <w:tcW w:w="2693" w:type="dxa"/>
            <w:vAlign w:val="center"/>
          </w:tcPr>
          <w:p w14:paraId="7B92DB6B" w14:textId="43B8625B" w:rsidR="00A84253" w:rsidRPr="001A22B0" w:rsidRDefault="00836ED9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 xml:space="preserve">Crowley </w:t>
            </w:r>
            <w:r w:rsidRPr="00836ED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IE"/>
              </w:rPr>
              <w:t>et al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., 2013</w:t>
            </w:r>
          </w:p>
        </w:tc>
      </w:tr>
      <w:tr w:rsidR="00A84253" w:rsidRPr="001A22B0" w14:paraId="51B32082" w14:textId="77777777" w:rsidTr="00836ED9">
        <w:tc>
          <w:tcPr>
            <w:tcW w:w="1418" w:type="dxa"/>
            <w:vAlign w:val="center"/>
          </w:tcPr>
          <w:p w14:paraId="1C05B608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Zhang-LL</w:t>
            </w:r>
          </w:p>
        </w:tc>
        <w:tc>
          <w:tcPr>
            <w:tcW w:w="1701" w:type="dxa"/>
            <w:vAlign w:val="center"/>
          </w:tcPr>
          <w:p w14:paraId="22251A30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CP011769</w:t>
            </w:r>
          </w:p>
        </w:tc>
        <w:tc>
          <w:tcPr>
            <w:tcW w:w="1532" w:type="dxa"/>
            <w:vAlign w:val="center"/>
          </w:tcPr>
          <w:p w14:paraId="046A6FA5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Fermented rice</w:t>
            </w:r>
          </w:p>
        </w:tc>
        <w:tc>
          <w:tcPr>
            <w:tcW w:w="1019" w:type="dxa"/>
            <w:vAlign w:val="center"/>
          </w:tcPr>
          <w:p w14:paraId="0249B602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A22B0">
              <w:rPr>
                <w:rFonts w:eastAsia="Times New Roman" w:cs="Times New Roman"/>
                <w:sz w:val="20"/>
                <w:szCs w:val="20"/>
                <w:lang w:eastAsia="en-GB"/>
              </w:rPr>
              <w:t>Complete</w:t>
            </w:r>
          </w:p>
        </w:tc>
        <w:tc>
          <w:tcPr>
            <w:tcW w:w="851" w:type="dxa"/>
            <w:vAlign w:val="center"/>
          </w:tcPr>
          <w:p w14:paraId="60D80C84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693" w:type="dxa"/>
            <w:vAlign w:val="center"/>
          </w:tcPr>
          <w:p w14:paraId="5B652116" w14:textId="77777777" w:rsidR="00A84253" w:rsidRPr="001A22B0" w:rsidRDefault="00A84253" w:rsidP="00182D58">
            <w:pPr>
              <w:snapToGrid w:val="0"/>
              <w:spacing w:before="100" w:beforeAutospacing="1" w:after="100" w:afterAutospacing="1" w:line="260" w:lineRule="atLeast"/>
              <w:ind w:lef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</w:pPr>
            <w:r w:rsidRPr="001A22B0">
              <w:rPr>
                <w:rFonts w:eastAsia="Times New Roman" w:cs="Times New Roman"/>
                <w:color w:val="000000"/>
                <w:sz w:val="20"/>
                <w:szCs w:val="20"/>
                <w:lang w:eastAsia="en-IE"/>
              </w:rPr>
              <w:t>*</w:t>
            </w:r>
          </w:p>
        </w:tc>
      </w:tr>
    </w:tbl>
    <w:p w14:paraId="299EAD60" w14:textId="448FCD27" w:rsidR="00A84253" w:rsidRDefault="00836ED9" w:rsidP="00836ED9">
      <w:pPr>
        <w:snapToGrid w:val="0"/>
        <w:spacing w:before="0" w:after="0"/>
      </w:pPr>
      <w:r>
        <w:t>*Unpublished</w:t>
      </w:r>
    </w:p>
    <w:p w14:paraId="1717BAE9" w14:textId="48CE687D" w:rsidR="00836ED9" w:rsidRDefault="00836ED9" w:rsidP="00836ED9">
      <w:pPr>
        <w:snapToGrid w:val="0"/>
        <w:spacing w:before="0" w:after="0"/>
      </w:pPr>
      <w:r>
        <w:t>**Sequenced in the framework of this study</w:t>
      </w:r>
    </w:p>
    <w:p w14:paraId="0995C1DA" w14:textId="01081E45" w:rsidR="00EA127F" w:rsidRDefault="00836ED9" w:rsidP="00EA127F">
      <w:pPr>
        <w:snapToGrid w:val="0"/>
        <w:spacing w:before="0" w:after="0"/>
      </w:pPr>
      <w:proofErr w:type="spellStart"/>
      <w:r>
        <w:t>n.a.</w:t>
      </w:r>
      <w:proofErr w:type="spellEnd"/>
      <w:r>
        <w:t>: not available</w:t>
      </w:r>
    </w:p>
    <w:p w14:paraId="2F7DE72D" w14:textId="77777777" w:rsidR="00EA127F" w:rsidRDefault="00EA127F" w:rsidP="00EA127F">
      <w:pPr>
        <w:snapToGrid w:val="0"/>
        <w:spacing w:before="0" w:after="0"/>
      </w:pPr>
    </w:p>
    <w:p w14:paraId="1F755CBD" w14:textId="54E8FF44" w:rsidR="00EA127F" w:rsidRPr="00EA127F" w:rsidRDefault="00EA127F" w:rsidP="00EA127F">
      <w:pPr>
        <w:spacing w:before="240"/>
        <w:rPr>
          <w:b/>
          <w:bCs/>
        </w:rPr>
      </w:pPr>
      <w:r w:rsidRPr="00E53F01">
        <w:rPr>
          <w:b/>
          <w:bCs/>
        </w:rPr>
        <w:t xml:space="preserve">Supplementary table </w:t>
      </w:r>
      <w:r>
        <w:rPr>
          <w:b/>
          <w:bCs/>
        </w:rPr>
        <w:t xml:space="preserve">2. </w:t>
      </w:r>
      <w:proofErr w:type="spellStart"/>
      <w:r w:rsidRPr="00EA127F">
        <w:t>BLASTn</w:t>
      </w:r>
      <w:proofErr w:type="spellEnd"/>
      <w:r w:rsidRPr="00EA127F">
        <w:t xml:space="preserve"> based analysis of CRISPR spacers from </w:t>
      </w:r>
      <w:r w:rsidRPr="00EA127F">
        <w:rPr>
          <w:i/>
          <w:iCs/>
        </w:rPr>
        <w:t>Lb. plantarum</w:t>
      </w:r>
      <w:r w:rsidRPr="00EA127F">
        <w:t xml:space="preserve"> LT52</w:t>
      </w:r>
    </w:p>
    <w:tbl>
      <w:tblPr>
        <w:tblStyle w:val="TableGrid"/>
        <w:tblpPr w:leftFromText="180" w:rightFromText="180" w:horzAnchor="margin" w:tblpY="495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835"/>
        <w:gridCol w:w="1984"/>
        <w:gridCol w:w="1134"/>
        <w:gridCol w:w="1134"/>
        <w:gridCol w:w="993"/>
        <w:gridCol w:w="708"/>
        <w:gridCol w:w="851"/>
        <w:gridCol w:w="2126"/>
      </w:tblGrid>
      <w:tr w:rsidR="004B5BD7" w:rsidRPr="00EA127F" w14:paraId="2952733B" w14:textId="77777777" w:rsidTr="0082303C">
        <w:tc>
          <w:tcPr>
            <w:tcW w:w="846" w:type="dxa"/>
            <w:vAlign w:val="center"/>
          </w:tcPr>
          <w:p w14:paraId="1B5D0174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lastRenderedPageBreak/>
              <w:t>Spacer</w:t>
            </w:r>
          </w:p>
        </w:tc>
        <w:tc>
          <w:tcPr>
            <w:tcW w:w="2835" w:type="dxa"/>
            <w:vAlign w:val="center"/>
          </w:tcPr>
          <w:p w14:paraId="5A0D7AA2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Sequence</w:t>
            </w:r>
          </w:p>
        </w:tc>
        <w:tc>
          <w:tcPr>
            <w:tcW w:w="8930" w:type="dxa"/>
            <w:gridSpan w:val="7"/>
            <w:vAlign w:val="center"/>
          </w:tcPr>
          <w:p w14:paraId="52267B3B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EA127F" w:rsidRPr="00EA127F" w14:paraId="721E302C" w14:textId="77777777" w:rsidTr="0082303C">
        <w:tc>
          <w:tcPr>
            <w:tcW w:w="846" w:type="dxa"/>
            <w:vAlign w:val="center"/>
          </w:tcPr>
          <w:p w14:paraId="5B1B6E6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666782C" w14:textId="77777777" w:rsidR="00EA127F" w:rsidRPr="00EA127F" w:rsidRDefault="00EA127F" w:rsidP="00182D58">
            <w:pPr>
              <w:pStyle w:val="HTMLPreformatted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641D1044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134" w:type="dxa"/>
            <w:vAlign w:val="center"/>
          </w:tcPr>
          <w:p w14:paraId="4A05EA34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Max Score</w:t>
            </w:r>
          </w:p>
        </w:tc>
        <w:tc>
          <w:tcPr>
            <w:tcW w:w="1134" w:type="dxa"/>
            <w:vAlign w:val="center"/>
          </w:tcPr>
          <w:p w14:paraId="5FF69D23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Total Score</w:t>
            </w:r>
          </w:p>
        </w:tc>
        <w:tc>
          <w:tcPr>
            <w:tcW w:w="993" w:type="dxa"/>
            <w:vAlign w:val="center"/>
          </w:tcPr>
          <w:p w14:paraId="12F7362A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Query Cover</w:t>
            </w:r>
          </w:p>
        </w:tc>
        <w:tc>
          <w:tcPr>
            <w:tcW w:w="708" w:type="dxa"/>
            <w:vAlign w:val="center"/>
          </w:tcPr>
          <w:p w14:paraId="30E592B2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E value</w:t>
            </w:r>
          </w:p>
        </w:tc>
        <w:tc>
          <w:tcPr>
            <w:tcW w:w="851" w:type="dxa"/>
            <w:vAlign w:val="center"/>
          </w:tcPr>
          <w:p w14:paraId="72397B4C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Per. Ident</w:t>
            </w:r>
          </w:p>
        </w:tc>
        <w:tc>
          <w:tcPr>
            <w:tcW w:w="2126" w:type="dxa"/>
            <w:vAlign w:val="center"/>
          </w:tcPr>
          <w:p w14:paraId="223BFB23" w14:textId="77777777" w:rsidR="00EA127F" w:rsidRPr="00EA127F" w:rsidRDefault="00EA127F" w:rsidP="00182D5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A127F">
              <w:rPr>
                <w:rFonts w:cs="Times New Roman"/>
                <w:b/>
                <w:bCs/>
                <w:sz w:val="20"/>
                <w:szCs w:val="20"/>
              </w:rPr>
              <w:t>Accession</w:t>
            </w:r>
          </w:p>
        </w:tc>
      </w:tr>
      <w:tr w:rsidR="00EA127F" w:rsidRPr="00EA127F" w14:paraId="12FA1156" w14:textId="77777777" w:rsidTr="0082303C">
        <w:tc>
          <w:tcPr>
            <w:tcW w:w="846" w:type="dxa"/>
            <w:vAlign w:val="center"/>
          </w:tcPr>
          <w:p w14:paraId="0B2B0C9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0D8F83A2" w14:textId="77777777" w:rsidR="00EA127F" w:rsidRPr="00EA127F" w:rsidRDefault="00EA127F" w:rsidP="00182D58">
            <w:pPr>
              <w:pStyle w:val="HTMLPreformatted"/>
              <w:jc w:val="center"/>
              <w:rPr>
                <w:rFonts w:ascii="Times New Roman" w:hAnsi="Times New Roman" w:cs="Times New Roman"/>
              </w:rPr>
            </w:pPr>
            <w:r w:rsidRPr="00EA127F">
              <w:rPr>
                <w:rFonts w:ascii="Times New Roman" w:hAnsi="Times New Roman" w:cs="Times New Roman"/>
              </w:rPr>
              <w:t>GACGATGTTCAGAATGATGCTTTAGGGGAA</w:t>
            </w:r>
          </w:p>
        </w:tc>
        <w:tc>
          <w:tcPr>
            <w:tcW w:w="1984" w:type="dxa"/>
            <w:vAlign w:val="center"/>
          </w:tcPr>
          <w:p w14:paraId="55B991DA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>Lactobacillus</w:t>
            </w:r>
            <w:r w:rsidRPr="00EA127F">
              <w:rPr>
                <w:rFonts w:cs="Times New Roman"/>
                <w:sz w:val="20"/>
                <w:szCs w:val="20"/>
              </w:rPr>
              <w:t xml:space="preserve"> phage </w:t>
            </w:r>
            <w:proofErr w:type="spellStart"/>
            <w:r w:rsidRPr="00EA127F">
              <w:rPr>
                <w:rFonts w:cs="Times New Roman"/>
                <w:sz w:val="20"/>
                <w:szCs w:val="20"/>
              </w:rPr>
              <w:t>Bromius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 xml:space="preserve">, Dionysus, </w:t>
            </w:r>
            <w:proofErr w:type="spellStart"/>
            <w:r w:rsidRPr="00EA127F">
              <w:rPr>
                <w:rFonts w:cs="Times New Roman"/>
                <w:sz w:val="20"/>
                <w:szCs w:val="20"/>
              </w:rPr>
              <w:t>lacchus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 xml:space="preserve"> and Semele</w:t>
            </w:r>
          </w:p>
        </w:tc>
        <w:tc>
          <w:tcPr>
            <w:tcW w:w="1134" w:type="dxa"/>
            <w:vAlign w:val="center"/>
          </w:tcPr>
          <w:p w14:paraId="4B1D344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44.1</w:t>
            </w:r>
          </w:p>
        </w:tc>
        <w:tc>
          <w:tcPr>
            <w:tcW w:w="1134" w:type="dxa"/>
            <w:vAlign w:val="center"/>
          </w:tcPr>
          <w:p w14:paraId="3A6B911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44.1</w:t>
            </w:r>
          </w:p>
        </w:tc>
        <w:tc>
          <w:tcPr>
            <w:tcW w:w="993" w:type="dxa"/>
            <w:vAlign w:val="center"/>
          </w:tcPr>
          <w:p w14:paraId="4BA8E3A9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86%</w:t>
            </w:r>
          </w:p>
        </w:tc>
        <w:tc>
          <w:tcPr>
            <w:tcW w:w="708" w:type="dxa"/>
            <w:vAlign w:val="center"/>
          </w:tcPr>
          <w:p w14:paraId="2932A3D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0.16</w:t>
            </w:r>
          </w:p>
        </w:tc>
        <w:tc>
          <w:tcPr>
            <w:tcW w:w="851" w:type="dxa"/>
            <w:vAlign w:val="center"/>
          </w:tcPr>
          <w:p w14:paraId="16C5041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96.15%</w:t>
            </w:r>
          </w:p>
        </w:tc>
        <w:tc>
          <w:tcPr>
            <w:tcW w:w="2126" w:type="dxa"/>
            <w:vAlign w:val="center"/>
          </w:tcPr>
          <w:p w14:paraId="1F3BBA8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NC_048085.1</w:t>
            </w:r>
          </w:p>
          <w:p w14:paraId="516FBFC2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MH809530.1</w:t>
            </w:r>
          </w:p>
          <w:p w14:paraId="471C52D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NC_048084.1</w:t>
            </w:r>
          </w:p>
          <w:p w14:paraId="24A2C20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NC_047926.1</w:t>
            </w:r>
          </w:p>
        </w:tc>
      </w:tr>
      <w:tr w:rsidR="00EA127F" w:rsidRPr="00EA127F" w14:paraId="5A75351E" w14:textId="77777777" w:rsidTr="0082303C">
        <w:tc>
          <w:tcPr>
            <w:tcW w:w="846" w:type="dxa"/>
            <w:vAlign w:val="center"/>
          </w:tcPr>
          <w:p w14:paraId="1E77C9B7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7482312B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TGGTGAACATATCCCGTAAAGTCTGATTGT</w:t>
            </w:r>
          </w:p>
        </w:tc>
        <w:tc>
          <w:tcPr>
            <w:tcW w:w="1984" w:type="dxa"/>
            <w:vAlign w:val="center"/>
          </w:tcPr>
          <w:p w14:paraId="41A52799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>Lactobacillus</w:t>
            </w:r>
            <w:r w:rsidRPr="00EA127F">
              <w:rPr>
                <w:rFonts w:cs="Times New Roman"/>
                <w:sz w:val="20"/>
                <w:szCs w:val="20"/>
              </w:rPr>
              <w:t xml:space="preserve"> phage </w:t>
            </w:r>
            <w:proofErr w:type="spellStart"/>
            <w:r w:rsidRPr="00EA127F">
              <w:rPr>
                <w:rFonts w:cs="Times New Roman"/>
                <w:sz w:val="20"/>
                <w:szCs w:val="20"/>
              </w:rPr>
              <w:t>Bromius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 xml:space="preserve">, Dionysus, </w:t>
            </w:r>
            <w:proofErr w:type="spellStart"/>
            <w:r w:rsidRPr="00EA127F">
              <w:rPr>
                <w:rFonts w:cs="Times New Roman"/>
                <w:sz w:val="20"/>
                <w:szCs w:val="20"/>
              </w:rPr>
              <w:t>lacchus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>, Semele, Bacchae and Lpa804</w:t>
            </w:r>
          </w:p>
          <w:p w14:paraId="77ECDE7D" w14:textId="77777777" w:rsidR="00EA127F" w:rsidRPr="00EA127F" w:rsidRDefault="00EA127F" w:rsidP="00182D58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</w:p>
          <w:p w14:paraId="55204D4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34298C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48.1</w:t>
            </w:r>
          </w:p>
        </w:tc>
        <w:tc>
          <w:tcPr>
            <w:tcW w:w="1134" w:type="dxa"/>
            <w:vAlign w:val="center"/>
          </w:tcPr>
          <w:p w14:paraId="3CEB01C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48.1</w:t>
            </w:r>
          </w:p>
        </w:tc>
        <w:tc>
          <w:tcPr>
            <w:tcW w:w="993" w:type="dxa"/>
            <w:vAlign w:val="center"/>
          </w:tcPr>
          <w:p w14:paraId="1EAFE4B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93%</w:t>
            </w:r>
          </w:p>
        </w:tc>
        <w:tc>
          <w:tcPr>
            <w:tcW w:w="708" w:type="dxa"/>
            <w:vAlign w:val="center"/>
          </w:tcPr>
          <w:p w14:paraId="5CE62DE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0.010</w:t>
            </w:r>
          </w:p>
        </w:tc>
        <w:tc>
          <w:tcPr>
            <w:tcW w:w="851" w:type="dxa"/>
            <w:vAlign w:val="center"/>
          </w:tcPr>
          <w:p w14:paraId="057ACBB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96.43%</w:t>
            </w:r>
          </w:p>
        </w:tc>
        <w:tc>
          <w:tcPr>
            <w:tcW w:w="2126" w:type="dxa"/>
            <w:vAlign w:val="center"/>
          </w:tcPr>
          <w:p w14:paraId="52E5B6B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NC_048085.1</w:t>
            </w:r>
          </w:p>
          <w:p w14:paraId="519F941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MH809530.1</w:t>
            </w:r>
          </w:p>
          <w:p w14:paraId="72025CF3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NC_048084.1</w:t>
            </w:r>
          </w:p>
          <w:p w14:paraId="5FB4C18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NC_047926.1</w:t>
            </w:r>
          </w:p>
          <w:p w14:paraId="347022A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NC_047924.1</w:t>
            </w:r>
          </w:p>
          <w:p w14:paraId="4CEDD0E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NC_048134.1</w:t>
            </w:r>
          </w:p>
        </w:tc>
      </w:tr>
      <w:tr w:rsidR="00EA127F" w:rsidRPr="00EA127F" w14:paraId="47C0CB2A" w14:textId="77777777" w:rsidTr="0082303C">
        <w:tc>
          <w:tcPr>
            <w:tcW w:w="846" w:type="dxa"/>
            <w:vAlign w:val="center"/>
          </w:tcPr>
          <w:p w14:paraId="5D83A70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1EAA8272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CAATTAAGATATATAATTAAGACATTAAAT</w:t>
            </w:r>
          </w:p>
        </w:tc>
        <w:tc>
          <w:tcPr>
            <w:tcW w:w="1984" w:type="dxa"/>
            <w:vAlign w:val="center"/>
          </w:tcPr>
          <w:p w14:paraId="0E5B01EB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>Lactobacillus</w:t>
            </w:r>
            <w:r w:rsidRPr="00EA127F">
              <w:rPr>
                <w:rFonts w:cs="Times New Roman"/>
                <w:sz w:val="20"/>
                <w:szCs w:val="20"/>
              </w:rPr>
              <w:t xml:space="preserve"> phage Dionysus and </w:t>
            </w:r>
            <w:proofErr w:type="spellStart"/>
            <w:r w:rsidRPr="00EA127F">
              <w:rPr>
                <w:rFonts w:cs="Times New Roman"/>
                <w:sz w:val="20"/>
                <w:szCs w:val="20"/>
              </w:rPr>
              <w:t>Lacchus</w:t>
            </w:r>
            <w:proofErr w:type="spellEnd"/>
          </w:p>
          <w:p w14:paraId="5465582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14:paraId="4EF4C54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F42576B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60.0</w:t>
            </w:r>
          </w:p>
        </w:tc>
        <w:tc>
          <w:tcPr>
            <w:tcW w:w="1134" w:type="dxa"/>
            <w:vAlign w:val="center"/>
          </w:tcPr>
          <w:p w14:paraId="4F20770A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130</w:t>
            </w:r>
          </w:p>
        </w:tc>
        <w:tc>
          <w:tcPr>
            <w:tcW w:w="993" w:type="dxa"/>
            <w:vAlign w:val="center"/>
          </w:tcPr>
          <w:p w14:paraId="2B83AC4D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vAlign w:val="center"/>
          </w:tcPr>
          <w:p w14:paraId="7575CE8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3e-06</w:t>
            </w:r>
          </w:p>
        </w:tc>
        <w:tc>
          <w:tcPr>
            <w:tcW w:w="851" w:type="dxa"/>
            <w:vAlign w:val="center"/>
          </w:tcPr>
          <w:p w14:paraId="437FFE1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100.0%</w:t>
            </w:r>
          </w:p>
        </w:tc>
        <w:tc>
          <w:tcPr>
            <w:tcW w:w="2126" w:type="dxa"/>
            <w:vAlign w:val="center"/>
          </w:tcPr>
          <w:p w14:paraId="20444A8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MH809530.1</w:t>
            </w:r>
          </w:p>
          <w:p w14:paraId="76EB9BB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NC_048084.1</w:t>
            </w:r>
          </w:p>
        </w:tc>
      </w:tr>
      <w:tr w:rsidR="00EA127F" w:rsidRPr="00EA127F" w14:paraId="569C99AC" w14:textId="77777777" w:rsidTr="0082303C">
        <w:tc>
          <w:tcPr>
            <w:tcW w:w="846" w:type="dxa"/>
            <w:vAlign w:val="center"/>
          </w:tcPr>
          <w:p w14:paraId="4A3ED97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14:paraId="6829371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AACCATTCGTGGCGTGAGATTGACCGGATC</w:t>
            </w:r>
          </w:p>
        </w:tc>
        <w:tc>
          <w:tcPr>
            <w:tcW w:w="1984" w:type="dxa"/>
            <w:vAlign w:val="center"/>
          </w:tcPr>
          <w:p w14:paraId="10345D0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>Sparus</w:t>
            </w:r>
            <w:r w:rsidRPr="00EA127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A127F">
              <w:rPr>
                <w:rFonts w:cs="Times New Roman"/>
                <w:i/>
                <w:iCs/>
                <w:sz w:val="20"/>
                <w:szCs w:val="20"/>
              </w:rPr>
              <w:t>aurata</w:t>
            </w:r>
            <w:proofErr w:type="spellEnd"/>
          </w:p>
        </w:tc>
        <w:tc>
          <w:tcPr>
            <w:tcW w:w="1134" w:type="dxa"/>
            <w:vAlign w:val="center"/>
          </w:tcPr>
          <w:p w14:paraId="43E1BB4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40.1</w:t>
            </w:r>
          </w:p>
        </w:tc>
        <w:tc>
          <w:tcPr>
            <w:tcW w:w="1134" w:type="dxa"/>
            <w:vAlign w:val="center"/>
          </w:tcPr>
          <w:p w14:paraId="45DB1FB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72.4</w:t>
            </w:r>
          </w:p>
        </w:tc>
        <w:tc>
          <w:tcPr>
            <w:tcW w:w="993" w:type="dxa"/>
            <w:vAlign w:val="center"/>
          </w:tcPr>
          <w:p w14:paraId="025C5F70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66%</w:t>
            </w:r>
          </w:p>
        </w:tc>
        <w:tc>
          <w:tcPr>
            <w:tcW w:w="708" w:type="dxa"/>
            <w:vAlign w:val="center"/>
          </w:tcPr>
          <w:p w14:paraId="2CC608C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851" w:type="dxa"/>
            <w:vAlign w:val="center"/>
          </w:tcPr>
          <w:p w14:paraId="444AAF6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vAlign w:val="center"/>
          </w:tcPr>
          <w:p w14:paraId="0036EFDD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LR537136.1</w:t>
            </w:r>
          </w:p>
        </w:tc>
      </w:tr>
      <w:tr w:rsidR="00EA127F" w:rsidRPr="00EA127F" w14:paraId="3713F65E" w14:textId="77777777" w:rsidTr="0082303C">
        <w:tc>
          <w:tcPr>
            <w:tcW w:w="846" w:type="dxa"/>
            <w:vAlign w:val="center"/>
          </w:tcPr>
          <w:p w14:paraId="50C031A7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center"/>
          </w:tcPr>
          <w:p w14:paraId="783DB78B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TTACTATCTGACTTATTAGAGAATAGATCA</w:t>
            </w:r>
          </w:p>
        </w:tc>
        <w:tc>
          <w:tcPr>
            <w:tcW w:w="1984" w:type="dxa"/>
            <w:vAlign w:val="center"/>
          </w:tcPr>
          <w:p w14:paraId="72B7549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EA127F">
              <w:rPr>
                <w:rFonts w:cs="Times New Roman"/>
                <w:i/>
                <w:iCs/>
                <w:sz w:val="20"/>
                <w:szCs w:val="20"/>
              </w:rPr>
              <w:t>Ehrlichia</w:t>
            </w:r>
            <w:proofErr w:type="spellEnd"/>
            <w:r w:rsidRPr="00EA127F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127F">
              <w:rPr>
                <w:rFonts w:cs="Times New Roman"/>
                <w:i/>
                <w:iCs/>
                <w:sz w:val="20"/>
                <w:szCs w:val="20"/>
              </w:rPr>
              <w:t>muris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 xml:space="preserve"> AS145 </w:t>
            </w:r>
          </w:p>
        </w:tc>
        <w:tc>
          <w:tcPr>
            <w:tcW w:w="1134" w:type="dxa"/>
            <w:vAlign w:val="center"/>
          </w:tcPr>
          <w:p w14:paraId="7E342F4A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40.1</w:t>
            </w:r>
          </w:p>
        </w:tc>
        <w:tc>
          <w:tcPr>
            <w:tcW w:w="1134" w:type="dxa"/>
            <w:vAlign w:val="center"/>
          </w:tcPr>
          <w:p w14:paraId="33072A63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40.1</w:t>
            </w:r>
          </w:p>
        </w:tc>
        <w:tc>
          <w:tcPr>
            <w:tcW w:w="993" w:type="dxa"/>
            <w:vAlign w:val="center"/>
          </w:tcPr>
          <w:p w14:paraId="34F1DF39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66%</w:t>
            </w:r>
          </w:p>
        </w:tc>
        <w:tc>
          <w:tcPr>
            <w:tcW w:w="708" w:type="dxa"/>
            <w:vAlign w:val="center"/>
          </w:tcPr>
          <w:p w14:paraId="3E0D5D9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851" w:type="dxa"/>
            <w:vAlign w:val="center"/>
          </w:tcPr>
          <w:p w14:paraId="21CBE8B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vAlign w:val="center"/>
          </w:tcPr>
          <w:p w14:paraId="26AC3257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CP006917.1</w:t>
            </w:r>
          </w:p>
        </w:tc>
      </w:tr>
      <w:tr w:rsidR="00EA127F" w:rsidRPr="00EA127F" w14:paraId="4C88EEB4" w14:textId="77777777" w:rsidTr="0082303C">
        <w:tc>
          <w:tcPr>
            <w:tcW w:w="846" w:type="dxa"/>
            <w:vAlign w:val="center"/>
          </w:tcPr>
          <w:p w14:paraId="13DF47E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14:paraId="77D6DF0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AAGGCGACCCCGTTAGCGAACATGGTATTA</w:t>
            </w:r>
          </w:p>
        </w:tc>
        <w:tc>
          <w:tcPr>
            <w:tcW w:w="1984" w:type="dxa"/>
            <w:vAlign w:val="center"/>
          </w:tcPr>
          <w:p w14:paraId="0938106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 xml:space="preserve">ABC transporter-related protein, </w:t>
            </w:r>
            <w:proofErr w:type="spellStart"/>
            <w:r w:rsidRPr="00EA127F">
              <w:rPr>
                <w:rFonts w:cs="Times New Roman"/>
                <w:i/>
                <w:iCs/>
                <w:sz w:val="20"/>
                <w:szCs w:val="20"/>
              </w:rPr>
              <w:t>Scytonema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 xml:space="preserve"> sp. HK-05</w:t>
            </w:r>
          </w:p>
        </w:tc>
        <w:tc>
          <w:tcPr>
            <w:tcW w:w="1134" w:type="dxa"/>
            <w:vAlign w:val="center"/>
          </w:tcPr>
          <w:p w14:paraId="46D9091E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40.1</w:t>
            </w:r>
          </w:p>
        </w:tc>
        <w:tc>
          <w:tcPr>
            <w:tcW w:w="1134" w:type="dxa"/>
            <w:vAlign w:val="center"/>
          </w:tcPr>
          <w:p w14:paraId="0F3FA05D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72.4</w:t>
            </w:r>
          </w:p>
        </w:tc>
        <w:tc>
          <w:tcPr>
            <w:tcW w:w="993" w:type="dxa"/>
            <w:vAlign w:val="center"/>
          </w:tcPr>
          <w:p w14:paraId="16F7C8C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70%</w:t>
            </w:r>
          </w:p>
        </w:tc>
        <w:tc>
          <w:tcPr>
            <w:tcW w:w="708" w:type="dxa"/>
            <w:vAlign w:val="center"/>
          </w:tcPr>
          <w:p w14:paraId="3ADF6971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851" w:type="dxa"/>
            <w:vAlign w:val="center"/>
          </w:tcPr>
          <w:p w14:paraId="27DCEF64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100.0%</w:t>
            </w:r>
          </w:p>
        </w:tc>
        <w:tc>
          <w:tcPr>
            <w:tcW w:w="2126" w:type="dxa"/>
            <w:vAlign w:val="center"/>
          </w:tcPr>
          <w:p w14:paraId="61D892E9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AP018194.1</w:t>
            </w:r>
          </w:p>
        </w:tc>
      </w:tr>
      <w:tr w:rsidR="00EA127F" w:rsidRPr="00EA127F" w14:paraId="329F3057" w14:textId="77777777" w:rsidTr="0082303C">
        <w:tc>
          <w:tcPr>
            <w:tcW w:w="846" w:type="dxa"/>
            <w:vAlign w:val="center"/>
          </w:tcPr>
          <w:p w14:paraId="3C3A451C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vAlign w:val="center"/>
          </w:tcPr>
          <w:p w14:paraId="227A153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TCAATTATTTGATAAAGGACTGTTTATATA</w:t>
            </w:r>
          </w:p>
        </w:tc>
        <w:tc>
          <w:tcPr>
            <w:tcW w:w="1984" w:type="dxa"/>
            <w:vAlign w:val="center"/>
          </w:tcPr>
          <w:p w14:paraId="408CDB3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EA127F">
              <w:rPr>
                <w:rFonts w:cs="Times New Roman"/>
                <w:sz w:val="20"/>
                <w:szCs w:val="20"/>
              </w:rPr>
              <w:t>Matrixin</w:t>
            </w:r>
            <w:proofErr w:type="spellEnd"/>
            <w:r w:rsidRPr="00EA127F">
              <w:rPr>
                <w:rFonts w:cs="Times New Roman"/>
                <w:sz w:val="20"/>
                <w:szCs w:val="20"/>
              </w:rPr>
              <w:t>,</w:t>
            </w:r>
            <w:r w:rsidRPr="00EA127F">
              <w:rPr>
                <w:rFonts w:cs="Times New Roman"/>
                <w:i/>
                <w:iCs/>
                <w:sz w:val="20"/>
                <w:szCs w:val="20"/>
              </w:rPr>
              <w:t xml:space="preserve"> Acinetobacter sp. </w:t>
            </w:r>
            <w:r w:rsidRPr="00EA127F">
              <w:rPr>
                <w:rFonts w:cs="Times New Roman"/>
                <w:sz w:val="20"/>
                <w:szCs w:val="20"/>
              </w:rPr>
              <w:t>WCHA55</w:t>
            </w:r>
          </w:p>
        </w:tc>
        <w:tc>
          <w:tcPr>
            <w:tcW w:w="1134" w:type="dxa"/>
            <w:vAlign w:val="center"/>
          </w:tcPr>
          <w:p w14:paraId="76C28699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42.1</w:t>
            </w:r>
          </w:p>
        </w:tc>
        <w:tc>
          <w:tcPr>
            <w:tcW w:w="1134" w:type="dxa"/>
            <w:vAlign w:val="center"/>
          </w:tcPr>
          <w:p w14:paraId="1FB28F93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42.1</w:t>
            </w:r>
          </w:p>
        </w:tc>
        <w:tc>
          <w:tcPr>
            <w:tcW w:w="993" w:type="dxa"/>
            <w:vAlign w:val="center"/>
          </w:tcPr>
          <w:p w14:paraId="203AB4C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70%</w:t>
            </w:r>
          </w:p>
        </w:tc>
        <w:tc>
          <w:tcPr>
            <w:tcW w:w="708" w:type="dxa"/>
            <w:vAlign w:val="center"/>
          </w:tcPr>
          <w:p w14:paraId="0735D684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0.62</w:t>
            </w:r>
          </w:p>
        </w:tc>
        <w:tc>
          <w:tcPr>
            <w:tcW w:w="851" w:type="dxa"/>
            <w:vAlign w:val="center"/>
          </w:tcPr>
          <w:p w14:paraId="37733D7A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100.0%</w:t>
            </w:r>
          </w:p>
        </w:tc>
        <w:tc>
          <w:tcPr>
            <w:tcW w:w="2126" w:type="dxa"/>
            <w:vAlign w:val="center"/>
          </w:tcPr>
          <w:p w14:paraId="5B0A3BA6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CP032286.1</w:t>
            </w:r>
          </w:p>
        </w:tc>
      </w:tr>
      <w:tr w:rsidR="00EA127F" w:rsidRPr="00EA127F" w14:paraId="4832AAC0" w14:textId="77777777" w:rsidTr="0082303C">
        <w:tc>
          <w:tcPr>
            <w:tcW w:w="846" w:type="dxa"/>
            <w:vAlign w:val="center"/>
          </w:tcPr>
          <w:p w14:paraId="200E35B3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vAlign w:val="center"/>
          </w:tcPr>
          <w:p w14:paraId="5C2EE16D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TATTGATCAGGCCGTGAAGCCTAAGATTTA</w:t>
            </w:r>
          </w:p>
        </w:tc>
        <w:tc>
          <w:tcPr>
            <w:tcW w:w="1984" w:type="dxa"/>
            <w:vAlign w:val="center"/>
          </w:tcPr>
          <w:p w14:paraId="0D8B04CB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i/>
                <w:iCs/>
                <w:sz w:val="20"/>
                <w:szCs w:val="20"/>
              </w:rPr>
              <w:t xml:space="preserve">Lactiplantibacillus plantarum </w:t>
            </w:r>
            <w:r w:rsidRPr="00EA127F">
              <w:rPr>
                <w:rFonts w:cs="Times New Roman"/>
                <w:sz w:val="20"/>
                <w:szCs w:val="20"/>
              </w:rPr>
              <w:t>strain Heal19</w:t>
            </w:r>
          </w:p>
        </w:tc>
        <w:tc>
          <w:tcPr>
            <w:tcW w:w="1134" w:type="dxa"/>
            <w:vAlign w:val="center"/>
          </w:tcPr>
          <w:p w14:paraId="29438C55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60.0</w:t>
            </w:r>
          </w:p>
        </w:tc>
        <w:tc>
          <w:tcPr>
            <w:tcW w:w="1134" w:type="dxa"/>
            <w:vAlign w:val="center"/>
          </w:tcPr>
          <w:p w14:paraId="1F6B4F47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60.0</w:t>
            </w:r>
          </w:p>
        </w:tc>
        <w:tc>
          <w:tcPr>
            <w:tcW w:w="993" w:type="dxa"/>
            <w:vAlign w:val="center"/>
          </w:tcPr>
          <w:p w14:paraId="72CD2BA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vAlign w:val="center"/>
          </w:tcPr>
          <w:p w14:paraId="4411D10F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3e-06</w:t>
            </w:r>
          </w:p>
        </w:tc>
        <w:tc>
          <w:tcPr>
            <w:tcW w:w="851" w:type="dxa"/>
            <w:vAlign w:val="center"/>
          </w:tcPr>
          <w:p w14:paraId="7A8E0948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100.0%</w:t>
            </w:r>
          </w:p>
        </w:tc>
        <w:tc>
          <w:tcPr>
            <w:tcW w:w="2126" w:type="dxa"/>
            <w:vAlign w:val="center"/>
          </w:tcPr>
          <w:p w14:paraId="36071162" w14:textId="77777777" w:rsidR="00EA127F" w:rsidRPr="00EA127F" w:rsidRDefault="00EA127F" w:rsidP="00182D5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A127F">
              <w:rPr>
                <w:rFonts w:cs="Times New Roman"/>
                <w:sz w:val="20"/>
                <w:szCs w:val="20"/>
              </w:rPr>
              <w:t>CP055123.1</w:t>
            </w:r>
          </w:p>
        </w:tc>
      </w:tr>
    </w:tbl>
    <w:p w14:paraId="0E66DDF0" w14:textId="77777777" w:rsidR="00EA127F" w:rsidRDefault="00EA127F" w:rsidP="00836ED9">
      <w:pPr>
        <w:snapToGrid w:val="0"/>
        <w:spacing w:before="0" w:after="0"/>
      </w:pPr>
    </w:p>
    <w:p w14:paraId="36A841FA" w14:textId="2E3F8B4F" w:rsidR="00F2529A" w:rsidRDefault="00F2529A" w:rsidP="00836ED9">
      <w:pPr>
        <w:snapToGrid w:val="0"/>
        <w:spacing w:before="0" w:after="0"/>
      </w:pPr>
    </w:p>
    <w:p w14:paraId="56D02652" w14:textId="0A5B02B7" w:rsidR="004B5BD7" w:rsidRDefault="004B5BD7" w:rsidP="00836ED9">
      <w:pPr>
        <w:snapToGrid w:val="0"/>
        <w:spacing w:before="0" w:after="0"/>
      </w:pPr>
    </w:p>
    <w:p w14:paraId="6083E1AC" w14:textId="3E75705B" w:rsidR="004B5BD7" w:rsidRDefault="004B5BD7" w:rsidP="00836ED9">
      <w:pPr>
        <w:snapToGrid w:val="0"/>
        <w:spacing w:before="0" w:after="0"/>
      </w:pPr>
    </w:p>
    <w:p w14:paraId="3A6429FA" w14:textId="2FAB2A46" w:rsidR="004B5BD7" w:rsidRDefault="004B5BD7" w:rsidP="00836ED9">
      <w:pPr>
        <w:snapToGrid w:val="0"/>
        <w:spacing w:before="0" w:after="0"/>
      </w:pPr>
    </w:p>
    <w:p w14:paraId="548179B9" w14:textId="06279430" w:rsidR="004B5BD7" w:rsidRDefault="004B5BD7" w:rsidP="00836ED9">
      <w:pPr>
        <w:snapToGrid w:val="0"/>
        <w:spacing w:before="0" w:after="0"/>
      </w:pPr>
    </w:p>
    <w:p w14:paraId="376CB115" w14:textId="5FD23C95" w:rsidR="004B5BD7" w:rsidRDefault="004B5BD7" w:rsidP="00836ED9">
      <w:pPr>
        <w:snapToGrid w:val="0"/>
        <w:spacing w:before="0" w:after="0"/>
      </w:pPr>
    </w:p>
    <w:p w14:paraId="1F6B04AF" w14:textId="679F7E45" w:rsidR="004B5BD7" w:rsidRDefault="004B5BD7" w:rsidP="00836ED9">
      <w:pPr>
        <w:snapToGrid w:val="0"/>
        <w:spacing w:before="0" w:after="0"/>
      </w:pPr>
    </w:p>
    <w:p w14:paraId="6CBC0EF4" w14:textId="0596AA72" w:rsidR="004B5BD7" w:rsidRDefault="004B5BD7" w:rsidP="00836ED9">
      <w:pPr>
        <w:snapToGrid w:val="0"/>
        <w:spacing w:before="0" w:after="0"/>
      </w:pPr>
    </w:p>
    <w:p w14:paraId="00157803" w14:textId="52A9BF17" w:rsidR="004B5BD7" w:rsidRDefault="004B5BD7" w:rsidP="00836ED9">
      <w:pPr>
        <w:snapToGrid w:val="0"/>
        <w:spacing w:before="0" w:after="0"/>
      </w:pPr>
    </w:p>
    <w:p w14:paraId="5514B171" w14:textId="15E82C99" w:rsidR="004B5BD7" w:rsidRDefault="004B5BD7" w:rsidP="00836ED9">
      <w:pPr>
        <w:snapToGrid w:val="0"/>
        <w:spacing w:before="0" w:after="0"/>
      </w:pPr>
    </w:p>
    <w:p w14:paraId="07039651" w14:textId="2FAA65C3" w:rsidR="004B5BD7" w:rsidRDefault="004B5BD7" w:rsidP="00836ED9">
      <w:pPr>
        <w:snapToGrid w:val="0"/>
        <w:spacing w:before="0" w:after="0"/>
      </w:pPr>
    </w:p>
    <w:p w14:paraId="370EB67E" w14:textId="4A7BD2A5" w:rsidR="004B5BD7" w:rsidRDefault="004B5BD7" w:rsidP="00836ED9">
      <w:pPr>
        <w:snapToGrid w:val="0"/>
        <w:spacing w:before="0" w:after="0"/>
      </w:pPr>
    </w:p>
    <w:p w14:paraId="0B4CD9BD" w14:textId="1E49DA50" w:rsidR="004B5BD7" w:rsidRDefault="004B5BD7" w:rsidP="00836ED9">
      <w:pPr>
        <w:snapToGrid w:val="0"/>
        <w:spacing w:before="0" w:after="0"/>
      </w:pPr>
    </w:p>
    <w:p w14:paraId="124900D0" w14:textId="15B0E58F" w:rsidR="004B5BD7" w:rsidRDefault="004B5BD7" w:rsidP="00836ED9">
      <w:pPr>
        <w:snapToGrid w:val="0"/>
        <w:spacing w:before="0" w:after="0"/>
      </w:pPr>
    </w:p>
    <w:p w14:paraId="3E63690E" w14:textId="06C20A38" w:rsidR="004B5BD7" w:rsidRDefault="004B5BD7" w:rsidP="00836ED9">
      <w:pPr>
        <w:snapToGrid w:val="0"/>
        <w:spacing w:before="0" w:after="0"/>
      </w:pPr>
    </w:p>
    <w:p w14:paraId="5D0EA86F" w14:textId="16609CF8" w:rsidR="004B5BD7" w:rsidRDefault="004B5BD7" w:rsidP="00836ED9">
      <w:pPr>
        <w:snapToGrid w:val="0"/>
        <w:spacing w:before="0" w:after="0"/>
      </w:pPr>
    </w:p>
    <w:p w14:paraId="13728620" w14:textId="2B903DA9" w:rsidR="004B5BD7" w:rsidRDefault="004B5BD7" w:rsidP="00836ED9">
      <w:pPr>
        <w:snapToGrid w:val="0"/>
        <w:spacing w:before="0" w:after="0"/>
      </w:pPr>
    </w:p>
    <w:p w14:paraId="579A5389" w14:textId="56839220" w:rsidR="004B5BD7" w:rsidRDefault="004B5BD7" w:rsidP="00836ED9">
      <w:pPr>
        <w:snapToGrid w:val="0"/>
        <w:spacing w:before="0" w:after="0"/>
      </w:pPr>
    </w:p>
    <w:p w14:paraId="1089A9EC" w14:textId="0C48837A" w:rsidR="004B5BD7" w:rsidRDefault="004B5BD7" w:rsidP="00836ED9">
      <w:pPr>
        <w:snapToGrid w:val="0"/>
        <w:spacing w:before="0" w:after="0"/>
      </w:pPr>
    </w:p>
    <w:p w14:paraId="54E89066" w14:textId="78F871EB" w:rsidR="004B5BD7" w:rsidRDefault="004B5BD7" w:rsidP="00836ED9">
      <w:pPr>
        <w:snapToGrid w:val="0"/>
        <w:spacing w:before="0" w:after="0"/>
      </w:pPr>
    </w:p>
    <w:p w14:paraId="6E372E8B" w14:textId="5601732B" w:rsidR="004B5BD7" w:rsidRDefault="004B5BD7" w:rsidP="00836ED9">
      <w:pPr>
        <w:snapToGrid w:val="0"/>
        <w:spacing w:before="0" w:after="0"/>
      </w:pPr>
    </w:p>
    <w:p w14:paraId="10AC2F63" w14:textId="38A2989F" w:rsidR="004B5BD7" w:rsidRDefault="004B5BD7" w:rsidP="00836ED9">
      <w:pPr>
        <w:snapToGrid w:val="0"/>
        <w:spacing w:before="0" w:after="0"/>
      </w:pPr>
    </w:p>
    <w:p w14:paraId="50C5D351" w14:textId="5048B62C" w:rsidR="004B5BD7" w:rsidRDefault="004B5BD7" w:rsidP="00836ED9">
      <w:pPr>
        <w:snapToGrid w:val="0"/>
        <w:spacing w:before="0" w:after="0"/>
      </w:pPr>
    </w:p>
    <w:p w14:paraId="10819778" w14:textId="569C9622" w:rsidR="004B5BD7" w:rsidRDefault="004B5BD7" w:rsidP="00836ED9">
      <w:pPr>
        <w:snapToGrid w:val="0"/>
        <w:spacing w:before="0" w:after="0"/>
      </w:pPr>
    </w:p>
    <w:p w14:paraId="50387164" w14:textId="2062D768" w:rsidR="004B5BD7" w:rsidRDefault="004B5BD7" w:rsidP="00836ED9">
      <w:pPr>
        <w:snapToGrid w:val="0"/>
        <w:spacing w:before="0" w:after="0"/>
      </w:pPr>
    </w:p>
    <w:p w14:paraId="0AEE6E9A" w14:textId="7815B7CC" w:rsidR="004B5BD7" w:rsidRDefault="004B5BD7" w:rsidP="00836ED9">
      <w:pPr>
        <w:snapToGrid w:val="0"/>
        <w:spacing w:before="0" w:after="0"/>
      </w:pPr>
    </w:p>
    <w:p w14:paraId="7439139A" w14:textId="77777777" w:rsidR="004B5BD7" w:rsidRDefault="004B5BD7" w:rsidP="00836ED9">
      <w:pPr>
        <w:snapToGrid w:val="0"/>
        <w:spacing w:before="0" w:after="0"/>
      </w:pPr>
    </w:p>
    <w:p w14:paraId="082086BD" w14:textId="14497C93" w:rsidR="00EA127F" w:rsidRPr="00EA127F" w:rsidRDefault="00F2529A" w:rsidP="00EA127F">
      <w:pPr>
        <w:pStyle w:val="Heading1"/>
      </w:pPr>
      <w:r>
        <w:t xml:space="preserve">References </w:t>
      </w:r>
    </w:p>
    <w:p w14:paraId="566162EB" w14:textId="64D3B121" w:rsidR="008770D8" w:rsidRPr="00855A74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Crowley, S., </w:t>
      </w:r>
      <w:proofErr w:type="spellStart"/>
      <w:r w:rsidRPr="008770D8">
        <w:rPr>
          <w:rFonts w:cs="Times New Roman"/>
          <w:szCs w:val="24"/>
        </w:rPr>
        <w:t>Bottacini</w:t>
      </w:r>
      <w:proofErr w:type="spellEnd"/>
      <w:r w:rsidRPr="008770D8">
        <w:rPr>
          <w:rFonts w:cs="Times New Roman"/>
          <w:szCs w:val="24"/>
        </w:rPr>
        <w:t>,</w:t>
      </w:r>
      <w:r w:rsidR="00EF3D15">
        <w:rPr>
          <w:rFonts w:cs="Times New Roman"/>
          <w:szCs w:val="24"/>
        </w:rPr>
        <w:t xml:space="preserve"> F.,</w:t>
      </w:r>
      <w:r w:rsidRPr="008770D8">
        <w:rPr>
          <w:rFonts w:cs="Times New Roman"/>
          <w:szCs w:val="24"/>
        </w:rPr>
        <w:t xml:space="preserve"> Mahony, </w:t>
      </w:r>
      <w:r w:rsidR="00EF3D15">
        <w:rPr>
          <w:rFonts w:cs="Times New Roman"/>
          <w:szCs w:val="24"/>
        </w:rPr>
        <w:t xml:space="preserve">J., </w:t>
      </w:r>
      <w:r w:rsidRPr="008770D8">
        <w:rPr>
          <w:rFonts w:cs="Times New Roman"/>
          <w:szCs w:val="24"/>
        </w:rPr>
        <w:t>and</w:t>
      </w:r>
      <w:r w:rsidR="00EF3D15">
        <w:rPr>
          <w:rFonts w:cs="Times New Roman"/>
          <w:szCs w:val="24"/>
        </w:rPr>
        <w:t xml:space="preserve"> van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Sinderen</w:t>
      </w:r>
      <w:proofErr w:type="spellEnd"/>
      <w:r w:rsidR="00EF3D15">
        <w:rPr>
          <w:rFonts w:cs="Times New Roman"/>
          <w:szCs w:val="24"/>
        </w:rPr>
        <w:t>, D.</w:t>
      </w:r>
      <w:r w:rsidR="007A588C">
        <w:rPr>
          <w:rFonts w:cs="Times New Roman"/>
          <w:szCs w:val="24"/>
        </w:rPr>
        <w:t xml:space="preserve"> (2013)</w:t>
      </w:r>
      <w:r w:rsidRPr="008770D8">
        <w:rPr>
          <w:rFonts w:cs="Times New Roman"/>
          <w:szCs w:val="24"/>
        </w:rPr>
        <w:t xml:space="preserve"> Complete </w:t>
      </w:r>
      <w:r w:rsidR="007A588C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7A588C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7A588C">
        <w:rPr>
          <w:rFonts w:cs="Times New Roman"/>
          <w:i/>
          <w:iCs/>
          <w:szCs w:val="24"/>
        </w:rPr>
        <w:t xml:space="preserve">Lactobacillus </w:t>
      </w:r>
      <w:r w:rsidR="007A588C">
        <w:rPr>
          <w:rFonts w:cs="Times New Roman"/>
          <w:i/>
          <w:iCs/>
          <w:szCs w:val="24"/>
        </w:rPr>
        <w:t>p</w:t>
      </w:r>
      <w:r w:rsidRPr="007A588C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r w:rsidR="007A588C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16, a </w:t>
      </w:r>
      <w:r w:rsidR="007A588C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>road-</w:t>
      </w:r>
      <w:r w:rsidR="007A588C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pectrum </w:t>
      </w:r>
      <w:r w:rsidR="007A588C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>ntifungal-</w:t>
      </w:r>
      <w:r w:rsidR="007A588C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roducing </w:t>
      </w:r>
      <w:r w:rsidR="00EF3D15">
        <w:rPr>
          <w:rFonts w:cs="Times New Roman"/>
          <w:szCs w:val="24"/>
        </w:rPr>
        <w:t>l</w:t>
      </w:r>
      <w:r w:rsidRPr="008770D8">
        <w:rPr>
          <w:rFonts w:cs="Times New Roman"/>
          <w:szCs w:val="24"/>
        </w:rPr>
        <w:t xml:space="preserve">actic </w:t>
      </w:r>
      <w:r w:rsidR="00EF3D15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cid </w:t>
      </w:r>
      <w:r w:rsidR="00EF3D15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>acterium.</w:t>
      </w:r>
      <w:r w:rsidR="007A588C">
        <w:rPr>
          <w:rFonts w:cs="Times New Roman"/>
          <w:szCs w:val="24"/>
        </w:rPr>
        <w:t xml:space="preserve"> </w:t>
      </w:r>
      <w:r w:rsidRPr="007A588C">
        <w:rPr>
          <w:rFonts w:cs="Times New Roman"/>
          <w:i/>
          <w:iCs/>
          <w:szCs w:val="24"/>
        </w:rPr>
        <w:t xml:space="preserve">Genome </w:t>
      </w:r>
      <w:proofErr w:type="spellStart"/>
      <w:r w:rsidRPr="007A588C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1, 4 </w:t>
      </w:r>
      <w:proofErr w:type="spellStart"/>
      <w:r w:rsidR="007A588C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</w:t>
      </w:r>
      <w:proofErr w:type="spellEnd"/>
      <w:r w:rsidRPr="008770D8">
        <w:rPr>
          <w:rFonts w:cs="Times New Roman"/>
          <w:szCs w:val="24"/>
        </w:rPr>
        <w:t xml:space="preserve">: 10.1128/genomeA.00533-13. </w:t>
      </w:r>
    </w:p>
    <w:p w14:paraId="02986256" w14:textId="7436828D" w:rsidR="00F2529A" w:rsidRDefault="008770D8" w:rsidP="008770D8">
      <w:pPr>
        <w:snapToGrid w:val="0"/>
        <w:spacing w:before="0" w:after="0"/>
        <w:rPr>
          <w:rFonts w:cs="Times New Roman"/>
          <w:szCs w:val="24"/>
        </w:rPr>
      </w:pPr>
      <w:r w:rsidRPr="008770D8">
        <w:rPr>
          <w:rFonts w:cs="Times New Roman"/>
          <w:szCs w:val="24"/>
        </w:rPr>
        <w:lastRenderedPageBreak/>
        <w:t xml:space="preserve">El </w:t>
      </w:r>
      <w:proofErr w:type="spellStart"/>
      <w:r w:rsidRPr="008770D8">
        <w:rPr>
          <w:rFonts w:cs="Times New Roman"/>
          <w:szCs w:val="24"/>
        </w:rPr>
        <w:t>Halfawy</w:t>
      </w:r>
      <w:proofErr w:type="spellEnd"/>
      <w:r w:rsidRPr="008770D8">
        <w:rPr>
          <w:rFonts w:cs="Times New Roman"/>
          <w:szCs w:val="24"/>
        </w:rPr>
        <w:t xml:space="preserve">, N. M., El-Naggar, </w:t>
      </w:r>
      <w:r w:rsidR="00EF3D15" w:rsidRPr="008770D8">
        <w:rPr>
          <w:rFonts w:cs="Times New Roman"/>
          <w:szCs w:val="24"/>
        </w:rPr>
        <w:t>M. Y</w:t>
      </w:r>
      <w:r w:rsidR="00EF3D15">
        <w:rPr>
          <w:rFonts w:cs="Times New Roman"/>
          <w:szCs w:val="24"/>
        </w:rPr>
        <w:t xml:space="preserve">., </w:t>
      </w:r>
      <w:r w:rsidRPr="008770D8">
        <w:rPr>
          <w:rFonts w:cs="Times New Roman"/>
          <w:szCs w:val="24"/>
        </w:rPr>
        <w:t>and Andrews</w:t>
      </w:r>
      <w:r w:rsidR="00EF3D15">
        <w:rPr>
          <w:rFonts w:cs="Times New Roman"/>
          <w:szCs w:val="24"/>
        </w:rPr>
        <w:t>, S. C.</w:t>
      </w:r>
      <w:r w:rsidR="0033737F">
        <w:rPr>
          <w:rFonts w:cs="Times New Roman"/>
          <w:szCs w:val="24"/>
        </w:rPr>
        <w:t xml:space="preserve"> (2017) </w:t>
      </w:r>
      <w:r w:rsidRPr="008770D8">
        <w:rPr>
          <w:rFonts w:cs="Times New Roman"/>
          <w:szCs w:val="24"/>
        </w:rPr>
        <w:t xml:space="preserve">Complete </w:t>
      </w:r>
      <w:r w:rsidR="0033737F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33737F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</w:t>
      </w:r>
      <w:r w:rsidR="0033737F">
        <w:rPr>
          <w:rFonts w:cs="Times New Roman"/>
          <w:szCs w:val="24"/>
        </w:rPr>
        <w:t xml:space="preserve">of </w:t>
      </w:r>
      <w:r w:rsidR="0033737F" w:rsidRPr="0033737F">
        <w:rPr>
          <w:rFonts w:cs="Times New Roman"/>
          <w:i/>
          <w:iCs/>
          <w:szCs w:val="24"/>
        </w:rPr>
        <w:t>Lactobacillus pl</w:t>
      </w:r>
      <w:r w:rsidR="0033737F">
        <w:rPr>
          <w:rFonts w:cs="Times New Roman"/>
          <w:i/>
          <w:iCs/>
          <w:szCs w:val="24"/>
        </w:rPr>
        <w:t>a</w:t>
      </w:r>
      <w:r w:rsidR="0033737F" w:rsidRPr="0033737F">
        <w:rPr>
          <w:rFonts w:cs="Times New Roman"/>
          <w:i/>
          <w:iCs/>
          <w:szCs w:val="24"/>
        </w:rPr>
        <w:t>ntarum</w:t>
      </w:r>
      <w:r w:rsidR="0033737F">
        <w:rPr>
          <w:rFonts w:cs="Times New Roman"/>
          <w:szCs w:val="24"/>
        </w:rPr>
        <w:t xml:space="preserve"> 10CH. </w:t>
      </w:r>
      <w:r w:rsidRPr="0033737F">
        <w:rPr>
          <w:rFonts w:cs="Times New Roman"/>
          <w:i/>
          <w:iCs/>
          <w:szCs w:val="24"/>
        </w:rPr>
        <w:t xml:space="preserve">Genome </w:t>
      </w:r>
      <w:proofErr w:type="spellStart"/>
      <w:r w:rsidRPr="0033737F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5, no. 48</w:t>
      </w:r>
      <w:r w:rsidR="0033737F">
        <w:rPr>
          <w:rFonts w:cs="Times New Roman"/>
          <w:szCs w:val="24"/>
        </w:rPr>
        <w:t xml:space="preserve">. </w:t>
      </w:r>
      <w:r w:rsidRPr="008770D8">
        <w:rPr>
          <w:rFonts w:cs="Times New Roman"/>
          <w:szCs w:val="24"/>
        </w:rPr>
        <w:t>doi:10.1128/genomeA.01398-17.</w:t>
      </w:r>
    </w:p>
    <w:p w14:paraId="25E0F61F" w14:textId="77777777" w:rsidR="008770D8" w:rsidRDefault="008770D8" w:rsidP="008770D8">
      <w:pPr>
        <w:snapToGrid w:val="0"/>
        <w:spacing w:before="0" w:after="0"/>
        <w:rPr>
          <w:noProof/>
        </w:rPr>
      </w:pPr>
    </w:p>
    <w:p w14:paraId="591078F6" w14:textId="2E43DE4F" w:rsidR="008770D8" w:rsidRPr="00855A74" w:rsidRDefault="008770D8" w:rsidP="008770D8">
      <w:pPr>
        <w:rPr>
          <w:rFonts w:cs="Times New Roman"/>
          <w:szCs w:val="24"/>
        </w:rPr>
      </w:pPr>
      <w:proofErr w:type="spellStart"/>
      <w:r w:rsidRPr="008770D8">
        <w:rPr>
          <w:rFonts w:cs="Times New Roman"/>
          <w:szCs w:val="24"/>
        </w:rPr>
        <w:t>Golneshin</w:t>
      </w:r>
      <w:proofErr w:type="spellEnd"/>
      <w:r w:rsidRPr="008770D8">
        <w:rPr>
          <w:rFonts w:cs="Times New Roman"/>
          <w:szCs w:val="24"/>
        </w:rPr>
        <w:t xml:space="preserve">, A., </w:t>
      </w:r>
      <w:proofErr w:type="spellStart"/>
      <w:r w:rsidRPr="008770D8">
        <w:rPr>
          <w:rFonts w:cs="Times New Roman"/>
          <w:szCs w:val="24"/>
        </w:rPr>
        <w:t>Adetutu</w:t>
      </w:r>
      <w:proofErr w:type="spellEnd"/>
      <w:r w:rsidRPr="008770D8">
        <w:rPr>
          <w:rFonts w:cs="Times New Roman"/>
          <w:szCs w:val="24"/>
        </w:rPr>
        <w:t xml:space="preserve">, </w:t>
      </w:r>
      <w:r w:rsidR="00EF3D15">
        <w:rPr>
          <w:rFonts w:cs="Times New Roman"/>
          <w:szCs w:val="24"/>
        </w:rPr>
        <w:t xml:space="preserve">E., </w:t>
      </w:r>
      <w:r w:rsidRPr="008770D8">
        <w:rPr>
          <w:rFonts w:cs="Times New Roman"/>
          <w:szCs w:val="24"/>
        </w:rPr>
        <w:t>Ball</w:t>
      </w:r>
      <w:r w:rsidR="00EF3D15">
        <w:rPr>
          <w:rFonts w:cs="Times New Roman"/>
          <w:szCs w:val="24"/>
        </w:rPr>
        <w:t>,</w:t>
      </w:r>
      <w:r w:rsidR="00EF3D15" w:rsidRPr="00EF3D15">
        <w:rPr>
          <w:rFonts w:cs="Times New Roman"/>
          <w:szCs w:val="24"/>
        </w:rPr>
        <w:t xml:space="preserve"> </w:t>
      </w:r>
      <w:r w:rsidR="00EF3D15" w:rsidRPr="008770D8">
        <w:rPr>
          <w:rFonts w:cs="Times New Roman"/>
          <w:szCs w:val="24"/>
        </w:rPr>
        <w:t>A. S.</w:t>
      </w:r>
      <w:r w:rsidRPr="008770D8">
        <w:rPr>
          <w:rFonts w:cs="Times New Roman"/>
          <w:szCs w:val="24"/>
        </w:rPr>
        <w:t xml:space="preserve">, May, </w:t>
      </w:r>
      <w:r w:rsidR="00EF3D15" w:rsidRPr="008770D8">
        <w:rPr>
          <w:rFonts w:cs="Times New Roman"/>
          <w:szCs w:val="24"/>
        </w:rPr>
        <w:t>B. K.</w:t>
      </w:r>
      <w:r w:rsidR="00EF3D15">
        <w:rPr>
          <w:rFonts w:cs="Times New Roman"/>
          <w:szCs w:val="24"/>
        </w:rPr>
        <w:t>,</w:t>
      </w:r>
      <w:r w:rsidR="00EF3D15" w:rsidRPr="008770D8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 xml:space="preserve">Van, </w:t>
      </w:r>
      <w:r w:rsidR="00EF3D15" w:rsidRPr="008770D8">
        <w:rPr>
          <w:rFonts w:cs="Times New Roman"/>
          <w:szCs w:val="24"/>
        </w:rPr>
        <w:t>T. T.</w:t>
      </w:r>
      <w:r w:rsidR="00EF3D15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and Smith</w:t>
      </w:r>
      <w:r w:rsidR="00EF3D15">
        <w:rPr>
          <w:rFonts w:cs="Times New Roman"/>
          <w:szCs w:val="24"/>
        </w:rPr>
        <w:t xml:space="preserve">, </w:t>
      </w:r>
      <w:r w:rsidR="00EF3D15" w:rsidRPr="008770D8">
        <w:rPr>
          <w:rFonts w:cs="Times New Roman"/>
          <w:szCs w:val="24"/>
        </w:rPr>
        <w:t>A. T</w:t>
      </w:r>
      <w:r w:rsidRPr="008770D8">
        <w:rPr>
          <w:rFonts w:cs="Times New Roman"/>
          <w:szCs w:val="24"/>
        </w:rPr>
        <w:t xml:space="preserve">. </w:t>
      </w:r>
      <w:r w:rsidR="0033737F">
        <w:rPr>
          <w:rFonts w:cs="Times New Roman"/>
          <w:szCs w:val="24"/>
        </w:rPr>
        <w:t xml:space="preserve">(2015) </w:t>
      </w:r>
      <w:r w:rsidRPr="008770D8">
        <w:rPr>
          <w:rFonts w:cs="Times New Roman"/>
          <w:szCs w:val="24"/>
        </w:rPr>
        <w:t xml:space="preserve">Complete Genome Sequence of </w:t>
      </w:r>
      <w:r w:rsidRPr="000E7481">
        <w:rPr>
          <w:rFonts w:cs="Times New Roman"/>
          <w:i/>
          <w:iCs/>
          <w:szCs w:val="24"/>
        </w:rPr>
        <w:t xml:space="preserve">Lactobacillus </w:t>
      </w:r>
      <w:r w:rsidR="0033737F" w:rsidRPr="000E7481">
        <w:rPr>
          <w:rFonts w:cs="Times New Roman"/>
          <w:i/>
          <w:iCs/>
          <w:szCs w:val="24"/>
        </w:rPr>
        <w:t>p</w:t>
      </w:r>
      <w:r w:rsidRPr="000E7481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r w:rsidR="0033737F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B21, a </w:t>
      </w:r>
      <w:r w:rsidR="0033737F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>acteriocin-</w:t>
      </w:r>
      <w:r w:rsidR="0033737F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roducing </w:t>
      </w:r>
      <w:r w:rsidR="0033737F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</w:t>
      </w:r>
      <w:r w:rsidR="0033737F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solated from Vietnamese </w:t>
      </w:r>
      <w:r w:rsidR="0033737F">
        <w:rPr>
          <w:rFonts w:cs="Times New Roman"/>
          <w:szCs w:val="24"/>
        </w:rPr>
        <w:t>f</w:t>
      </w:r>
      <w:r w:rsidRPr="008770D8">
        <w:rPr>
          <w:rFonts w:cs="Times New Roman"/>
          <w:szCs w:val="24"/>
        </w:rPr>
        <w:t xml:space="preserve">ermented </w:t>
      </w:r>
      <w:r w:rsidR="0033737F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ausage </w:t>
      </w:r>
      <w:proofErr w:type="spellStart"/>
      <w:r w:rsidRPr="008770D8">
        <w:rPr>
          <w:rFonts w:cs="Times New Roman"/>
          <w:szCs w:val="24"/>
        </w:rPr>
        <w:t>Nem</w:t>
      </w:r>
      <w:proofErr w:type="spellEnd"/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Chua.</w:t>
      </w:r>
      <w:r w:rsidRPr="0033737F">
        <w:rPr>
          <w:rFonts w:cs="Times New Roman"/>
          <w:i/>
          <w:iCs/>
          <w:szCs w:val="24"/>
        </w:rPr>
        <w:t>Genome</w:t>
      </w:r>
      <w:proofErr w:type="spellEnd"/>
      <w:r w:rsidRPr="0033737F">
        <w:rPr>
          <w:rFonts w:cs="Times New Roman"/>
          <w:i/>
          <w:iCs/>
          <w:szCs w:val="24"/>
        </w:rPr>
        <w:t xml:space="preserve"> </w:t>
      </w:r>
      <w:proofErr w:type="spellStart"/>
      <w:r w:rsidRPr="0033737F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3,</w:t>
      </w:r>
      <w:r w:rsidR="0033737F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2</w:t>
      </w:r>
      <w:r w:rsidR="0033737F">
        <w:rPr>
          <w:rFonts w:cs="Times New Roman"/>
          <w:szCs w:val="24"/>
        </w:rPr>
        <w:t>.</w:t>
      </w:r>
      <w:r w:rsidRPr="008770D8">
        <w:rPr>
          <w:rFonts w:cs="Times New Roman"/>
          <w:szCs w:val="24"/>
        </w:rPr>
        <w:t xml:space="preserve"> doi:10.1128/genomeA.00055-15. </w:t>
      </w:r>
    </w:p>
    <w:p w14:paraId="7964B2A4" w14:textId="1DC051BE" w:rsidR="00F2529A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Heeney, D. D., and Marco</w:t>
      </w:r>
      <w:r w:rsidR="00EF3D15">
        <w:rPr>
          <w:rFonts w:cs="Times New Roman"/>
          <w:szCs w:val="24"/>
        </w:rPr>
        <w:t xml:space="preserve">, </w:t>
      </w:r>
      <w:r w:rsidR="00EF3D15" w:rsidRPr="008770D8">
        <w:rPr>
          <w:rFonts w:cs="Times New Roman"/>
          <w:szCs w:val="24"/>
        </w:rPr>
        <w:t>M. L.</w:t>
      </w:r>
      <w:r w:rsidR="000E7481">
        <w:rPr>
          <w:rFonts w:cs="Times New Roman"/>
          <w:szCs w:val="24"/>
        </w:rPr>
        <w:t xml:space="preserve"> (2019) </w:t>
      </w:r>
      <w:r w:rsidRPr="008770D8">
        <w:rPr>
          <w:rFonts w:cs="Times New Roman"/>
          <w:szCs w:val="24"/>
        </w:rPr>
        <w:t xml:space="preserve">Complete </w:t>
      </w:r>
      <w:r w:rsidR="000E7481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the </w:t>
      </w:r>
      <w:r w:rsidR="000E7481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>lantaricin-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ensitive 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</w:t>
      </w:r>
      <w:r w:rsidRPr="0033737F">
        <w:rPr>
          <w:rFonts w:cs="Times New Roman"/>
          <w:i/>
          <w:iCs/>
          <w:szCs w:val="24"/>
        </w:rPr>
        <w:t xml:space="preserve">Lactobacillus </w:t>
      </w:r>
      <w:r w:rsidR="0033737F" w:rsidRPr="0033737F">
        <w:rPr>
          <w:rFonts w:cs="Times New Roman"/>
          <w:i/>
          <w:iCs/>
          <w:szCs w:val="24"/>
        </w:rPr>
        <w:t>p</w:t>
      </w:r>
      <w:r w:rsidRPr="0033737F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proofErr w:type="spellStart"/>
      <w:r w:rsidR="0033737F">
        <w:rPr>
          <w:rFonts w:cs="Times New Roman"/>
          <w:szCs w:val="24"/>
        </w:rPr>
        <w:t>n</w:t>
      </w:r>
      <w:r w:rsidRPr="008770D8">
        <w:rPr>
          <w:rFonts w:cs="Times New Roman"/>
          <w:szCs w:val="24"/>
        </w:rPr>
        <w:t>cimb</w:t>
      </w:r>
      <w:proofErr w:type="spellEnd"/>
      <w:r w:rsidRPr="008770D8">
        <w:rPr>
          <w:rFonts w:cs="Times New Roman"/>
          <w:szCs w:val="24"/>
        </w:rPr>
        <w:t xml:space="preserve"> 700965.</w:t>
      </w:r>
      <w:r w:rsidR="000E7481">
        <w:rPr>
          <w:rFonts w:cs="Times New Roman"/>
          <w:szCs w:val="24"/>
        </w:rPr>
        <w:t xml:space="preserve"> </w:t>
      </w:r>
      <w:r w:rsidRPr="000E7481">
        <w:rPr>
          <w:rFonts w:cs="Times New Roman"/>
          <w:i/>
          <w:iCs/>
          <w:szCs w:val="24"/>
        </w:rPr>
        <w:t xml:space="preserve">Microbiol </w:t>
      </w:r>
      <w:proofErr w:type="spellStart"/>
      <w:r w:rsidRPr="000E7481">
        <w:rPr>
          <w:rFonts w:cs="Times New Roman"/>
          <w:i/>
          <w:iCs/>
          <w:szCs w:val="24"/>
        </w:rPr>
        <w:t>Resour</w:t>
      </w:r>
      <w:proofErr w:type="spellEnd"/>
      <w:r w:rsidRPr="000E7481">
        <w:rPr>
          <w:rFonts w:cs="Times New Roman"/>
          <w:i/>
          <w:iCs/>
          <w:szCs w:val="24"/>
        </w:rPr>
        <w:t xml:space="preserve"> </w:t>
      </w:r>
      <w:proofErr w:type="spellStart"/>
      <w:r w:rsidRPr="000E7481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8, 21. </w:t>
      </w:r>
      <w:r w:rsidR="000E7481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oi:10.1128/MRA.01724-18</w:t>
      </w:r>
    </w:p>
    <w:p w14:paraId="03921976" w14:textId="06C8B269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Inglin, R. C., </w:t>
      </w:r>
      <w:proofErr w:type="spellStart"/>
      <w:r w:rsidRPr="008770D8">
        <w:rPr>
          <w:rFonts w:cs="Times New Roman"/>
          <w:szCs w:val="24"/>
        </w:rPr>
        <w:t>Meile</w:t>
      </w:r>
      <w:proofErr w:type="spellEnd"/>
      <w:r w:rsidRPr="008770D8">
        <w:rPr>
          <w:rFonts w:cs="Times New Roman"/>
          <w:szCs w:val="24"/>
        </w:rPr>
        <w:t>,</w:t>
      </w:r>
      <w:r w:rsidR="00EF3D15">
        <w:rPr>
          <w:rFonts w:cs="Times New Roman"/>
          <w:szCs w:val="24"/>
        </w:rPr>
        <w:t xml:space="preserve"> L., </w:t>
      </w:r>
      <w:proofErr w:type="spellStart"/>
      <w:r w:rsidRPr="008770D8">
        <w:rPr>
          <w:rFonts w:cs="Times New Roman"/>
          <w:szCs w:val="24"/>
        </w:rPr>
        <w:t>Klumpp</w:t>
      </w:r>
      <w:proofErr w:type="spellEnd"/>
      <w:r w:rsidRPr="008770D8">
        <w:rPr>
          <w:rFonts w:cs="Times New Roman"/>
          <w:szCs w:val="24"/>
        </w:rPr>
        <w:t xml:space="preserve">, </w:t>
      </w:r>
      <w:r w:rsidR="00EF3D15" w:rsidRPr="008770D8">
        <w:rPr>
          <w:rFonts w:cs="Times New Roman"/>
          <w:szCs w:val="24"/>
        </w:rPr>
        <w:t>J.</w:t>
      </w:r>
      <w:r w:rsidR="00EF3D15">
        <w:rPr>
          <w:rFonts w:cs="Times New Roman"/>
          <w:szCs w:val="24"/>
        </w:rPr>
        <w:t>,</w:t>
      </w:r>
      <w:r w:rsidR="00EF3D15" w:rsidRPr="008770D8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and Stevens</w:t>
      </w:r>
      <w:r w:rsidR="00EF3D15">
        <w:rPr>
          <w:rFonts w:cs="Times New Roman"/>
          <w:szCs w:val="24"/>
        </w:rPr>
        <w:t>,</w:t>
      </w:r>
      <w:r w:rsidR="00EF3D15" w:rsidRPr="00EF3D15">
        <w:rPr>
          <w:rFonts w:cs="Times New Roman"/>
          <w:szCs w:val="24"/>
        </w:rPr>
        <w:t xml:space="preserve"> </w:t>
      </w:r>
      <w:r w:rsidR="00EF3D15" w:rsidRPr="008770D8">
        <w:rPr>
          <w:rFonts w:cs="Times New Roman"/>
          <w:szCs w:val="24"/>
        </w:rPr>
        <w:t>M. J. A</w:t>
      </w:r>
      <w:r w:rsidRPr="008770D8">
        <w:rPr>
          <w:rFonts w:cs="Times New Roman"/>
          <w:szCs w:val="24"/>
        </w:rPr>
        <w:t>.</w:t>
      </w:r>
      <w:r w:rsidR="000E7481">
        <w:rPr>
          <w:rFonts w:cs="Times New Roman"/>
          <w:szCs w:val="24"/>
        </w:rPr>
        <w:t xml:space="preserve"> (2017) </w:t>
      </w:r>
      <w:r w:rsidRPr="008770D8">
        <w:rPr>
          <w:rFonts w:cs="Times New Roman"/>
          <w:szCs w:val="24"/>
        </w:rPr>
        <w:t xml:space="preserve">Complete and Assembled Genome Sequence </w:t>
      </w:r>
      <w:r w:rsidR="000E7481">
        <w:rPr>
          <w:rFonts w:cs="Times New Roman"/>
          <w:szCs w:val="24"/>
        </w:rPr>
        <w:t>o</w:t>
      </w:r>
      <w:r w:rsidRPr="008770D8">
        <w:rPr>
          <w:rFonts w:cs="Times New Roman"/>
          <w:szCs w:val="24"/>
        </w:rPr>
        <w:t>f</w:t>
      </w:r>
      <w:r w:rsidR="000E7481">
        <w:rPr>
          <w:rFonts w:cs="Times New Roman"/>
          <w:szCs w:val="24"/>
        </w:rPr>
        <w:t xml:space="preserve"> </w:t>
      </w:r>
      <w:r w:rsidR="000E7481" w:rsidRPr="000E7481">
        <w:rPr>
          <w:rFonts w:cs="Times New Roman"/>
          <w:i/>
          <w:iCs/>
          <w:szCs w:val="24"/>
        </w:rPr>
        <w:t>Lactobacillus plantarum</w:t>
      </w:r>
      <w:r w:rsidR="000E7481">
        <w:rPr>
          <w:rFonts w:cs="Times New Roman"/>
          <w:szCs w:val="24"/>
        </w:rPr>
        <w:t xml:space="preserve"> </w:t>
      </w:r>
      <w:r w:rsidR="000E7481" w:rsidRPr="000E7481">
        <w:rPr>
          <w:rFonts w:cs="Times New Roman"/>
          <w:szCs w:val="24"/>
        </w:rPr>
        <w:t>RI-113</w:t>
      </w:r>
      <w:r w:rsidRPr="008770D8">
        <w:rPr>
          <w:rFonts w:cs="Times New Roman"/>
          <w:szCs w:val="24"/>
        </w:rPr>
        <w:t>.</w:t>
      </w:r>
      <w:r w:rsidR="000E7481">
        <w:rPr>
          <w:rFonts w:cs="Times New Roman"/>
          <w:szCs w:val="24"/>
        </w:rPr>
        <w:t xml:space="preserve"> </w:t>
      </w:r>
      <w:r w:rsidRPr="000E7481">
        <w:rPr>
          <w:rFonts w:cs="Times New Roman"/>
          <w:i/>
          <w:iCs/>
          <w:szCs w:val="24"/>
        </w:rPr>
        <w:t xml:space="preserve">Genome </w:t>
      </w:r>
      <w:proofErr w:type="spellStart"/>
      <w:r w:rsidRPr="000E7481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5, </w:t>
      </w:r>
      <w:r w:rsidR="000E7481">
        <w:rPr>
          <w:rFonts w:cs="Times New Roman"/>
          <w:szCs w:val="24"/>
        </w:rPr>
        <w:t>16. d</w:t>
      </w:r>
      <w:r w:rsidRPr="008770D8">
        <w:rPr>
          <w:rFonts w:cs="Times New Roman"/>
          <w:szCs w:val="24"/>
        </w:rPr>
        <w:t>oi:10.1128/genomeA.00183-17.</w:t>
      </w:r>
    </w:p>
    <w:p w14:paraId="16E771F3" w14:textId="49816CB0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Jeon, S., Jung, </w:t>
      </w:r>
      <w:r w:rsidR="00EF3D15">
        <w:rPr>
          <w:rFonts w:cs="Times New Roman"/>
          <w:szCs w:val="24"/>
        </w:rPr>
        <w:t xml:space="preserve">J., </w:t>
      </w:r>
      <w:r w:rsidRPr="008770D8">
        <w:rPr>
          <w:rFonts w:cs="Times New Roman"/>
          <w:szCs w:val="24"/>
        </w:rPr>
        <w:t>Kim,</w:t>
      </w:r>
      <w:r w:rsidR="00EF3D15" w:rsidRPr="00EF3D15">
        <w:rPr>
          <w:rFonts w:cs="Times New Roman"/>
          <w:szCs w:val="24"/>
        </w:rPr>
        <w:t xml:space="preserve"> </w:t>
      </w:r>
      <w:r w:rsidR="00EF3D15" w:rsidRPr="008770D8">
        <w:rPr>
          <w:rFonts w:cs="Times New Roman"/>
          <w:szCs w:val="24"/>
        </w:rPr>
        <w:t>K.</w:t>
      </w:r>
      <w:r w:rsidR="00EF3D15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Yoo</w:t>
      </w:r>
      <w:proofErr w:type="spellEnd"/>
      <w:r w:rsidRPr="008770D8">
        <w:rPr>
          <w:rFonts w:cs="Times New Roman"/>
          <w:szCs w:val="24"/>
        </w:rPr>
        <w:t>,</w:t>
      </w:r>
      <w:r w:rsidR="00EF3D15" w:rsidRPr="00EF3D15">
        <w:rPr>
          <w:rFonts w:cs="Times New Roman"/>
          <w:szCs w:val="24"/>
        </w:rPr>
        <w:t xml:space="preserve"> </w:t>
      </w:r>
      <w:r w:rsidR="00EF3D15" w:rsidRPr="008770D8">
        <w:rPr>
          <w:rFonts w:cs="Times New Roman"/>
          <w:szCs w:val="24"/>
        </w:rPr>
        <w:t>D.</w:t>
      </w:r>
      <w:r w:rsidR="00EF3D15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Lee,</w:t>
      </w:r>
      <w:r w:rsidR="00EF3D15">
        <w:rPr>
          <w:rFonts w:cs="Times New Roman"/>
          <w:szCs w:val="24"/>
        </w:rPr>
        <w:t xml:space="preserve"> </w:t>
      </w:r>
      <w:r w:rsidR="00EF3D15" w:rsidRPr="008770D8">
        <w:rPr>
          <w:rFonts w:cs="Times New Roman"/>
          <w:szCs w:val="24"/>
        </w:rPr>
        <w:t>C.</w:t>
      </w:r>
      <w:r w:rsidR="00EF3D15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Kang, </w:t>
      </w:r>
      <w:r w:rsidR="00EF3D15" w:rsidRPr="008770D8">
        <w:rPr>
          <w:rFonts w:cs="Times New Roman"/>
          <w:szCs w:val="24"/>
        </w:rPr>
        <w:t>J.</w:t>
      </w:r>
      <w:r w:rsidR="00EF3D15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 xml:space="preserve">Cho, </w:t>
      </w:r>
      <w:r w:rsidR="00EF3D15" w:rsidRPr="008770D8">
        <w:rPr>
          <w:rFonts w:cs="Times New Roman"/>
          <w:szCs w:val="24"/>
        </w:rPr>
        <w:t>K.</w:t>
      </w:r>
      <w:r w:rsidR="00EF3D15">
        <w:rPr>
          <w:rFonts w:cs="Times New Roman"/>
          <w:szCs w:val="24"/>
        </w:rPr>
        <w:t xml:space="preserve">, </w:t>
      </w:r>
      <w:r w:rsidRPr="00EF3D15">
        <w:rPr>
          <w:rFonts w:cs="Times New Roman"/>
          <w:i/>
          <w:iCs/>
          <w:szCs w:val="24"/>
        </w:rPr>
        <w:t>et al</w:t>
      </w:r>
      <w:r w:rsidRPr="008770D8">
        <w:rPr>
          <w:rFonts w:cs="Times New Roman"/>
          <w:szCs w:val="24"/>
        </w:rPr>
        <w:t xml:space="preserve">. </w:t>
      </w:r>
      <w:r w:rsidR="000E7481">
        <w:rPr>
          <w:rFonts w:cs="Times New Roman"/>
          <w:szCs w:val="24"/>
        </w:rPr>
        <w:t xml:space="preserve">(2017) </w:t>
      </w:r>
      <w:r w:rsidRPr="008770D8">
        <w:rPr>
          <w:rFonts w:cs="Times New Roman"/>
          <w:szCs w:val="24"/>
        </w:rPr>
        <w:t xml:space="preserve">Comparative </w:t>
      </w:r>
      <w:r w:rsidR="000E7481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0E7481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nalysis of </w:t>
      </w:r>
      <w:r w:rsidRPr="000E7481">
        <w:rPr>
          <w:rFonts w:cs="Times New Roman"/>
          <w:i/>
          <w:iCs/>
          <w:szCs w:val="24"/>
        </w:rPr>
        <w:t xml:space="preserve">Lactobacillus </w:t>
      </w:r>
      <w:r w:rsidR="000E7481" w:rsidRPr="000E7481">
        <w:rPr>
          <w:rFonts w:cs="Times New Roman"/>
          <w:i/>
          <w:iCs/>
          <w:szCs w:val="24"/>
        </w:rPr>
        <w:t>p</w:t>
      </w:r>
      <w:r w:rsidRPr="000E7481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Gb-Lp3 </w:t>
      </w:r>
      <w:r w:rsidR="000E7481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rovides </w:t>
      </w:r>
      <w:r w:rsidR="000E7481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andidates of 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urvival-</w:t>
      </w:r>
      <w:r w:rsidR="000E7481">
        <w:rPr>
          <w:rFonts w:cs="Times New Roman"/>
          <w:szCs w:val="24"/>
        </w:rPr>
        <w:t>r</w:t>
      </w:r>
      <w:r w:rsidRPr="008770D8">
        <w:rPr>
          <w:rFonts w:cs="Times New Roman"/>
          <w:szCs w:val="24"/>
        </w:rPr>
        <w:t xml:space="preserve">elated </w:t>
      </w:r>
      <w:r w:rsidR="000E7481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enetic Factors. </w:t>
      </w:r>
      <w:r w:rsidRPr="000E7481">
        <w:rPr>
          <w:rFonts w:cs="Times New Roman"/>
          <w:i/>
          <w:iCs/>
          <w:szCs w:val="24"/>
        </w:rPr>
        <w:t xml:space="preserve">Infect Genet </w:t>
      </w:r>
      <w:proofErr w:type="spellStart"/>
      <w:r w:rsidRPr="000E7481">
        <w:rPr>
          <w:rFonts w:cs="Times New Roman"/>
          <w:i/>
          <w:iCs/>
          <w:szCs w:val="24"/>
        </w:rPr>
        <w:t>Evol</w:t>
      </w:r>
      <w:proofErr w:type="spellEnd"/>
      <w:r w:rsidRPr="008770D8">
        <w:rPr>
          <w:rFonts w:cs="Times New Roman"/>
          <w:szCs w:val="24"/>
        </w:rPr>
        <w:t xml:space="preserve"> 53</w:t>
      </w:r>
      <w:r w:rsidR="000E7481">
        <w:rPr>
          <w:rFonts w:cs="Times New Roman"/>
          <w:szCs w:val="24"/>
        </w:rPr>
        <w:t xml:space="preserve">: </w:t>
      </w:r>
      <w:r w:rsidRPr="008770D8">
        <w:rPr>
          <w:rFonts w:cs="Times New Roman"/>
          <w:szCs w:val="24"/>
        </w:rPr>
        <w:t xml:space="preserve">218-26. </w:t>
      </w:r>
      <w:proofErr w:type="gramStart"/>
      <w:r w:rsidRPr="008770D8">
        <w:rPr>
          <w:rFonts w:cs="Times New Roman"/>
          <w:szCs w:val="24"/>
        </w:rPr>
        <w:t>doi:10.1016/j.meegid</w:t>
      </w:r>
      <w:proofErr w:type="gramEnd"/>
      <w:r w:rsidRPr="008770D8">
        <w:rPr>
          <w:rFonts w:cs="Times New Roman"/>
          <w:szCs w:val="24"/>
        </w:rPr>
        <w:t>.2017.05.015.</w:t>
      </w:r>
    </w:p>
    <w:p w14:paraId="26574036" w14:textId="7CABA410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Jiang, Y., Zhang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J.</w:t>
      </w:r>
      <w:r w:rsidRPr="008770D8">
        <w:rPr>
          <w:rFonts w:cs="Times New Roman"/>
          <w:szCs w:val="24"/>
        </w:rPr>
        <w:t>, Zhao,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X.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Zhao,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W.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Yu,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Z.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Chen, </w:t>
      </w:r>
      <w:r w:rsidR="003741E2" w:rsidRPr="008770D8">
        <w:rPr>
          <w:rFonts w:cs="Times New Roman"/>
          <w:szCs w:val="24"/>
        </w:rPr>
        <w:t>C.</w:t>
      </w:r>
      <w:r w:rsidR="003741E2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and Yang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Z.</w:t>
      </w:r>
      <w:r w:rsidRPr="008770D8">
        <w:rPr>
          <w:rFonts w:cs="Times New Roman"/>
          <w:szCs w:val="24"/>
        </w:rPr>
        <w:t xml:space="preserve"> </w:t>
      </w:r>
      <w:r w:rsidR="000E7481">
        <w:rPr>
          <w:rFonts w:cs="Times New Roman"/>
          <w:szCs w:val="24"/>
        </w:rPr>
        <w:t xml:space="preserve">(2018) </w:t>
      </w:r>
      <w:r w:rsidRPr="008770D8">
        <w:rPr>
          <w:rFonts w:cs="Times New Roman"/>
          <w:szCs w:val="24"/>
        </w:rPr>
        <w:t xml:space="preserve">Complete </w:t>
      </w:r>
      <w:r w:rsidR="003741E2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3741E2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equencing of </w:t>
      </w:r>
      <w:r w:rsidR="000E7481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>xopolysaccharide-</w:t>
      </w:r>
      <w:r w:rsidR="000E7481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roducing </w:t>
      </w:r>
      <w:r w:rsidRPr="000E7481">
        <w:rPr>
          <w:rFonts w:cs="Times New Roman"/>
          <w:i/>
          <w:iCs/>
          <w:szCs w:val="24"/>
        </w:rPr>
        <w:t xml:space="preserve">Lactobacillus </w:t>
      </w:r>
      <w:r w:rsidR="000E7481" w:rsidRPr="000E7481">
        <w:rPr>
          <w:rFonts w:cs="Times New Roman"/>
          <w:i/>
          <w:iCs/>
          <w:szCs w:val="24"/>
        </w:rPr>
        <w:t>p</w:t>
      </w:r>
      <w:r w:rsidRPr="000E7481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K25 </w:t>
      </w:r>
      <w:r w:rsidR="000E7481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rovides </w:t>
      </w:r>
      <w:r w:rsidR="000E7481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enetic </w:t>
      </w:r>
      <w:r w:rsidR="000E7481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 xml:space="preserve">vidence for the </w:t>
      </w:r>
      <w:r w:rsidR="000E7481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0E7481">
        <w:rPr>
          <w:rFonts w:cs="Times New Roman"/>
          <w:szCs w:val="24"/>
        </w:rPr>
        <w:t>f</w:t>
      </w:r>
      <w:r w:rsidRPr="008770D8">
        <w:rPr>
          <w:rFonts w:cs="Times New Roman"/>
          <w:szCs w:val="24"/>
        </w:rPr>
        <w:t xml:space="preserve">unctionality and </w:t>
      </w:r>
      <w:r w:rsidR="000E7481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old </w:t>
      </w:r>
      <w:r w:rsidR="000E7481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 xml:space="preserve">ndurance </w:t>
      </w:r>
      <w:r w:rsidR="000E7481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apacity of the 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train.</w:t>
      </w:r>
      <w:r w:rsidR="000E7481">
        <w:rPr>
          <w:rFonts w:cs="Times New Roman"/>
          <w:szCs w:val="24"/>
        </w:rPr>
        <w:t xml:space="preserve"> </w:t>
      </w:r>
      <w:proofErr w:type="spellStart"/>
      <w:r w:rsidRPr="000E7481">
        <w:rPr>
          <w:rFonts w:cs="Times New Roman"/>
          <w:i/>
          <w:iCs/>
          <w:szCs w:val="24"/>
        </w:rPr>
        <w:t>Biosci</w:t>
      </w:r>
      <w:proofErr w:type="spellEnd"/>
      <w:r w:rsidRPr="000E7481">
        <w:rPr>
          <w:rFonts w:cs="Times New Roman"/>
          <w:i/>
          <w:iCs/>
          <w:szCs w:val="24"/>
        </w:rPr>
        <w:t xml:space="preserve"> </w:t>
      </w:r>
      <w:proofErr w:type="spellStart"/>
      <w:r w:rsidRPr="000E7481">
        <w:rPr>
          <w:rFonts w:cs="Times New Roman"/>
          <w:i/>
          <w:iCs/>
          <w:szCs w:val="24"/>
        </w:rPr>
        <w:t>Biotechnol</w:t>
      </w:r>
      <w:proofErr w:type="spellEnd"/>
      <w:r w:rsidRPr="000E7481">
        <w:rPr>
          <w:rFonts w:cs="Times New Roman"/>
          <w:i/>
          <w:iCs/>
          <w:szCs w:val="24"/>
        </w:rPr>
        <w:t xml:space="preserve"> </w:t>
      </w:r>
      <w:proofErr w:type="spellStart"/>
      <w:r w:rsidRPr="000E7481">
        <w:rPr>
          <w:rFonts w:cs="Times New Roman"/>
          <w:i/>
          <w:iCs/>
          <w:szCs w:val="24"/>
        </w:rPr>
        <w:t>Biochem</w:t>
      </w:r>
      <w:proofErr w:type="spellEnd"/>
      <w:r w:rsidRPr="008770D8">
        <w:rPr>
          <w:rFonts w:cs="Times New Roman"/>
          <w:szCs w:val="24"/>
        </w:rPr>
        <w:t xml:space="preserve"> 82,</w:t>
      </w:r>
      <w:r w:rsidR="000E7481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 xml:space="preserve">7: 1225-33. </w:t>
      </w:r>
      <w:r w:rsidR="000E7481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oi:10.1080/09168451.2018.1453293.</w:t>
      </w:r>
    </w:p>
    <w:p w14:paraId="29AE484D" w14:textId="2641605E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Kafka, T. A., Geissler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A. J.</w:t>
      </w:r>
      <w:r w:rsidRPr="008770D8">
        <w:rPr>
          <w:rFonts w:cs="Times New Roman"/>
          <w:szCs w:val="24"/>
        </w:rPr>
        <w:t>, and Vogel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R. F.</w:t>
      </w:r>
      <w:r w:rsidR="000E7481">
        <w:rPr>
          <w:rFonts w:cs="Times New Roman"/>
          <w:szCs w:val="24"/>
        </w:rPr>
        <w:t xml:space="preserve"> (2017) </w:t>
      </w:r>
      <w:r w:rsidRPr="008770D8">
        <w:rPr>
          <w:rFonts w:cs="Times New Roman"/>
          <w:szCs w:val="24"/>
        </w:rPr>
        <w:t xml:space="preserve">Multiple </w:t>
      </w:r>
      <w:r w:rsidR="000E7481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0E7481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equences </w:t>
      </w:r>
      <w:r w:rsidR="000E7481">
        <w:rPr>
          <w:rFonts w:cs="Times New Roman"/>
          <w:szCs w:val="24"/>
        </w:rPr>
        <w:t xml:space="preserve">of </w:t>
      </w:r>
      <w:r w:rsidR="000E7481" w:rsidRPr="000E7481">
        <w:rPr>
          <w:rFonts w:cs="Times New Roman"/>
          <w:i/>
          <w:iCs/>
          <w:szCs w:val="24"/>
        </w:rPr>
        <w:t>Lactobacillus plantarum</w:t>
      </w:r>
      <w:r w:rsidR="000E7481">
        <w:rPr>
          <w:rFonts w:cs="Times New Roman"/>
          <w:szCs w:val="24"/>
        </w:rPr>
        <w:t xml:space="preserve"> TMW 1.25</w:t>
      </w:r>
      <w:r w:rsidRPr="008770D8">
        <w:rPr>
          <w:rFonts w:cs="Times New Roman"/>
          <w:szCs w:val="24"/>
        </w:rPr>
        <w:t xml:space="preserve">. </w:t>
      </w:r>
      <w:r w:rsidRPr="000E7481">
        <w:rPr>
          <w:rFonts w:cs="Times New Roman"/>
          <w:i/>
          <w:iCs/>
          <w:szCs w:val="24"/>
        </w:rPr>
        <w:t xml:space="preserve">Genome </w:t>
      </w:r>
      <w:proofErr w:type="spellStart"/>
      <w:r w:rsidRPr="000E7481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5,</w:t>
      </w:r>
      <w:r w:rsidR="000E7481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29. doi:10.1128/genomeA.00654-17.</w:t>
      </w:r>
    </w:p>
    <w:p w14:paraId="4A2962F2" w14:textId="07797576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Kumari, M., </w:t>
      </w:r>
      <w:proofErr w:type="spellStart"/>
      <w:r w:rsidRPr="008770D8">
        <w:rPr>
          <w:rFonts w:cs="Times New Roman"/>
          <w:szCs w:val="24"/>
        </w:rPr>
        <w:t>Swarnkar</w:t>
      </w:r>
      <w:proofErr w:type="spellEnd"/>
      <w:r w:rsidRPr="008770D8">
        <w:rPr>
          <w:rFonts w:cs="Times New Roman"/>
          <w:szCs w:val="24"/>
        </w:rPr>
        <w:t>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M. K.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Kumar, </w:t>
      </w:r>
      <w:r w:rsidR="003741E2" w:rsidRPr="008770D8">
        <w:rPr>
          <w:rFonts w:cs="Times New Roman"/>
          <w:szCs w:val="24"/>
        </w:rPr>
        <w:t>S</w:t>
      </w:r>
      <w:r w:rsidR="003741E2">
        <w:rPr>
          <w:rFonts w:cs="Times New Roman"/>
          <w:szCs w:val="24"/>
        </w:rPr>
        <w:t xml:space="preserve">., </w:t>
      </w:r>
      <w:r w:rsidRPr="008770D8">
        <w:rPr>
          <w:rFonts w:cs="Times New Roman"/>
          <w:szCs w:val="24"/>
        </w:rPr>
        <w:t xml:space="preserve">Singh, </w:t>
      </w:r>
      <w:r w:rsidR="003741E2" w:rsidRPr="008770D8">
        <w:rPr>
          <w:rFonts w:cs="Times New Roman"/>
          <w:szCs w:val="24"/>
        </w:rPr>
        <w:t>A. K.</w:t>
      </w:r>
      <w:r w:rsidR="003741E2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and Gupta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M</w:t>
      </w:r>
      <w:r w:rsidRPr="008770D8">
        <w:rPr>
          <w:rFonts w:cs="Times New Roman"/>
          <w:szCs w:val="24"/>
        </w:rPr>
        <w:t xml:space="preserve">. </w:t>
      </w:r>
      <w:r w:rsidR="00841F67">
        <w:rPr>
          <w:rFonts w:cs="Times New Roman"/>
          <w:szCs w:val="24"/>
        </w:rPr>
        <w:t>(2015) C</w:t>
      </w:r>
      <w:r w:rsidRPr="008770D8">
        <w:rPr>
          <w:rFonts w:cs="Times New Roman"/>
          <w:szCs w:val="24"/>
        </w:rPr>
        <w:t xml:space="preserve">omplete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otential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Pr="008770D8">
        <w:rPr>
          <w:rFonts w:cs="Times New Roman"/>
          <w:i/>
          <w:iCs/>
          <w:szCs w:val="24"/>
        </w:rPr>
        <w:t>Lactobacillus Sp.</w:t>
      </w:r>
      <w:r w:rsidRPr="008770D8">
        <w:rPr>
          <w:rFonts w:cs="Times New Roman"/>
          <w:szCs w:val="24"/>
        </w:rPr>
        <w:t xml:space="preserve"> Hfc8, </w:t>
      </w:r>
      <w:r w:rsidR="00841F67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solated from </w:t>
      </w:r>
      <w:r w:rsidR="00841F67">
        <w:rPr>
          <w:rFonts w:cs="Times New Roman"/>
          <w:szCs w:val="24"/>
        </w:rPr>
        <w:t>h</w:t>
      </w:r>
      <w:r w:rsidRPr="008770D8">
        <w:rPr>
          <w:rFonts w:cs="Times New Roman"/>
          <w:szCs w:val="24"/>
        </w:rPr>
        <w:t xml:space="preserve">uman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ut </w:t>
      </w:r>
      <w:r w:rsidR="00841F67">
        <w:rPr>
          <w:rFonts w:cs="Times New Roman"/>
          <w:szCs w:val="24"/>
        </w:rPr>
        <w:t>u</w:t>
      </w:r>
      <w:r w:rsidRPr="008770D8">
        <w:rPr>
          <w:rFonts w:cs="Times New Roman"/>
          <w:szCs w:val="24"/>
        </w:rPr>
        <w:t xml:space="preserve">sing </w:t>
      </w:r>
      <w:proofErr w:type="spellStart"/>
      <w:r w:rsidRPr="008770D8">
        <w:rPr>
          <w:rFonts w:cs="Times New Roman"/>
          <w:szCs w:val="24"/>
        </w:rPr>
        <w:t>Pacbio</w:t>
      </w:r>
      <w:proofErr w:type="spellEnd"/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Smrt</w:t>
      </w:r>
      <w:proofErr w:type="spellEnd"/>
      <w:r w:rsidRPr="008770D8">
        <w:rPr>
          <w:rFonts w:cs="Times New Roman"/>
          <w:szCs w:val="24"/>
        </w:rPr>
        <w:t xml:space="preserve">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equencing.</w:t>
      </w:r>
      <w:r w:rsidR="00841F67">
        <w:rPr>
          <w:rFonts w:cs="Times New Roman"/>
          <w:szCs w:val="24"/>
        </w:rPr>
        <w:t xml:space="preserve"> </w:t>
      </w:r>
      <w:r w:rsidRPr="008770D8">
        <w:rPr>
          <w:rFonts w:cs="Times New Roman"/>
          <w:i/>
          <w:iCs/>
          <w:szCs w:val="24"/>
        </w:rPr>
        <w:t xml:space="preserve">Genome </w:t>
      </w:r>
      <w:proofErr w:type="spellStart"/>
      <w:r w:rsidRPr="008770D8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3, 6. doi:10.1128/genomeA.01337-15. </w:t>
      </w:r>
    </w:p>
    <w:p w14:paraId="4E863A62" w14:textId="13C5F510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Li, P., and Gu</w:t>
      </w:r>
      <w:r w:rsidR="003741E2">
        <w:rPr>
          <w:rFonts w:cs="Times New Roman"/>
          <w:szCs w:val="24"/>
        </w:rPr>
        <w:t>, Q</w:t>
      </w:r>
      <w:r w:rsidR="00841F67">
        <w:rPr>
          <w:rFonts w:cs="Times New Roman"/>
          <w:szCs w:val="24"/>
        </w:rPr>
        <w:t>. (2016) C</w:t>
      </w:r>
      <w:r w:rsidRPr="008770D8">
        <w:rPr>
          <w:rFonts w:cs="Times New Roman"/>
          <w:szCs w:val="24"/>
        </w:rPr>
        <w:t xml:space="preserve">omplete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Lz95, a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otential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roducing </w:t>
      </w:r>
      <w:r w:rsidR="00841F67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>acteriocins and B-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roup </w:t>
      </w:r>
      <w:r w:rsidR="00841F67">
        <w:rPr>
          <w:rFonts w:cs="Times New Roman"/>
          <w:szCs w:val="24"/>
        </w:rPr>
        <w:t>v</w:t>
      </w:r>
      <w:r w:rsidRPr="008770D8">
        <w:rPr>
          <w:rFonts w:cs="Times New Roman"/>
          <w:szCs w:val="24"/>
        </w:rPr>
        <w:t xml:space="preserve">itamin </w:t>
      </w:r>
      <w:r w:rsidR="00841F67">
        <w:rPr>
          <w:rFonts w:cs="Times New Roman"/>
          <w:szCs w:val="24"/>
        </w:rPr>
        <w:t>r</w:t>
      </w:r>
      <w:r w:rsidRPr="008770D8">
        <w:rPr>
          <w:rFonts w:cs="Times New Roman"/>
          <w:szCs w:val="24"/>
        </w:rPr>
        <w:t xml:space="preserve">iboflavin. </w:t>
      </w:r>
      <w:r w:rsidRPr="003741E2">
        <w:rPr>
          <w:rFonts w:cs="Times New Roman"/>
          <w:i/>
          <w:iCs/>
          <w:szCs w:val="24"/>
        </w:rPr>
        <w:t xml:space="preserve">J </w:t>
      </w:r>
      <w:proofErr w:type="spellStart"/>
      <w:r w:rsidRPr="003741E2">
        <w:rPr>
          <w:rFonts w:cs="Times New Roman"/>
          <w:i/>
          <w:iCs/>
          <w:szCs w:val="24"/>
        </w:rPr>
        <w:t>Biotechnol</w:t>
      </w:r>
      <w:proofErr w:type="spellEnd"/>
      <w:r w:rsidRPr="008770D8">
        <w:rPr>
          <w:rFonts w:cs="Times New Roman"/>
          <w:szCs w:val="24"/>
        </w:rPr>
        <w:t xml:space="preserve"> 229</w:t>
      </w:r>
      <w:r w:rsidR="00841F67">
        <w:rPr>
          <w:rFonts w:cs="Times New Roman"/>
          <w:szCs w:val="24"/>
        </w:rPr>
        <w:t xml:space="preserve">: </w:t>
      </w:r>
      <w:r w:rsidRPr="008770D8">
        <w:rPr>
          <w:rFonts w:cs="Times New Roman"/>
          <w:szCs w:val="24"/>
        </w:rPr>
        <w:t>1-2. Doi: 10.1016/j.jbiotec.2016.04.048.</w:t>
      </w:r>
    </w:p>
    <w:p w14:paraId="0E7AAFF9" w14:textId="0DC6B9D0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Li, P., Gu, </w:t>
      </w:r>
      <w:r w:rsidR="003741E2">
        <w:rPr>
          <w:rFonts w:cs="Times New Roman"/>
          <w:szCs w:val="24"/>
        </w:rPr>
        <w:t xml:space="preserve">Q., </w:t>
      </w:r>
      <w:r w:rsidRPr="008770D8">
        <w:rPr>
          <w:rFonts w:cs="Times New Roman"/>
          <w:szCs w:val="24"/>
        </w:rPr>
        <w:t>and Zho</w:t>
      </w:r>
      <w:r w:rsidR="003741E2">
        <w:rPr>
          <w:rFonts w:cs="Times New Roman"/>
          <w:szCs w:val="24"/>
        </w:rPr>
        <w:t xml:space="preserve">u, </w:t>
      </w:r>
      <w:r w:rsidR="003741E2" w:rsidRPr="008770D8">
        <w:rPr>
          <w:rFonts w:cs="Times New Roman"/>
          <w:szCs w:val="24"/>
        </w:rPr>
        <w:t>Q.</w:t>
      </w:r>
      <w:r w:rsidR="003741E2">
        <w:rPr>
          <w:rFonts w:cs="Times New Roman"/>
          <w:szCs w:val="24"/>
        </w:rPr>
        <w:t xml:space="preserve"> </w:t>
      </w:r>
      <w:r w:rsidR="00841F67">
        <w:rPr>
          <w:rFonts w:cs="Times New Roman"/>
          <w:szCs w:val="24"/>
        </w:rPr>
        <w:t xml:space="preserve">(2016) </w:t>
      </w:r>
      <w:r w:rsidRPr="008770D8">
        <w:rPr>
          <w:rFonts w:cs="Times New Roman"/>
          <w:szCs w:val="24"/>
        </w:rPr>
        <w:t xml:space="preserve">Complete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Lz206, a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otential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with </w:t>
      </w:r>
      <w:r w:rsidR="00841F67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ntimicrobial </w:t>
      </w:r>
      <w:r w:rsidR="00841F67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ctivity against </w:t>
      </w:r>
      <w:r w:rsidR="00841F67">
        <w:rPr>
          <w:rFonts w:cs="Times New Roman"/>
          <w:szCs w:val="24"/>
        </w:rPr>
        <w:t>f</w:t>
      </w:r>
      <w:r w:rsidRPr="008770D8">
        <w:rPr>
          <w:rFonts w:cs="Times New Roman"/>
          <w:szCs w:val="24"/>
        </w:rPr>
        <w:t>ood-</w:t>
      </w:r>
      <w:r w:rsidR="00841F67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 xml:space="preserve">orne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athogenic </w:t>
      </w:r>
      <w:r w:rsidR="00841F67">
        <w:rPr>
          <w:rFonts w:cs="Times New Roman"/>
          <w:szCs w:val="24"/>
        </w:rPr>
        <w:t>m</w:t>
      </w:r>
      <w:r w:rsidRPr="008770D8">
        <w:rPr>
          <w:rFonts w:cs="Times New Roman"/>
          <w:szCs w:val="24"/>
        </w:rPr>
        <w:t xml:space="preserve">icroorganisms. </w:t>
      </w:r>
      <w:r w:rsidRPr="00841F67">
        <w:rPr>
          <w:rFonts w:cs="Times New Roman"/>
          <w:i/>
          <w:iCs/>
          <w:szCs w:val="24"/>
        </w:rPr>
        <w:t xml:space="preserve">J </w:t>
      </w:r>
      <w:proofErr w:type="spellStart"/>
      <w:r w:rsidRPr="00841F67">
        <w:rPr>
          <w:rFonts w:cs="Times New Roman"/>
          <w:i/>
          <w:iCs/>
          <w:szCs w:val="24"/>
        </w:rPr>
        <w:t>Biotechnol</w:t>
      </w:r>
      <w:proofErr w:type="spellEnd"/>
      <w:r w:rsidRPr="008770D8">
        <w:rPr>
          <w:rFonts w:cs="Times New Roman"/>
          <w:szCs w:val="24"/>
        </w:rPr>
        <w:t xml:space="preserve"> 238: 52-55. </w:t>
      </w:r>
      <w:proofErr w:type="gramStart"/>
      <w:r w:rsidR="00841F67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oi:10.1016/j.jbiotec</w:t>
      </w:r>
      <w:proofErr w:type="gramEnd"/>
      <w:r w:rsidRPr="008770D8">
        <w:rPr>
          <w:rFonts w:cs="Times New Roman"/>
          <w:szCs w:val="24"/>
        </w:rPr>
        <w:t xml:space="preserve">.2016.09.012. </w:t>
      </w:r>
    </w:p>
    <w:p w14:paraId="13BDAC4A" w14:textId="6EC73E86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Li, P., Zhou, </w:t>
      </w:r>
      <w:r w:rsidR="003741E2">
        <w:rPr>
          <w:rFonts w:cs="Times New Roman"/>
          <w:szCs w:val="24"/>
        </w:rPr>
        <w:t xml:space="preserve">Q., </w:t>
      </w:r>
      <w:r w:rsidRPr="008770D8">
        <w:rPr>
          <w:rFonts w:cs="Times New Roman"/>
          <w:szCs w:val="24"/>
        </w:rPr>
        <w:t>and Gu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Q</w:t>
      </w:r>
      <w:r w:rsidRPr="008770D8">
        <w:rPr>
          <w:rFonts w:cs="Times New Roman"/>
          <w:szCs w:val="24"/>
        </w:rPr>
        <w:t xml:space="preserve">. </w:t>
      </w:r>
      <w:r w:rsidR="003741E2">
        <w:rPr>
          <w:rFonts w:cs="Times New Roman"/>
          <w:szCs w:val="24"/>
        </w:rPr>
        <w:t xml:space="preserve">(2016) </w:t>
      </w:r>
      <w:r w:rsidRPr="008770D8">
        <w:rPr>
          <w:rFonts w:cs="Times New Roman"/>
          <w:szCs w:val="24"/>
        </w:rPr>
        <w:t xml:space="preserve">Complete </w:t>
      </w:r>
      <w:r w:rsidR="003741E2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3741E2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3741E2">
        <w:rPr>
          <w:rFonts w:cs="Times New Roman"/>
          <w:i/>
          <w:iCs/>
          <w:szCs w:val="24"/>
        </w:rPr>
        <w:t xml:space="preserve">Lactobacillus </w:t>
      </w:r>
      <w:r w:rsidR="003741E2">
        <w:rPr>
          <w:rFonts w:cs="Times New Roman"/>
          <w:i/>
          <w:iCs/>
          <w:szCs w:val="24"/>
        </w:rPr>
        <w:t>p</w:t>
      </w:r>
      <w:r w:rsidRPr="003741E2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Lz227, a </w:t>
      </w:r>
      <w:r w:rsidR="003741E2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otential </w:t>
      </w:r>
      <w:r w:rsidR="003741E2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3741E2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</w:t>
      </w:r>
      <w:r w:rsidR="003741E2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>roducing B-</w:t>
      </w:r>
      <w:r w:rsidR="003741E2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roup </w:t>
      </w:r>
      <w:r w:rsidR="003741E2">
        <w:rPr>
          <w:rFonts w:cs="Times New Roman"/>
          <w:szCs w:val="24"/>
        </w:rPr>
        <w:t>v</w:t>
      </w:r>
      <w:r w:rsidRPr="008770D8">
        <w:rPr>
          <w:rFonts w:cs="Times New Roman"/>
          <w:szCs w:val="24"/>
        </w:rPr>
        <w:t>itamins</w:t>
      </w:r>
      <w:r w:rsidR="003741E2">
        <w:rPr>
          <w:rFonts w:cs="Times New Roman"/>
          <w:szCs w:val="24"/>
        </w:rPr>
        <w:t xml:space="preserve">. </w:t>
      </w:r>
      <w:r w:rsidRPr="003741E2">
        <w:rPr>
          <w:rFonts w:cs="Times New Roman"/>
          <w:i/>
          <w:iCs/>
          <w:szCs w:val="24"/>
        </w:rPr>
        <w:t xml:space="preserve">J </w:t>
      </w:r>
      <w:proofErr w:type="spellStart"/>
      <w:r w:rsidRPr="003741E2">
        <w:rPr>
          <w:rFonts w:cs="Times New Roman"/>
          <w:i/>
          <w:iCs/>
          <w:szCs w:val="24"/>
        </w:rPr>
        <w:t>Biotechnol</w:t>
      </w:r>
      <w:proofErr w:type="spellEnd"/>
      <w:r w:rsidRPr="003741E2">
        <w:rPr>
          <w:rFonts w:cs="Times New Roman"/>
          <w:i/>
          <w:iCs/>
          <w:szCs w:val="24"/>
        </w:rPr>
        <w:t xml:space="preserve"> 234</w:t>
      </w:r>
      <w:r w:rsidR="003741E2">
        <w:rPr>
          <w:rFonts w:cs="Times New Roman"/>
          <w:i/>
          <w:iCs/>
          <w:szCs w:val="24"/>
        </w:rPr>
        <w:t>.</w:t>
      </w:r>
      <w:r w:rsidRPr="008770D8">
        <w:rPr>
          <w:rFonts w:cs="Times New Roman"/>
          <w:szCs w:val="24"/>
        </w:rPr>
        <w:t xml:space="preserve"> </w:t>
      </w:r>
      <w:proofErr w:type="gramStart"/>
      <w:r w:rsidRPr="008770D8">
        <w:rPr>
          <w:rFonts w:cs="Times New Roman"/>
          <w:szCs w:val="24"/>
        </w:rPr>
        <w:t>doi:10.1016/j.jbiotec</w:t>
      </w:r>
      <w:proofErr w:type="gramEnd"/>
      <w:r w:rsidRPr="008770D8">
        <w:rPr>
          <w:rFonts w:cs="Times New Roman"/>
          <w:szCs w:val="24"/>
        </w:rPr>
        <w:t>.2016.07.020</w:t>
      </w:r>
    </w:p>
    <w:p w14:paraId="6E875BA3" w14:textId="3BA4CBAA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lastRenderedPageBreak/>
        <w:t xml:space="preserve">Li, X., Gu, </w:t>
      </w:r>
      <w:r w:rsidR="003741E2">
        <w:rPr>
          <w:rFonts w:cs="Times New Roman"/>
          <w:szCs w:val="24"/>
        </w:rPr>
        <w:t>Q.,</w:t>
      </w:r>
      <w:r w:rsidRPr="008770D8">
        <w:rPr>
          <w:rFonts w:cs="Times New Roman"/>
          <w:szCs w:val="24"/>
        </w:rPr>
        <w:t xml:space="preserve"> Lou,</w:t>
      </w:r>
      <w:r w:rsidR="003741E2">
        <w:rPr>
          <w:rFonts w:cs="Times New Roman"/>
          <w:szCs w:val="24"/>
        </w:rPr>
        <w:t xml:space="preserve"> X.,</w:t>
      </w:r>
      <w:r w:rsidRPr="008770D8">
        <w:rPr>
          <w:rFonts w:cs="Times New Roman"/>
          <w:szCs w:val="24"/>
        </w:rPr>
        <w:t xml:space="preserve"> Zhang,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X.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Song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D.</w:t>
      </w:r>
      <w:r w:rsidRPr="008770D8">
        <w:rPr>
          <w:rFonts w:cs="Times New Roman"/>
          <w:szCs w:val="24"/>
        </w:rPr>
        <w:t>, Shen,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L.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Zhao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Y</w:t>
      </w:r>
      <w:r w:rsidRPr="008770D8">
        <w:rPr>
          <w:rFonts w:cs="Times New Roman"/>
          <w:szCs w:val="24"/>
        </w:rPr>
        <w:t xml:space="preserve">. </w:t>
      </w:r>
      <w:r w:rsidR="00841F67">
        <w:rPr>
          <w:rFonts w:cs="Times New Roman"/>
          <w:szCs w:val="24"/>
        </w:rPr>
        <w:t xml:space="preserve">(2013) </w:t>
      </w:r>
      <w:r w:rsidRPr="008770D8">
        <w:rPr>
          <w:rFonts w:cs="Times New Roman"/>
          <w:szCs w:val="24"/>
        </w:rPr>
        <w:t xml:space="preserve">Complete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the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 w:rsidRP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train Zj316.</w:t>
      </w:r>
      <w:r w:rsidR="00841F67">
        <w:rPr>
          <w:rFonts w:cs="Times New Roman"/>
          <w:szCs w:val="24"/>
        </w:rPr>
        <w:t xml:space="preserve"> </w:t>
      </w:r>
      <w:r w:rsidRPr="00841F67">
        <w:rPr>
          <w:rFonts w:cs="Times New Roman"/>
          <w:i/>
          <w:iCs/>
          <w:szCs w:val="24"/>
        </w:rPr>
        <w:t xml:space="preserve">Genome </w:t>
      </w:r>
      <w:proofErr w:type="spellStart"/>
      <w:r w:rsidRPr="00841F67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1,2</w:t>
      </w:r>
      <w:r w:rsidR="00841F67">
        <w:rPr>
          <w:rFonts w:cs="Times New Roman"/>
          <w:szCs w:val="24"/>
        </w:rPr>
        <w:t>.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doi</w:t>
      </w:r>
      <w:proofErr w:type="spellEnd"/>
      <w:r w:rsidRPr="008770D8">
        <w:rPr>
          <w:rFonts w:cs="Times New Roman"/>
          <w:szCs w:val="24"/>
        </w:rPr>
        <w:t xml:space="preserve">: 10.1128/genomeA.00094-13. </w:t>
      </w:r>
    </w:p>
    <w:p w14:paraId="39DDBF61" w14:textId="7E870971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Liu, C. J., Wang,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R.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Gong,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F. M.</w:t>
      </w:r>
      <w:r w:rsidR="003741E2">
        <w:rPr>
          <w:rFonts w:cs="Times New Roman"/>
          <w:szCs w:val="24"/>
        </w:rPr>
        <w:t>.,</w:t>
      </w:r>
      <w:r w:rsidRPr="008770D8">
        <w:rPr>
          <w:rFonts w:cs="Times New Roman"/>
          <w:szCs w:val="24"/>
        </w:rPr>
        <w:t xml:space="preserve"> Liu,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X. F.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Zheng,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H. J.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Luo,</w:t>
      </w:r>
      <w:r w:rsidR="003741E2">
        <w:rPr>
          <w:rFonts w:cs="Times New Roman"/>
          <w:szCs w:val="24"/>
        </w:rPr>
        <w:t xml:space="preserve"> </w:t>
      </w:r>
      <w:r w:rsidR="003741E2" w:rsidRPr="008770D8">
        <w:rPr>
          <w:rFonts w:cs="Times New Roman"/>
          <w:szCs w:val="24"/>
        </w:rPr>
        <w:t>Y. Y.</w:t>
      </w:r>
      <w:r w:rsidR="003741E2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Li</w:t>
      </w:r>
      <w:r w:rsidR="003741E2">
        <w:rPr>
          <w:rFonts w:cs="Times New Roman"/>
          <w:szCs w:val="24"/>
        </w:rPr>
        <w:t xml:space="preserve">, </w:t>
      </w:r>
      <w:r w:rsidR="003741E2" w:rsidRPr="008770D8">
        <w:rPr>
          <w:rFonts w:cs="Times New Roman"/>
          <w:szCs w:val="24"/>
        </w:rPr>
        <w:t>X. R</w:t>
      </w:r>
      <w:r w:rsidRPr="008770D8">
        <w:rPr>
          <w:rFonts w:cs="Times New Roman"/>
          <w:szCs w:val="24"/>
        </w:rPr>
        <w:t>.</w:t>
      </w:r>
      <w:r w:rsidR="00841F67">
        <w:rPr>
          <w:rFonts w:cs="Times New Roman"/>
          <w:szCs w:val="24"/>
        </w:rPr>
        <w:t xml:space="preserve"> (2015)</w:t>
      </w:r>
      <w:r w:rsidRPr="008770D8">
        <w:rPr>
          <w:rFonts w:cs="Times New Roman"/>
          <w:szCs w:val="24"/>
        </w:rPr>
        <w:t xml:space="preserve"> Complete </w:t>
      </w:r>
      <w:r w:rsidR="003741E2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equences and </w:t>
      </w:r>
      <w:r w:rsidR="00841F67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omparative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nalysis of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5-2 </w:t>
      </w:r>
      <w:r w:rsidR="00841F67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solated from </w:t>
      </w:r>
      <w:r w:rsidR="00841F67">
        <w:rPr>
          <w:rFonts w:cs="Times New Roman"/>
          <w:szCs w:val="24"/>
        </w:rPr>
        <w:t>f</w:t>
      </w:r>
      <w:r w:rsidRPr="008770D8">
        <w:rPr>
          <w:rFonts w:cs="Times New Roman"/>
          <w:szCs w:val="24"/>
        </w:rPr>
        <w:t xml:space="preserve">ermented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oybean.</w:t>
      </w:r>
      <w:r w:rsidR="00EA5C69">
        <w:rPr>
          <w:rFonts w:cs="Times New Roman"/>
          <w:szCs w:val="24"/>
        </w:rPr>
        <w:t xml:space="preserve"> </w:t>
      </w:r>
      <w:r w:rsidRPr="00EA5C69">
        <w:rPr>
          <w:rFonts w:cs="Times New Roman"/>
          <w:i/>
          <w:iCs/>
          <w:szCs w:val="24"/>
        </w:rPr>
        <w:t>Genomics</w:t>
      </w:r>
      <w:r w:rsidRPr="008770D8">
        <w:rPr>
          <w:rFonts w:cs="Times New Roman"/>
          <w:szCs w:val="24"/>
        </w:rPr>
        <w:t xml:space="preserve"> 106, no. 6</w:t>
      </w:r>
      <w:r w:rsidR="00841F67">
        <w:rPr>
          <w:rFonts w:cs="Times New Roman"/>
          <w:szCs w:val="24"/>
        </w:rPr>
        <w:t xml:space="preserve">: </w:t>
      </w:r>
      <w:r w:rsidRPr="008770D8">
        <w:rPr>
          <w:rFonts w:cs="Times New Roman"/>
          <w:szCs w:val="24"/>
        </w:rPr>
        <w:t xml:space="preserve">404-11. </w:t>
      </w:r>
      <w:proofErr w:type="gramStart"/>
      <w:r w:rsidR="00841F67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oi:10.1016/j.ygeno</w:t>
      </w:r>
      <w:proofErr w:type="gramEnd"/>
      <w:r w:rsidRPr="008770D8">
        <w:rPr>
          <w:rFonts w:cs="Times New Roman"/>
          <w:szCs w:val="24"/>
        </w:rPr>
        <w:t>.2015.07.007.</w:t>
      </w:r>
    </w:p>
    <w:p w14:paraId="244C34BA" w14:textId="5CE32A9B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Malik, S., </w:t>
      </w:r>
      <w:proofErr w:type="spellStart"/>
      <w:r w:rsidRPr="008770D8">
        <w:rPr>
          <w:rFonts w:cs="Times New Roman"/>
          <w:szCs w:val="24"/>
        </w:rPr>
        <w:t>Siezen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R. J.</w:t>
      </w:r>
      <w:r w:rsidR="00EA5C69">
        <w:rPr>
          <w:rFonts w:cs="Times New Roman"/>
          <w:szCs w:val="24"/>
        </w:rPr>
        <w:t>,</w:t>
      </w:r>
      <w:r w:rsidR="00EA5C69"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Renckens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</w:t>
      </w:r>
      <w:r w:rsidR="00EA5C69" w:rsidRPr="008770D8">
        <w:rPr>
          <w:rFonts w:cs="Times New Roman"/>
          <w:szCs w:val="24"/>
        </w:rPr>
        <w:t>B.</w:t>
      </w:r>
      <w:r w:rsidR="00EA5C69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Vaneechoutte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M.</w:t>
      </w:r>
      <w:r w:rsidR="00EA5C69">
        <w:rPr>
          <w:rFonts w:cs="Times New Roman"/>
          <w:szCs w:val="24"/>
        </w:rPr>
        <w:t xml:space="preserve">, </w:t>
      </w:r>
      <w:proofErr w:type="spellStart"/>
      <w:r w:rsidRPr="008770D8">
        <w:rPr>
          <w:rFonts w:cs="Times New Roman"/>
          <w:szCs w:val="24"/>
        </w:rPr>
        <w:t>Vanderleyden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J.</w:t>
      </w:r>
      <w:r w:rsidR="00EA5C69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 xml:space="preserve">and </w:t>
      </w:r>
      <w:proofErr w:type="spellStart"/>
      <w:r w:rsidRPr="008770D8">
        <w:rPr>
          <w:rFonts w:cs="Times New Roman"/>
          <w:szCs w:val="24"/>
        </w:rPr>
        <w:t>Lebeer</w:t>
      </w:r>
      <w:proofErr w:type="spellEnd"/>
      <w:r w:rsidR="00EA5C69">
        <w:rPr>
          <w:rFonts w:cs="Times New Roman"/>
          <w:szCs w:val="24"/>
        </w:rPr>
        <w:t>, S</w:t>
      </w:r>
      <w:r w:rsidRPr="008770D8">
        <w:rPr>
          <w:rFonts w:cs="Times New Roman"/>
          <w:szCs w:val="24"/>
        </w:rPr>
        <w:t>.</w:t>
      </w:r>
      <w:r w:rsidR="00841F67">
        <w:rPr>
          <w:rFonts w:cs="Times New Roman"/>
          <w:szCs w:val="24"/>
        </w:rPr>
        <w:t xml:space="preserve"> (2014) </w:t>
      </w:r>
      <w:r w:rsidRPr="008770D8">
        <w:rPr>
          <w:rFonts w:cs="Times New Roman"/>
          <w:szCs w:val="24"/>
        </w:rPr>
        <w:t xml:space="preserve">Draft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Cmpg5300, a </w:t>
      </w:r>
      <w:r w:rsidR="00841F67">
        <w:rPr>
          <w:rFonts w:cs="Times New Roman"/>
          <w:szCs w:val="24"/>
        </w:rPr>
        <w:t>h</w:t>
      </w:r>
      <w:r w:rsidRPr="008770D8">
        <w:rPr>
          <w:rFonts w:cs="Times New Roman"/>
          <w:szCs w:val="24"/>
        </w:rPr>
        <w:t xml:space="preserve">uman </w:t>
      </w:r>
      <w:r w:rsidR="00841F67">
        <w:rPr>
          <w:rFonts w:cs="Times New Roman"/>
          <w:szCs w:val="24"/>
        </w:rPr>
        <w:t>v</w:t>
      </w:r>
      <w:r w:rsidRPr="008770D8">
        <w:rPr>
          <w:rFonts w:cs="Times New Roman"/>
          <w:szCs w:val="24"/>
        </w:rPr>
        <w:t xml:space="preserve">aginal </w:t>
      </w:r>
      <w:r w:rsidR="00841F67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>solate</w:t>
      </w:r>
      <w:r w:rsidR="00841F67">
        <w:rPr>
          <w:rFonts w:cs="Times New Roman"/>
          <w:szCs w:val="24"/>
        </w:rPr>
        <w:t xml:space="preserve">. </w:t>
      </w:r>
      <w:r w:rsidRPr="00841F67">
        <w:rPr>
          <w:rFonts w:cs="Times New Roman"/>
          <w:i/>
          <w:iCs/>
          <w:szCs w:val="24"/>
        </w:rPr>
        <w:t xml:space="preserve">Genome </w:t>
      </w:r>
      <w:proofErr w:type="spellStart"/>
      <w:r w:rsidRPr="00841F67">
        <w:rPr>
          <w:rFonts w:cs="Times New Roman"/>
          <w:i/>
          <w:iCs/>
          <w:szCs w:val="24"/>
        </w:rPr>
        <w:t>Announc</w:t>
      </w:r>
      <w:proofErr w:type="spellEnd"/>
      <w:r w:rsidRPr="00841F67">
        <w:rPr>
          <w:rFonts w:cs="Times New Roman"/>
          <w:i/>
          <w:iCs/>
          <w:szCs w:val="24"/>
        </w:rPr>
        <w:t xml:space="preserve"> </w:t>
      </w:r>
      <w:r w:rsidRPr="008770D8">
        <w:rPr>
          <w:rFonts w:cs="Times New Roman"/>
          <w:szCs w:val="24"/>
        </w:rPr>
        <w:t>2, 6</w:t>
      </w:r>
      <w:r w:rsidR="00841F67">
        <w:rPr>
          <w:rFonts w:cs="Times New Roman"/>
          <w:szCs w:val="24"/>
        </w:rPr>
        <w:t>. d</w:t>
      </w:r>
      <w:r w:rsidRPr="008770D8">
        <w:rPr>
          <w:rFonts w:cs="Times New Roman"/>
          <w:szCs w:val="24"/>
        </w:rPr>
        <w:t>oi:10.1128/genomeA.01149-14.</w:t>
      </w:r>
    </w:p>
    <w:p w14:paraId="43CD5A92" w14:textId="30447164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McLeod, A., </w:t>
      </w:r>
      <w:proofErr w:type="spellStart"/>
      <w:r w:rsidRPr="008770D8">
        <w:rPr>
          <w:rFonts w:cs="Times New Roman"/>
          <w:szCs w:val="24"/>
        </w:rPr>
        <w:t>Fagerlund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A.,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Rud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</w:t>
      </w:r>
      <w:r w:rsidR="00EA5C69" w:rsidRPr="008770D8">
        <w:rPr>
          <w:rFonts w:cs="Times New Roman"/>
          <w:szCs w:val="24"/>
        </w:rPr>
        <w:t>I.</w:t>
      </w:r>
      <w:r w:rsidR="00EA5C69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</w:t>
      </w:r>
      <w:proofErr w:type="spellStart"/>
      <w:r w:rsidRPr="008770D8">
        <w:rPr>
          <w:rFonts w:cs="Times New Roman"/>
          <w:szCs w:val="24"/>
        </w:rPr>
        <w:t>Axelsson</w:t>
      </w:r>
      <w:proofErr w:type="spellEnd"/>
      <w:r w:rsidR="00EA5C69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L</w:t>
      </w:r>
      <w:r w:rsidRPr="008770D8">
        <w:rPr>
          <w:rFonts w:cs="Times New Roman"/>
          <w:szCs w:val="24"/>
        </w:rPr>
        <w:t xml:space="preserve">. </w:t>
      </w:r>
      <w:r w:rsidR="00841F67">
        <w:rPr>
          <w:rFonts w:cs="Times New Roman"/>
          <w:szCs w:val="24"/>
        </w:rPr>
        <w:t xml:space="preserve">(2019) </w:t>
      </w:r>
      <w:r w:rsidRPr="008770D8">
        <w:rPr>
          <w:rFonts w:cs="Times New Roman"/>
          <w:szCs w:val="24"/>
        </w:rPr>
        <w:t xml:space="preserve">Large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lasmid </w:t>
      </w:r>
      <w:r w:rsidR="00841F67">
        <w:rPr>
          <w:rFonts w:cs="Times New Roman"/>
          <w:szCs w:val="24"/>
        </w:rPr>
        <w:t>co</w:t>
      </w:r>
      <w:r w:rsidRPr="008770D8">
        <w:rPr>
          <w:rFonts w:cs="Times New Roman"/>
          <w:szCs w:val="24"/>
        </w:rPr>
        <w:t xml:space="preserve">mplement </w:t>
      </w:r>
      <w:r w:rsidR="00841F67">
        <w:rPr>
          <w:rFonts w:cs="Times New Roman"/>
          <w:szCs w:val="24"/>
        </w:rPr>
        <w:t>re</w:t>
      </w:r>
      <w:r w:rsidRPr="008770D8">
        <w:rPr>
          <w:rFonts w:cs="Times New Roman"/>
          <w:szCs w:val="24"/>
        </w:rPr>
        <w:t xml:space="preserve">solved: </w:t>
      </w:r>
      <w:r w:rsidR="00841F67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omplete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equencing </w:t>
      </w:r>
      <w:r w:rsidR="00EA5C69">
        <w:rPr>
          <w:rFonts w:cs="Times New Roman"/>
          <w:szCs w:val="24"/>
        </w:rPr>
        <w:t xml:space="preserve">of </w:t>
      </w:r>
      <w:r w:rsidR="00EA5C69" w:rsidRPr="00EA5C69">
        <w:rPr>
          <w:rFonts w:cs="Times New Roman"/>
          <w:i/>
          <w:iCs/>
          <w:szCs w:val="24"/>
        </w:rPr>
        <w:t>Lactobacillus plantarum</w:t>
      </w:r>
      <w:r w:rsidR="00EA5C69" w:rsidRPr="00EA5C69">
        <w:rPr>
          <w:rFonts w:cs="Times New Roman"/>
          <w:szCs w:val="24"/>
        </w:rPr>
        <w:t xml:space="preserve"> MF1298, a </w:t>
      </w:r>
      <w:r w:rsidR="00EA5C69">
        <w:rPr>
          <w:rFonts w:cs="Times New Roman"/>
          <w:szCs w:val="24"/>
        </w:rPr>
        <w:t>c</w:t>
      </w:r>
      <w:r w:rsidR="00EA5C69" w:rsidRPr="00EA5C69">
        <w:rPr>
          <w:rFonts w:cs="Times New Roman"/>
          <w:szCs w:val="24"/>
        </w:rPr>
        <w:t xml:space="preserve">andidate </w:t>
      </w:r>
      <w:r w:rsidR="00EA5C69">
        <w:rPr>
          <w:rFonts w:cs="Times New Roman"/>
          <w:szCs w:val="24"/>
        </w:rPr>
        <w:t>p</w:t>
      </w:r>
      <w:r w:rsidR="00EA5C69" w:rsidRPr="00EA5C69">
        <w:rPr>
          <w:rFonts w:cs="Times New Roman"/>
          <w:szCs w:val="24"/>
        </w:rPr>
        <w:t xml:space="preserve">robiotic </w:t>
      </w:r>
      <w:r w:rsidR="00EA5C69">
        <w:rPr>
          <w:rFonts w:cs="Times New Roman"/>
          <w:szCs w:val="24"/>
        </w:rPr>
        <w:t>s</w:t>
      </w:r>
      <w:r w:rsidR="00EA5C69" w:rsidRPr="00EA5C69">
        <w:rPr>
          <w:rFonts w:cs="Times New Roman"/>
          <w:szCs w:val="24"/>
        </w:rPr>
        <w:t xml:space="preserve">train </w:t>
      </w:r>
      <w:r w:rsidR="00EA5C69">
        <w:rPr>
          <w:rFonts w:cs="Times New Roman"/>
          <w:szCs w:val="24"/>
        </w:rPr>
        <w:t>a</w:t>
      </w:r>
      <w:r w:rsidR="00EA5C69" w:rsidRPr="00EA5C69">
        <w:rPr>
          <w:rFonts w:cs="Times New Roman"/>
          <w:szCs w:val="24"/>
        </w:rPr>
        <w:t xml:space="preserve">ssociated with </w:t>
      </w:r>
      <w:r w:rsidR="00EA5C69">
        <w:rPr>
          <w:rFonts w:cs="Times New Roman"/>
          <w:szCs w:val="24"/>
        </w:rPr>
        <w:t>u</w:t>
      </w:r>
      <w:r w:rsidR="00EA5C69" w:rsidRPr="00EA5C69">
        <w:rPr>
          <w:rFonts w:cs="Times New Roman"/>
          <w:szCs w:val="24"/>
        </w:rPr>
        <w:t xml:space="preserve">nfavorable </w:t>
      </w:r>
      <w:r w:rsidR="00EA5C69">
        <w:rPr>
          <w:rFonts w:cs="Times New Roman"/>
          <w:szCs w:val="24"/>
        </w:rPr>
        <w:t>e</w:t>
      </w:r>
      <w:r w:rsidR="00EA5C69" w:rsidRPr="00EA5C69">
        <w:rPr>
          <w:rFonts w:cs="Times New Roman"/>
          <w:szCs w:val="24"/>
        </w:rPr>
        <w:t>ffect</w:t>
      </w:r>
      <w:r w:rsidRPr="008770D8">
        <w:rPr>
          <w:rFonts w:cs="Times New Roman"/>
          <w:szCs w:val="24"/>
        </w:rPr>
        <w:t>.</w:t>
      </w:r>
      <w:r w:rsidR="00841F67">
        <w:rPr>
          <w:rFonts w:cs="Times New Roman"/>
          <w:szCs w:val="24"/>
        </w:rPr>
        <w:t xml:space="preserve"> </w:t>
      </w:r>
      <w:r w:rsidRPr="00841F67">
        <w:rPr>
          <w:rFonts w:cs="Times New Roman"/>
          <w:i/>
          <w:iCs/>
          <w:szCs w:val="24"/>
        </w:rPr>
        <w:t xml:space="preserve">Microorganisms </w:t>
      </w:r>
      <w:r w:rsidRPr="008770D8">
        <w:rPr>
          <w:rFonts w:cs="Times New Roman"/>
          <w:szCs w:val="24"/>
        </w:rPr>
        <w:t>7, 8 doi:10.3390/microorganisms7080262.</w:t>
      </w:r>
    </w:p>
    <w:p w14:paraId="61974EBF" w14:textId="6D0AFA02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Noda, M., </w:t>
      </w:r>
      <w:proofErr w:type="spellStart"/>
      <w:r w:rsidRPr="008770D8">
        <w:rPr>
          <w:rFonts w:cs="Times New Roman"/>
          <w:szCs w:val="24"/>
        </w:rPr>
        <w:t>Shiraga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M.,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Kumagai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>
        <w:rPr>
          <w:rFonts w:cs="Times New Roman"/>
          <w:szCs w:val="24"/>
        </w:rPr>
        <w:t xml:space="preserve">T., </w:t>
      </w:r>
      <w:proofErr w:type="spellStart"/>
      <w:r w:rsidRPr="008770D8">
        <w:rPr>
          <w:rFonts w:cs="Times New Roman"/>
          <w:szCs w:val="24"/>
        </w:rPr>
        <w:t>Danshiitsoodol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>
        <w:rPr>
          <w:rFonts w:cs="Times New Roman"/>
          <w:szCs w:val="24"/>
        </w:rPr>
        <w:t xml:space="preserve">N., </w:t>
      </w:r>
      <w:r w:rsidRPr="008770D8">
        <w:rPr>
          <w:rFonts w:cs="Times New Roman"/>
          <w:szCs w:val="24"/>
        </w:rPr>
        <w:t>and Sugiyama</w:t>
      </w:r>
      <w:r w:rsidR="00EA5C69">
        <w:rPr>
          <w:rFonts w:cs="Times New Roman"/>
          <w:szCs w:val="24"/>
        </w:rPr>
        <w:t>, M</w:t>
      </w:r>
      <w:r w:rsidRPr="008770D8">
        <w:rPr>
          <w:rFonts w:cs="Times New Roman"/>
          <w:szCs w:val="24"/>
        </w:rPr>
        <w:t>.</w:t>
      </w:r>
      <w:r w:rsidR="00841F67">
        <w:rPr>
          <w:rFonts w:cs="Times New Roman"/>
          <w:szCs w:val="24"/>
        </w:rPr>
        <w:t xml:space="preserve"> (2018)</w:t>
      </w:r>
      <w:r w:rsidRPr="008770D8">
        <w:rPr>
          <w:rFonts w:cs="Times New Roman"/>
          <w:szCs w:val="24"/>
        </w:rPr>
        <w:t xml:space="preserve"> Characterization of the Sn35n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train-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pecific </w:t>
      </w:r>
      <w:r w:rsidR="00841F67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 xml:space="preserve">xopolysaccharide </w:t>
      </w:r>
      <w:r w:rsidR="00841F67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 xml:space="preserve">ncoded in the </w:t>
      </w:r>
      <w:r w:rsidR="00841F67">
        <w:rPr>
          <w:rFonts w:cs="Times New Roman"/>
          <w:szCs w:val="24"/>
        </w:rPr>
        <w:t>w</w:t>
      </w:r>
      <w:r w:rsidRPr="008770D8">
        <w:rPr>
          <w:rFonts w:cs="Times New Roman"/>
          <w:szCs w:val="24"/>
        </w:rPr>
        <w:t xml:space="preserve">hole </w:t>
      </w:r>
      <w:r w:rsidR="00841F67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ircular </w:t>
      </w:r>
      <w:r w:rsidR="00841F67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of a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>lant-</w:t>
      </w:r>
      <w:r w:rsidR="00841F67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 xml:space="preserve">erived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 w:rsidRP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>.</w:t>
      </w:r>
      <w:r w:rsidR="00841F67">
        <w:rPr>
          <w:rFonts w:cs="Times New Roman"/>
          <w:szCs w:val="24"/>
        </w:rPr>
        <w:t xml:space="preserve"> </w:t>
      </w:r>
      <w:r w:rsidRPr="00841F67">
        <w:rPr>
          <w:rFonts w:cs="Times New Roman"/>
          <w:i/>
          <w:iCs/>
          <w:szCs w:val="24"/>
        </w:rPr>
        <w:t>Biol Pharm Bull</w:t>
      </w:r>
      <w:r w:rsidRPr="008770D8">
        <w:rPr>
          <w:rFonts w:cs="Times New Roman"/>
          <w:szCs w:val="24"/>
        </w:rPr>
        <w:t xml:space="preserve"> 41, 4: 536-45. doi:10.1248/</w:t>
      </w:r>
      <w:proofErr w:type="gramStart"/>
      <w:r w:rsidRPr="008770D8">
        <w:rPr>
          <w:rFonts w:cs="Times New Roman"/>
          <w:szCs w:val="24"/>
        </w:rPr>
        <w:t>bpb.b</w:t>
      </w:r>
      <w:proofErr w:type="gramEnd"/>
      <w:r w:rsidRPr="008770D8">
        <w:rPr>
          <w:rFonts w:cs="Times New Roman"/>
          <w:szCs w:val="24"/>
        </w:rPr>
        <w:t>17-00840.</w:t>
      </w:r>
    </w:p>
    <w:p w14:paraId="0242E52F" w14:textId="1C97699D" w:rsidR="008770D8" w:rsidRPr="008770D8" w:rsidRDefault="008770D8" w:rsidP="008770D8">
      <w:pPr>
        <w:rPr>
          <w:rFonts w:cs="Times New Roman"/>
          <w:szCs w:val="24"/>
        </w:rPr>
      </w:pPr>
      <w:proofErr w:type="spellStart"/>
      <w:r w:rsidRPr="008770D8">
        <w:rPr>
          <w:rFonts w:cs="Times New Roman"/>
          <w:szCs w:val="24"/>
        </w:rPr>
        <w:t>Prechtl</w:t>
      </w:r>
      <w:proofErr w:type="spellEnd"/>
      <w:r w:rsidRPr="008770D8">
        <w:rPr>
          <w:rFonts w:cs="Times New Roman"/>
          <w:szCs w:val="24"/>
        </w:rPr>
        <w:t xml:space="preserve">, R. M., </w:t>
      </w:r>
      <w:proofErr w:type="spellStart"/>
      <w:r w:rsidRPr="008770D8">
        <w:rPr>
          <w:rFonts w:cs="Times New Roman"/>
          <w:szCs w:val="24"/>
        </w:rPr>
        <w:t>Wefers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D.,</w:t>
      </w:r>
      <w:r w:rsidRPr="008770D8">
        <w:rPr>
          <w:rFonts w:cs="Times New Roman"/>
          <w:szCs w:val="24"/>
        </w:rPr>
        <w:t xml:space="preserve"> Jakob, </w:t>
      </w:r>
      <w:r w:rsidR="00EA5C69" w:rsidRPr="008770D8">
        <w:rPr>
          <w:rFonts w:cs="Times New Roman"/>
          <w:szCs w:val="24"/>
        </w:rPr>
        <w:t>F.</w:t>
      </w:r>
      <w:r w:rsidR="00EA5C69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and Vogel</w:t>
      </w:r>
      <w:r w:rsidR="00EA5C69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R. F.</w:t>
      </w:r>
      <w:r w:rsidR="00841F67">
        <w:rPr>
          <w:rFonts w:cs="Times New Roman"/>
          <w:szCs w:val="24"/>
        </w:rPr>
        <w:t xml:space="preserve"> (2018) S</w:t>
      </w:r>
      <w:r w:rsidRPr="008770D8">
        <w:rPr>
          <w:rFonts w:cs="Times New Roman"/>
          <w:szCs w:val="24"/>
        </w:rPr>
        <w:t xml:space="preserve">tructural </w:t>
      </w:r>
      <w:r w:rsidR="00841F67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haracterization of the </w:t>
      </w:r>
      <w:r w:rsidR="00841F67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urface-</w:t>
      </w:r>
      <w:r w:rsidR="00841F67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ssociated </w:t>
      </w:r>
      <w:r w:rsidR="00841F67">
        <w:rPr>
          <w:rFonts w:cs="Times New Roman"/>
          <w:szCs w:val="24"/>
        </w:rPr>
        <w:t>h</w:t>
      </w:r>
      <w:r w:rsidRPr="008770D8">
        <w:rPr>
          <w:rFonts w:cs="Times New Roman"/>
          <w:szCs w:val="24"/>
        </w:rPr>
        <w:t xml:space="preserve">eteropolysaccharide of </w:t>
      </w:r>
      <w:r w:rsidRPr="00841F67">
        <w:rPr>
          <w:rFonts w:cs="Times New Roman"/>
          <w:i/>
          <w:iCs/>
          <w:szCs w:val="24"/>
        </w:rPr>
        <w:t xml:space="preserve">Lactobacillus </w:t>
      </w:r>
      <w:r w:rsidR="00841F67" w:rsidRPr="00841F67">
        <w:rPr>
          <w:rFonts w:cs="Times New Roman"/>
          <w:i/>
          <w:iCs/>
          <w:szCs w:val="24"/>
        </w:rPr>
        <w:t>p</w:t>
      </w:r>
      <w:r w:rsidRPr="00841F67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Tmw</w:t>
      </w:r>
      <w:proofErr w:type="spellEnd"/>
      <w:r w:rsidRPr="008770D8">
        <w:rPr>
          <w:rFonts w:cs="Times New Roman"/>
          <w:szCs w:val="24"/>
        </w:rPr>
        <w:t xml:space="preserve"> 1.1478 and </w:t>
      </w:r>
      <w:r w:rsidR="00EA5C69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enetic </w:t>
      </w:r>
      <w:r w:rsidR="00841F67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nalysis of </w:t>
      </w:r>
      <w:r w:rsidR="00EA5C69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ts </w:t>
      </w:r>
      <w:r w:rsidR="00841F67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utative </w:t>
      </w:r>
      <w:r w:rsidR="00841F67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 xml:space="preserve">iosynthesis </w:t>
      </w:r>
      <w:r w:rsidR="00841F67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>luster.</w:t>
      </w:r>
      <w:r w:rsidR="00841F67">
        <w:rPr>
          <w:rFonts w:cs="Times New Roman"/>
          <w:szCs w:val="24"/>
        </w:rPr>
        <w:t xml:space="preserve"> </w:t>
      </w:r>
      <w:proofErr w:type="spellStart"/>
      <w:r w:rsidRPr="00841F67">
        <w:rPr>
          <w:rFonts w:cs="Times New Roman"/>
          <w:i/>
          <w:iCs/>
          <w:szCs w:val="24"/>
        </w:rPr>
        <w:t>Carbohydr</w:t>
      </w:r>
      <w:proofErr w:type="spellEnd"/>
      <w:r w:rsidRPr="00841F67">
        <w:rPr>
          <w:rFonts w:cs="Times New Roman"/>
          <w:i/>
          <w:iCs/>
          <w:szCs w:val="24"/>
        </w:rPr>
        <w:t xml:space="preserve"> </w:t>
      </w:r>
      <w:proofErr w:type="spellStart"/>
      <w:r w:rsidRPr="00841F67">
        <w:rPr>
          <w:rFonts w:cs="Times New Roman"/>
          <w:i/>
          <w:iCs/>
          <w:szCs w:val="24"/>
        </w:rPr>
        <w:t>Polym</w:t>
      </w:r>
      <w:proofErr w:type="spellEnd"/>
      <w:r w:rsidRPr="008770D8">
        <w:rPr>
          <w:rFonts w:cs="Times New Roman"/>
          <w:szCs w:val="24"/>
        </w:rPr>
        <w:t xml:space="preserve"> 202: 236-45. </w:t>
      </w:r>
      <w:proofErr w:type="gramStart"/>
      <w:r w:rsidRPr="008770D8">
        <w:rPr>
          <w:rFonts w:cs="Times New Roman"/>
          <w:szCs w:val="24"/>
        </w:rPr>
        <w:t>doi:10.1016/j.carbpol</w:t>
      </w:r>
      <w:proofErr w:type="gramEnd"/>
      <w:r w:rsidRPr="008770D8">
        <w:rPr>
          <w:rFonts w:cs="Times New Roman"/>
          <w:szCs w:val="24"/>
        </w:rPr>
        <w:t>.2018.08.115.</w:t>
      </w:r>
    </w:p>
    <w:p w14:paraId="6480413D" w14:textId="6AE0F831" w:rsidR="008770D8" w:rsidRPr="008770D8" w:rsidRDefault="008770D8" w:rsidP="008770D8">
      <w:pPr>
        <w:rPr>
          <w:rFonts w:cs="Times New Roman"/>
          <w:szCs w:val="24"/>
        </w:rPr>
      </w:pPr>
      <w:proofErr w:type="spellStart"/>
      <w:r w:rsidRPr="008770D8">
        <w:rPr>
          <w:rFonts w:cs="Times New Roman"/>
          <w:szCs w:val="24"/>
        </w:rPr>
        <w:t>Siezen</w:t>
      </w:r>
      <w:proofErr w:type="spellEnd"/>
      <w:r w:rsidRPr="008770D8">
        <w:rPr>
          <w:rFonts w:cs="Times New Roman"/>
          <w:szCs w:val="24"/>
        </w:rPr>
        <w:t xml:space="preserve">, R. J., </w:t>
      </w:r>
      <w:proofErr w:type="spellStart"/>
      <w:r w:rsidRPr="008770D8">
        <w:rPr>
          <w:rFonts w:cs="Times New Roman"/>
          <w:szCs w:val="24"/>
        </w:rPr>
        <w:t>Francke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>
        <w:rPr>
          <w:rFonts w:cs="Times New Roman"/>
          <w:szCs w:val="24"/>
        </w:rPr>
        <w:t>C.,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Renckens</w:t>
      </w:r>
      <w:proofErr w:type="spellEnd"/>
      <w:r w:rsidRPr="008770D8">
        <w:rPr>
          <w:rFonts w:cs="Times New Roman"/>
          <w:szCs w:val="24"/>
        </w:rPr>
        <w:t xml:space="preserve">, </w:t>
      </w:r>
      <w:r w:rsidR="00EA5C69">
        <w:rPr>
          <w:rFonts w:cs="Times New Roman"/>
          <w:szCs w:val="24"/>
        </w:rPr>
        <w:t xml:space="preserve">B., </w:t>
      </w:r>
      <w:r w:rsidRPr="008770D8">
        <w:rPr>
          <w:rFonts w:cs="Times New Roman"/>
          <w:szCs w:val="24"/>
        </w:rPr>
        <w:t xml:space="preserve">Boekhorst, </w:t>
      </w:r>
      <w:r w:rsidR="00EA5C69" w:rsidRPr="008770D8">
        <w:rPr>
          <w:rFonts w:cs="Times New Roman"/>
          <w:szCs w:val="24"/>
        </w:rPr>
        <w:t>J.</w:t>
      </w:r>
      <w:r w:rsidR="00EA5C69">
        <w:rPr>
          <w:rFonts w:cs="Times New Roman"/>
          <w:szCs w:val="24"/>
        </w:rPr>
        <w:t>,</w:t>
      </w:r>
      <w:r w:rsidR="00EA5C69" w:rsidRPr="008770D8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Wels,</w:t>
      </w:r>
      <w:r w:rsidR="00EA5C69" w:rsidRPr="00EA5C69">
        <w:rPr>
          <w:rFonts w:cs="Times New Roman"/>
          <w:szCs w:val="24"/>
        </w:rPr>
        <w:t xml:space="preserve"> </w:t>
      </w:r>
      <w:r w:rsidR="00EA5C69" w:rsidRPr="008770D8">
        <w:rPr>
          <w:rFonts w:cs="Times New Roman"/>
          <w:szCs w:val="24"/>
        </w:rPr>
        <w:t>M.</w:t>
      </w:r>
      <w:r w:rsidR="00EA5C69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</w:t>
      </w:r>
      <w:proofErr w:type="spellStart"/>
      <w:r w:rsidRPr="008770D8">
        <w:rPr>
          <w:rFonts w:cs="Times New Roman"/>
          <w:szCs w:val="24"/>
        </w:rPr>
        <w:t>Kleerebezem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</w:t>
      </w:r>
      <w:r w:rsidR="00EA5C69" w:rsidRPr="008770D8">
        <w:rPr>
          <w:rFonts w:cs="Times New Roman"/>
          <w:szCs w:val="24"/>
        </w:rPr>
        <w:t>M.</w:t>
      </w:r>
      <w:r w:rsidR="00EA5C69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van </w:t>
      </w:r>
      <w:proofErr w:type="spellStart"/>
      <w:r w:rsidRPr="008770D8">
        <w:rPr>
          <w:rFonts w:cs="Times New Roman"/>
          <w:szCs w:val="24"/>
        </w:rPr>
        <w:t>Hijum</w:t>
      </w:r>
      <w:proofErr w:type="spellEnd"/>
      <w:r w:rsidR="00EA5C69">
        <w:rPr>
          <w:rFonts w:cs="Times New Roman"/>
          <w:szCs w:val="24"/>
        </w:rPr>
        <w:t xml:space="preserve">, </w:t>
      </w:r>
      <w:r w:rsidR="00EA5C69" w:rsidRPr="008770D8">
        <w:rPr>
          <w:rFonts w:cs="Times New Roman"/>
          <w:szCs w:val="24"/>
        </w:rPr>
        <w:t>S. A.</w:t>
      </w:r>
      <w:r w:rsidRPr="008770D8">
        <w:rPr>
          <w:rFonts w:cs="Times New Roman"/>
          <w:szCs w:val="24"/>
        </w:rPr>
        <w:t xml:space="preserve"> </w:t>
      </w:r>
      <w:r w:rsidR="00E864E0">
        <w:rPr>
          <w:rFonts w:cs="Times New Roman"/>
          <w:szCs w:val="24"/>
        </w:rPr>
        <w:t xml:space="preserve">(2012) </w:t>
      </w:r>
      <w:r w:rsidRPr="008770D8">
        <w:rPr>
          <w:rFonts w:cs="Times New Roman"/>
          <w:szCs w:val="24"/>
        </w:rPr>
        <w:t xml:space="preserve">Complete </w:t>
      </w:r>
      <w:r w:rsidR="00E864E0">
        <w:rPr>
          <w:rFonts w:cs="Times New Roman"/>
          <w:szCs w:val="24"/>
        </w:rPr>
        <w:t>r</w:t>
      </w:r>
      <w:r w:rsidRPr="008770D8">
        <w:rPr>
          <w:rFonts w:cs="Times New Roman"/>
          <w:szCs w:val="24"/>
        </w:rPr>
        <w:t xml:space="preserve">esequencing and </w:t>
      </w:r>
      <w:r w:rsidR="00E864E0">
        <w:rPr>
          <w:rFonts w:cs="Times New Roman"/>
          <w:szCs w:val="24"/>
        </w:rPr>
        <w:t>r</w:t>
      </w:r>
      <w:r w:rsidRPr="008770D8">
        <w:rPr>
          <w:rFonts w:cs="Times New Roman"/>
          <w:szCs w:val="24"/>
        </w:rPr>
        <w:t xml:space="preserve">eannotation of the </w:t>
      </w:r>
      <w:r w:rsidRPr="00E864E0">
        <w:rPr>
          <w:rFonts w:cs="Times New Roman"/>
          <w:i/>
          <w:iCs/>
          <w:szCs w:val="24"/>
        </w:rPr>
        <w:t xml:space="preserve">Lactobacillus </w:t>
      </w:r>
      <w:r w:rsidR="00E864E0" w:rsidRPr="00E864E0">
        <w:rPr>
          <w:rFonts w:cs="Times New Roman"/>
          <w:i/>
          <w:iCs/>
          <w:szCs w:val="24"/>
        </w:rPr>
        <w:t>p</w:t>
      </w:r>
      <w:r w:rsidRPr="00E864E0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W</w:t>
      </w:r>
      <w:r w:rsidR="00E864E0">
        <w:rPr>
          <w:rFonts w:cs="Times New Roman"/>
          <w:szCs w:val="24"/>
        </w:rPr>
        <w:t>CSF</w:t>
      </w:r>
      <w:r w:rsidRPr="008770D8">
        <w:rPr>
          <w:rFonts w:cs="Times New Roman"/>
          <w:szCs w:val="24"/>
        </w:rPr>
        <w:t xml:space="preserve">1 </w:t>
      </w:r>
      <w:r w:rsidR="00E864E0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>enome.</w:t>
      </w:r>
      <w:r w:rsidR="00E864E0">
        <w:rPr>
          <w:rFonts w:cs="Times New Roman"/>
          <w:szCs w:val="24"/>
        </w:rPr>
        <w:t xml:space="preserve"> </w:t>
      </w:r>
      <w:r w:rsidRPr="00E864E0">
        <w:rPr>
          <w:rFonts w:cs="Times New Roman"/>
          <w:i/>
          <w:iCs/>
          <w:szCs w:val="24"/>
        </w:rPr>
        <w:t xml:space="preserve">J </w:t>
      </w:r>
      <w:proofErr w:type="spellStart"/>
      <w:r w:rsidRPr="00E864E0">
        <w:rPr>
          <w:rFonts w:cs="Times New Roman"/>
          <w:i/>
          <w:iCs/>
          <w:szCs w:val="24"/>
        </w:rPr>
        <w:t>Bacteriol</w:t>
      </w:r>
      <w:proofErr w:type="spellEnd"/>
      <w:r w:rsidRPr="008770D8">
        <w:rPr>
          <w:rFonts w:cs="Times New Roman"/>
          <w:szCs w:val="24"/>
        </w:rPr>
        <w:t xml:space="preserve"> 194, 1</w:t>
      </w:r>
      <w:r w:rsidR="00E864E0">
        <w:rPr>
          <w:rFonts w:cs="Times New Roman"/>
          <w:szCs w:val="24"/>
        </w:rPr>
        <w:t>:</w:t>
      </w:r>
      <w:r w:rsidRPr="008770D8">
        <w:rPr>
          <w:rFonts w:cs="Times New Roman"/>
          <w:szCs w:val="24"/>
        </w:rPr>
        <w:t xml:space="preserve">195-6. </w:t>
      </w:r>
      <w:proofErr w:type="spellStart"/>
      <w:r w:rsidR="00E864E0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</w:t>
      </w:r>
      <w:proofErr w:type="spellEnd"/>
      <w:r w:rsidRPr="008770D8">
        <w:rPr>
          <w:rFonts w:cs="Times New Roman"/>
          <w:szCs w:val="24"/>
        </w:rPr>
        <w:t>: 10.1128/JB.06275-11.</w:t>
      </w:r>
    </w:p>
    <w:p w14:paraId="1716DC58" w14:textId="0019CF2A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Tao, X., </w:t>
      </w:r>
      <w:r w:rsidR="00EA5C69">
        <w:rPr>
          <w:rFonts w:cs="Times New Roman"/>
          <w:szCs w:val="24"/>
        </w:rPr>
        <w:t>J</w:t>
      </w:r>
      <w:r w:rsidRPr="008770D8">
        <w:rPr>
          <w:rFonts w:cs="Times New Roman"/>
          <w:szCs w:val="24"/>
        </w:rPr>
        <w:t>iang,</w:t>
      </w:r>
      <w:r w:rsidR="00EA5C69">
        <w:rPr>
          <w:rFonts w:cs="Times New Roman"/>
          <w:szCs w:val="24"/>
        </w:rPr>
        <w:t xml:space="preserve"> M.,</w:t>
      </w:r>
      <w:r w:rsidRPr="008770D8">
        <w:rPr>
          <w:rFonts w:cs="Times New Roman"/>
          <w:szCs w:val="24"/>
        </w:rPr>
        <w:t xml:space="preserve"> Zhang, </w:t>
      </w:r>
      <w:r w:rsidR="00EA5C69">
        <w:rPr>
          <w:rFonts w:cs="Times New Roman"/>
          <w:szCs w:val="24"/>
        </w:rPr>
        <w:t xml:space="preserve">F., </w:t>
      </w:r>
      <w:r w:rsidRPr="008770D8">
        <w:rPr>
          <w:rFonts w:cs="Times New Roman"/>
          <w:szCs w:val="24"/>
        </w:rPr>
        <w:t xml:space="preserve">Xu, </w:t>
      </w:r>
      <w:r w:rsidR="00EA5C69">
        <w:rPr>
          <w:rFonts w:cs="Times New Roman"/>
          <w:szCs w:val="24"/>
        </w:rPr>
        <w:t xml:space="preserve">F., </w:t>
      </w:r>
      <w:r w:rsidRPr="008770D8">
        <w:rPr>
          <w:rFonts w:cs="Times New Roman"/>
          <w:szCs w:val="24"/>
        </w:rPr>
        <w:t>and Wei</w:t>
      </w:r>
      <w:r w:rsidR="00EA5C69">
        <w:rPr>
          <w:rFonts w:cs="Times New Roman"/>
          <w:szCs w:val="24"/>
        </w:rPr>
        <w:t>, H</w:t>
      </w:r>
      <w:r w:rsidRPr="008770D8">
        <w:rPr>
          <w:rFonts w:cs="Times New Roman"/>
          <w:szCs w:val="24"/>
        </w:rPr>
        <w:t xml:space="preserve">. </w:t>
      </w:r>
      <w:r w:rsidR="00E864E0">
        <w:rPr>
          <w:rFonts w:cs="Times New Roman"/>
          <w:szCs w:val="24"/>
        </w:rPr>
        <w:t xml:space="preserve">(2015) </w:t>
      </w:r>
      <w:r w:rsidRPr="008770D8">
        <w:rPr>
          <w:rFonts w:cs="Times New Roman"/>
          <w:szCs w:val="24"/>
        </w:rPr>
        <w:t xml:space="preserve">Draft </w:t>
      </w:r>
      <w:r w:rsidR="00E864E0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E864E0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E864E0">
        <w:rPr>
          <w:rFonts w:cs="Times New Roman"/>
          <w:i/>
          <w:iCs/>
          <w:szCs w:val="24"/>
        </w:rPr>
        <w:t xml:space="preserve">Lactobacillus </w:t>
      </w:r>
      <w:r w:rsidR="00E864E0" w:rsidRPr="00E864E0">
        <w:rPr>
          <w:rFonts w:cs="Times New Roman"/>
          <w:i/>
          <w:iCs/>
          <w:szCs w:val="24"/>
        </w:rPr>
        <w:t>p</w:t>
      </w:r>
      <w:r w:rsidRPr="00E864E0">
        <w:rPr>
          <w:rFonts w:cs="Times New Roman"/>
          <w:i/>
          <w:iCs/>
          <w:szCs w:val="24"/>
        </w:rPr>
        <w:t xml:space="preserve">lantarum </w:t>
      </w:r>
      <w:r w:rsidRPr="008770D8">
        <w:rPr>
          <w:rFonts w:cs="Times New Roman"/>
          <w:szCs w:val="24"/>
        </w:rPr>
        <w:t xml:space="preserve">Wlpl04, </w:t>
      </w:r>
      <w:r w:rsidR="00E864E0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solated from </w:t>
      </w:r>
      <w:r w:rsidR="00E864E0">
        <w:rPr>
          <w:rFonts w:cs="Times New Roman"/>
          <w:szCs w:val="24"/>
        </w:rPr>
        <w:t>h</w:t>
      </w:r>
      <w:r w:rsidRPr="008770D8">
        <w:rPr>
          <w:rFonts w:cs="Times New Roman"/>
          <w:szCs w:val="24"/>
        </w:rPr>
        <w:t xml:space="preserve">uman </w:t>
      </w:r>
      <w:r w:rsidR="00E864E0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 xml:space="preserve">reast </w:t>
      </w:r>
      <w:r w:rsidR="00E864E0">
        <w:rPr>
          <w:rFonts w:cs="Times New Roman"/>
          <w:szCs w:val="24"/>
        </w:rPr>
        <w:t>m</w:t>
      </w:r>
      <w:r w:rsidRPr="008770D8">
        <w:rPr>
          <w:rFonts w:cs="Times New Roman"/>
          <w:szCs w:val="24"/>
        </w:rPr>
        <w:t>ilk.</w:t>
      </w:r>
      <w:r w:rsidR="00EA5C69">
        <w:rPr>
          <w:rFonts w:cs="Times New Roman"/>
          <w:szCs w:val="24"/>
        </w:rPr>
        <w:t xml:space="preserve"> </w:t>
      </w:r>
      <w:r w:rsidRPr="00E864E0">
        <w:rPr>
          <w:rFonts w:cs="Times New Roman"/>
          <w:i/>
          <w:iCs/>
          <w:szCs w:val="24"/>
        </w:rPr>
        <w:t xml:space="preserve">Genome </w:t>
      </w:r>
      <w:proofErr w:type="spellStart"/>
      <w:r w:rsidRPr="00E864E0">
        <w:rPr>
          <w:rFonts w:cs="Times New Roman"/>
          <w:i/>
          <w:iCs/>
          <w:szCs w:val="24"/>
        </w:rPr>
        <w:t>Announc</w:t>
      </w:r>
      <w:proofErr w:type="spellEnd"/>
      <w:r w:rsidRPr="008770D8">
        <w:rPr>
          <w:rFonts w:cs="Times New Roman"/>
          <w:szCs w:val="24"/>
        </w:rPr>
        <w:t xml:space="preserve"> 3, no. 6 (Dec 2015). </w:t>
      </w:r>
      <w:r w:rsidR="007E02B8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 xml:space="preserve">oi:10.1128/genomeA.01443-15. </w:t>
      </w:r>
    </w:p>
    <w:p w14:paraId="392470E9" w14:textId="0D5A076D" w:rsidR="008770D8" w:rsidRPr="008770D8" w:rsidRDefault="008770D8" w:rsidP="008770D8">
      <w:pPr>
        <w:rPr>
          <w:rFonts w:cs="Times New Roman"/>
          <w:szCs w:val="24"/>
        </w:rPr>
      </w:pPr>
      <w:proofErr w:type="spellStart"/>
      <w:r w:rsidRPr="008770D8">
        <w:rPr>
          <w:rFonts w:cs="Times New Roman"/>
          <w:szCs w:val="24"/>
        </w:rPr>
        <w:t>Tatusova</w:t>
      </w:r>
      <w:proofErr w:type="spellEnd"/>
      <w:r w:rsidRPr="008770D8">
        <w:rPr>
          <w:rFonts w:cs="Times New Roman"/>
          <w:szCs w:val="24"/>
        </w:rPr>
        <w:t xml:space="preserve">, T., </w:t>
      </w:r>
      <w:proofErr w:type="spellStart"/>
      <w:r w:rsidRPr="008770D8">
        <w:rPr>
          <w:rFonts w:cs="Times New Roman"/>
          <w:szCs w:val="24"/>
        </w:rPr>
        <w:t>Ciufo</w:t>
      </w:r>
      <w:proofErr w:type="spellEnd"/>
      <w:r w:rsidRPr="008770D8">
        <w:rPr>
          <w:rFonts w:cs="Times New Roman"/>
          <w:szCs w:val="24"/>
        </w:rPr>
        <w:t>,</w:t>
      </w:r>
      <w:r w:rsidR="00EA5C69">
        <w:rPr>
          <w:rFonts w:cs="Times New Roman"/>
          <w:szCs w:val="24"/>
        </w:rPr>
        <w:t xml:space="preserve"> S., </w:t>
      </w:r>
      <w:r w:rsidRPr="008770D8">
        <w:rPr>
          <w:rFonts w:cs="Times New Roman"/>
          <w:szCs w:val="24"/>
        </w:rPr>
        <w:t xml:space="preserve">Fedorov, </w:t>
      </w:r>
      <w:r w:rsidR="00EA5C69" w:rsidRPr="008770D8">
        <w:rPr>
          <w:rFonts w:cs="Times New Roman"/>
          <w:szCs w:val="24"/>
        </w:rPr>
        <w:t>B.</w:t>
      </w:r>
      <w:r w:rsidR="00EA5C69">
        <w:rPr>
          <w:rFonts w:cs="Times New Roman"/>
          <w:szCs w:val="24"/>
        </w:rPr>
        <w:t>,</w:t>
      </w:r>
      <w:r w:rsidR="00EA5C69" w:rsidRPr="008770D8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O'Neill,</w:t>
      </w:r>
      <w:r w:rsidR="00EA5C69">
        <w:rPr>
          <w:rFonts w:cs="Times New Roman"/>
          <w:szCs w:val="24"/>
        </w:rPr>
        <w:t xml:space="preserve"> K.,</w:t>
      </w:r>
      <w:r w:rsidRPr="008770D8">
        <w:rPr>
          <w:rFonts w:cs="Times New Roman"/>
          <w:szCs w:val="24"/>
        </w:rPr>
        <w:t xml:space="preserve"> and Tolstoy</w:t>
      </w:r>
      <w:r w:rsidR="00EA5C69">
        <w:rPr>
          <w:rFonts w:cs="Times New Roman"/>
          <w:szCs w:val="24"/>
        </w:rPr>
        <w:t>, I</w:t>
      </w:r>
      <w:r w:rsidRPr="008770D8">
        <w:rPr>
          <w:rFonts w:cs="Times New Roman"/>
          <w:szCs w:val="24"/>
        </w:rPr>
        <w:t>.</w:t>
      </w:r>
      <w:r w:rsidR="00E864E0">
        <w:rPr>
          <w:rFonts w:cs="Times New Roman"/>
          <w:szCs w:val="24"/>
        </w:rPr>
        <w:t xml:space="preserve"> (2014) </w:t>
      </w:r>
      <w:proofErr w:type="spellStart"/>
      <w:r w:rsidRPr="008770D8">
        <w:rPr>
          <w:rFonts w:cs="Times New Roman"/>
          <w:szCs w:val="24"/>
        </w:rPr>
        <w:t>Refseq</w:t>
      </w:r>
      <w:proofErr w:type="spellEnd"/>
      <w:r w:rsidRPr="008770D8">
        <w:rPr>
          <w:rFonts w:cs="Times New Roman"/>
          <w:szCs w:val="24"/>
        </w:rPr>
        <w:t xml:space="preserve"> </w:t>
      </w:r>
      <w:r w:rsidR="00E864E0">
        <w:rPr>
          <w:rFonts w:cs="Times New Roman"/>
          <w:szCs w:val="24"/>
        </w:rPr>
        <w:t>m</w:t>
      </w:r>
      <w:r w:rsidRPr="008770D8">
        <w:rPr>
          <w:rFonts w:cs="Times New Roman"/>
          <w:szCs w:val="24"/>
        </w:rPr>
        <w:t xml:space="preserve">icrobial </w:t>
      </w:r>
      <w:r w:rsidR="00E864E0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enomes </w:t>
      </w:r>
      <w:r w:rsidR="00E864E0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 xml:space="preserve">atabase: </w:t>
      </w:r>
      <w:r w:rsidR="00E864E0">
        <w:rPr>
          <w:rFonts w:cs="Times New Roman"/>
          <w:szCs w:val="24"/>
        </w:rPr>
        <w:t>n</w:t>
      </w:r>
      <w:r w:rsidRPr="008770D8">
        <w:rPr>
          <w:rFonts w:cs="Times New Roman"/>
          <w:szCs w:val="24"/>
        </w:rPr>
        <w:t xml:space="preserve">ew </w:t>
      </w:r>
      <w:r w:rsidR="00E864E0">
        <w:rPr>
          <w:rFonts w:cs="Times New Roman"/>
          <w:szCs w:val="24"/>
        </w:rPr>
        <w:t>r</w:t>
      </w:r>
      <w:r w:rsidRPr="008770D8">
        <w:rPr>
          <w:rFonts w:cs="Times New Roman"/>
          <w:szCs w:val="24"/>
        </w:rPr>
        <w:t xml:space="preserve">epresentation and </w:t>
      </w:r>
      <w:r w:rsidR="00E864E0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nnotation </w:t>
      </w:r>
      <w:r w:rsidR="00E864E0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>trategy.</w:t>
      </w:r>
      <w:r w:rsidR="00E864E0">
        <w:rPr>
          <w:rFonts w:cs="Times New Roman"/>
          <w:szCs w:val="24"/>
        </w:rPr>
        <w:t xml:space="preserve"> </w:t>
      </w:r>
      <w:r w:rsidRPr="00E864E0">
        <w:rPr>
          <w:rFonts w:cs="Times New Roman"/>
          <w:i/>
          <w:iCs/>
          <w:szCs w:val="24"/>
        </w:rPr>
        <w:t>Nucleic Acids Res</w:t>
      </w:r>
      <w:r w:rsidRPr="008770D8">
        <w:rPr>
          <w:rFonts w:cs="Times New Roman"/>
          <w:szCs w:val="24"/>
        </w:rPr>
        <w:t xml:space="preserve"> 42, D553-9. </w:t>
      </w:r>
      <w:r w:rsidR="00E864E0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oi:10.1093/</w:t>
      </w:r>
      <w:proofErr w:type="spellStart"/>
      <w:r w:rsidRPr="008770D8">
        <w:rPr>
          <w:rFonts w:cs="Times New Roman"/>
          <w:szCs w:val="24"/>
        </w:rPr>
        <w:t>nar</w:t>
      </w:r>
      <w:proofErr w:type="spellEnd"/>
      <w:r w:rsidRPr="008770D8">
        <w:rPr>
          <w:rFonts w:cs="Times New Roman"/>
          <w:szCs w:val="24"/>
        </w:rPr>
        <w:t>/gkt1274.</w:t>
      </w:r>
    </w:p>
    <w:p w14:paraId="64932519" w14:textId="242F89D4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 xml:space="preserve">Wang, J., Zhao, </w:t>
      </w:r>
      <w:r w:rsidR="00EA5C69">
        <w:rPr>
          <w:rFonts w:cs="Times New Roman"/>
          <w:szCs w:val="24"/>
        </w:rPr>
        <w:t xml:space="preserve">X., </w:t>
      </w:r>
      <w:r w:rsidRPr="008770D8">
        <w:rPr>
          <w:rFonts w:cs="Times New Roman"/>
          <w:szCs w:val="24"/>
        </w:rPr>
        <w:t xml:space="preserve">Tian, </w:t>
      </w:r>
      <w:r w:rsidR="00EA5C69" w:rsidRPr="008770D8">
        <w:rPr>
          <w:rFonts w:cs="Times New Roman"/>
          <w:szCs w:val="24"/>
        </w:rPr>
        <w:t>Z.</w:t>
      </w:r>
      <w:r w:rsidR="00EA5C69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Yang,</w:t>
      </w:r>
      <w:r w:rsidR="00EA5C69">
        <w:rPr>
          <w:rFonts w:cs="Times New Roman"/>
          <w:szCs w:val="24"/>
        </w:rPr>
        <w:t xml:space="preserve"> </w:t>
      </w:r>
      <w:r w:rsidR="00EA5C69" w:rsidRPr="008770D8">
        <w:rPr>
          <w:rFonts w:cs="Times New Roman"/>
          <w:szCs w:val="24"/>
        </w:rPr>
        <w:t>Y.</w:t>
      </w:r>
      <w:r w:rsidR="00EA5C69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Yang</w:t>
      </w:r>
      <w:r w:rsidR="00EA5C69">
        <w:rPr>
          <w:rFonts w:cs="Times New Roman"/>
          <w:szCs w:val="24"/>
        </w:rPr>
        <w:t>, Z</w:t>
      </w:r>
      <w:r w:rsidRPr="008770D8">
        <w:rPr>
          <w:rFonts w:cs="Times New Roman"/>
          <w:szCs w:val="24"/>
        </w:rPr>
        <w:t xml:space="preserve">. </w:t>
      </w:r>
      <w:r w:rsidR="00E864E0">
        <w:rPr>
          <w:rFonts w:cs="Times New Roman"/>
          <w:szCs w:val="24"/>
        </w:rPr>
        <w:t xml:space="preserve">(2015) </w:t>
      </w:r>
      <w:r w:rsidRPr="008770D8">
        <w:rPr>
          <w:rFonts w:cs="Times New Roman"/>
          <w:szCs w:val="24"/>
        </w:rPr>
        <w:t xml:space="preserve">Characterization of an </w:t>
      </w:r>
      <w:r w:rsidR="00E864E0">
        <w:rPr>
          <w:rFonts w:cs="Times New Roman"/>
          <w:szCs w:val="24"/>
        </w:rPr>
        <w:t>e</w:t>
      </w:r>
      <w:r w:rsidRPr="008770D8">
        <w:rPr>
          <w:rFonts w:cs="Times New Roman"/>
          <w:szCs w:val="24"/>
        </w:rPr>
        <w:t xml:space="preserve">xopolysaccharide </w:t>
      </w:r>
      <w:r w:rsidR="00E864E0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roduced by </w:t>
      </w:r>
      <w:r w:rsidRPr="00E864E0">
        <w:rPr>
          <w:rFonts w:cs="Times New Roman"/>
          <w:i/>
          <w:iCs/>
          <w:szCs w:val="24"/>
        </w:rPr>
        <w:t xml:space="preserve">Lactobacillus </w:t>
      </w:r>
      <w:r w:rsidR="00E864E0" w:rsidRPr="00E864E0">
        <w:rPr>
          <w:rFonts w:cs="Times New Roman"/>
          <w:i/>
          <w:iCs/>
          <w:szCs w:val="24"/>
        </w:rPr>
        <w:t>p</w:t>
      </w:r>
      <w:r w:rsidRPr="00E864E0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Yw11 </w:t>
      </w:r>
      <w:r w:rsidR="00E864E0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 xml:space="preserve">solated from Tibet </w:t>
      </w:r>
      <w:r w:rsidR="00E864E0">
        <w:rPr>
          <w:rFonts w:cs="Times New Roman"/>
          <w:szCs w:val="24"/>
        </w:rPr>
        <w:t>k</w:t>
      </w:r>
      <w:r w:rsidRPr="008770D8">
        <w:rPr>
          <w:rFonts w:cs="Times New Roman"/>
          <w:szCs w:val="24"/>
        </w:rPr>
        <w:t>efir</w:t>
      </w:r>
      <w:r w:rsidR="00E864E0">
        <w:rPr>
          <w:rFonts w:cs="Times New Roman"/>
          <w:szCs w:val="24"/>
        </w:rPr>
        <w:t xml:space="preserve">. </w:t>
      </w:r>
      <w:proofErr w:type="spellStart"/>
      <w:r w:rsidR="00E864E0" w:rsidRPr="00E864E0">
        <w:rPr>
          <w:rFonts w:cs="Times New Roman"/>
          <w:i/>
          <w:iCs/>
          <w:szCs w:val="24"/>
        </w:rPr>
        <w:t>C</w:t>
      </w:r>
      <w:r w:rsidRPr="00E864E0">
        <w:rPr>
          <w:rFonts w:cs="Times New Roman"/>
          <w:i/>
          <w:iCs/>
          <w:szCs w:val="24"/>
        </w:rPr>
        <w:t>arbohydr</w:t>
      </w:r>
      <w:proofErr w:type="spellEnd"/>
      <w:r w:rsidRPr="00E864E0">
        <w:rPr>
          <w:rFonts w:cs="Times New Roman"/>
          <w:i/>
          <w:iCs/>
          <w:szCs w:val="24"/>
        </w:rPr>
        <w:t xml:space="preserve"> </w:t>
      </w:r>
      <w:proofErr w:type="spellStart"/>
      <w:r w:rsidRPr="00E864E0">
        <w:rPr>
          <w:rFonts w:cs="Times New Roman"/>
          <w:i/>
          <w:iCs/>
          <w:szCs w:val="24"/>
        </w:rPr>
        <w:t>Polym</w:t>
      </w:r>
      <w:proofErr w:type="spellEnd"/>
      <w:r w:rsidRPr="00E864E0">
        <w:rPr>
          <w:rFonts w:cs="Times New Roman"/>
          <w:i/>
          <w:iCs/>
          <w:szCs w:val="24"/>
        </w:rPr>
        <w:t xml:space="preserve"> </w:t>
      </w:r>
      <w:r w:rsidRPr="008770D8">
        <w:rPr>
          <w:rFonts w:cs="Times New Roman"/>
          <w:szCs w:val="24"/>
        </w:rPr>
        <w:t>125</w:t>
      </w:r>
      <w:r w:rsidR="00E864E0">
        <w:rPr>
          <w:rFonts w:cs="Times New Roman"/>
          <w:szCs w:val="24"/>
        </w:rPr>
        <w:t xml:space="preserve">: </w:t>
      </w:r>
      <w:r w:rsidRPr="008770D8">
        <w:rPr>
          <w:rFonts w:cs="Times New Roman"/>
          <w:szCs w:val="24"/>
        </w:rPr>
        <w:t xml:space="preserve">16-25. </w:t>
      </w:r>
      <w:proofErr w:type="gramStart"/>
      <w:r w:rsidR="00E864E0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oi:10.1016/j.carbpol</w:t>
      </w:r>
      <w:proofErr w:type="gramEnd"/>
      <w:r w:rsidRPr="008770D8">
        <w:rPr>
          <w:rFonts w:cs="Times New Roman"/>
          <w:szCs w:val="24"/>
        </w:rPr>
        <w:t>.2015.03.003.</w:t>
      </w:r>
    </w:p>
    <w:p w14:paraId="06C56F82" w14:textId="537DA1B7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Wang, Y., Chen,</w:t>
      </w:r>
      <w:r w:rsidR="00DA04F4">
        <w:rPr>
          <w:rFonts w:cs="Times New Roman"/>
          <w:szCs w:val="24"/>
        </w:rPr>
        <w:t xml:space="preserve"> C.,</w:t>
      </w:r>
      <w:r w:rsidRPr="008770D8">
        <w:rPr>
          <w:rFonts w:cs="Times New Roman"/>
          <w:szCs w:val="24"/>
        </w:rPr>
        <w:t xml:space="preserve"> Ai,</w:t>
      </w:r>
      <w:r w:rsidR="00DA04F4">
        <w:rPr>
          <w:rFonts w:cs="Times New Roman"/>
          <w:szCs w:val="24"/>
        </w:rPr>
        <w:t xml:space="preserve"> L.,</w:t>
      </w:r>
      <w:r w:rsidRPr="008770D8">
        <w:rPr>
          <w:rFonts w:cs="Times New Roman"/>
          <w:szCs w:val="24"/>
        </w:rPr>
        <w:t xml:space="preserve"> Zhou, </w:t>
      </w:r>
      <w:r w:rsidR="00DA04F4">
        <w:rPr>
          <w:rFonts w:cs="Times New Roman"/>
          <w:szCs w:val="24"/>
        </w:rPr>
        <w:t xml:space="preserve">F., </w:t>
      </w:r>
      <w:r w:rsidRPr="008770D8">
        <w:rPr>
          <w:rFonts w:cs="Times New Roman"/>
          <w:szCs w:val="24"/>
        </w:rPr>
        <w:t>Zhou,</w:t>
      </w:r>
      <w:r w:rsidR="00DA04F4">
        <w:rPr>
          <w:rFonts w:cs="Times New Roman"/>
          <w:szCs w:val="24"/>
        </w:rPr>
        <w:t xml:space="preserve"> Z.,</w:t>
      </w:r>
      <w:r w:rsidRPr="008770D8">
        <w:rPr>
          <w:rFonts w:cs="Times New Roman"/>
          <w:szCs w:val="24"/>
        </w:rPr>
        <w:t xml:space="preserve"> Wang,</w:t>
      </w:r>
      <w:r w:rsidR="00DA04F4">
        <w:rPr>
          <w:rFonts w:cs="Times New Roman"/>
          <w:szCs w:val="24"/>
        </w:rPr>
        <w:t xml:space="preserve"> L.,</w:t>
      </w:r>
      <w:r w:rsidRPr="008770D8">
        <w:rPr>
          <w:rFonts w:cs="Times New Roman"/>
          <w:szCs w:val="24"/>
        </w:rPr>
        <w:t xml:space="preserve"> Zhang, </w:t>
      </w:r>
      <w:r w:rsidR="00DA04F4">
        <w:rPr>
          <w:rFonts w:cs="Times New Roman"/>
          <w:szCs w:val="24"/>
        </w:rPr>
        <w:t xml:space="preserve">H., </w:t>
      </w:r>
      <w:r w:rsidRPr="008770D8">
        <w:rPr>
          <w:rFonts w:cs="Times New Roman"/>
          <w:szCs w:val="24"/>
        </w:rPr>
        <w:t>Chen,</w:t>
      </w:r>
      <w:r w:rsidR="00DA04F4">
        <w:rPr>
          <w:rFonts w:cs="Times New Roman"/>
          <w:szCs w:val="24"/>
        </w:rPr>
        <w:t xml:space="preserve"> W.,</w:t>
      </w:r>
      <w:r w:rsidRPr="008770D8">
        <w:rPr>
          <w:rFonts w:cs="Times New Roman"/>
          <w:szCs w:val="24"/>
        </w:rPr>
        <w:t xml:space="preserve"> and Guo</w:t>
      </w:r>
      <w:r w:rsidR="00DA04F4">
        <w:rPr>
          <w:rFonts w:cs="Times New Roman"/>
          <w:szCs w:val="24"/>
        </w:rPr>
        <w:t>, B</w:t>
      </w:r>
      <w:r w:rsidRPr="008770D8">
        <w:rPr>
          <w:rFonts w:cs="Times New Roman"/>
          <w:szCs w:val="24"/>
        </w:rPr>
        <w:t xml:space="preserve">. </w:t>
      </w:r>
      <w:r w:rsidR="00E864E0">
        <w:rPr>
          <w:rFonts w:cs="Times New Roman"/>
          <w:szCs w:val="24"/>
        </w:rPr>
        <w:t xml:space="preserve">(2011) </w:t>
      </w:r>
      <w:r w:rsidRPr="008770D8">
        <w:rPr>
          <w:rFonts w:cs="Times New Roman"/>
          <w:szCs w:val="24"/>
        </w:rPr>
        <w:t xml:space="preserve">Complete </w:t>
      </w:r>
      <w:r w:rsidR="00E864E0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E864E0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the </w:t>
      </w:r>
      <w:r w:rsidR="00E864E0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Pr="00E864E0">
        <w:rPr>
          <w:rFonts w:cs="Times New Roman"/>
          <w:i/>
          <w:iCs/>
          <w:szCs w:val="24"/>
        </w:rPr>
        <w:t xml:space="preserve">Lactobacillus </w:t>
      </w:r>
      <w:r w:rsidR="00E864E0" w:rsidRPr="00E864E0">
        <w:rPr>
          <w:rFonts w:cs="Times New Roman"/>
          <w:i/>
          <w:iCs/>
          <w:szCs w:val="24"/>
        </w:rPr>
        <w:t>p</w:t>
      </w:r>
      <w:r w:rsidRPr="00E864E0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St-III. </w:t>
      </w:r>
      <w:r w:rsidRPr="00E864E0">
        <w:rPr>
          <w:rFonts w:cs="Times New Roman"/>
          <w:i/>
          <w:iCs/>
          <w:szCs w:val="24"/>
        </w:rPr>
        <w:t xml:space="preserve">J </w:t>
      </w:r>
      <w:proofErr w:type="spellStart"/>
      <w:r w:rsidRPr="00E864E0">
        <w:rPr>
          <w:rFonts w:cs="Times New Roman"/>
          <w:i/>
          <w:iCs/>
          <w:szCs w:val="24"/>
        </w:rPr>
        <w:t>Bacteriol</w:t>
      </w:r>
      <w:proofErr w:type="spellEnd"/>
      <w:r w:rsidRPr="008770D8">
        <w:rPr>
          <w:rFonts w:cs="Times New Roman"/>
          <w:szCs w:val="24"/>
        </w:rPr>
        <w:t xml:space="preserve"> 193, 1: 313-4. </w:t>
      </w:r>
      <w:r w:rsidR="00E864E0">
        <w:rPr>
          <w:rFonts w:cs="Times New Roman"/>
          <w:szCs w:val="24"/>
        </w:rPr>
        <w:t>d</w:t>
      </w:r>
      <w:r w:rsidRPr="008770D8">
        <w:rPr>
          <w:rFonts w:cs="Times New Roman"/>
          <w:szCs w:val="24"/>
        </w:rPr>
        <w:t>oi:10.1128/JB.01159-10.</w:t>
      </w:r>
    </w:p>
    <w:p w14:paraId="3C4806BB" w14:textId="0726D113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lastRenderedPageBreak/>
        <w:t>Wang, Y., Shang,</w:t>
      </w:r>
      <w:r w:rsidR="00DA04F4">
        <w:rPr>
          <w:rFonts w:cs="Times New Roman"/>
          <w:szCs w:val="24"/>
        </w:rPr>
        <w:t xml:space="preserve"> N.,</w:t>
      </w:r>
      <w:r w:rsidRPr="008770D8">
        <w:rPr>
          <w:rFonts w:cs="Times New Roman"/>
          <w:szCs w:val="24"/>
        </w:rPr>
        <w:t xml:space="preserve"> Qin,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Y.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Zhang,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Y.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Zhang,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J.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and Li</w:t>
      </w:r>
      <w:r w:rsidR="00DA04F4">
        <w:rPr>
          <w:rFonts w:cs="Times New Roman"/>
          <w:szCs w:val="24"/>
        </w:rPr>
        <w:t xml:space="preserve">, </w:t>
      </w:r>
      <w:r w:rsidR="00DA04F4" w:rsidRPr="008770D8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. </w:t>
      </w:r>
      <w:r w:rsidR="00E864E0">
        <w:rPr>
          <w:rFonts w:cs="Times New Roman"/>
          <w:szCs w:val="24"/>
        </w:rPr>
        <w:t xml:space="preserve">(2018) </w:t>
      </w:r>
      <w:r w:rsidRPr="008770D8">
        <w:rPr>
          <w:rFonts w:cs="Times New Roman"/>
          <w:szCs w:val="24"/>
        </w:rPr>
        <w:t xml:space="preserve">The </w:t>
      </w:r>
      <w:r w:rsidR="00E864E0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omplete </w:t>
      </w:r>
      <w:r w:rsidR="00E864E0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E864E0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E864E0">
        <w:rPr>
          <w:rFonts w:cs="Times New Roman"/>
          <w:i/>
          <w:iCs/>
          <w:szCs w:val="24"/>
        </w:rPr>
        <w:t xml:space="preserve">Lactobacillus </w:t>
      </w:r>
      <w:r w:rsidR="00E864E0" w:rsidRPr="00E864E0">
        <w:rPr>
          <w:rFonts w:cs="Times New Roman"/>
          <w:i/>
          <w:iCs/>
          <w:szCs w:val="24"/>
        </w:rPr>
        <w:t>p</w:t>
      </w:r>
      <w:r w:rsidRPr="00E864E0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Lpl-1, a </w:t>
      </w:r>
      <w:r w:rsidR="007E02B8">
        <w:rPr>
          <w:rFonts w:cs="Times New Roman"/>
          <w:szCs w:val="24"/>
        </w:rPr>
        <w:t>n</w:t>
      </w:r>
      <w:r w:rsidRPr="008770D8">
        <w:rPr>
          <w:rFonts w:cs="Times New Roman"/>
          <w:szCs w:val="24"/>
        </w:rPr>
        <w:t xml:space="preserve">ovel </w:t>
      </w:r>
      <w:r w:rsidR="007E02B8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ntibacterial </w:t>
      </w:r>
      <w:r w:rsidR="00E864E0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E864E0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roducing </w:t>
      </w:r>
      <w:r w:rsidR="00E864E0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lass </w:t>
      </w:r>
      <w:proofErr w:type="spellStart"/>
      <w:r w:rsidRPr="008770D8">
        <w:rPr>
          <w:rFonts w:cs="Times New Roman"/>
          <w:szCs w:val="24"/>
        </w:rPr>
        <w:t>I</w:t>
      </w:r>
      <w:r w:rsidR="00E864E0">
        <w:rPr>
          <w:rFonts w:cs="Times New Roman"/>
          <w:szCs w:val="24"/>
        </w:rPr>
        <w:t>I</w:t>
      </w:r>
      <w:r w:rsidRPr="008770D8">
        <w:rPr>
          <w:rFonts w:cs="Times New Roman"/>
          <w:szCs w:val="24"/>
        </w:rPr>
        <w:t>a</w:t>
      </w:r>
      <w:proofErr w:type="spellEnd"/>
      <w:r w:rsidRPr="008770D8">
        <w:rPr>
          <w:rFonts w:cs="Times New Roman"/>
          <w:szCs w:val="24"/>
        </w:rPr>
        <w:t xml:space="preserve"> </w:t>
      </w:r>
      <w:r w:rsidR="00E864E0">
        <w:rPr>
          <w:rFonts w:cs="Times New Roman"/>
          <w:szCs w:val="24"/>
        </w:rPr>
        <w:t>b</w:t>
      </w:r>
      <w:r w:rsidRPr="008770D8">
        <w:rPr>
          <w:rFonts w:cs="Times New Roman"/>
          <w:szCs w:val="24"/>
        </w:rPr>
        <w:t xml:space="preserve">acteriocin. </w:t>
      </w:r>
      <w:r w:rsidRPr="00E864E0">
        <w:rPr>
          <w:rFonts w:cs="Times New Roman"/>
          <w:i/>
          <w:iCs/>
          <w:szCs w:val="24"/>
        </w:rPr>
        <w:t xml:space="preserve">J </w:t>
      </w:r>
      <w:proofErr w:type="spellStart"/>
      <w:r w:rsidRPr="00E864E0">
        <w:rPr>
          <w:rFonts w:cs="Times New Roman"/>
          <w:i/>
          <w:iCs/>
          <w:szCs w:val="24"/>
        </w:rPr>
        <w:t>Biotechnol</w:t>
      </w:r>
      <w:proofErr w:type="spellEnd"/>
      <w:r w:rsidRPr="008770D8">
        <w:rPr>
          <w:rFonts w:cs="Times New Roman"/>
          <w:szCs w:val="24"/>
        </w:rPr>
        <w:t xml:space="preserve"> 266: 84-88. </w:t>
      </w:r>
      <w:proofErr w:type="gramStart"/>
      <w:r w:rsidRPr="008770D8">
        <w:rPr>
          <w:rFonts w:cs="Times New Roman"/>
          <w:szCs w:val="24"/>
        </w:rPr>
        <w:t>doi:10.1016/j.jbiotec</w:t>
      </w:r>
      <w:proofErr w:type="gramEnd"/>
      <w:r w:rsidRPr="008770D8">
        <w:rPr>
          <w:rFonts w:cs="Times New Roman"/>
          <w:szCs w:val="24"/>
        </w:rPr>
        <w:t>.2017.12.006.</w:t>
      </w:r>
    </w:p>
    <w:p w14:paraId="2C20DAF9" w14:textId="0FD2EAE4" w:rsid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Yang, B.,</w:t>
      </w:r>
      <w:r w:rsidR="00DA04F4">
        <w:rPr>
          <w:rFonts w:cs="Times New Roman"/>
          <w:szCs w:val="24"/>
        </w:rPr>
        <w:t xml:space="preserve"> </w:t>
      </w:r>
      <w:r w:rsidRPr="008770D8">
        <w:rPr>
          <w:rFonts w:cs="Times New Roman"/>
          <w:szCs w:val="24"/>
        </w:rPr>
        <w:t>Chen,</w:t>
      </w:r>
      <w:r w:rsidR="00DA04F4">
        <w:rPr>
          <w:rFonts w:cs="Times New Roman"/>
          <w:szCs w:val="24"/>
        </w:rPr>
        <w:t xml:space="preserve"> H.,</w:t>
      </w:r>
      <w:r w:rsidRPr="008770D8">
        <w:rPr>
          <w:rFonts w:cs="Times New Roman"/>
          <w:szCs w:val="24"/>
        </w:rPr>
        <w:t xml:space="preserve"> Tian,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F.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Zhao,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J.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Gu,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Z.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Zhang, </w:t>
      </w:r>
      <w:r w:rsidR="00DA04F4" w:rsidRPr="008770D8">
        <w:rPr>
          <w:rFonts w:cs="Times New Roman"/>
          <w:szCs w:val="24"/>
        </w:rPr>
        <w:t>H.</w:t>
      </w:r>
      <w:r w:rsidR="00DA04F4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 xml:space="preserve">Chen, </w:t>
      </w:r>
      <w:r w:rsidR="00DA04F4" w:rsidRPr="008770D8">
        <w:rPr>
          <w:rFonts w:cs="Times New Roman"/>
          <w:szCs w:val="24"/>
        </w:rPr>
        <w:t>Y. Q.</w:t>
      </w:r>
      <w:r w:rsidR="00DA04F4">
        <w:rPr>
          <w:rFonts w:cs="Times New Roman"/>
          <w:szCs w:val="24"/>
        </w:rPr>
        <w:t xml:space="preserve">, </w:t>
      </w:r>
      <w:r w:rsidRPr="008770D8">
        <w:rPr>
          <w:rFonts w:cs="Times New Roman"/>
          <w:szCs w:val="24"/>
        </w:rPr>
        <w:t>and Chen</w:t>
      </w:r>
      <w:r w:rsidR="00DA04F4">
        <w:rPr>
          <w:rFonts w:cs="Times New Roman"/>
          <w:szCs w:val="24"/>
        </w:rPr>
        <w:t xml:space="preserve">, </w:t>
      </w:r>
      <w:r w:rsidR="00DA04F4" w:rsidRPr="008770D8">
        <w:rPr>
          <w:rFonts w:cs="Times New Roman"/>
          <w:szCs w:val="24"/>
        </w:rPr>
        <w:t>W</w:t>
      </w:r>
      <w:r w:rsidRPr="008770D8">
        <w:rPr>
          <w:rFonts w:cs="Times New Roman"/>
          <w:szCs w:val="24"/>
        </w:rPr>
        <w:t xml:space="preserve">. </w:t>
      </w:r>
      <w:r w:rsidR="007E02B8">
        <w:rPr>
          <w:rFonts w:cs="Times New Roman"/>
          <w:szCs w:val="24"/>
        </w:rPr>
        <w:t xml:space="preserve">(2015) </w:t>
      </w:r>
      <w:r w:rsidRPr="008770D8">
        <w:rPr>
          <w:rFonts w:cs="Times New Roman"/>
          <w:szCs w:val="24"/>
        </w:rPr>
        <w:t xml:space="preserve">Complete </w:t>
      </w:r>
      <w:r w:rsidR="007E02B8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7E02B8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equence of </w:t>
      </w:r>
      <w:r w:rsidRPr="007E02B8">
        <w:rPr>
          <w:rFonts w:cs="Times New Roman"/>
          <w:i/>
          <w:iCs/>
          <w:szCs w:val="24"/>
        </w:rPr>
        <w:t xml:space="preserve">Lactobacillus </w:t>
      </w:r>
      <w:r w:rsidR="007E02B8" w:rsidRPr="007E02B8">
        <w:rPr>
          <w:rFonts w:cs="Times New Roman"/>
          <w:i/>
          <w:iCs/>
          <w:szCs w:val="24"/>
        </w:rPr>
        <w:t>p</w:t>
      </w:r>
      <w:r w:rsidRPr="007E02B8">
        <w:rPr>
          <w:rFonts w:cs="Times New Roman"/>
          <w:i/>
          <w:iCs/>
          <w:szCs w:val="24"/>
        </w:rPr>
        <w:t>lantarum</w:t>
      </w:r>
      <w:r w:rsidRPr="008770D8">
        <w:rPr>
          <w:rFonts w:cs="Times New Roman"/>
          <w:szCs w:val="24"/>
        </w:rPr>
        <w:t xml:space="preserve"> Zs2058, a </w:t>
      </w:r>
      <w:r w:rsidR="00E864E0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robiotic </w:t>
      </w:r>
      <w:r w:rsidR="00E864E0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train with </w:t>
      </w:r>
      <w:r w:rsidR="007E02B8">
        <w:rPr>
          <w:rFonts w:cs="Times New Roman"/>
          <w:szCs w:val="24"/>
        </w:rPr>
        <w:t>h</w:t>
      </w:r>
      <w:r w:rsidRPr="008770D8">
        <w:rPr>
          <w:rFonts w:cs="Times New Roman"/>
          <w:szCs w:val="24"/>
        </w:rPr>
        <w:t xml:space="preserve">igh </w:t>
      </w:r>
      <w:r w:rsidR="007E02B8">
        <w:rPr>
          <w:rFonts w:cs="Times New Roman"/>
          <w:szCs w:val="24"/>
        </w:rPr>
        <w:t>c</w:t>
      </w:r>
      <w:r w:rsidRPr="008770D8">
        <w:rPr>
          <w:rFonts w:cs="Times New Roman"/>
          <w:szCs w:val="24"/>
        </w:rPr>
        <w:t xml:space="preserve">onjugated </w:t>
      </w:r>
      <w:r w:rsidR="007E02B8">
        <w:rPr>
          <w:rFonts w:cs="Times New Roman"/>
          <w:szCs w:val="24"/>
        </w:rPr>
        <w:t>l</w:t>
      </w:r>
      <w:r w:rsidRPr="008770D8">
        <w:rPr>
          <w:rFonts w:cs="Times New Roman"/>
          <w:szCs w:val="24"/>
        </w:rPr>
        <w:t xml:space="preserve">inoleic </w:t>
      </w:r>
      <w:r w:rsidR="007E02B8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 xml:space="preserve">cid </w:t>
      </w:r>
      <w:r w:rsidR="007E02B8">
        <w:rPr>
          <w:rFonts w:cs="Times New Roman"/>
          <w:szCs w:val="24"/>
        </w:rPr>
        <w:t>p</w:t>
      </w:r>
      <w:r w:rsidRPr="008770D8">
        <w:rPr>
          <w:rFonts w:cs="Times New Roman"/>
          <w:szCs w:val="24"/>
        </w:rPr>
        <w:t xml:space="preserve">roduction </w:t>
      </w:r>
      <w:r w:rsidR="007E02B8">
        <w:rPr>
          <w:rFonts w:cs="Times New Roman"/>
          <w:szCs w:val="24"/>
        </w:rPr>
        <w:t>a</w:t>
      </w:r>
      <w:r w:rsidRPr="008770D8">
        <w:rPr>
          <w:rFonts w:cs="Times New Roman"/>
          <w:szCs w:val="24"/>
        </w:rPr>
        <w:t>bility.</w:t>
      </w:r>
      <w:r w:rsidR="00E864E0">
        <w:rPr>
          <w:rFonts w:cs="Times New Roman"/>
          <w:szCs w:val="24"/>
        </w:rPr>
        <w:t xml:space="preserve"> </w:t>
      </w:r>
      <w:r w:rsidRPr="00E864E0">
        <w:rPr>
          <w:rFonts w:cs="Times New Roman"/>
          <w:i/>
          <w:iCs/>
          <w:szCs w:val="24"/>
        </w:rPr>
        <w:t xml:space="preserve">J </w:t>
      </w:r>
      <w:proofErr w:type="spellStart"/>
      <w:r w:rsidRPr="00E864E0">
        <w:rPr>
          <w:rFonts w:cs="Times New Roman"/>
          <w:i/>
          <w:iCs/>
          <w:szCs w:val="24"/>
        </w:rPr>
        <w:t>Biotechnol</w:t>
      </w:r>
      <w:proofErr w:type="spellEnd"/>
      <w:r w:rsidRPr="008770D8">
        <w:rPr>
          <w:rFonts w:cs="Times New Roman"/>
          <w:szCs w:val="24"/>
        </w:rPr>
        <w:t xml:space="preserve"> 214: 212-3. </w:t>
      </w:r>
      <w:proofErr w:type="gramStart"/>
      <w:r w:rsidRPr="008770D8">
        <w:rPr>
          <w:rFonts w:cs="Times New Roman"/>
          <w:szCs w:val="24"/>
        </w:rPr>
        <w:t>doi:10.1016/j.jbiotec</w:t>
      </w:r>
      <w:proofErr w:type="gramEnd"/>
      <w:r w:rsidRPr="008770D8">
        <w:rPr>
          <w:rFonts w:cs="Times New Roman"/>
          <w:szCs w:val="24"/>
        </w:rPr>
        <w:t>.2015.09.036.</w:t>
      </w:r>
    </w:p>
    <w:p w14:paraId="2F73D7A9" w14:textId="6FAD871F" w:rsidR="008770D8" w:rsidRPr="008770D8" w:rsidRDefault="008770D8" w:rsidP="008770D8">
      <w:pPr>
        <w:rPr>
          <w:rFonts w:cs="Times New Roman"/>
          <w:szCs w:val="24"/>
        </w:rPr>
      </w:pPr>
      <w:r w:rsidRPr="008770D8">
        <w:rPr>
          <w:rFonts w:cs="Times New Roman"/>
          <w:szCs w:val="24"/>
        </w:rPr>
        <w:t>Zhang, W., Ji,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H.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Zhang,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D.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Liu,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H.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Wang,</w:t>
      </w:r>
      <w:r w:rsid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S.</w:t>
      </w:r>
      <w:r w:rsidR="00DA04F4">
        <w:rPr>
          <w:rFonts w:cs="Times New Roman"/>
          <w:szCs w:val="24"/>
        </w:rPr>
        <w:t>,</w:t>
      </w:r>
      <w:r w:rsidRPr="008770D8">
        <w:rPr>
          <w:rFonts w:cs="Times New Roman"/>
          <w:szCs w:val="24"/>
        </w:rPr>
        <w:t xml:space="preserve"> Wang</w:t>
      </w:r>
      <w:r w:rsidR="00DA04F4">
        <w:rPr>
          <w:rFonts w:cs="Times New Roman"/>
          <w:szCs w:val="24"/>
        </w:rPr>
        <w:t xml:space="preserve">, </w:t>
      </w:r>
      <w:r w:rsidR="00DA04F4" w:rsidRPr="008770D8">
        <w:rPr>
          <w:rFonts w:cs="Times New Roman"/>
          <w:szCs w:val="24"/>
        </w:rPr>
        <w:t>J.</w:t>
      </w:r>
      <w:r w:rsidRPr="008770D8">
        <w:rPr>
          <w:rFonts w:cs="Times New Roman"/>
          <w:szCs w:val="24"/>
        </w:rPr>
        <w:t>, and Wang</w:t>
      </w:r>
      <w:r w:rsidR="00DA04F4">
        <w:rPr>
          <w:rFonts w:cs="Times New Roman"/>
          <w:szCs w:val="24"/>
        </w:rPr>
        <w:t>,</w:t>
      </w:r>
      <w:r w:rsidR="00DA04F4" w:rsidRPr="00DA04F4">
        <w:rPr>
          <w:rFonts w:cs="Times New Roman"/>
          <w:szCs w:val="24"/>
        </w:rPr>
        <w:t xml:space="preserve"> </w:t>
      </w:r>
      <w:r w:rsidR="00DA04F4" w:rsidRPr="008770D8">
        <w:rPr>
          <w:rFonts w:cs="Times New Roman"/>
          <w:szCs w:val="24"/>
        </w:rPr>
        <w:t>Y</w:t>
      </w:r>
      <w:r w:rsidRPr="008770D8">
        <w:rPr>
          <w:rFonts w:cs="Times New Roman"/>
          <w:szCs w:val="24"/>
        </w:rPr>
        <w:t xml:space="preserve">. </w:t>
      </w:r>
      <w:r w:rsidR="007E02B8">
        <w:rPr>
          <w:rFonts w:cs="Times New Roman"/>
          <w:szCs w:val="24"/>
        </w:rPr>
        <w:t xml:space="preserve">(2018) </w:t>
      </w:r>
      <w:r w:rsidRPr="008770D8">
        <w:rPr>
          <w:rFonts w:cs="Times New Roman"/>
          <w:szCs w:val="24"/>
        </w:rPr>
        <w:t xml:space="preserve">Complete </w:t>
      </w:r>
      <w:r w:rsidR="007E02B8">
        <w:rPr>
          <w:rFonts w:cs="Times New Roman"/>
          <w:szCs w:val="24"/>
        </w:rPr>
        <w:t>g</w:t>
      </w:r>
      <w:r w:rsidRPr="008770D8">
        <w:rPr>
          <w:rFonts w:cs="Times New Roman"/>
          <w:szCs w:val="24"/>
        </w:rPr>
        <w:t xml:space="preserve">enome </w:t>
      </w:r>
      <w:r w:rsidR="007E02B8">
        <w:rPr>
          <w:rFonts w:cs="Times New Roman"/>
          <w:szCs w:val="24"/>
        </w:rPr>
        <w:t>s</w:t>
      </w:r>
      <w:r w:rsidRPr="008770D8">
        <w:rPr>
          <w:rFonts w:cs="Times New Roman"/>
          <w:szCs w:val="24"/>
        </w:rPr>
        <w:t xml:space="preserve">equencing </w:t>
      </w:r>
      <w:r w:rsidR="007E02B8">
        <w:rPr>
          <w:rFonts w:cs="Times New Roman"/>
          <w:szCs w:val="24"/>
        </w:rPr>
        <w:t>of</w:t>
      </w:r>
      <w:r w:rsidRPr="008770D8">
        <w:rPr>
          <w:rFonts w:cs="Times New Roman"/>
          <w:szCs w:val="24"/>
        </w:rPr>
        <w:t xml:space="preserve"> </w:t>
      </w:r>
      <w:r w:rsidRPr="007E02B8">
        <w:rPr>
          <w:rFonts w:cs="Times New Roman"/>
          <w:i/>
          <w:iCs/>
          <w:szCs w:val="24"/>
        </w:rPr>
        <w:t>Lactobacillus plantarum</w:t>
      </w:r>
      <w:r w:rsidRPr="008770D8">
        <w:rPr>
          <w:rFonts w:cs="Times New Roman"/>
          <w:szCs w:val="24"/>
        </w:rPr>
        <w:t xml:space="preserve"> JDM1</w:t>
      </w:r>
      <w:r w:rsidR="007E02B8">
        <w:rPr>
          <w:rFonts w:cs="Times New Roman"/>
          <w:szCs w:val="24"/>
        </w:rPr>
        <w:t xml:space="preserve">. </w:t>
      </w:r>
      <w:r w:rsidRPr="007E02B8">
        <w:rPr>
          <w:rFonts w:cs="Times New Roman"/>
          <w:i/>
          <w:iCs/>
          <w:szCs w:val="24"/>
        </w:rPr>
        <w:t xml:space="preserve">Front </w:t>
      </w:r>
      <w:proofErr w:type="spellStart"/>
      <w:r w:rsidRPr="007E02B8">
        <w:rPr>
          <w:rFonts w:cs="Times New Roman"/>
          <w:i/>
          <w:iCs/>
          <w:szCs w:val="24"/>
        </w:rPr>
        <w:t>Physiol</w:t>
      </w:r>
      <w:proofErr w:type="spellEnd"/>
      <w:r w:rsidRPr="008770D8">
        <w:rPr>
          <w:rFonts w:cs="Times New Roman"/>
          <w:szCs w:val="24"/>
        </w:rPr>
        <w:t xml:space="preserve"> 9:1689. doi:10.3389/fphys.2018.01689.</w:t>
      </w:r>
    </w:p>
    <w:sectPr w:rsidR="008770D8" w:rsidRPr="008770D8" w:rsidSect="004B5BD7">
      <w:headerReference w:type="even" r:id="rId10"/>
      <w:footerReference w:type="even" r:id="rId11"/>
      <w:footerReference w:type="default" r:id="rId12"/>
      <w:headerReference w:type="first" r:id="rId13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4654" w14:textId="77777777" w:rsidR="00313F60" w:rsidRDefault="00313F60" w:rsidP="00117666">
      <w:pPr>
        <w:spacing w:after="0"/>
      </w:pPr>
      <w:r>
        <w:separator/>
      </w:r>
    </w:p>
  </w:endnote>
  <w:endnote w:type="continuationSeparator" w:id="0">
    <w:p w14:paraId="66170E33" w14:textId="77777777" w:rsidR="00313F60" w:rsidRDefault="00313F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D300" w14:textId="77777777" w:rsidR="00313F60" w:rsidRDefault="00313F60" w:rsidP="00117666">
      <w:pPr>
        <w:spacing w:after="0"/>
      </w:pPr>
      <w:r>
        <w:separator/>
      </w:r>
    </w:p>
  </w:footnote>
  <w:footnote w:type="continuationSeparator" w:id="0">
    <w:p w14:paraId="736ED232" w14:textId="77777777" w:rsidR="00313F60" w:rsidRDefault="00313F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C506E0"/>
    <w:multiLevelType w:val="hybridMultilevel"/>
    <w:tmpl w:val="CB76F6D6"/>
    <w:lvl w:ilvl="0" w:tplc="CA3CEDB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0DD5"/>
    <w:rsid w:val="00034304"/>
    <w:rsid w:val="00035434"/>
    <w:rsid w:val="00052A14"/>
    <w:rsid w:val="00075A16"/>
    <w:rsid w:val="00077D53"/>
    <w:rsid w:val="000E7481"/>
    <w:rsid w:val="00105FD9"/>
    <w:rsid w:val="00117666"/>
    <w:rsid w:val="001549D3"/>
    <w:rsid w:val="00160065"/>
    <w:rsid w:val="00177D84"/>
    <w:rsid w:val="001A22B0"/>
    <w:rsid w:val="001C663C"/>
    <w:rsid w:val="00267D18"/>
    <w:rsid w:val="00274347"/>
    <w:rsid w:val="002868E2"/>
    <w:rsid w:val="002869C3"/>
    <w:rsid w:val="002936E4"/>
    <w:rsid w:val="002B4A57"/>
    <w:rsid w:val="002C74CA"/>
    <w:rsid w:val="003123F4"/>
    <w:rsid w:val="00313F60"/>
    <w:rsid w:val="0033737F"/>
    <w:rsid w:val="003544FB"/>
    <w:rsid w:val="003741E2"/>
    <w:rsid w:val="003D2F2D"/>
    <w:rsid w:val="00401590"/>
    <w:rsid w:val="004476FE"/>
    <w:rsid w:val="00447801"/>
    <w:rsid w:val="00452E9C"/>
    <w:rsid w:val="004735C8"/>
    <w:rsid w:val="004947A6"/>
    <w:rsid w:val="004961FF"/>
    <w:rsid w:val="004B5BD7"/>
    <w:rsid w:val="00517A89"/>
    <w:rsid w:val="005250F2"/>
    <w:rsid w:val="00536063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588C"/>
    <w:rsid w:val="007C206C"/>
    <w:rsid w:val="007E02B8"/>
    <w:rsid w:val="00817DD6"/>
    <w:rsid w:val="0082303C"/>
    <w:rsid w:val="00836ED9"/>
    <w:rsid w:val="0083759F"/>
    <w:rsid w:val="00841F67"/>
    <w:rsid w:val="008770D8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4253"/>
    <w:rsid w:val="00AA4D24"/>
    <w:rsid w:val="00AB6715"/>
    <w:rsid w:val="00B1671E"/>
    <w:rsid w:val="00B25EB8"/>
    <w:rsid w:val="00B37F4D"/>
    <w:rsid w:val="00C52A7B"/>
    <w:rsid w:val="00C556A4"/>
    <w:rsid w:val="00C56BAF"/>
    <w:rsid w:val="00C679AA"/>
    <w:rsid w:val="00C75972"/>
    <w:rsid w:val="00CB2102"/>
    <w:rsid w:val="00CD066B"/>
    <w:rsid w:val="00CE4FEE"/>
    <w:rsid w:val="00CF3C9C"/>
    <w:rsid w:val="00D060CF"/>
    <w:rsid w:val="00DA04F4"/>
    <w:rsid w:val="00DA326B"/>
    <w:rsid w:val="00DB59C3"/>
    <w:rsid w:val="00DC259A"/>
    <w:rsid w:val="00DE23E8"/>
    <w:rsid w:val="00E52377"/>
    <w:rsid w:val="00E537AD"/>
    <w:rsid w:val="00E53F01"/>
    <w:rsid w:val="00E64E17"/>
    <w:rsid w:val="00E864E0"/>
    <w:rsid w:val="00E866C9"/>
    <w:rsid w:val="00EA127F"/>
    <w:rsid w:val="00EA3D3C"/>
    <w:rsid w:val="00EA5C69"/>
    <w:rsid w:val="00EC090A"/>
    <w:rsid w:val="00ED20B5"/>
    <w:rsid w:val="00EF3D15"/>
    <w:rsid w:val="00F2529A"/>
    <w:rsid w:val="00F46900"/>
    <w:rsid w:val="00F527A1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59"/>
    <w:rsid w:val="00A84253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8770D8"/>
    <w:pPr>
      <w:spacing w:before="0" w:after="0"/>
      <w:jc w:val="both"/>
    </w:pPr>
    <w:rPr>
      <w:rFonts w:ascii="Palatino Linotype" w:eastAsia="Times New Roman" w:hAnsi="Palatino Linotype" w:cs="Calibri"/>
      <w:sz w:val="20"/>
      <w:szCs w:val="24"/>
      <w:lang w:val="en-GB" w:eastAsia="en-GB"/>
    </w:rPr>
  </w:style>
  <w:style w:type="character" w:customStyle="1" w:styleId="EndNoteBibliographyChar">
    <w:name w:val="EndNote Bibliography Char"/>
    <w:basedOn w:val="DefaultParagraphFont"/>
    <w:link w:val="EndNoteBibliography"/>
    <w:rsid w:val="008770D8"/>
    <w:rPr>
      <w:rFonts w:ascii="Palatino Linotype" w:eastAsia="Times New Roman" w:hAnsi="Palatino Linotype" w:cs="Calibri"/>
      <w:sz w:val="20"/>
      <w:szCs w:val="24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A12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en-IE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127F"/>
    <w:rPr>
      <w:rFonts w:ascii="Courier New" w:eastAsia="Times New Roman" w:hAnsi="Courier New" w:cs="Courier New"/>
      <w:sz w:val="20"/>
      <w:szCs w:val="20"/>
      <w:lang w:val="en-I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79</TotalTime>
  <Pages>10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Natalia Garcia Gonzalez</cp:lastModifiedBy>
  <cp:revision>18</cp:revision>
  <cp:lastPrinted>2013-10-03T12:51:00Z</cp:lastPrinted>
  <dcterms:created xsi:type="dcterms:W3CDTF">2018-11-23T08:58:00Z</dcterms:created>
  <dcterms:modified xsi:type="dcterms:W3CDTF">2022-01-11T12:27:00Z</dcterms:modified>
</cp:coreProperties>
</file>