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E82CC" w14:textId="77777777" w:rsidR="004E1E75" w:rsidRPr="00F73CA3" w:rsidRDefault="009E384E">
      <w:pPr>
        <w:spacing w:afterLines="100" w:after="312" w:line="480" w:lineRule="auto"/>
        <w:outlineLvl w:val="0"/>
        <w:rPr>
          <w:b/>
          <w:sz w:val="32"/>
          <w:szCs w:val="32"/>
          <w:lang w:val="en-GB"/>
        </w:rPr>
      </w:pPr>
      <w:r w:rsidRPr="00F73CA3">
        <w:rPr>
          <w:b/>
          <w:sz w:val="32"/>
          <w:szCs w:val="32"/>
          <w:lang w:val="en-GB"/>
        </w:rPr>
        <w:t>Figure Captions:</w:t>
      </w:r>
    </w:p>
    <w:p w14:paraId="05F6C304" w14:textId="707EE111" w:rsidR="005278B3" w:rsidRDefault="005278B3">
      <w:pPr>
        <w:tabs>
          <w:tab w:val="left" w:pos="7920"/>
        </w:tabs>
        <w:spacing w:afterLines="100" w:after="312" w:line="480" w:lineRule="auto"/>
        <w:rPr>
          <w:sz w:val="24"/>
        </w:rPr>
      </w:pPr>
      <w:r w:rsidRPr="005278B3">
        <w:rPr>
          <w:sz w:val="24"/>
        </w:rPr>
        <w:t>Fig.</w:t>
      </w:r>
      <w:r w:rsidR="00176AA1">
        <w:rPr>
          <w:sz w:val="24"/>
        </w:rPr>
        <w:t>S</w:t>
      </w:r>
      <w:r w:rsidR="00B2376F">
        <w:rPr>
          <w:sz w:val="24"/>
        </w:rPr>
        <w:t>1</w:t>
      </w:r>
      <w:r>
        <w:rPr>
          <w:sz w:val="24"/>
        </w:rPr>
        <w:t xml:space="preserve"> </w:t>
      </w:r>
      <w:r w:rsidRPr="005278B3">
        <w:rPr>
          <w:rFonts w:hint="eastAsia"/>
          <w:sz w:val="24"/>
        </w:rPr>
        <w:t>Effect of single and combined of natural antimicrobials on the growth inhibition rate of Poultry-borne bacteria pathogens(</w:t>
      </w:r>
      <w:r w:rsidR="00BE64A3" w:rsidRPr="00BE64A3">
        <w:rPr>
          <w:i/>
          <w:iCs/>
          <w:sz w:val="24"/>
        </w:rPr>
        <w:t>Escherichia coli</w:t>
      </w:r>
      <w:r w:rsidRPr="005278B3">
        <w:rPr>
          <w:rFonts w:hint="eastAsia"/>
          <w:sz w:val="24"/>
        </w:rPr>
        <w:t>（</w:t>
      </w:r>
      <w:r w:rsidRPr="005278B3">
        <w:rPr>
          <w:rFonts w:hint="eastAsia"/>
          <w:sz w:val="24"/>
        </w:rPr>
        <w:t>BNCC 336435</w:t>
      </w:r>
      <w:r w:rsidRPr="005278B3">
        <w:rPr>
          <w:rFonts w:hint="eastAsia"/>
          <w:sz w:val="24"/>
        </w:rPr>
        <w:t>）</w:t>
      </w:r>
      <w:r w:rsidRPr="005278B3">
        <w:rPr>
          <w:rFonts w:hint="eastAsia"/>
          <w:sz w:val="24"/>
        </w:rPr>
        <w:t>)</w:t>
      </w:r>
    </w:p>
    <w:p w14:paraId="02F89C92" w14:textId="4E8D366C" w:rsidR="005278B3" w:rsidRDefault="005278B3">
      <w:pPr>
        <w:tabs>
          <w:tab w:val="left" w:pos="7920"/>
        </w:tabs>
        <w:spacing w:afterLines="100" w:after="312" w:line="480" w:lineRule="auto"/>
        <w:rPr>
          <w:sz w:val="24"/>
        </w:rPr>
      </w:pPr>
      <w:r w:rsidRPr="005278B3">
        <w:rPr>
          <w:sz w:val="24"/>
        </w:rPr>
        <w:t>Fig.</w:t>
      </w:r>
      <w:r w:rsidR="00176AA1">
        <w:rPr>
          <w:sz w:val="24"/>
        </w:rPr>
        <w:t>S</w:t>
      </w:r>
      <w:r w:rsidR="00B2376F">
        <w:rPr>
          <w:sz w:val="24"/>
        </w:rPr>
        <w:t>2</w:t>
      </w:r>
      <w:r>
        <w:rPr>
          <w:sz w:val="24"/>
        </w:rPr>
        <w:t xml:space="preserve"> </w:t>
      </w:r>
      <w:r w:rsidRPr="005278B3">
        <w:rPr>
          <w:rFonts w:hint="eastAsia"/>
          <w:sz w:val="24"/>
        </w:rPr>
        <w:t>Effect of single and combined of natural antimicrobials on the growth inhibition rate of Poultry-borne bacteria pathogens (</w:t>
      </w:r>
      <w:r w:rsidR="00BE64A3" w:rsidRPr="00BE64A3">
        <w:rPr>
          <w:i/>
          <w:iCs/>
          <w:sz w:val="24"/>
        </w:rPr>
        <w:t>Escherichia coli</w:t>
      </w:r>
      <w:r w:rsidRPr="005278B3">
        <w:rPr>
          <w:rFonts w:hint="eastAsia"/>
          <w:sz w:val="24"/>
        </w:rPr>
        <w:t>（</w:t>
      </w:r>
      <w:r w:rsidRPr="005278B3">
        <w:rPr>
          <w:rFonts w:hint="eastAsia"/>
          <w:sz w:val="24"/>
        </w:rPr>
        <w:t>sample 8G4</w:t>
      </w:r>
      <w:r w:rsidRPr="005278B3">
        <w:rPr>
          <w:rFonts w:hint="eastAsia"/>
          <w:sz w:val="24"/>
        </w:rPr>
        <w:t>）</w:t>
      </w:r>
      <w:r w:rsidRPr="005278B3">
        <w:rPr>
          <w:rFonts w:hint="eastAsia"/>
          <w:sz w:val="24"/>
        </w:rPr>
        <w:t>)</w:t>
      </w:r>
    </w:p>
    <w:p w14:paraId="5F4A755E" w14:textId="77777777" w:rsidR="005278B3" w:rsidRDefault="005278B3">
      <w:pPr>
        <w:rPr>
          <w:sz w:val="24"/>
        </w:rPr>
      </w:pPr>
    </w:p>
    <w:p w14:paraId="6B770663" w14:textId="0DA3C85E" w:rsidR="0034632D" w:rsidRPr="00176AA1" w:rsidRDefault="0034632D">
      <w:pPr>
        <w:sectPr w:rsidR="0034632D" w:rsidRPr="00176AA1" w:rsidSect="00B2376F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38F88A" w14:textId="1A286650" w:rsidR="004E1E75" w:rsidRPr="005278B3" w:rsidRDefault="005278B3" w:rsidP="00B2376F">
      <w:pPr>
        <w:spacing w:before="100" w:beforeAutospacing="1" w:afterLines="100" w:after="312" w:line="480" w:lineRule="auto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Figure. </w:t>
      </w:r>
      <w:r w:rsidR="00BE64A3">
        <w:rPr>
          <w:b/>
          <w:sz w:val="32"/>
          <w:szCs w:val="32"/>
        </w:rPr>
        <w:t>S</w:t>
      </w:r>
      <w:r w:rsidR="00B2376F">
        <w:rPr>
          <w:b/>
          <w:sz w:val="32"/>
          <w:szCs w:val="32"/>
        </w:rPr>
        <w:t>1</w:t>
      </w:r>
    </w:p>
    <w:p w14:paraId="058E6692" w14:textId="742CDB9B" w:rsidR="004E1E75" w:rsidRPr="006E4607" w:rsidRDefault="006E4607" w:rsidP="006E4607">
      <w:pPr>
        <w:tabs>
          <w:tab w:val="left" w:pos="7920"/>
        </w:tabs>
        <w:spacing w:afterLines="100" w:after="312"/>
        <w:jc w:val="center"/>
        <w:rPr>
          <w:b/>
          <w:szCs w:val="21"/>
        </w:rPr>
      </w:pPr>
      <w:r>
        <w:rPr>
          <w:bCs/>
          <w:noProof/>
          <w:color w:val="000000"/>
          <w:sz w:val="22"/>
        </w:rPr>
        <w:drawing>
          <wp:anchor distT="0" distB="0" distL="114300" distR="114300" simplePos="0" relativeHeight="251657728" behindDoc="0" locked="0" layoutInCell="1" allowOverlap="1" wp14:anchorId="4BD72D30" wp14:editId="567B91CD">
            <wp:simplePos x="0" y="0"/>
            <wp:positionH relativeFrom="column">
              <wp:posOffset>95250</wp:posOffset>
            </wp:positionH>
            <wp:positionV relativeFrom="paragraph">
              <wp:posOffset>406400</wp:posOffset>
            </wp:positionV>
            <wp:extent cx="8400415" cy="4197350"/>
            <wp:effectExtent l="0" t="0" r="63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84E">
        <w:rPr>
          <w:b/>
          <w:szCs w:val="21"/>
        </w:rPr>
        <w:t xml:space="preserve">Figure. </w:t>
      </w:r>
      <w:r w:rsidR="00397CC1">
        <w:rPr>
          <w:b/>
          <w:szCs w:val="21"/>
        </w:rPr>
        <w:t>S</w:t>
      </w:r>
      <w:r w:rsidR="00B2376F">
        <w:rPr>
          <w:b/>
          <w:szCs w:val="21"/>
        </w:rPr>
        <w:t>1</w:t>
      </w:r>
      <w:r w:rsidR="009E384E">
        <w:rPr>
          <w:rFonts w:hint="eastAsia"/>
          <w:b/>
          <w:szCs w:val="21"/>
        </w:rPr>
        <w:t xml:space="preserve"> </w:t>
      </w:r>
      <w:r w:rsidR="00CA5B1F" w:rsidRPr="00CA5B1F">
        <w:rPr>
          <w:rFonts w:hint="eastAsia"/>
          <w:b/>
          <w:szCs w:val="21"/>
        </w:rPr>
        <w:t>Effect of single and combined of natural antimicrobials on the growth inhibition rate of</w:t>
      </w:r>
      <w:r w:rsidR="00CA5B1F" w:rsidRPr="00670A0B">
        <w:rPr>
          <w:rFonts w:hint="eastAsia"/>
          <w:b/>
          <w:i/>
          <w:iCs/>
          <w:szCs w:val="21"/>
        </w:rPr>
        <w:t xml:space="preserve"> Escherichia coli</w:t>
      </w:r>
      <w:r w:rsidR="00CA5B1F" w:rsidRPr="00CA5B1F">
        <w:rPr>
          <w:rFonts w:hint="eastAsia"/>
          <w:b/>
          <w:szCs w:val="21"/>
        </w:rPr>
        <w:t xml:space="preserve"> (BNCC 336435</w:t>
      </w:r>
      <w:r w:rsidR="00CA5B1F" w:rsidRPr="00CA5B1F">
        <w:rPr>
          <w:rFonts w:hint="eastAsia"/>
          <w:b/>
          <w:szCs w:val="21"/>
        </w:rPr>
        <w:t>）</w:t>
      </w:r>
      <w:r w:rsidR="00CA5B1F" w:rsidRPr="00CA5B1F">
        <w:rPr>
          <w:rFonts w:hint="eastAsia"/>
          <w:b/>
          <w:szCs w:val="21"/>
        </w:rPr>
        <w:t>)</w:t>
      </w:r>
    </w:p>
    <w:p w14:paraId="66613A5C" w14:textId="326D837A" w:rsidR="004E1E75" w:rsidRDefault="009E384E" w:rsidP="00B2376F">
      <w:pPr>
        <w:spacing w:before="100" w:beforeAutospacing="1" w:afterLines="100" w:after="312" w:line="480" w:lineRule="auto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Figure. </w:t>
      </w:r>
      <w:r w:rsidR="00BE64A3">
        <w:rPr>
          <w:b/>
          <w:sz w:val="32"/>
          <w:szCs w:val="32"/>
        </w:rPr>
        <w:t>S</w:t>
      </w:r>
      <w:r w:rsidR="00B2376F">
        <w:rPr>
          <w:b/>
          <w:sz w:val="32"/>
          <w:szCs w:val="32"/>
        </w:rPr>
        <w:t>2</w:t>
      </w:r>
    </w:p>
    <w:p w14:paraId="5B09FB63" w14:textId="77F1CA55" w:rsidR="004E1E75" w:rsidRDefault="009E384E" w:rsidP="00191D83">
      <w:pPr>
        <w:tabs>
          <w:tab w:val="left" w:pos="7920"/>
        </w:tabs>
        <w:spacing w:afterLines="100" w:after="312"/>
        <w:jc w:val="center"/>
        <w:rPr>
          <w:b/>
          <w:szCs w:val="21"/>
        </w:rPr>
      </w:pPr>
      <w:r>
        <w:rPr>
          <w:b/>
          <w:szCs w:val="21"/>
        </w:rPr>
        <w:t xml:space="preserve">Figure. </w:t>
      </w:r>
      <w:r w:rsidR="00397CC1">
        <w:rPr>
          <w:b/>
          <w:szCs w:val="21"/>
        </w:rPr>
        <w:t>S</w:t>
      </w:r>
      <w:r w:rsidR="00B2376F">
        <w:rPr>
          <w:b/>
          <w:szCs w:val="21"/>
        </w:rPr>
        <w:t xml:space="preserve">2 </w:t>
      </w:r>
      <w:r w:rsidR="00191D83" w:rsidRPr="00191D83">
        <w:rPr>
          <w:b/>
          <w:szCs w:val="21"/>
        </w:rPr>
        <w:t xml:space="preserve">Effect of single and combined of natural antimicrobials on the growth inhibition rate of </w:t>
      </w:r>
      <w:r w:rsidR="00191D83" w:rsidRPr="00191D83">
        <w:rPr>
          <w:b/>
          <w:i/>
          <w:iCs/>
          <w:szCs w:val="21"/>
        </w:rPr>
        <w:t>Escherichia coli</w:t>
      </w:r>
      <w:r w:rsidR="00191D83" w:rsidRPr="00191D83">
        <w:rPr>
          <w:b/>
          <w:szCs w:val="21"/>
        </w:rPr>
        <w:t xml:space="preserve"> (sample 8G4)</w:t>
      </w:r>
    </w:p>
    <w:p w14:paraId="111D07BA" w14:textId="389844AC" w:rsidR="004E1E75" w:rsidRDefault="00191D83" w:rsidP="00191D83">
      <w:pPr>
        <w:tabs>
          <w:tab w:val="left" w:pos="7920"/>
        </w:tabs>
        <w:spacing w:afterLines="100" w:after="312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 wp14:anchorId="6ECF1A84" wp14:editId="6750C9C4">
            <wp:extent cx="8861425" cy="4070838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9019" cy="408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3AF6" w14:textId="77777777" w:rsidR="00B2376F" w:rsidRDefault="00B2376F" w:rsidP="00191D83">
      <w:pPr>
        <w:tabs>
          <w:tab w:val="left" w:pos="7920"/>
        </w:tabs>
        <w:spacing w:afterLines="100" w:after="312"/>
        <w:rPr>
          <w:b/>
          <w:szCs w:val="21"/>
        </w:rPr>
        <w:sectPr w:rsidR="00B2376F" w:rsidSect="00B2376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A62B074" w14:textId="47DCFE8F" w:rsidR="00283E3B" w:rsidRPr="00283E3B" w:rsidRDefault="00283E3B" w:rsidP="00283E3B">
      <w:pPr>
        <w:widowControl/>
        <w:spacing w:before="120" w:after="240"/>
        <w:jc w:val="left"/>
        <w:rPr>
          <w:kern w:val="0"/>
          <w:sz w:val="24"/>
          <w:szCs w:val="22"/>
          <w:lang w:eastAsia="en-US"/>
        </w:rPr>
      </w:pPr>
      <w:r w:rsidRPr="00283E3B">
        <w:rPr>
          <w:rFonts w:hint="eastAsia"/>
          <w:b/>
          <w:kern w:val="0"/>
          <w:sz w:val="24"/>
          <w:lang w:eastAsia="en-US"/>
        </w:rPr>
        <w:lastRenderedPageBreak/>
        <w:t>T</w:t>
      </w:r>
      <w:r w:rsidRPr="00283E3B">
        <w:rPr>
          <w:b/>
          <w:kern w:val="0"/>
          <w:sz w:val="24"/>
          <w:lang w:eastAsia="en-US"/>
        </w:rPr>
        <w:t xml:space="preserve">able </w:t>
      </w:r>
      <w:r w:rsidR="00513645">
        <w:rPr>
          <w:b/>
          <w:kern w:val="0"/>
          <w:sz w:val="24"/>
          <w:lang w:eastAsia="en-US"/>
        </w:rPr>
        <w:t>SI1</w:t>
      </w:r>
      <w:r w:rsidRPr="00283E3B">
        <w:rPr>
          <w:b/>
          <w:kern w:val="0"/>
          <w:sz w:val="24"/>
          <w:lang w:eastAsia="en-US"/>
        </w:rPr>
        <w:t xml:space="preserve"> </w:t>
      </w:r>
      <w:r w:rsidRPr="00283E3B">
        <w:rPr>
          <w:bCs/>
          <w:kern w:val="0"/>
          <w:sz w:val="24"/>
          <w:lang w:eastAsia="en-US"/>
        </w:rPr>
        <w:t>Concentrations used in single-natural antimicrobial exposures and the parameters of the curve fit of the concentration–response data for each individual natural antimicrobial.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905"/>
        <w:gridCol w:w="1798"/>
        <w:gridCol w:w="1321"/>
      </w:tblGrid>
      <w:tr w:rsidR="00283E3B" w:rsidRPr="00283E3B" w14:paraId="29AAF67A" w14:textId="77777777" w:rsidTr="0080620D">
        <w:trPr>
          <w:trHeight w:val="309"/>
        </w:trPr>
        <w:tc>
          <w:tcPr>
            <w:tcW w:w="2552" w:type="dxa"/>
          </w:tcPr>
          <w:p w14:paraId="37183CC4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Antimicrobials</w:t>
            </w:r>
          </w:p>
        </w:tc>
        <w:tc>
          <w:tcPr>
            <w:tcW w:w="3260" w:type="dxa"/>
          </w:tcPr>
          <w:p w14:paraId="37DFF0F6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color w:val="141314"/>
                <w:kern w:val="0"/>
                <w:sz w:val="22"/>
                <w:szCs w:val="22"/>
              </w:rPr>
              <w:t>Concentration range (mg/mL)</w:t>
            </w:r>
          </w:p>
        </w:tc>
        <w:tc>
          <w:tcPr>
            <w:tcW w:w="1985" w:type="dxa"/>
          </w:tcPr>
          <w:p w14:paraId="252BEB54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IC50 (</w:t>
            </w:r>
            <w:proofErr w:type="spellStart"/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μg</w:t>
            </w:r>
            <w:proofErr w:type="spellEnd"/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/</w:t>
            </w:r>
            <w:r w:rsidRPr="00283E3B">
              <w:rPr>
                <w:rFonts w:ascii="Times New Roman" w:hAnsi="Times New Roman"/>
                <w:color w:val="141314"/>
                <w:kern w:val="0"/>
                <w:sz w:val="22"/>
                <w:szCs w:val="22"/>
              </w:rPr>
              <w:t>m</w:t>
            </w: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L)</w:t>
            </w:r>
          </w:p>
        </w:tc>
        <w:tc>
          <w:tcPr>
            <w:tcW w:w="1417" w:type="dxa"/>
          </w:tcPr>
          <w:p w14:paraId="20EFC6D1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R</w:t>
            </w:r>
            <w:r w:rsidRPr="00283E3B">
              <w:rPr>
                <w:rFonts w:ascii="Times New Roman" w:hAnsi="Times New Roman"/>
                <w:kern w:val="0"/>
                <w:sz w:val="22"/>
                <w:szCs w:val="22"/>
                <w:vertAlign w:val="superscript"/>
              </w:rPr>
              <w:t>2</w:t>
            </w:r>
          </w:p>
        </w:tc>
      </w:tr>
      <w:tr w:rsidR="00283E3B" w:rsidRPr="00283E3B" w14:paraId="2AC1A687" w14:textId="77777777" w:rsidTr="0080620D">
        <w:trPr>
          <w:trHeight w:val="324"/>
        </w:trPr>
        <w:tc>
          <w:tcPr>
            <w:tcW w:w="2552" w:type="dxa"/>
            <w:tcBorders>
              <w:bottom w:val="nil"/>
            </w:tcBorders>
          </w:tcPr>
          <w:p w14:paraId="1EBE62CA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Carvacrol</w:t>
            </w:r>
          </w:p>
        </w:tc>
        <w:tc>
          <w:tcPr>
            <w:tcW w:w="3260" w:type="dxa"/>
            <w:tcBorders>
              <w:bottom w:val="nil"/>
            </w:tcBorders>
          </w:tcPr>
          <w:p w14:paraId="08E0A944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0.01046 – 1.91373</w:t>
            </w:r>
          </w:p>
        </w:tc>
        <w:tc>
          <w:tcPr>
            <w:tcW w:w="1985" w:type="dxa"/>
            <w:tcBorders>
              <w:bottom w:val="nil"/>
            </w:tcBorders>
          </w:tcPr>
          <w:p w14:paraId="2DCA4CED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83.7026</w:t>
            </w:r>
          </w:p>
        </w:tc>
        <w:tc>
          <w:tcPr>
            <w:tcW w:w="1417" w:type="dxa"/>
            <w:tcBorders>
              <w:bottom w:val="nil"/>
            </w:tcBorders>
          </w:tcPr>
          <w:p w14:paraId="44F5F4EB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0.98976</w:t>
            </w:r>
          </w:p>
        </w:tc>
      </w:tr>
      <w:tr w:rsidR="00283E3B" w:rsidRPr="00283E3B" w14:paraId="262D2656" w14:textId="77777777" w:rsidTr="0080620D">
        <w:trPr>
          <w:trHeight w:val="324"/>
        </w:trPr>
        <w:tc>
          <w:tcPr>
            <w:tcW w:w="2552" w:type="dxa"/>
            <w:tcBorders>
              <w:top w:val="nil"/>
              <w:bottom w:val="nil"/>
            </w:tcBorders>
          </w:tcPr>
          <w:p w14:paraId="621E43A3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Trans-Cinnamaldehyde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E159FB4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0.02570 – 2.0751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E9C8DE9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205.6043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6FD1576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0.99531</w:t>
            </w:r>
          </w:p>
        </w:tc>
      </w:tr>
      <w:tr w:rsidR="00283E3B" w:rsidRPr="00283E3B" w14:paraId="73DB9AA6" w14:textId="77777777" w:rsidTr="0080620D">
        <w:trPr>
          <w:trHeight w:val="324"/>
        </w:trPr>
        <w:tc>
          <w:tcPr>
            <w:tcW w:w="2552" w:type="dxa"/>
            <w:tcBorders>
              <w:top w:val="nil"/>
              <w:bottom w:val="nil"/>
            </w:tcBorders>
          </w:tcPr>
          <w:p w14:paraId="2D247C3F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Eugenol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BBF4FE8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0.03137 – 2.09216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5695B03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250.9961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5D552F0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0.96403</w:t>
            </w:r>
          </w:p>
        </w:tc>
      </w:tr>
      <w:tr w:rsidR="00283E3B" w:rsidRPr="00283E3B" w14:paraId="2492A028" w14:textId="77777777" w:rsidTr="0080620D">
        <w:trPr>
          <w:trHeight w:val="309"/>
        </w:trPr>
        <w:tc>
          <w:tcPr>
            <w:tcW w:w="2552" w:type="dxa"/>
            <w:tcBorders>
              <w:top w:val="nil"/>
              <w:bottom w:val="nil"/>
            </w:tcBorders>
          </w:tcPr>
          <w:p w14:paraId="4AC8CDDC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Thymol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48E5EFF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0.01240 – 2.0451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4DF0998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99.1847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B7FE575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0.94006</w:t>
            </w:r>
          </w:p>
        </w:tc>
      </w:tr>
      <w:tr w:rsidR="00283E3B" w:rsidRPr="00283E3B" w14:paraId="44A35D36" w14:textId="77777777" w:rsidTr="0080620D">
        <w:trPr>
          <w:trHeight w:val="324"/>
        </w:trPr>
        <w:tc>
          <w:tcPr>
            <w:tcW w:w="2552" w:type="dxa"/>
            <w:tcBorders>
              <w:top w:val="nil"/>
            </w:tcBorders>
          </w:tcPr>
          <w:p w14:paraId="2816F2AD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oregano</w:t>
            </w:r>
          </w:p>
        </w:tc>
        <w:tc>
          <w:tcPr>
            <w:tcW w:w="3260" w:type="dxa"/>
            <w:tcBorders>
              <w:top w:val="nil"/>
            </w:tcBorders>
          </w:tcPr>
          <w:p w14:paraId="1368B004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0.01366 – 1.85573</w:t>
            </w:r>
          </w:p>
        </w:tc>
        <w:tc>
          <w:tcPr>
            <w:tcW w:w="1985" w:type="dxa"/>
            <w:tcBorders>
              <w:top w:val="nil"/>
            </w:tcBorders>
          </w:tcPr>
          <w:p w14:paraId="323542C6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109.2741</w:t>
            </w:r>
          </w:p>
        </w:tc>
        <w:tc>
          <w:tcPr>
            <w:tcW w:w="1417" w:type="dxa"/>
            <w:tcBorders>
              <w:top w:val="nil"/>
            </w:tcBorders>
          </w:tcPr>
          <w:p w14:paraId="404F7E0C" w14:textId="77777777" w:rsidR="00283E3B" w:rsidRPr="00283E3B" w:rsidRDefault="00283E3B" w:rsidP="00283E3B">
            <w:pPr>
              <w:widowControl/>
              <w:spacing w:before="120" w:after="240"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283E3B">
              <w:rPr>
                <w:rFonts w:ascii="Times New Roman" w:hAnsi="Times New Roman"/>
                <w:kern w:val="0"/>
                <w:sz w:val="22"/>
                <w:szCs w:val="22"/>
              </w:rPr>
              <w:t>0.99897</w:t>
            </w:r>
          </w:p>
        </w:tc>
      </w:tr>
    </w:tbl>
    <w:p w14:paraId="4A3BCC10" w14:textId="77777777" w:rsidR="00283E3B" w:rsidRPr="00283E3B" w:rsidRDefault="00283E3B" w:rsidP="00283E3B">
      <w:pPr>
        <w:widowControl/>
        <w:spacing w:after="200" w:line="276" w:lineRule="auto"/>
        <w:jc w:val="left"/>
        <w:rPr>
          <w:kern w:val="0"/>
          <w:sz w:val="24"/>
          <w:szCs w:val="22"/>
          <w:lang w:eastAsia="en-US"/>
        </w:rPr>
      </w:pPr>
    </w:p>
    <w:p w14:paraId="6DE5AF0F" w14:textId="77777777" w:rsidR="00F73CA3" w:rsidRPr="00F73CA3" w:rsidRDefault="00F73CA3" w:rsidP="00F73CA3">
      <w:pPr>
        <w:widowControl/>
        <w:spacing w:line="360" w:lineRule="exact"/>
        <w:jc w:val="center"/>
        <w:rPr>
          <w:bCs/>
          <w:kern w:val="0"/>
          <w:szCs w:val="21"/>
        </w:rPr>
      </w:pPr>
      <w:r w:rsidRPr="00F73CA3">
        <w:rPr>
          <w:b/>
          <w:kern w:val="0"/>
          <w:szCs w:val="21"/>
        </w:rPr>
        <w:t>T</w:t>
      </w:r>
      <w:r w:rsidRPr="00F73CA3">
        <w:rPr>
          <w:rFonts w:hint="eastAsia"/>
          <w:b/>
          <w:kern w:val="0"/>
          <w:szCs w:val="21"/>
        </w:rPr>
        <w:t>able</w:t>
      </w:r>
      <w:r w:rsidRPr="00F73CA3">
        <w:rPr>
          <w:b/>
          <w:kern w:val="0"/>
          <w:szCs w:val="21"/>
        </w:rPr>
        <w:t>. S</w:t>
      </w:r>
      <w:bookmarkStart w:id="0" w:name="_Hlk100111902"/>
      <w:r w:rsidRPr="00F73CA3">
        <w:rPr>
          <w:b/>
          <w:kern w:val="0"/>
          <w:szCs w:val="21"/>
        </w:rPr>
        <w:t>I2</w:t>
      </w:r>
      <w:r w:rsidRPr="00F73CA3">
        <w:rPr>
          <w:bCs/>
          <w:kern w:val="0"/>
          <w:szCs w:val="21"/>
        </w:rPr>
        <w:t xml:space="preserve"> Impact of solo and paired combinations of </w:t>
      </w:r>
      <w:bookmarkEnd w:id="0"/>
      <w:r w:rsidRPr="00F73CA3">
        <w:rPr>
          <w:bCs/>
          <w:kern w:val="0"/>
          <w:szCs w:val="21"/>
        </w:rPr>
        <w:t xml:space="preserve">natural antimicrobials on the growth inhibition rate of </w:t>
      </w:r>
      <w:r w:rsidRPr="00F73CA3">
        <w:rPr>
          <w:bCs/>
          <w:i/>
          <w:iCs/>
          <w:kern w:val="0"/>
          <w:szCs w:val="21"/>
        </w:rPr>
        <w:t>Salmonella pullorum</w:t>
      </w:r>
      <w:r w:rsidRPr="00F73CA3">
        <w:rPr>
          <w:rFonts w:hint="eastAsia"/>
          <w:bCs/>
          <w:kern w:val="0"/>
          <w:szCs w:val="21"/>
        </w:rPr>
        <w:t>（</w:t>
      </w:r>
      <w:r w:rsidRPr="00F73CA3">
        <w:rPr>
          <w:bCs/>
          <w:kern w:val="0"/>
          <w:szCs w:val="21"/>
        </w:rPr>
        <w:t>BNCC 19945</w:t>
      </w:r>
      <w:r w:rsidRPr="00F73CA3">
        <w:rPr>
          <w:rFonts w:hint="eastAsia"/>
          <w:bCs/>
          <w:kern w:val="0"/>
          <w:szCs w:val="21"/>
        </w:rPr>
        <w:t>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959"/>
        <w:gridCol w:w="1053"/>
        <w:gridCol w:w="959"/>
        <w:gridCol w:w="1053"/>
        <w:gridCol w:w="959"/>
        <w:gridCol w:w="1134"/>
      </w:tblGrid>
      <w:tr w:rsidR="00F73CA3" w:rsidRPr="00F73CA3" w14:paraId="577A3DCC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F79D62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201A3C6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298C6D9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0B555E2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50AA4C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646094F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683F17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1E3B71BD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7A1B1C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Carvacrol</w:t>
            </w:r>
          </w:p>
        </w:tc>
        <w:tc>
          <w:tcPr>
            <w:tcW w:w="992" w:type="dxa"/>
          </w:tcPr>
          <w:p w14:paraId="612EAE2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10.46282</w:t>
            </w:r>
          </w:p>
        </w:tc>
        <w:tc>
          <w:tcPr>
            <w:tcW w:w="1134" w:type="dxa"/>
          </w:tcPr>
          <w:p w14:paraId="56DC269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20.92564</w:t>
            </w:r>
          </w:p>
        </w:tc>
        <w:tc>
          <w:tcPr>
            <w:tcW w:w="993" w:type="dxa"/>
          </w:tcPr>
          <w:p w14:paraId="56C09A6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41.85129</w:t>
            </w:r>
          </w:p>
        </w:tc>
        <w:tc>
          <w:tcPr>
            <w:tcW w:w="1134" w:type="dxa"/>
          </w:tcPr>
          <w:p w14:paraId="35F0932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83.70257</w:t>
            </w:r>
          </w:p>
        </w:tc>
        <w:tc>
          <w:tcPr>
            <w:tcW w:w="992" w:type="dxa"/>
          </w:tcPr>
          <w:p w14:paraId="6949ECF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167.4051</w:t>
            </w:r>
          </w:p>
        </w:tc>
        <w:tc>
          <w:tcPr>
            <w:tcW w:w="1134" w:type="dxa"/>
            <w:noWrap/>
            <w:hideMark/>
          </w:tcPr>
          <w:p w14:paraId="5413FF7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334.8103</w:t>
            </w:r>
          </w:p>
        </w:tc>
      </w:tr>
      <w:tr w:rsidR="00F73CA3" w:rsidRPr="00F73CA3" w14:paraId="2F9201FD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9871169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CAR</w:t>
            </w:r>
          </w:p>
        </w:tc>
        <w:tc>
          <w:tcPr>
            <w:tcW w:w="992" w:type="dxa"/>
          </w:tcPr>
          <w:p w14:paraId="7DB3DA5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0.072986</w:t>
            </w:r>
          </w:p>
        </w:tc>
        <w:tc>
          <w:tcPr>
            <w:tcW w:w="1134" w:type="dxa"/>
          </w:tcPr>
          <w:p w14:paraId="77CCE6D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0.097616</w:t>
            </w:r>
          </w:p>
        </w:tc>
        <w:tc>
          <w:tcPr>
            <w:tcW w:w="993" w:type="dxa"/>
          </w:tcPr>
          <w:p w14:paraId="0AC1BEC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0.122669</w:t>
            </w:r>
          </w:p>
        </w:tc>
        <w:tc>
          <w:tcPr>
            <w:tcW w:w="1134" w:type="dxa"/>
          </w:tcPr>
          <w:p w14:paraId="45C0699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0.435689</w:t>
            </w:r>
          </w:p>
        </w:tc>
        <w:tc>
          <w:tcPr>
            <w:tcW w:w="992" w:type="dxa"/>
          </w:tcPr>
          <w:p w14:paraId="01A0113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0.961123</w:t>
            </w:r>
          </w:p>
        </w:tc>
        <w:tc>
          <w:tcPr>
            <w:tcW w:w="1134" w:type="dxa"/>
            <w:noWrap/>
            <w:hideMark/>
          </w:tcPr>
          <w:p w14:paraId="74C11D6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0.977853</w:t>
            </w:r>
          </w:p>
        </w:tc>
      </w:tr>
      <w:tr w:rsidR="00F73CA3" w:rsidRPr="00F73CA3" w14:paraId="3FAF836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F6318CF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67BB852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0.058795</w:t>
            </w:r>
          </w:p>
        </w:tc>
        <w:tc>
          <w:tcPr>
            <w:tcW w:w="1134" w:type="dxa"/>
          </w:tcPr>
          <w:p w14:paraId="1FEF2B3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0.086632</w:t>
            </w:r>
          </w:p>
        </w:tc>
        <w:tc>
          <w:tcPr>
            <w:tcW w:w="993" w:type="dxa"/>
          </w:tcPr>
          <w:p w14:paraId="3559A9D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0.132637</w:t>
            </w:r>
          </w:p>
        </w:tc>
        <w:tc>
          <w:tcPr>
            <w:tcW w:w="1134" w:type="dxa"/>
          </w:tcPr>
          <w:p w14:paraId="4BD61E5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0.445535</w:t>
            </w:r>
          </w:p>
        </w:tc>
        <w:tc>
          <w:tcPr>
            <w:tcW w:w="992" w:type="dxa"/>
          </w:tcPr>
          <w:p w14:paraId="705692A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0.965176</w:t>
            </w:r>
          </w:p>
        </w:tc>
        <w:tc>
          <w:tcPr>
            <w:tcW w:w="1134" w:type="dxa"/>
            <w:noWrap/>
            <w:hideMark/>
          </w:tcPr>
          <w:p w14:paraId="4445AA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0.978229</w:t>
            </w:r>
          </w:p>
        </w:tc>
      </w:tr>
      <w:tr w:rsidR="00F73CA3" w:rsidRPr="00F73CA3" w14:paraId="13E0DEE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B50167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5A7B11E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0.020969</w:t>
            </w:r>
          </w:p>
        </w:tc>
        <w:tc>
          <w:tcPr>
            <w:tcW w:w="1134" w:type="dxa"/>
          </w:tcPr>
          <w:p w14:paraId="3E6B6F2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0.019235</w:t>
            </w:r>
          </w:p>
        </w:tc>
        <w:tc>
          <w:tcPr>
            <w:tcW w:w="993" w:type="dxa"/>
          </w:tcPr>
          <w:p w14:paraId="3A937AD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0.021605</w:t>
            </w:r>
          </w:p>
        </w:tc>
        <w:tc>
          <w:tcPr>
            <w:tcW w:w="1134" w:type="dxa"/>
          </w:tcPr>
          <w:p w14:paraId="46DC5DE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0.025849</w:t>
            </w:r>
          </w:p>
        </w:tc>
        <w:tc>
          <w:tcPr>
            <w:tcW w:w="992" w:type="dxa"/>
          </w:tcPr>
          <w:p w14:paraId="0F0A371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0.001962</w:t>
            </w:r>
          </w:p>
        </w:tc>
        <w:tc>
          <w:tcPr>
            <w:tcW w:w="1134" w:type="dxa"/>
            <w:noWrap/>
            <w:hideMark/>
          </w:tcPr>
          <w:p w14:paraId="15EF2EB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0.00013</w:t>
            </w:r>
          </w:p>
        </w:tc>
      </w:tr>
      <w:tr w:rsidR="00F73CA3" w:rsidRPr="00F73CA3" w14:paraId="5DF670E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4D42061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48EB089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BB69E5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27E6577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AB71A1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6D6FFF3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C9E3F7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3FB315D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2564DAB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53EE8DB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01BF4AE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22A818F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25D382C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3E4D914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40CAD0A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34B584B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459D96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Eugenol</w:t>
            </w:r>
          </w:p>
        </w:tc>
        <w:tc>
          <w:tcPr>
            <w:tcW w:w="992" w:type="dxa"/>
          </w:tcPr>
          <w:p w14:paraId="15F55D3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31.37452</w:t>
            </w:r>
          </w:p>
        </w:tc>
        <w:tc>
          <w:tcPr>
            <w:tcW w:w="1134" w:type="dxa"/>
          </w:tcPr>
          <w:p w14:paraId="0106E8C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62.74903</w:t>
            </w:r>
          </w:p>
        </w:tc>
        <w:tc>
          <w:tcPr>
            <w:tcW w:w="993" w:type="dxa"/>
          </w:tcPr>
          <w:p w14:paraId="011D825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125.4981</w:t>
            </w:r>
          </w:p>
        </w:tc>
        <w:tc>
          <w:tcPr>
            <w:tcW w:w="1134" w:type="dxa"/>
          </w:tcPr>
          <w:p w14:paraId="641E589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250.9961</w:t>
            </w:r>
          </w:p>
        </w:tc>
        <w:tc>
          <w:tcPr>
            <w:tcW w:w="992" w:type="dxa"/>
          </w:tcPr>
          <w:p w14:paraId="7B38758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501.9923</w:t>
            </w:r>
          </w:p>
        </w:tc>
        <w:tc>
          <w:tcPr>
            <w:tcW w:w="1134" w:type="dxa"/>
            <w:noWrap/>
            <w:hideMark/>
          </w:tcPr>
          <w:p w14:paraId="4002564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1003.985</w:t>
            </w:r>
          </w:p>
        </w:tc>
      </w:tr>
      <w:tr w:rsidR="00F73CA3" w:rsidRPr="00F73CA3" w14:paraId="5950BEA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2B22C6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EUG</w:t>
            </w:r>
          </w:p>
        </w:tc>
        <w:tc>
          <w:tcPr>
            <w:tcW w:w="992" w:type="dxa"/>
          </w:tcPr>
          <w:p w14:paraId="785EAB9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0.121494</w:t>
            </w:r>
          </w:p>
        </w:tc>
        <w:tc>
          <w:tcPr>
            <w:tcW w:w="1134" w:type="dxa"/>
          </w:tcPr>
          <w:p w14:paraId="62EA55F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0.128434</w:t>
            </w:r>
          </w:p>
        </w:tc>
        <w:tc>
          <w:tcPr>
            <w:tcW w:w="993" w:type="dxa"/>
          </w:tcPr>
          <w:p w14:paraId="52F1AE5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0.355857</w:t>
            </w:r>
          </w:p>
        </w:tc>
        <w:tc>
          <w:tcPr>
            <w:tcW w:w="1134" w:type="dxa"/>
          </w:tcPr>
          <w:p w14:paraId="1CBA1AD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0.71183</w:t>
            </w:r>
          </w:p>
        </w:tc>
        <w:tc>
          <w:tcPr>
            <w:tcW w:w="992" w:type="dxa"/>
          </w:tcPr>
          <w:p w14:paraId="2AA599A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0.900836</w:t>
            </w:r>
          </w:p>
        </w:tc>
        <w:tc>
          <w:tcPr>
            <w:tcW w:w="1134" w:type="dxa"/>
            <w:noWrap/>
            <w:hideMark/>
          </w:tcPr>
          <w:p w14:paraId="2E038D4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0.973343</w:t>
            </w:r>
          </w:p>
        </w:tc>
      </w:tr>
      <w:tr w:rsidR="00F73CA3" w:rsidRPr="00F73CA3" w14:paraId="56657FCD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9AFEEC8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3D6832C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0.127611</w:t>
            </w:r>
          </w:p>
        </w:tc>
        <w:tc>
          <w:tcPr>
            <w:tcW w:w="1134" w:type="dxa"/>
          </w:tcPr>
          <w:p w14:paraId="6170675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0.163337</w:t>
            </w:r>
          </w:p>
        </w:tc>
        <w:tc>
          <w:tcPr>
            <w:tcW w:w="993" w:type="dxa"/>
          </w:tcPr>
          <w:p w14:paraId="3038474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0.39228</w:t>
            </w:r>
          </w:p>
        </w:tc>
        <w:tc>
          <w:tcPr>
            <w:tcW w:w="1134" w:type="dxa"/>
          </w:tcPr>
          <w:p w14:paraId="7A14034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0.699731</w:t>
            </w:r>
          </w:p>
        </w:tc>
        <w:tc>
          <w:tcPr>
            <w:tcW w:w="992" w:type="dxa"/>
          </w:tcPr>
          <w:p w14:paraId="6CCE9E5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0.89951</w:t>
            </w:r>
          </w:p>
        </w:tc>
        <w:tc>
          <w:tcPr>
            <w:tcW w:w="1134" w:type="dxa"/>
            <w:noWrap/>
            <w:hideMark/>
          </w:tcPr>
          <w:p w14:paraId="4D9E8BC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0.973421</w:t>
            </w:r>
          </w:p>
        </w:tc>
      </w:tr>
      <w:tr w:rsidR="00F73CA3" w:rsidRPr="00F73CA3" w14:paraId="54319B17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EE4B6E3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7748ED0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0.036854</w:t>
            </w:r>
          </w:p>
        </w:tc>
        <w:tc>
          <w:tcPr>
            <w:tcW w:w="1134" w:type="dxa"/>
          </w:tcPr>
          <w:p w14:paraId="43B9A86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0.030686</w:t>
            </w:r>
          </w:p>
        </w:tc>
        <w:tc>
          <w:tcPr>
            <w:tcW w:w="993" w:type="dxa"/>
          </w:tcPr>
          <w:p w14:paraId="447DDA9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0.063297</w:t>
            </w:r>
          </w:p>
        </w:tc>
        <w:tc>
          <w:tcPr>
            <w:tcW w:w="1134" w:type="dxa"/>
          </w:tcPr>
          <w:p w14:paraId="2B36EF8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0.017726</w:t>
            </w:r>
          </w:p>
        </w:tc>
        <w:tc>
          <w:tcPr>
            <w:tcW w:w="992" w:type="dxa"/>
          </w:tcPr>
          <w:p w14:paraId="758EE0E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0.002415</w:t>
            </w:r>
          </w:p>
        </w:tc>
        <w:tc>
          <w:tcPr>
            <w:tcW w:w="1134" w:type="dxa"/>
            <w:noWrap/>
            <w:hideMark/>
          </w:tcPr>
          <w:p w14:paraId="055620B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0.000242</w:t>
            </w:r>
          </w:p>
        </w:tc>
      </w:tr>
      <w:tr w:rsidR="00F73CA3" w:rsidRPr="00F73CA3" w14:paraId="6FEE90F9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E17AB4F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3D13A30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5623F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152FAF2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6000D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3B0D8B2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1A1315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5B6A6957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E3C8D67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6409867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5C77E86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7F1BB69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537E23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2BEF513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170CA6D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38506FD3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C580E84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trans-cinnamaldehyde</w:t>
            </w:r>
          </w:p>
        </w:tc>
        <w:tc>
          <w:tcPr>
            <w:tcW w:w="992" w:type="dxa"/>
          </w:tcPr>
          <w:p w14:paraId="7931A49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25.70054</w:t>
            </w:r>
          </w:p>
        </w:tc>
        <w:tc>
          <w:tcPr>
            <w:tcW w:w="1134" w:type="dxa"/>
          </w:tcPr>
          <w:p w14:paraId="0084D98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51.40108</w:t>
            </w:r>
          </w:p>
        </w:tc>
        <w:tc>
          <w:tcPr>
            <w:tcW w:w="993" w:type="dxa"/>
          </w:tcPr>
          <w:p w14:paraId="0399D66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102.8022</w:t>
            </w:r>
          </w:p>
        </w:tc>
        <w:tc>
          <w:tcPr>
            <w:tcW w:w="1134" w:type="dxa"/>
          </w:tcPr>
          <w:p w14:paraId="3FC2F66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205.6043</w:t>
            </w:r>
          </w:p>
        </w:tc>
        <w:tc>
          <w:tcPr>
            <w:tcW w:w="992" w:type="dxa"/>
          </w:tcPr>
          <w:p w14:paraId="3573893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411.2086</w:t>
            </w:r>
          </w:p>
        </w:tc>
        <w:tc>
          <w:tcPr>
            <w:tcW w:w="1134" w:type="dxa"/>
            <w:noWrap/>
            <w:hideMark/>
          </w:tcPr>
          <w:p w14:paraId="2C64F67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822.4172</w:t>
            </w:r>
          </w:p>
        </w:tc>
      </w:tr>
      <w:tr w:rsidR="00F73CA3" w:rsidRPr="00F73CA3" w14:paraId="07B7B4FC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0DED2C3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TC</w:t>
            </w:r>
          </w:p>
        </w:tc>
        <w:tc>
          <w:tcPr>
            <w:tcW w:w="992" w:type="dxa"/>
          </w:tcPr>
          <w:p w14:paraId="7F4845E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0.067082</w:t>
            </w:r>
          </w:p>
        </w:tc>
        <w:tc>
          <w:tcPr>
            <w:tcW w:w="1134" w:type="dxa"/>
          </w:tcPr>
          <w:p w14:paraId="12AE783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0.113584</w:t>
            </w:r>
          </w:p>
        </w:tc>
        <w:tc>
          <w:tcPr>
            <w:tcW w:w="993" w:type="dxa"/>
          </w:tcPr>
          <w:p w14:paraId="4A46144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0.169774</w:t>
            </w:r>
          </w:p>
        </w:tc>
        <w:tc>
          <w:tcPr>
            <w:tcW w:w="1134" w:type="dxa"/>
          </w:tcPr>
          <w:p w14:paraId="7D84697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0.224202</w:t>
            </w:r>
          </w:p>
        </w:tc>
        <w:tc>
          <w:tcPr>
            <w:tcW w:w="992" w:type="dxa"/>
          </w:tcPr>
          <w:p w14:paraId="5BCDEDB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0.952676</w:t>
            </w:r>
          </w:p>
        </w:tc>
        <w:tc>
          <w:tcPr>
            <w:tcW w:w="1134" w:type="dxa"/>
            <w:noWrap/>
            <w:hideMark/>
          </w:tcPr>
          <w:p w14:paraId="062655D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0.964272</w:t>
            </w:r>
          </w:p>
        </w:tc>
      </w:tr>
      <w:tr w:rsidR="00F73CA3" w:rsidRPr="00F73CA3" w14:paraId="145F3B30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DA6CA8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72B4E34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0.041844</w:t>
            </w:r>
          </w:p>
        </w:tc>
        <w:tc>
          <w:tcPr>
            <w:tcW w:w="1134" w:type="dxa"/>
          </w:tcPr>
          <w:p w14:paraId="2080F2A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0.100613</w:t>
            </w:r>
          </w:p>
        </w:tc>
        <w:tc>
          <w:tcPr>
            <w:tcW w:w="993" w:type="dxa"/>
          </w:tcPr>
          <w:p w14:paraId="0DE9463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0.167171</w:t>
            </w:r>
          </w:p>
        </w:tc>
        <w:tc>
          <w:tcPr>
            <w:tcW w:w="1134" w:type="dxa"/>
          </w:tcPr>
          <w:p w14:paraId="4936534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0.208897</w:t>
            </w:r>
          </w:p>
        </w:tc>
        <w:tc>
          <w:tcPr>
            <w:tcW w:w="992" w:type="dxa"/>
          </w:tcPr>
          <w:p w14:paraId="44260C0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0.952873</w:t>
            </w:r>
          </w:p>
        </w:tc>
        <w:tc>
          <w:tcPr>
            <w:tcW w:w="1134" w:type="dxa"/>
            <w:noWrap/>
            <w:hideMark/>
          </w:tcPr>
          <w:p w14:paraId="02A87A0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0.964691</w:t>
            </w:r>
          </w:p>
        </w:tc>
      </w:tr>
      <w:tr w:rsidR="00F73CA3" w:rsidRPr="00F73CA3" w14:paraId="0437D32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46E5A96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3895F52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0.027056</w:t>
            </w:r>
          </w:p>
        </w:tc>
        <w:tc>
          <w:tcPr>
            <w:tcW w:w="1134" w:type="dxa"/>
          </w:tcPr>
          <w:p w14:paraId="6BEB7A2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0.007653</w:t>
            </w:r>
          </w:p>
        </w:tc>
        <w:tc>
          <w:tcPr>
            <w:tcW w:w="993" w:type="dxa"/>
          </w:tcPr>
          <w:p w14:paraId="43BA8DA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0.006496</w:t>
            </w:r>
          </w:p>
        </w:tc>
        <w:tc>
          <w:tcPr>
            <w:tcW w:w="1134" w:type="dxa"/>
          </w:tcPr>
          <w:p w14:paraId="66D904D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0.026117</w:t>
            </w:r>
          </w:p>
        </w:tc>
        <w:tc>
          <w:tcPr>
            <w:tcW w:w="992" w:type="dxa"/>
          </w:tcPr>
          <w:p w14:paraId="2E9B059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0.001152</w:t>
            </w:r>
          </w:p>
        </w:tc>
        <w:tc>
          <w:tcPr>
            <w:tcW w:w="1134" w:type="dxa"/>
            <w:noWrap/>
            <w:hideMark/>
          </w:tcPr>
          <w:p w14:paraId="0C32642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0.000235</w:t>
            </w:r>
          </w:p>
        </w:tc>
      </w:tr>
      <w:tr w:rsidR="00F73CA3" w:rsidRPr="00F73CA3" w14:paraId="50C12D26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CAD3DF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4D2FE82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1EAFB7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6EBDB40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EB092C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56FB266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BFDC02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5B1A377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DEDDF4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499A68E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3B81B4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08FC0C3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486DC9D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36E4FC7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09B7613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56A8FB1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7CF26C1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Oregano</w:t>
            </w:r>
          </w:p>
        </w:tc>
        <w:tc>
          <w:tcPr>
            <w:tcW w:w="992" w:type="dxa"/>
          </w:tcPr>
          <w:p w14:paraId="010E6F0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13.65926</w:t>
            </w:r>
          </w:p>
        </w:tc>
        <w:tc>
          <w:tcPr>
            <w:tcW w:w="1134" w:type="dxa"/>
          </w:tcPr>
          <w:p w14:paraId="21C5A91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27.31852</w:t>
            </w:r>
          </w:p>
        </w:tc>
        <w:tc>
          <w:tcPr>
            <w:tcW w:w="993" w:type="dxa"/>
          </w:tcPr>
          <w:p w14:paraId="36F3EF5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54.63704</w:t>
            </w:r>
          </w:p>
        </w:tc>
        <w:tc>
          <w:tcPr>
            <w:tcW w:w="1134" w:type="dxa"/>
          </w:tcPr>
          <w:p w14:paraId="473256E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109.2741</w:t>
            </w:r>
          </w:p>
        </w:tc>
        <w:tc>
          <w:tcPr>
            <w:tcW w:w="992" w:type="dxa"/>
          </w:tcPr>
          <w:p w14:paraId="713CC02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218.5482</w:t>
            </w:r>
          </w:p>
        </w:tc>
        <w:tc>
          <w:tcPr>
            <w:tcW w:w="1134" w:type="dxa"/>
            <w:noWrap/>
            <w:hideMark/>
          </w:tcPr>
          <w:p w14:paraId="42A5332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437.0963</w:t>
            </w:r>
          </w:p>
        </w:tc>
      </w:tr>
      <w:tr w:rsidR="00F73CA3" w:rsidRPr="00F73CA3" w14:paraId="697F370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BB4C47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ORI</w:t>
            </w:r>
          </w:p>
        </w:tc>
        <w:tc>
          <w:tcPr>
            <w:tcW w:w="992" w:type="dxa"/>
          </w:tcPr>
          <w:p w14:paraId="50E11A4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0.049695</w:t>
            </w:r>
          </w:p>
        </w:tc>
        <w:tc>
          <w:tcPr>
            <w:tcW w:w="1134" w:type="dxa"/>
          </w:tcPr>
          <w:p w14:paraId="66B955C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0.097609</w:t>
            </w:r>
          </w:p>
        </w:tc>
        <w:tc>
          <w:tcPr>
            <w:tcW w:w="993" w:type="dxa"/>
          </w:tcPr>
          <w:p w14:paraId="6F1D950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0.13802</w:t>
            </w:r>
          </w:p>
        </w:tc>
        <w:tc>
          <w:tcPr>
            <w:tcW w:w="1134" w:type="dxa"/>
          </w:tcPr>
          <w:p w14:paraId="5CEB1B8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0.461715</w:t>
            </w:r>
          </w:p>
        </w:tc>
        <w:tc>
          <w:tcPr>
            <w:tcW w:w="992" w:type="dxa"/>
          </w:tcPr>
          <w:p w14:paraId="428C497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0.957232</w:t>
            </w:r>
          </w:p>
        </w:tc>
        <w:tc>
          <w:tcPr>
            <w:tcW w:w="1134" w:type="dxa"/>
            <w:noWrap/>
            <w:hideMark/>
          </w:tcPr>
          <w:p w14:paraId="1AEBF76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0.970999</w:t>
            </w:r>
          </w:p>
        </w:tc>
      </w:tr>
      <w:tr w:rsidR="00F73CA3" w:rsidRPr="00F73CA3" w14:paraId="020CBBC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07011F7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766E109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0.057216</w:t>
            </w:r>
          </w:p>
        </w:tc>
        <w:tc>
          <w:tcPr>
            <w:tcW w:w="1134" w:type="dxa"/>
          </w:tcPr>
          <w:p w14:paraId="777E4A5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0.110868</w:t>
            </w:r>
          </w:p>
        </w:tc>
        <w:tc>
          <w:tcPr>
            <w:tcW w:w="993" w:type="dxa"/>
          </w:tcPr>
          <w:p w14:paraId="42F7BAE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0.152832</w:t>
            </w:r>
          </w:p>
        </w:tc>
        <w:tc>
          <w:tcPr>
            <w:tcW w:w="1134" w:type="dxa"/>
          </w:tcPr>
          <w:p w14:paraId="34CA507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0.535794</w:t>
            </w:r>
          </w:p>
        </w:tc>
        <w:tc>
          <w:tcPr>
            <w:tcW w:w="992" w:type="dxa"/>
          </w:tcPr>
          <w:p w14:paraId="507EAF1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0.96229</w:t>
            </w:r>
          </w:p>
        </w:tc>
        <w:tc>
          <w:tcPr>
            <w:tcW w:w="1134" w:type="dxa"/>
            <w:noWrap/>
            <w:hideMark/>
          </w:tcPr>
          <w:p w14:paraId="270EE8F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0.970568</w:t>
            </w:r>
          </w:p>
        </w:tc>
      </w:tr>
      <w:tr w:rsidR="00F73CA3" w:rsidRPr="00F73CA3" w14:paraId="15CA969B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D8D806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78842D4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0.016329</w:t>
            </w:r>
          </w:p>
        </w:tc>
        <w:tc>
          <w:tcPr>
            <w:tcW w:w="1134" w:type="dxa"/>
          </w:tcPr>
          <w:p w14:paraId="01CA450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0.016438</w:t>
            </w:r>
          </w:p>
        </w:tc>
        <w:tc>
          <w:tcPr>
            <w:tcW w:w="993" w:type="dxa"/>
          </w:tcPr>
          <w:p w14:paraId="47C5F80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0.02894</w:t>
            </w:r>
          </w:p>
        </w:tc>
        <w:tc>
          <w:tcPr>
            <w:tcW w:w="1134" w:type="dxa"/>
          </w:tcPr>
          <w:p w14:paraId="10C8F50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0.025774</w:t>
            </w:r>
          </w:p>
        </w:tc>
        <w:tc>
          <w:tcPr>
            <w:tcW w:w="992" w:type="dxa"/>
          </w:tcPr>
          <w:p w14:paraId="086C8E7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0.000718</w:t>
            </w:r>
          </w:p>
        </w:tc>
        <w:tc>
          <w:tcPr>
            <w:tcW w:w="1134" w:type="dxa"/>
            <w:noWrap/>
            <w:hideMark/>
          </w:tcPr>
          <w:p w14:paraId="47A165C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0.000805</w:t>
            </w:r>
          </w:p>
        </w:tc>
      </w:tr>
      <w:tr w:rsidR="00F73CA3" w:rsidRPr="00F73CA3" w14:paraId="5E0A85D1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8006FD5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63CF08B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88DE8C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1728497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F979AB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7617770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D3E673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739DCF54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4BC7ED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5E5BB94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7FDECBB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2139911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3880950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37E2B7D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0FB37BB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29AD8CD3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827BE08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Thymol</w:t>
            </w:r>
          </w:p>
        </w:tc>
        <w:tc>
          <w:tcPr>
            <w:tcW w:w="992" w:type="dxa"/>
          </w:tcPr>
          <w:p w14:paraId="77B1FDC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12.39808</w:t>
            </w:r>
          </w:p>
        </w:tc>
        <w:tc>
          <w:tcPr>
            <w:tcW w:w="1134" w:type="dxa"/>
          </w:tcPr>
          <w:p w14:paraId="02611F4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24.79616</w:t>
            </w:r>
          </w:p>
        </w:tc>
        <w:tc>
          <w:tcPr>
            <w:tcW w:w="993" w:type="dxa"/>
          </w:tcPr>
          <w:p w14:paraId="62F9769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49.59233</w:t>
            </w:r>
          </w:p>
        </w:tc>
        <w:tc>
          <w:tcPr>
            <w:tcW w:w="1134" w:type="dxa"/>
          </w:tcPr>
          <w:p w14:paraId="1747D84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99.18465</w:t>
            </w:r>
          </w:p>
        </w:tc>
        <w:tc>
          <w:tcPr>
            <w:tcW w:w="992" w:type="dxa"/>
          </w:tcPr>
          <w:p w14:paraId="3A41D11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198.3693</w:t>
            </w:r>
          </w:p>
        </w:tc>
        <w:tc>
          <w:tcPr>
            <w:tcW w:w="1134" w:type="dxa"/>
            <w:noWrap/>
            <w:hideMark/>
          </w:tcPr>
          <w:p w14:paraId="09FF7EB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396.7386</w:t>
            </w:r>
          </w:p>
        </w:tc>
      </w:tr>
      <w:tr w:rsidR="00F73CA3" w:rsidRPr="00F73CA3" w14:paraId="094CC1C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20039A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THY</w:t>
            </w:r>
          </w:p>
        </w:tc>
        <w:tc>
          <w:tcPr>
            <w:tcW w:w="992" w:type="dxa"/>
          </w:tcPr>
          <w:p w14:paraId="5DB125B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0.107629</w:t>
            </w:r>
          </w:p>
        </w:tc>
        <w:tc>
          <w:tcPr>
            <w:tcW w:w="1134" w:type="dxa"/>
          </w:tcPr>
          <w:p w14:paraId="7001D4F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0.179354</w:t>
            </w:r>
          </w:p>
        </w:tc>
        <w:tc>
          <w:tcPr>
            <w:tcW w:w="993" w:type="dxa"/>
          </w:tcPr>
          <w:p w14:paraId="1153407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0.202557</w:t>
            </w:r>
          </w:p>
        </w:tc>
        <w:tc>
          <w:tcPr>
            <w:tcW w:w="1134" w:type="dxa"/>
          </w:tcPr>
          <w:p w14:paraId="41DD45D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0.58356</w:t>
            </w:r>
          </w:p>
        </w:tc>
        <w:tc>
          <w:tcPr>
            <w:tcW w:w="992" w:type="dxa"/>
          </w:tcPr>
          <w:p w14:paraId="60CD017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0.957746</w:t>
            </w:r>
          </w:p>
        </w:tc>
        <w:tc>
          <w:tcPr>
            <w:tcW w:w="1134" w:type="dxa"/>
            <w:noWrap/>
            <w:hideMark/>
          </w:tcPr>
          <w:p w14:paraId="33BD896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0.969677</w:t>
            </w:r>
          </w:p>
        </w:tc>
      </w:tr>
      <w:tr w:rsidR="00F73CA3" w:rsidRPr="00F73CA3" w14:paraId="13F9EC5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0B1EFB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2545265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0.090786</w:t>
            </w:r>
          </w:p>
        </w:tc>
        <w:tc>
          <w:tcPr>
            <w:tcW w:w="1134" w:type="dxa"/>
          </w:tcPr>
          <w:p w14:paraId="68DC33D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0.184302</w:t>
            </w:r>
          </w:p>
        </w:tc>
        <w:tc>
          <w:tcPr>
            <w:tcW w:w="993" w:type="dxa"/>
          </w:tcPr>
          <w:p w14:paraId="62BE8CD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0.216192</w:t>
            </w:r>
          </w:p>
        </w:tc>
        <w:tc>
          <w:tcPr>
            <w:tcW w:w="1134" w:type="dxa"/>
          </w:tcPr>
          <w:p w14:paraId="432DC8A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0.593778</w:t>
            </w:r>
          </w:p>
        </w:tc>
        <w:tc>
          <w:tcPr>
            <w:tcW w:w="992" w:type="dxa"/>
          </w:tcPr>
          <w:p w14:paraId="4E76AEF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0.959927</w:t>
            </w:r>
          </w:p>
        </w:tc>
        <w:tc>
          <w:tcPr>
            <w:tcW w:w="1134" w:type="dxa"/>
            <w:noWrap/>
            <w:hideMark/>
          </w:tcPr>
          <w:p w14:paraId="3A240C5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0.970337</w:t>
            </w:r>
          </w:p>
        </w:tc>
      </w:tr>
      <w:tr w:rsidR="00F73CA3" w:rsidRPr="00F73CA3" w14:paraId="76275D53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5ECF981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1F2CCEA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0.022939</w:t>
            </w:r>
          </w:p>
        </w:tc>
        <w:tc>
          <w:tcPr>
            <w:tcW w:w="1134" w:type="dxa"/>
          </w:tcPr>
          <w:p w14:paraId="150017F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0.011853</w:t>
            </w:r>
          </w:p>
        </w:tc>
        <w:tc>
          <w:tcPr>
            <w:tcW w:w="993" w:type="dxa"/>
          </w:tcPr>
          <w:p w14:paraId="3FA3FC8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0.01268</w:t>
            </w:r>
          </w:p>
        </w:tc>
        <w:tc>
          <w:tcPr>
            <w:tcW w:w="1134" w:type="dxa"/>
          </w:tcPr>
          <w:p w14:paraId="111C924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0.007067</w:t>
            </w:r>
          </w:p>
        </w:tc>
        <w:tc>
          <w:tcPr>
            <w:tcW w:w="992" w:type="dxa"/>
          </w:tcPr>
          <w:p w14:paraId="10256F1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0.000553</w:t>
            </w:r>
          </w:p>
        </w:tc>
        <w:tc>
          <w:tcPr>
            <w:tcW w:w="1134" w:type="dxa"/>
            <w:noWrap/>
            <w:hideMark/>
          </w:tcPr>
          <w:p w14:paraId="0723740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0.0009</w:t>
            </w:r>
          </w:p>
        </w:tc>
      </w:tr>
      <w:tr w:rsidR="00F73CA3" w:rsidRPr="00F73CA3" w14:paraId="7C3A4E46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F34341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70BFF2D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ED4AFD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106AEE1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13C2B5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2C586E2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7874A4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6AFE5B8B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3D9DF9E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3864AAE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08FD5F7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7B43781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6632F3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0616826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2894AEB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29939B2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B0AD9E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Eugenol</w:t>
            </w:r>
          </w:p>
        </w:tc>
        <w:tc>
          <w:tcPr>
            <w:tcW w:w="992" w:type="dxa"/>
          </w:tcPr>
          <w:p w14:paraId="2A558CA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31.37452</w:t>
            </w:r>
          </w:p>
        </w:tc>
        <w:tc>
          <w:tcPr>
            <w:tcW w:w="1134" w:type="dxa"/>
          </w:tcPr>
          <w:p w14:paraId="2F014BB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62.74903</w:t>
            </w:r>
          </w:p>
        </w:tc>
        <w:tc>
          <w:tcPr>
            <w:tcW w:w="993" w:type="dxa"/>
          </w:tcPr>
          <w:p w14:paraId="5FC37B8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125.4981</w:t>
            </w:r>
          </w:p>
        </w:tc>
        <w:tc>
          <w:tcPr>
            <w:tcW w:w="1134" w:type="dxa"/>
          </w:tcPr>
          <w:p w14:paraId="6967037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250.9961</w:t>
            </w:r>
          </w:p>
        </w:tc>
        <w:tc>
          <w:tcPr>
            <w:tcW w:w="992" w:type="dxa"/>
          </w:tcPr>
          <w:p w14:paraId="2FFDF8F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501.9923</w:t>
            </w:r>
          </w:p>
        </w:tc>
        <w:tc>
          <w:tcPr>
            <w:tcW w:w="1134" w:type="dxa"/>
            <w:noWrap/>
            <w:hideMark/>
          </w:tcPr>
          <w:p w14:paraId="3D45607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1003.985</w:t>
            </w:r>
          </w:p>
        </w:tc>
      </w:tr>
      <w:tr w:rsidR="00F73CA3" w:rsidRPr="00F73CA3" w14:paraId="6804B3CF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EB4687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carvacrol</w:t>
            </w:r>
          </w:p>
        </w:tc>
        <w:tc>
          <w:tcPr>
            <w:tcW w:w="992" w:type="dxa"/>
          </w:tcPr>
          <w:p w14:paraId="0A1928C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10.46282</w:t>
            </w:r>
          </w:p>
        </w:tc>
        <w:tc>
          <w:tcPr>
            <w:tcW w:w="1134" w:type="dxa"/>
          </w:tcPr>
          <w:p w14:paraId="023F0C7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20.92564</w:t>
            </w:r>
          </w:p>
        </w:tc>
        <w:tc>
          <w:tcPr>
            <w:tcW w:w="993" w:type="dxa"/>
          </w:tcPr>
          <w:p w14:paraId="47CD78A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41.85129</w:t>
            </w:r>
          </w:p>
        </w:tc>
        <w:tc>
          <w:tcPr>
            <w:tcW w:w="1134" w:type="dxa"/>
          </w:tcPr>
          <w:p w14:paraId="309ABFE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83.70257</w:t>
            </w:r>
          </w:p>
        </w:tc>
        <w:tc>
          <w:tcPr>
            <w:tcW w:w="992" w:type="dxa"/>
          </w:tcPr>
          <w:p w14:paraId="3BC160A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167.4051</w:t>
            </w:r>
          </w:p>
        </w:tc>
        <w:tc>
          <w:tcPr>
            <w:tcW w:w="1134" w:type="dxa"/>
            <w:noWrap/>
            <w:hideMark/>
          </w:tcPr>
          <w:p w14:paraId="04A5CF0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334.8103</w:t>
            </w:r>
          </w:p>
        </w:tc>
      </w:tr>
      <w:tr w:rsidR="00F73CA3" w:rsidRPr="00F73CA3" w14:paraId="2301786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772EBB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2ECA557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41.83734</w:t>
            </w:r>
          </w:p>
        </w:tc>
        <w:tc>
          <w:tcPr>
            <w:tcW w:w="1134" w:type="dxa"/>
          </w:tcPr>
          <w:p w14:paraId="233DFC6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83.67468</w:t>
            </w:r>
          </w:p>
        </w:tc>
        <w:tc>
          <w:tcPr>
            <w:tcW w:w="993" w:type="dxa"/>
          </w:tcPr>
          <w:p w14:paraId="1C09593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167.3494</w:t>
            </w:r>
          </w:p>
        </w:tc>
        <w:tc>
          <w:tcPr>
            <w:tcW w:w="1134" w:type="dxa"/>
          </w:tcPr>
          <w:p w14:paraId="2DB012E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334.6987</w:t>
            </w:r>
          </w:p>
        </w:tc>
        <w:tc>
          <w:tcPr>
            <w:tcW w:w="992" w:type="dxa"/>
          </w:tcPr>
          <w:p w14:paraId="56D2212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669.3974</w:t>
            </w:r>
          </w:p>
        </w:tc>
        <w:tc>
          <w:tcPr>
            <w:tcW w:w="1134" w:type="dxa"/>
            <w:noWrap/>
            <w:hideMark/>
          </w:tcPr>
          <w:p w14:paraId="564EAAF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1338.795</w:t>
            </w:r>
          </w:p>
        </w:tc>
      </w:tr>
      <w:tr w:rsidR="00F73CA3" w:rsidRPr="00F73CA3" w14:paraId="32ABD6FB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A74195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22FD4BB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0.260562</w:t>
            </w:r>
          </w:p>
        </w:tc>
        <w:tc>
          <w:tcPr>
            <w:tcW w:w="1134" w:type="dxa"/>
          </w:tcPr>
          <w:p w14:paraId="6A4D8F6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0.539745</w:t>
            </w:r>
          </w:p>
        </w:tc>
        <w:tc>
          <w:tcPr>
            <w:tcW w:w="993" w:type="dxa"/>
          </w:tcPr>
          <w:p w14:paraId="3C8354E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0.691276</w:t>
            </w:r>
          </w:p>
        </w:tc>
        <w:tc>
          <w:tcPr>
            <w:tcW w:w="1134" w:type="dxa"/>
          </w:tcPr>
          <w:p w14:paraId="155D371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0.864382</w:t>
            </w:r>
          </w:p>
        </w:tc>
        <w:tc>
          <w:tcPr>
            <w:tcW w:w="992" w:type="dxa"/>
          </w:tcPr>
          <w:p w14:paraId="3417ACB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0.964507</w:t>
            </w:r>
          </w:p>
        </w:tc>
        <w:tc>
          <w:tcPr>
            <w:tcW w:w="1134" w:type="dxa"/>
            <w:noWrap/>
            <w:hideMark/>
          </w:tcPr>
          <w:p w14:paraId="0B4A0B9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0.982474</w:t>
            </w:r>
          </w:p>
        </w:tc>
      </w:tr>
      <w:tr w:rsidR="00F73CA3" w:rsidRPr="00F73CA3" w14:paraId="4182798F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5633254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498E7D8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0.054938</w:t>
            </w:r>
          </w:p>
        </w:tc>
        <w:tc>
          <w:tcPr>
            <w:tcW w:w="1134" w:type="dxa"/>
          </w:tcPr>
          <w:p w14:paraId="7A71B88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0.013107</w:t>
            </w:r>
          </w:p>
        </w:tc>
        <w:tc>
          <w:tcPr>
            <w:tcW w:w="993" w:type="dxa"/>
          </w:tcPr>
          <w:p w14:paraId="77C0AD6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0.095924</w:t>
            </w:r>
          </w:p>
        </w:tc>
        <w:tc>
          <w:tcPr>
            <w:tcW w:w="1134" w:type="dxa"/>
          </w:tcPr>
          <w:p w14:paraId="35C9B95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0.163449</w:t>
            </w:r>
          </w:p>
        </w:tc>
        <w:tc>
          <w:tcPr>
            <w:tcW w:w="992" w:type="dxa"/>
          </w:tcPr>
          <w:p w14:paraId="16D70B0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0.023761</w:t>
            </w:r>
          </w:p>
        </w:tc>
        <w:tc>
          <w:tcPr>
            <w:tcW w:w="1134" w:type="dxa"/>
            <w:noWrap/>
            <w:hideMark/>
          </w:tcPr>
          <w:p w14:paraId="52CDF02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0.002444</w:t>
            </w:r>
          </w:p>
        </w:tc>
      </w:tr>
      <w:tr w:rsidR="00F73CA3" w:rsidRPr="00F73CA3" w14:paraId="36E34583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57E2CAE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1484DED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8667AF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1E88DFF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404554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3548632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50FB6C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175EBDA7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7EE70EE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bookmarkStart w:id="1" w:name="_Hlk100419305"/>
          </w:p>
        </w:tc>
        <w:tc>
          <w:tcPr>
            <w:tcW w:w="992" w:type="dxa"/>
          </w:tcPr>
          <w:p w14:paraId="216F391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2EE375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47CEEF5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8C0761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3A7ED42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2E9EA64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bookmarkEnd w:id="1"/>
      <w:tr w:rsidR="00F73CA3" w:rsidRPr="00F73CA3" w14:paraId="1145EC7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89E75C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Eugenol</w:t>
            </w:r>
          </w:p>
        </w:tc>
        <w:tc>
          <w:tcPr>
            <w:tcW w:w="992" w:type="dxa"/>
          </w:tcPr>
          <w:p w14:paraId="621A13E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31.37452</w:t>
            </w:r>
          </w:p>
        </w:tc>
        <w:tc>
          <w:tcPr>
            <w:tcW w:w="1134" w:type="dxa"/>
          </w:tcPr>
          <w:p w14:paraId="1D7AB4B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62.74903</w:t>
            </w:r>
          </w:p>
        </w:tc>
        <w:tc>
          <w:tcPr>
            <w:tcW w:w="993" w:type="dxa"/>
          </w:tcPr>
          <w:p w14:paraId="077315D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125.4981</w:t>
            </w:r>
          </w:p>
        </w:tc>
        <w:tc>
          <w:tcPr>
            <w:tcW w:w="1134" w:type="dxa"/>
          </w:tcPr>
          <w:p w14:paraId="65189DC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250.9961</w:t>
            </w:r>
          </w:p>
        </w:tc>
        <w:tc>
          <w:tcPr>
            <w:tcW w:w="992" w:type="dxa"/>
          </w:tcPr>
          <w:p w14:paraId="7C69FDF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501.9923</w:t>
            </w:r>
          </w:p>
        </w:tc>
        <w:tc>
          <w:tcPr>
            <w:tcW w:w="1134" w:type="dxa"/>
            <w:noWrap/>
            <w:hideMark/>
          </w:tcPr>
          <w:p w14:paraId="0940AD5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1003.985</w:t>
            </w:r>
          </w:p>
        </w:tc>
      </w:tr>
      <w:tr w:rsidR="00F73CA3" w:rsidRPr="00F73CA3" w14:paraId="1CCD995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28C9A18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T</w:t>
            </w: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</w:t>
            </w:r>
          </w:p>
        </w:tc>
        <w:tc>
          <w:tcPr>
            <w:tcW w:w="992" w:type="dxa"/>
          </w:tcPr>
          <w:p w14:paraId="27006BE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25.70054</w:t>
            </w:r>
          </w:p>
        </w:tc>
        <w:tc>
          <w:tcPr>
            <w:tcW w:w="1134" w:type="dxa"/>
          </w:tcPr>
          <w:p w14:paraId="563846F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51.40108</w:t>
            </w:r>
          </w:p>
        </w:tc>
        <w:tc>
          <w:tcPr>
            <w:tcW w:w="993" w:type="dxa"/>
          </w:tcPr>
          <w:p w14:paraId="48069D7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102.8022</w:t>
            </w:r>
          </w:p>
        </w:tc>
        <w:tc>
          <w:tcPr>
            <w:tcW w:w="1134" w:type="dxa"/>
          </w:tcPr>
          <w:p w14:paraId="40D29E4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205.6043</w:t>
            </w:r>
          </w:p>
        </w:tc>
        <w:tc>
          <w:tcPr>
            <w:tcW w:w="992" w:type="dxa"/>
          </w:tcPr>
          <w:p w14:paraId="6B0E629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411.2086</w:t>
            </w:r>
          </w:p>
        </w:tc>
        <w:tc>
          <w:tcPr>
            <w:tcW w:w="1134" w:type="dxa"/>
            <w:noWrap/>
            <w:hideMark/>
          </w:tcPr>
          <w:p w14:paraId="21E9AE3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822.4172</w:t>
            </w:r>
          </w:p>
        </w:tc>
      </w:tr>
      <w:tr w:rsidR="00F73CA3" w:rsidRPr="00F73CA3" w14:paraId="2E9CB9B5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680C09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6469A28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57.07506</w:t>
            </w:r>
          </w:p>
        </w:tc>
        <w:tc>
          <w:tcPr>
            <w:tcW w:w="1134" w:type="dxa"/>
          </w:tcPr>
          <w:p w14:paraId="438D9D1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114.1501</w:t>
            </w:r>
          </w:p>
        </w:tc>
        <w:tc>
          <w:tcPr>
            <w:tcW w:w="993" w:type="dxa"/>
          </w:tcPr>
          <w:p w14:paraId="2AD0591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228.3002</w:t>
            </w:r>
          </w:p>
        </w:tc>
        <w:tc>
          <w:tcPr>
            <w:tcW w:w="1134" w:type="dxa"/>
          </w:tcPr>
          <w:p w14:paraId="15F6AA1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456.6004</w:t>
            </w:r>
          </w:p>
        </w:tc>
        <w:tc>
          <w:tcPr>
            <w:tcW w:w="992" w:type="dxa"/>
          </w:tcPr>
          <w:p w14:paraId="32E8DD7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913.2009</w:t>
            </w:r>
          </w:p>
        </w:tc>
        <w:tc>
          <w:tcPr>
            <w:tcW w:w="1134" w:type="dxa"/>
            <w:noWrap/>
            <w:hideMark/>
          </w:tcPr>
          <w:p w14:paraId="2A84401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1826.402</w:t>
            </w:r>
          </w:p>
        </w:tc>
      </w:tr>
      <w:tr w:rsidR="00F73CA3" w:rsidRPr="00F73CA3" w14:paraId="23DB8BA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D8D236E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3A95022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0.173406</w:t>
            </w:r>
          </w:p>
        </w:tc>
        <w:tc>
          <w:tcPr>
            <w:tcW w:w="1134" w:type="dxa"/>
          </w:tcPr>
          <w:p w14:paraId="0180B88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0.369723</w:t>
            </w:r>
          </w:p>
        </w:tc>
        <w:tc>
          <w:tcPr>
            <w:tcW w:w="993" w:type="dxa"/>
          </w:tcPr>
          <w:p w14:paraId="4233365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0.646385</w:t>
            </w:r>
          </w:p>
        </w:tc>
        <w:tc>
          <w:tcPr>
            <w:tcW w:w="1134" w:type="dxa"/>
          </w:tcPr>
          <w:p w14:paraId="41B926D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0.843049</w:t>
            </w:r>
          </w:p>
        </w:tc>
        <w:tc>
          <w:tcPr>
            <w:tcW w:w="992" w:type="dxa"/>
          </w:tcPr>
          <w:p w14:paraId="7712D22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0.902776</w:t>
            </w:r>
          </w:p>
        </w:tc>
        <w:tc>
          <w:tcPr>
            <w:tcW w:w="1134" w:type="dxa"/>
            <w:noWrap/>
            <w:hideMark/>
          </w:tcPr>
          <w:p w14:paraId="28140A4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0.978769</w:t>
            </w:r>
          </w:p>
        </w:tc>
      </w:tr>
      <w:tr w:rsidR="00F73CA3" w:rsidRPr="00F73CA3" w14:paraId="396F11FB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88A6109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2FB9736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0.024928</w:t>
            </w:r>
          </w:p>
        </w:tc>
        <w:tc>
          <w:tcPr>
            <w:tcW w:w="1134" w:type="dxa"/>
          </w:tcPr>
          <w:p w14:paraId="788D2E2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0.092705</w:t>
            </w:r>
          </w:p>
        </w:tc>
        <w:tc>
          <w:tcPr>
            <w:tcW w:w="993" w:type="dxa"/>
          </w:tcPr>
          <w:p w14:paraId="5B30720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0.036652</w:t>
            </w:r>
          </w:p>
        </w:tc>
        <w:tc>
          <w:tcPr>
            <w:tcW w:w="1134" w:type="dxa"/>
          </w:tcPr>
          <w:p w14:paraId="6C94152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0.028578</w:t>
            </w:r>
          </w:p>
        </w:tc>
        <w:tc>
          <w:tcPr>
            <w:tcW w:w="992" w:type="dxa"/>
          </w:tcPr>
          <w:p w14:paraId="07FBFDA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0.012889</w:t>
            </w:r>
          </w:p>
        </w:tc>
        <w:tc>
          <w:tcPr>
            <w:tcW w:w="1134" w:type="dxa"/>
            <w:noWrap/>
            <w:hideMark/>
          </w:tcPr>
          <w:p w14:paraId="693F38B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0.007604</w:t>
            </w:r>
          </w:p>
        </w:tc>
      </w:tr>
      <w:tr w:rsidR="00F73CA3" w:rsidRPr="00F73CA3" w14:paraId="73A73AA9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51193AF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3E5BA80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D4A976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119FD38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B823B2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0E243CF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F434B2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5D456D0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1824C45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2EB4DC0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6B6A57E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69BB24D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4B802EF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0F9730D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3639AA4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162C2F9D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B73C70F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Eugenol</w:t>
            </w:r>
          </w:p>
        </w:tc>
        <w:tc>
          <w:tcPr>
            <w:tcW w:w="992" w:type="dxa"/>
          </w:tcPr>
          <w:p w14:paraId="33A8626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31.37452</w:t>
            </w:r>
          </w:p>
        </w:tc>
        <w:tc>
          <w:tcPr>
            <w:tcW w:w="1134" w:type="dxa"/>
          </w:tcPr>
          <w:p w14:paraId="5DD45FC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62.74903</w:t>
            </w:r>
          </w:p>
        </w:tc>
        <w:tc>
          <w:tcPr>
            <w:tcW w:w="993" w:type="dxa"/>
          </w:tcPr>
          <w:p w14:paraId="376B95B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125.4981</w:t>
            </w:r>
          </w:p>
        </w:tc>
        <w:tc>
          <w:tcPr>
            <w:tcW w:w="1134" w:type="dxa"/>
          </w:tcPr>
          <w:p w14:paraId="355B2BF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250.9961</w:t>
            </w:r>
          </w:p>
        </w:tc>
        <w:tc>
          <w:tcPr>
            <w:tcW w:w="992" w:type="dxa"/>
          </w:tcPr>
          <w:p w14:paraId="05B2ECE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501.9923</w:t>
            </w:r>
          </w:p>
        </w:tc>
        <w:tc>
          <w:tcPr>
            <w:tcW w:w="1134" w:type="dxa"/>
            <w:noWrap/>
            <w:hideMark/>
          </w:tcPr>
          <w:p w14:paraId="3C369CD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1003.985</w:t>
            </w:r>
          </w:p>
        </w:tc>
      </w:tr>
      <w:tr w:rsidR="00F73CA3" w:rsidRPr="00F73CA3" w14:paraId="0784749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82B5A66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Oregano</w:t>
            </w:r>
          </w:p>
        </w:tc>
        <w:tc>
          <w:tcPr>
            <w:tcW w:w="992" w:type="dxa"/>
          </w:tcPr>
          <w:p w14:paraId="7237D60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13.65926</w:t>
            </w:r>
          </w:p>
        </w:tc>
        <w:tc>
          <w:tcPr>
            <w:tcW w:w="1134" w:type="dxa"/>
          </w:tcPr>
          <w:p w14:paraId="631A44E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27.31852</w:t>
            </w:r>
          </w:p>
        </w:tc>
        <w:tc>
          <w:tcPr>
            <w:tcW w:w="993" w:type="dxa"/>
          </w:tcPr>
          <w:p w14:paraId="01D2FA1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54.63704</w:t>
            </w:r>
          </w:p>
        </w:tc>
        <w:tc>
          <w:tcPr>
            <w:tcW w:w="1134" w:type="dxa"/>
          </w:tcPr>
          <w:p w14:paraId="15D1DEF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109.2741</w:t>
            </w:r>
          </w:p>
        </w:tc>
        <w:tc>
          <w:tcPr>
            <w:tcW w:w="992" w:type="dxa"/>
          </w:tcPr>
          <w:p w14:paraId="2F64491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218.5482</w:t>
            </w:r>
          </w:p>
        </w:tc>
        <w:tc>
          <w:tcPr>
            <w:tcW w:w="1134" w:type="dxa"/>
            <w:noWrap/>
            <w:hideMark/>
          </w:tcPr>
          <w:p w14:paraId="35548BD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437.0963</w:t>
            </w:r>
          </w:p>
        </w:tc>
      </w:tr>
      <w:tr w:rsidR="00F73CA3" w:rsidRPr="00F73CA3" w14:paraId="7BC6C6FC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F79B06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7A7045D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45.03378</w:t>
            </w:r>
          </w:p>
        </w:tc>
        <w:tc>
          <w:tcPr>
            <w:tcW w:w="1134" w:type="dxa"/>
          </w:tcPr>
          <w:p w14:paraId="40332EF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90.06755</w:t>
            </w:r>
          </w:p>
        </w:tc>
        <w:tc>
          <w:tcPr>
            <w:tcW w:w="993" w:type="dxa"/>
          </w:tcPr>
          <w:p w14:paraId="069E14C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180.1351</w:t>
            </w:r>
          </w:p>
        </w:tc>
        <w:tc>
          <w:tcPr>
            <w:tcW w:w="1134" w:type="dxa"/>
          </w:tcPr>
          <w:p w14:paraId="798EBAC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360.2702</w:t>
            </w:r>
          </w:p>
        </w:tc>
        <w:tc>
          <w:tcPr>
            <w:tcW w:w="992" w:type="dxa"/>
          </w:tcPr>
          <w:p w14:paraId="739F500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720.5404</w:t>
            </w:r>
          </w:p>
        </w:tc>
        <w:tc>
          <w:tcPr>
            <w:tcW w:w="1134" w:type="dxa"/>
            <w:noWrap/>
            <w:hideMark/>
          </w:tcPr>
          <w:p w14:paraId="41CD4B1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1441.081</w:t>
            </w:r>
          </w:p>
        </w:tc>
      </w:tr>
      <w:tr w:rsidR="00F73CA3" w:rsidRPr="00F73CA3" w14:paraId="2F50D18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3CCA7A3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2D47D5E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0.151792</w:t>
            </w:r>
          </w:p>
        </w:tc>
        <w:tc>
          <w:tcPr>
            <w:tcW w:w="1134" w:type="dxa"/>
          </w:tcPr>
          <w:p w14:paraId="37E5056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0.470538</w:t>
            </w:r>
          </w:p>
        </w:tc>
        <w:tc>
          <w:tcPr>
            <w:tcW w:w="993" w:type="dxa"/>
          </w:tcPr>
          <w:p w14:paraId="680C68F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0.625999</w:t>
            </w:r>
          </w:p>
        </w:tc>
        <w:tc>
          <w:tcPr>
            <w:tcW w:w="1134" w:type="dxa"/>
          </w:tcPr>
          <w:p w14:paraId="3F2419A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0.953586</w:t>
            </w:r>
          </w:p>
        </w:tc>
        <w:tc>
          <w:tcPr>
            <w:tcW w:w="992" w:type="dxa"/>
          </w:tcPr>
          <w:p w14:paraId="66F83B6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0.97393</w:t>
            </w:r>
          </w:p>
        </w:tc>
        <w:tc>
          <w:tcPr>
            <w:tcW w:w="1134" w:type="dxa"/>
            <w:noWrap/>
            <w:hideMark/>
          </w:tcPr>
          <w:p w14:paraId="5C0B0F2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0.988528</w:t>
            </w:r>
          </w:p>
        </w:tc>
      </w:tr>
      <w:tr w:rsidR="00F73CA3" w:rsidRPr="00F73CA3" w14:paraId="3EBEC00D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A835F78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2CF24B3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0.015634</w:t>
            </w:r>
          </w:p>
        </w:tc>
        <w:tc>
          <w:tcPr>
            <w:tcW w:w="1134" w:type="dxa"/>
          </w:tcPr>
          <w:p w14:paraId="663D82C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0.005407</w:t>
            </w:r>
          </w:p>
        </w:tc>
        <w:tc>
          <w:tcPr>
            <w:tcW w:w="993" w:type="dxa"/>
          </w:tcPr>
          <w:p w14:paraId="60CE224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0.019049</w:t>
            </w:r>
          </w:p>
        </w:tc>
        <w:tc>
          <w:tcPr>
            <w:tcW w:w="1134" w:type="dxa"/>
          </w:tcPr>
          <w:p w14:paraId="5F058A1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0.002776</w:t>
            </w:r>
          </w:p>
        </w:tc>
        <w:tc>
          <w:tcPr>
            <w:tcW w:w="992" w:type="dxa"/>
          </w:tcPr>
          <w:p w14:paraId="728F195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0.000654</w:t>
            </w:r>
          </w:p>
        </w:tc>
        <w:tc>
          <w:tcPr>
            <w:tcW w:w="1134" w:type="dxa"/>
            <w:noWrap/>
            <w:hideMark/>
          </w:tcPr>
          <w:p w14:paraId="76CD583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0.004146</w:t>
            </w:r>
          </w:p>
        </w:tc>
      </w:tr>
      <w:tr w:rsidR="00F73CA3" w:rsidRPr="00F73CA3" w14:paraId="561DB047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6DA8CD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795AC17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9BCE18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4E23BB4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BD53D9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4EA94BD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FCF132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40F896A0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C008516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4AFE690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D10B2D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24A9FF3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28B1507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356839B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7A7A4D6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3CB08D36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BB75E1B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Eugenol</w:t>
            </w:r>
          </w:p>
        </w:tc>
        <w:tc>
          <w:tcPr>
            <w:tcW w:w="992" w:type="dxa"/>
          </w:tcPr>
          <w:p w14:paraId="64A1ED7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31.37452</w:t>
            </w:r>
          </w:p>
        </w:tc>
        <w:tc>
          <w:tcPr>
            <w:tcW w:w="1134" w:type="dxa"/>
          </w:tcPr>
          <w:p w14:paraId="331F451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62.74903</w:t>
            </w:r>
          </w:p>
        </w:tc>
        <w:tc>
          <w:tcPr>
            <w:tcW w:w="993" w:type="dxa"/>
          </w:tcPr>
          <w:p w14:paraId="51AA8E4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125.4981</w:t>
            </w:r>
          </w:p>
        </w:tc>
        <w:tc>
          <w:tcPr>
            <w:tcW w:w="1134" w:type="dxa"/>
          </w:tcPr>
          <w:p w14:paraId="1720E42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250.9961</w:t>
            </w:r>
          </w:p>
        </w:tc>
        <w:tc>
          <w:tcPr>
            <w:tcW w:w="992" w:type="dxa"/>
          </w:tcPr>
          <w:p w14:paraId="63DC918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501.9923</w:t>
            </w:r>
          </w:p>
        </w:tc>
        <w:tc>
          <w:tcPr>
            <w:tcW w:w="1134" w:type="dxa"/>
            <w:noWrap/>
            <w:hideMark/>
          </w:tcPr>
          <w:p w14:paraId="1FC7526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1003.985</w:t>
            </w:r>
          </w:p>
        </w:tc>
      </w:tr>
      <w:tr w:rsidR="00F73CA3" w:rsidRPr="00F73CA3" w14:paraId="7067ACB0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C262403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Thymol</w:t>
            </w:r>
          </w:p>
        </w:tc>
        <w:tc>
          <w:tcPr>
            <w:tcW w:w="992" w:type="dxa"/>
          </w:tcPr>
          <w:p w14:paraId="3E40674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12.39808</w:t>
            </w:r>
          </w:p>
        </w:tc>
        <w:tc>
          <w:tcPr>
            <w:tcW w:w="1134" w:type="dxa"/>
          </w:tcPr>
          <w:p w14:paraId="47C7B12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24.79616</w:t>
            </w:r>
          </w:p>
        </w:tc>
        <w:tc>
          <w:tcPr>
            <w:tcW w:w="993" w:type="dxa"/>
          </w:tcPr>
          <w:p w14:paraId="52E3867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49.59233</w:t>
            </w:r>
          </w:p>
        </w:tc>
        <w:tc>
          <w:tcPr>
            <w:tcW w:w="1134" w:type="dxa"/>
          </w:tcPr>
          <w:p w14:paraId="7DA9B17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99.18465</w:t>
            </w:r>
          </w:p>
        </w:tc>
        <w:tc>
          <w:tcPr>
            <w:tcW w:w="992" w:type="dxa"/>
          </w:tcPr>
          <w:p w14:paraId="720AB55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198.3693</w:t>
            </w:r>
          </w:p>
        </w:tc>
        <w:tc>
          <w:tcPr>
            <w:tcW w:w="1134" w:type="dxa"/>
            <w:noWrap/>
            <w:hideMark/>
          </w:tcPr>
          <w:p w14:paraId="1FDCB06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396.7386</w:t>
            </w:r>
          </w:p>
        </w:tc>
      </w:tr>
      <w:tr w:rsidR="00F73CA3" w:rsidRPr="00F73CA3" w14:paraId="707FA940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458DD43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702D40F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43.7726</w:t>
            </w:r>
          </w:p>
        </w:tc>
        <w:tc>
          <w:tcPr>
            <w:tcW w:w="1134" w:type="dxa"/>
          </w:tcPr>
          <w:p w14:paraId="1321ED3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87.5452</w:t>
            </w:r>
          </w:p>
        </w:tc>
        <w:tc>
          <w:tcPr>
            <w:tcW w:w="993" w:type="dxa"/>
          </w:tcPr>
          <w:p w14:paraId="17972F4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175.0904</w:t>
            </w:r>
          </w:p>
        </w:tc>
        <w:tc>
          <w:tcPr>
            <w:tcW w:w="1134" w:type="dxa"/>
          </w:tcPr>
          <w:p w14:paraId="1DFD82C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350.1808</w:t>
            </w:r>
          </w:p>
        </w:tc>
        <w:tc>
          <w:tcPr>
            <w:tcW w:w="992" w:type="dxa"/>
          </w:tcPr>
          <w:p w14:paraId="218EA07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700.3616</w:t>
            </w:r>
          </w:p>
        </w:tc>
        <w:tc>
          <w:tcPr>
            <w:tcW w:w="1134" w:type="dxa"/>
            <w:noWrap/>
            <w:hideMark/>
          </w:tcPr>
          <w:p w14:paraId="77AE304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1400.723</w:t>
            </w:r>
          </w:p>
        </w:tc>
      </w:tr>
      <w:tr w:rsidR="00F73CA3" w:rsidRPr="00F73CA3" w14:paraId="6387045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C8CEDC4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758A593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0.184551</w:t>
            </w:r>
          </w:p>
        </w:tc>
        <w:tc>
          <w:tcPr>
            <w:tcW w:w="1134" w:type="dxa"/>
          </w:tcPr>
          <w:p w14:paraId="578E355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0.524162</w:t>
            </w:r>
          </w:p>
        </w:tc>
        <w:tc>
          <w:tcPr>
            <w:tcW w:w="993" w:type="dxa"/>
          </w:tcPr>
          <w:p w14:paraId="05A0ABF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0.675848</w:t>
            </w:r>
          </w:p>
        </w:tc>
        <w:tc>
          <w:tcPr>
            <w:tcW w:w="1134" w:type="dxa"/>
          </w:tcPr>
          <w:p w14:paraId="7FF1CB0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0.962784</w:t>
            </w:r>
          </w:p>
        </w:tc>
        <w:tc>
          <w:tcPr>
            <w:tcW w:w="992" w:type="dxa"/>
          </w:tcPr>
          <w:p w14:paraId="7A07343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0.978443</w:t>
            </w:r>
          </w:p>
        </w:tc>
        <w:tc>
          <w:tcPr>
            <w:tcW w:w="1134" w:type="dxa"/>
            <w:noWrap/>
            <w:hideMark/>
          </w:tcPr>
          <w:p w14:paraId="016A3BD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0.996088</w:t>
            </w:r>
          </w:p>
        </w:tc>
      </w:tr>
      <w:tr w:rsidR="00F73CA3" w:rsidRPr="00F73CA3" w14:paraId="20755DA5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DBF72C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44A2049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0.020858</w:t>
            </w:r>
          </w:p>
        </w:tc>
        <w:tc>
          <w:tcPr>
            <w:tcW w:w="1134" w:type="dxa"/>
          </w:tcPr>
          <w:p w14:paraId="1696203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0.006652</w:t>
            </w:r>
          </w:p>
        </w:tc>
        <w:tc>
          <w:tcPr>
            <w:tcW w:w="993" w:type="dxa"/>
          </w:tcPr>
          <w:p w14:paraId="185DD8C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0.027228</w:t>
            </w:r>
          </w:p>
        </w:tc>
        <w:tc>
          <w:tcPr>
            <w:tcW w:w="1134" w:type="dxa"/>
          </w:tcPr>
          <w:p w14:paraId="635165F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0.004746</w:t>
            </w:r>
          </w:p>
        </w:tc>
        <w:tc>
          <w:tcPr>
            <w:tcW w:w="992" w:type="dxa"/>
          </w:tcPr>
          <w:p w14:paraId="44C1864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0.002509</w:t>
            </w:r>
          </w:p>
        </w:tc>
        <w:tc>
          <w:tcPr>
            <w:tcW w:w="1134" w:type="dxa"/>
            <w:noWrap/>
            <w:hideMark/>
          </w:tcPr>
          <w:p w14:paraId="4F48371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0.002037</w:t>
            </w:r>
          </w:p>
        </w:tc>
      </w:tr>
      <w:tr w:rsidR="00F73CA3" w:rsidRPr="00F73CA3" w14:paraId="4FC7C309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1964DF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0E390FF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E25278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326B435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803F2E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2A8AFAB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0BFF93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5A0A70B4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D92223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2A383C3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A6A59A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6CFE2F6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E6EB85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28A408E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37F556A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576C5C66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D928507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T</w:t>
            </w: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</w:t>
            </w:r>
          </w:p>
        </w:tc>
        <w:tc>
          <w:tcPr>
            <w:tcW w:w="992" w:type="dxa"/>
          </w:tcPr>
          <w:p w14:paraId="59063D0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25.70054</w:t>
            </w:r>
          </w:p>
        </w:tc>
        <w:tc>
          <w:tcPr>
            <w:tcW w:w="1134" w:type="dxa"/>
          </w:tcPr>
          <w:p w14:paraId="5F5F129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51.40108</w:t>
            </w:r>
          </w:p>
        </w:tc>
        <w:tc>
          <w:tcPr>
            <w:tcW w:w="993" w:type="dxa"/>
          </w:tcPr>
          <w:p w14:paraId="5D58689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102.8022</w:t>
            </w:r>
          </w:p>
        </w:tc>
        <w:tc>
          <w:tcPr>
            <w:tcW w:w="1134" w:type="dxa"/>
          </w:tcPr>
          <w:p w14:paraId="23B25FB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205.6043</w:t>
            </w:r>
          </w:p>
        </w:tc>
        <w:tc>
          <w:tcPr>
            <w:tcW w:w="992" w:type="dxa"/>
          </w:tcPr>
          <w:p w14:paraId="0D0F0C6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411.2086</w:t>
            </w:r>
          </w:p>
        </w:tc>
        <w:tc>
          <w:tcPr>
            <w:tcW w:w="1134" w:type="dxa"/>
            <w:noWrap/>
            <w:hideMark/>
          </w:tcPr>
          <w:p w14:paraId="155ACCB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822.4172</w:t>
            </w:r>
          </w:p>
        </w:tc>
      </w:tr>
      <w:tr w:rsidR="00F73CA3" w:rsidRPr="00F73CA3" w14:paraId="0B6E3D27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3219FA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carvacrol</w:t>
            </w:r>
          </w:p>
        </w:tc>
        <w:tc>
          <w:tcPr>
            <w:tcW w:w="992" w:type="dxa"/>
          </w:tcPr>
          <w:p w14:paraId="6BF79BE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10.46282</w:t>
            </w:r>
          </w:p>
        </w:tc>
        <w:tc>
          <w:tcPr>
            <w:tcW w:w="1134" w:type="dxa"/>
          </w:tcPr>
          <w:p w14:paraId="1524775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20.92564</w:t>
            </w:r>
          </w:p>
        </w:tc>
        <w:tc>
          <w:tcPr>
            <w:tcW w:w="993" w:type="dxa"/>
          </w:tcPr>
          <w:p w14:paraId="3302DB4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41.85129</w:t>
            </w:r>
          </w:p>
        </w:tc>
        <w:tc>
          <w:tcPr>
            <w:tcW w:w="1134" w:type="dxa"/>
          </w:tcPr>
          <w:p w14:paraId="0FA440F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83.70257</w:t>
            </w:r>
          </w:p>
        </w:tc>
        <w:tc>
          <w:tcPr>
            <w:tcW w:w="992" w:type="dxa"/>
          </w:tcPr>
          <w:p w14:paraId="2B5D005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167.4051</w:t>
            </w:r>
          </w:p>
        </w:tc>
        <w:tc>
          <w:tcPr>
            <w:tcW w:w="1134" w:type="dxa"/>
            <w:noWrap/>
            <w:hideMark/>
          </w:tcPr>
          <w:p w14:paraId="29E32E2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334.8103</w:t>
            </w:r>
          </w:p>
        </w:tc>
      </w:tr>
      <w:tr w:rsidR="00F73CA3" w:rsidRPr="00F73CA3" w14:paraId="3D5F493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F2CB06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107716F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36.16336</w:t>
            </w:r>
          </w:p>
        </w:tc>
        <w:tc>
          <w:tcPr>
            <w:tcW w:w="1134" w:type="dxa"/>
          </w:tcPr>
          <w:p w14:paraId="43B99FA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72.32672</w:t>
            </w:r>
          </w:p>
        </w:tc>
        <w:tc>
          <w:tcPr>
            <w:tcW w:w="993" w:type="dxa"/>
          </w:tcPr>
          <w:p w14:paraId="432ECF4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144.6534</w:t>
            </w:r>
          </w:p>
        </w:tc>
        <w:tc>
          <w:tcPr>
            <w:tcW w:w="1134" w:type="dxa"/>
          </w:tcPr>
          <w:p w14:paraId="75D2385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289.3069</w:t>
            </w:r>
          </w:p>
        </w:tc>
        <w:tc>
          <w:tcPr>
            <w:tcW w:w="992" w:type="dxa"/>
          </w:tcPr>
          <w:p w14:paraId="1CC9781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578.6138</w:t>
            </w:r>
          </w:p>
        </w:tc>
        <w:tc>
          <w:tcPr>
            <w:tcW w:w="1134" w:type="dxa"/>
            <w:noWrap/>
            <w:hideMark/>
          </w:tcPr>
          <w:p w14:paraId="7810F3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1157.228</w:t>
            </w:r>
          </w:p>
        </w:tc>
      </w:tr>
      <w:tr w:rsidR="00F73CA3" w:rsidRPr="00F73CA3" w14:paraId="4D00D265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B87D79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75674A5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0.196545</w:t>
            </w:r>
          </w:p>
        </w:tc>
        <w:tc>
          <w:tcPr>
            <w:tcW w:w="1134" w:type="dxa"/>
          </w:tcPr>
          <w:p w14:paraId="169C078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0.183059</w:t>
            </w:r>
          </w:p>
        </w:tc>
        <w:tc>
          <w:tcPr>
            <w:tcW w:w="993" w:type="dxa"/>
          </w:tcPr>
          <w:p w14:paraId="7AD9C61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0.529303</w:t>
            </w:r>
          </w:p>
        </w:tc>
        <w:tc>
          <w:tcPr>
            <w:tcW w:w="1134" w:type="dxa"/>
          </w:tcPr>
          <w:p w14:paraId="0F9170D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0.726761</w:t>
            </w:r>
          </w:p>
        </w:tc>
        <w:tc>
          <w:tcPr>
            <w:tcW w:w="992" w:type="dxa"/>
          </w:tcPr>
          <w:p w14:paraId="59A1E38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0.941235</w:t>
            </w:r>
          </w:p>
        </w:tc>
        <w:tc>
          <w:tcPr>
            <w:tcW w:w="1134" w:type="dxa"/>
            <w:noWrap/>
            <w:hideMark/>
          </w:tcPr>
          <w:p w14:paraId="32A3B26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0.957022</w:t>
            </w:r>
          </w:p>
        </w:tc>
      </w:tr>
      <w:tr w:rsidR="00F73CA3" w:rsidRPr="00F73CA3" w14:paraId="48E082BD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3943B84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58BC141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0.00491</w:t>
            </w:r>
          </w:p>
        </w:tc>
        <w:tc>
          <w:tcPr>
            <w:tcW w:w="1134" w:type="dxa"/>
          </w:tcPr>
          <w:p w14:paraId="425B87B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0.016871</w:t>
            </w:r>
          </w:p>
        </w:tc>
        <w:tc>
          <w:tcPr>
            <w:tcW w:w="993" w:type="dxa"/>
          </w:tcPr>
          <w:p w14:paraId="4C72CE7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0.022568</w:t>
            </w:r>
          </w:p>
        </w:tc>
        <w:tc>
          <w:tcPr>
            <w:tcW w:w="1134" w:type="dxa"/>
          </w:tcPr>
          <w:p w14:paraId="6B66F07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0.003937</w:t>
            </w:r>
          </w:p>
        </w:tc>
        <w:tc>
          <w:tcPr>
            <w:tcW w:w="992" w:type="dxa"/>
          </w:tcPr>
          <w:p w14:paraId="6724B5A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0.000537</w:t>
            </w:r>
          </w:p>
        </w:tc>
        <w:tc>
          <w:tcPr>
            <w:tcW w:w="1134" w:type="dxa"/>
            <w:noWrap/>
            <w:hideMark/>
          </w:tcPr>
          <w:p w14:paraId="065A14E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0.001131</w:t>
            </w:r>
          </w:p>
        </w:tc>
      </w:tr>
      <w:tr w:rsidR="00F73CA3" w:rsidRPr="00F73CA3" w14:paraId="3A176D49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804559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09536B6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04C0C1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60786E4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72B5BC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6DC8A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FB767D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38A646B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FC85CC4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349B9D7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50F515B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654F7A8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351D685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4438816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46C96EA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0EB5EDB9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DF3E313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lastRenderedPageBreak/>
              <w:t>T</w:t>
            </w: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</w:t>
            </w:r>
          </w:p>
        </w:tc>
        <w:tc>
          <w:tcPr>
            <w:tcW w:w="992" w:type="dxa"/>
          </w:tcPr>
          <w:p w14:paraId="705B2EC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25.70054</w:t>
            </w:r>
          </w:p>
        </w:tc>
        <w:tc>
          <w:tcPr>
            <w:tcW w:w="1134" w:type="dxa"/>
          </w:tcPr>
          <w:p w14:paraId="751DC70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51.40108</w:t>
            </w:r>
          </w:p>
        </w:tc>
        <w:tc>
          <w:tcPr>
            <w:tcW w:w="993" w:type="dxa"/>
          </w:tcPr>
          <w:p w14:paraId="12694FC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102.8022</w:t>
            </w:r>
          </w:p>
        </w:tc>
        <w:tc>
          <w:tcPr>
            <w:tcW w:w="1134" w:type="dxa"/>
          </w:tcPr>
          <w:p w14:paraId="6D2759D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205.6043</w:t>
            </w:r>
          </w:p>
        </w:tc>
        <w:tc>
          <w:tcPr>
            <w:tcW w:w="992" w:type="dxa"/>
          </w:tcPr>
          <w:p w14:paraId="19AE7C4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411.2086</w:t>
            </w:r>
          </w:p>
        </w:tc>
        <w:tc>
          <w:tcPr>
            <w:tcW w:w="1134" w:type="dxa"/>
            <w:noWrap/>
            <w:hideMark/>
          </w:tcPr>
          <w:p w14:paraId="55E35EB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822.4172</w:t>
            </w:r>
          </w:p>
        </w:tc>
      </w:tr>
      <w:tr w:rsidR="00F73CA3" w:rsidRPr="00F73CA3" w14:paraId="32BD50EC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46D981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Eugenol</w:t>
            </w:r>
          </w:p>
        </w:tc>
        <w:tc>
          <w:tcPr>
            <w:tcW w:w="992" w:type="dxa"/>
          </w:tcPr>
          <w:p w14:paraId="2B717C6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31.37452</w:t>
            </w:r>
          </w:p>
        </w:tc>
        <w:tc>
          <w:tcPr>
            <w:tcW w:w="1134" w:type="dxa"/>
          </w:tcPr>
          <w:p w14:paraId="3BBF776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62.74903</w:t>
            </w:r>
          </w:p>
        </w:tc>
        <w:tc>
          <w:tcPr>
            <w:tcW w:w="993" w:type="dxa"/>
          </w:tcPr>
          <w:p w14:paraId="3B53A1E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125.4981</w:t>
            </w:r>
          </w:p>
        </w:tc>
        <w:tc>
          <w:tcPr>
            <w:tcW w:w="1134" w:type="dxa"/>
          </w:tcPr>
          <w:p w14:paraId="1276D05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250.9961</w:t>
            </w:r>
          </w:p>
        </w:tc>
        <w:tc>
          <w:tcPr>
            <w:tcW w:w="992" w:type="dxa"/>
          </w:tcPr>
          <w:p w14:paraId="732386F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501.9923</w:t>
            </w:r>
          </w:p>
        </w:tc>
        <w:tc>
          <w:tcPr>
            <w:tcW w:w="1134" w:type="dxa"/>
            <w:noWrap/>
            <w:hideMark/>
          </w:tcPr>
          <w:p w14:paraId="34FEEC5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1003.985</w:t>
            </w:r>
          </w:p>
        </w:tc>
      </w:tr>
      <w:tr w:rsidR="00F73CA3" w:rsidRPr="00F73CA3" w14:paraId="56297EFF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3D6319F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6B3A69F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57.07506</w:t>
            </w:r>
          </w:p>
        </w:tc>
        <w:tc>
          <w:tcPr>
            <w:tcW w:w="1134" w:type="dxa"/>
          </w:tcPr>
          <w:p w14:paraId="3B00145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114.1501</w:t>
            </w:r>
          </w:p>
        </w:tc>
        <w:tc>
          <w:tcPr>
            <w:tcW w:w="993" w:type="dxa"/>
          </w:tcPr>
          <w:p w14:paraId="0D18AE1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228.3002</w:t>
            </w:r>
          </w:p>
        </w:tc>
        <w:tc>
          <w:tcPr>
            <w:tcW w:w="1134" w:type="dxa"/>
          </w:tcPr>
          <w:p w14:paraId="06DA639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456.6004</w:t>
            </w:r>
          </w:p>
        </w:tc>
        <w:tc>
          <w:tcPr>
            <w:tcW w:w="992" w:type="dxa"/>
          </w:tcPr>
          <w:p w14:paraId="032B988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913.2009</w:t>
            </w:r>
          </w:p>
        </w:tc>
        <w:tc>
          <w:tcPr>
            <w:tcW w:w="1134" w:type="dxa"/>
            <w:noWrap/>
            <w:hideMark/>
          </w:tcPr>
          <w:p w14:paraId="3A86885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1826.402</w:t>
            </w:r>
          </w:p>
        </w:tc>
      </w:tr>
      <w:tr w:rsidR="00F73CA3" w:rsidRPr="00F73CA3" w14:paraId="7BC35B6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0F9E41E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5DB1007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0.13155</w:t>
            </w:r>
          </w:p>
        </w:tc>
        <w:tc>
          <w:tcPr>
            <w:tcW w:w="1134" w:type="dxa"/>
          </w:tcPr>
          <w:p w14:paraId="6A6B4CC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0.213187</w:t>
            </w:r>
          </w:p>
        </w:tc>
        <w:tc>
          <w:tcPr>
            <w:tcW w:w="993" w:type="dxa"/>
          </w:tcPr>
          <w:p w14:paraId="316CC0E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0.567156</w:t>
            </w:r>
          </w:p>
        </w:tc>
        <w:tc>
          <w:tcPr>
            <w:tcW w:w="1134" w:type="dxa"/>
          </w:tcPr>
          <w:p w14:paraId="34309B7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0.735874</w:t>
            </w:r>
          </w:p>
        </w:tc>
        <w:tc>
          <w:tcPr>
            <w:tcW w:w="992" w:type="dxa"/>
          </w:tcPr>
          <w:p w14:paraId="47C8ACE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0.930516</w:t>
            </w:r>
          </w:p>
        </w:tc>
        <w:tc>
          <w:tcPr>
            <w:tcW w:w="1134" w:type="dxa"/>
            <w:noWrap/>
            <w:hideMark/>
          </w:tcPr>
          <w:p w14:paraId="789EB64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0.952967</w:t>
            </w:r>
          </w:p>
        </w:tc>
      </w:tr>
      <w:tr w:rsidR="00F73CA3" w:rsidRPr="00F73CA3" w14:paraId="0AE9269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096F68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0A7B9C9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0.019916</w:t>
            </w:r>
          </w:p>
        </w:tc>
        <w:tc>
          <w:tcPr>
            <w:tcW w:w="1134" w:type="dxa"/>
          </w:tcPr>
          <w:p w14:paraId="43330BA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0.007786</w:t>
            </w:r>
          </w:p>
        </w:tc>
        <w:tc>
          <w:tcPr>
            <w:tcW w:w="993" w:type="dxa"/>
          </w:tcPr>
          <w:p w14:paraId="18529B0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0.010732</w:t>
            </w:r>
          </w:p>
        </w:tc>
        <w:tc>
          <w:tcPr>
            <w:tcW w:w="1134" w:type="dxa"/>
          </w:tcPr>
          <w:p w14:paraId="3412061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0.003115</w:t>
            </w:r>
          </w:p>
        </w:tc>
        <w:tc>
          <w:tcPr>
            <w:tcW w:w="992" w:type="dxa"/>
          </w:tcPr>
          <w:p w14:paraId="3280F3E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0.000205</w:t>
            </w:r>
          </w:p>
        </w:tc>
        <w:tc>
          <w:tcPr>
            <w:tcW w:w="1134" w:type="dxa"/>
            <w:noWrap/>
            <w:hideMark/>
          </w:tcPr>
          <w:p w14:paraId="1818CFD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0.000342</w:t>
            </w:r>
          </w:p>
        </w:tc>
      </w:tr>
      <w:tr w:rsidR="00F73CA3" w:rsidRPr="00F73CA3" w14:paraId="1FF96F79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D7977DF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27F86EC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BE3D5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1D4491F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AA09C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2EA5A10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3200F5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0FA02299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F3639E4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1E57BDD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271B9F8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69C4BD0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3B93FF4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37B5CCF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54850F1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036DFD4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D5C0121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T</w:t>
            </w: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</w:t>
            </w:r>
          </w:p>
        </w:tc>
        <w:tc>
          <w:tcPr>
            <w:tcW w:w="992" w:type="dxa"/>
          </w:tcPr>
          <w:p w14:paraId="1DA415A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25.70054</w:t>
            </w:r>
          </w:p>
        </w:tc>
        <w:tc>
          <w:tcPr>
            <w:tcW w:w="1134" w:type="dxa"/>
          </w:tcPr>
          <w:p w14:paraId="3ADF3FC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51.40108</w:t>
            </w:r>
          </w:p>
        </w:tc>
        <w:tc>
          <w:tcPr>
            <w:tcW w:w="993" w:type="dxa"/>
          </w:tcPr>
          <w:p w14:paraId="219F3B5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102.8022</w:t>
            </w:r>
          </w:p>
        </w:tc>
        <w:tc>
          <w:tcPr>
            <w:tcW w:w="1134" w:type="dxa"/>
          </w:tcPr>
          <w:p w14:paraId="74B373D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205.6043</w:t>
            </w:r>
          </w:p>
        </w:tc>
        <w:tc>
          <w:tcPr>
            <w:tcW w:w="992" w:type="dxa"/>
          </w:tcPr>
          <w:p w14:paraId="236F915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411.2086</w:t>
            </w:r>
          </w:p>
        </w:tc>
        <w:tc>
          <w:tcPr>
            <w:tcW w:w="1134" w:type="dxa"/>
            <w:noWrap/>
            <w:hideMark/>
          </w:tcPr>
          <w:p w14:paraId="0A26894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822.4172</w:t>
            </w:r>
          </w:p>
        </w:tc>
      </w:tr>
      <w:tr w:rsidR="00F73CA3" w:rsidRPr="00F73CA3" w14:paraId="1E3C66B3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D9A706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Oregano</w:t>
            </w:r>
          </w:p>
        </w:tc>
        <w:tc>
          <w:tcPr>
            <w:tcW w:w="992" w:type="dxa"/>
          </w:tcPr>
          <w:p w14:paraId="18D5D5B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13.65926</w:t>
            </w:r>
          </w:p>
        </w:tc>
        <w:tc>
          <w:tcPr>
            <w:tcW w:w="1134" w:type="dxa"/>
          </w:tcPr>
          <w:p w14:paraId="5E7481D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27.31852</w:t>
            </w:r>
          </w:p>
        </w:tc>
        <w:tc>
          <w:tcPr>
            <w:tcW w:w="993" w:type="dxa"/>
          </w:tcPr>
          <w:p w14:paraId="36A6872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54.63704</w:t>
            </w:r>
          </w:p>
        </w:tc>
        <w:tc>
          <w:tcPr>
            <w:tcW w:w="1134" w:type="dxa"/>
          </w:tcPr>
          <w:p w14:paraId="2D9AA4E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109.2741</w:t>
            </w:r>
          </w:p>
        </w:tc>
        <w:tc>
          <w:tcPr>
            <w:tcW w:w="992" w:type="dxa"/>
          </w:tcPr>
          <w:p w14:paraId="20B5EAD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218.5482</w:t>
            </w:r>
          </w:p>
        </w:tc>
        <w:tc>
          <w:tcPr>
            <w:tcW w:w="1134" w:type="dxa"/>
            <w:noWrap/>
            <w:hideMark/>
          </w:tcPr>
          <w:p w14:paraId="7DFE422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437.0963</w:t>
            </w:r>
          </w:p>
        </w:tc>
      </w:tr>
      <w:tr w:rsidR="00F73CA3" w:rsidRPr="00F73CA3" w14:paraId="2AC2126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E3CB22E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498C375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39.3598</w:t>
            </w:r>
          </w:p>
        </w:tc>
        <w:tc>
          <w:tcPr>
            <w:tcW w:w="1134" w:type="dxa"/>
          </w:tcPr>
          <w:p w14:paraId="23332FD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78.7196</w:t>
            </w:r>
          </w:p>
        </w:tc>
        <w:tc>
          <w:tcPr>
            <w:tcW w:w="993" w:type="dxa"/>
          </w:tcPr>
          <w:p w14:paraId="7DBFFA6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157.4392</w:t>
            </w:r>
          </w:p>
        </w:tc>
        <w:tc>
          <w:tcPr>
            <w:tcW w:w="1134" w:type="dxa"/>
          </w:tcPr>
          <w:p w14:paraId="48F6992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314.8784</w:t>
            </w:r>
          </w:p>
        </w:tc>
        <w:tc>
          <w:tcPr>
            <w:tcW w:w="992" w:type="dxa"/>
          </w:tcPr>
          <w:p w14:paraId="375DAB7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629.7568</w:t>
            </w:r>
          </w:p>
        </w:tc>
        <w:tc>
          <w:tcPr>
            <w:tcW w:w="1134" w:type="dxa"/>
            <w:noWrap/>
            <w:hideMark/>
          </w:tcPr>
          <w:p w14:paraId="1F8775E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1259.514</w:t>
            </w:r>
          </w:p>
        </w:tc>
      </w:tr>
      <w:tr w:rsidR="00F73CA3" w:rsidRPr="00F73CA3" w14:paraId="0AE5CAD1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249C9B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13CB934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0.160175</w:t>
            </w:r>
          </w:p>
        </w:tc>
        <w:tc>
          <w:tcPr>
            <w:tcW w:w="1134" w:type="dxa"/>
          </w:tcPr>
          <w:p w14:paraId="03DE982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0.191359</w:t>
            </w:r>
          </w:p>
        </w:tc>
        <w:tc>
          <w:tcPr>
            <w:tcW w:w="993" w:type="dxa"/>
          </w:tcPr>
          <w:p w14:paraId="0D8036A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0.563799</w:t>
            </w:r>
          </w:p>
        </w:tc>
        <w:tc>
          <w:tcPr>
            <w:tcW w:w="1134" w:type="dxa"/>
          </w:tcPr>
          <w:p w14:paraId="0ABDBC1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0.730852</w:t>
            </w:r>
          </w:p>
        </w:tc>
        <w:tc>
          <w:tcPr>
            <w:tcW w:w="992" w:type="dxa"/>
          </w:tcPr>
          <w:p w14:paraId="2BE5E89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0.917961</w:t>
            </w:r>
          </w:p>
        </w:tc>
        <w:tc>
          <w:tcPr>
            <w:tcW w:w="1134" w:type="dxa"/>
            <w:noWrap/>
            <w:hideMark/>
          </w:tcPr>
          <w:p w14:paraId="2E18DD1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0.947291</w:t>
            </w:r>
          </w:p>
        </w:tc>
      </w:tr>
      <w:tr w:rsidR="00F73CA3" w:rsidRPr="00F73CA3" w14:paraId="3DCF144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CA26E26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6E68607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0.004575</w:t>
            </w:r>
          </w:p>
        </w:tc>
        <w:tc>
          <w:tcPr>
            <w:tcW w:w="1134" w:type="dxa"/>
          </w:tcPr>
          <w:p w14:paraId="354901E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0.010916</w:t>
            </w:r>
          </w:p>
        </w:tc>
        <w:tc>
          <w:tcPr>
            <w:tcW w:w="993" w:type="dxa"/>
          </w:tcPr>
          <w:p w14:paraId="4CDAEAE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0.008366</w:t>
            </w:r>
          </w:p>
        </w:tc>
        <w:tc>
          <w:tcPr>
            <w:tcW w:w="1134" w:type="dxa"/>
          </w:tcPr>
          <w:p w14:paraId="0573C1D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0.005719</w:t>
            </w:r>
          </w:p>
        </w:tc>
        <w:tc>
          <w:tcPr>
            <w:tcW w:w="992" w:type="dxa"/>
          </w:tcPr>
          <w:p w14:paraId="44E142D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0.001544</w:t>
            </w:r>
          </w:p>
        </w:tc>
        <w:tc>
          <w:tcPr>
            <w:tcW w:w="1134" w:type="dxa"/>
            <w:noWrap/>
            <w:hideMark/>
          </w:tcPr>
          <w:p w14:paraId="10CDAF6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0.000177</w:t>
            </w:r>
          </w:p>
        </w:tc>
      </w:tr>
      <w:tr w:rsidR="00F73CA3" w:rsidRPr="00F73CA3" w14:paraId="1AA8C687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C4AC0E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6AD79CE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CAB708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0809F69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45D43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6EEA7E1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4F4493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14324EB5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7D4E7D5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1DCEB87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E8757C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493FC0D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2DD4E30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5B153F0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591EF88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330BA86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902378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T</w:t>
            </w: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</w:t>
            </w:r>
          </w:p>
        </w:tc>
        <w:tc>
          <w:tcPr>
            <w:tcW w:w="992" w:type="dxa"/>
          </w:tcPr>
          <w:p w14:paraId="1519956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25.70054</w:t>
            </w:r>
          </w:p>
        </w:tc>
        <w:tc>
          <w:tcPr>
            <w:tcW w:w="1134" w:type="dxa"/>
          </w:tcPr>
          <w:p w14:paraId="11857C5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51.40108</w:t>
            </w:r>
          </w:p>
        </w:tc>
        <w:tc>
          <w:tcPr>
            <w:tcW w:w="993" w:type="dxa"/>
          </w:tcPr>
          <w:p w14:paraId="48FEF87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102.8022</w:t>
            </w:r>
          </w:p>
        </w:tc>
        <w:tc>
          <w:tcPr>
            <w:tcW w:w="1134" w:type="dxa"/>
          </w:tcPr>
          <w:p w14:paraId="788F645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205.6043</w:t>
            </w:r>
          </w:p>
        </w:tc>
        <w:tc>
          <w:tcPr>
            <w:tcW w:w="992" w:type="dxa"/>
          </w:tcPr>
          <w:p w14:paraId="30095FC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411.2086</w:t>
            </w:r>
          </w:p>
        </w:tc>
        <w:tc>
          <w:tcPr>
            <w:tcW w:w="1134" w:type="dxa"/>
            <w:noWrap/>
            <w:hideMark/>
          </w:tcPr>
          <w:p w14:paraId="72AB5C9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822.4172</w:t>
            </w:r>
          </w:p>
        </w:tc>
      </w:tr>
      <w:tr w:rsidR="00F73CA3" w:rsidRPr="00F73CA3" w14:paraId="2DC7826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14957CE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Thymol</w:t>
            </w:r>
          </w:p>
        </w:tc>
        <w:tc>
          <w:tcPr>
            <w:tcW w:w="992" w:type="dxa"/>
          </w:tcPr>
          <w:p w14:paraId="55BA5D7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12.39808</w:t>
            </w:r>
          </w:p>
        </w:tc>
        <w:tc>
          <w:tcPr>
            <w:tcW w:w="1134" w:type="dxa"/>
          </w:tcPr>
          <w:p w14:paraId="69A1749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24.79616</w:t>
            </w:r>
          </w:p>
        </w:tc>
        <w:tc>
          <w:tcPr>
            <w:tcW w:w="993" w:type="dxa"/>
          </w:tcPr>
          <w:p w14:paraId="7202286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49.59233</w:t>
            </w:r>
          </w:p>
        </w:tc>
        <w:tc>
          <w:tcPr>
            <w:tcW w:w="1134" w:type="dxa"/>
          </w:tcPr>
          <w:p w14:paraId="57D4108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99.18465</w:t>
            </w:r>
          </w:p>
        </w:tc>
        <w:tc>
          <w:tcPr>
            <w:tcW w:w="992" w:type="dxa"/>
          </w:tcPr>
          <w:p w14:paraId="7D8B6F5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198.3693</w:t>
            </w:r>
          </w:p>
        </w:tc>
        <w:tc>
          <w:tcPr>
            <w:tcW w:w="1134" w:type="dxa"/>
            <w:noWrap/>
            <w:hideMark/>
          </w:tcPr>
          <w:p w14:paraId="693B94C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396.7386</w:t>
            </w:r>
          </w:p>
        </w:tc>
      </w:tr>
      <w:tr w:rsidR="00F73CA3" w:rsidRPr="00F73CA3" w14:paraId="5172007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9E2FA77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73AF9EE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38.09862</w:t>
            </w:r>
          </w:p>
        </w:tc>
        <w:tc>
          <w:tcPr>
            <w:tcW w:w="1134" w:type="dxa"/>
          </w:tcPr>
          <w:p w14:paraId="336F6DB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76.19724</w:t>
            </w:r>
          </w:p>
        </w:tc>
        <w:tc>
          <w:tcPr>
            <w:tcW w:w="993" w:type="dxa"/>
          </w:tcPr>
          <w:p w14:paraId="54D1CE7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152.3945</w:t>
            </w:r>
          </w:p>
        </w:tc>
        <w:tc>
          <w:tcPr>
            <w:tcW w:w="1134" w:type="dxa"/>
          </w:tcPr>
          <w:p w14:paraId="0FEB81A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304.789</w:t>
            </w:r>
          </w:p>
        </w:tc>
        <w:tc>
          <w:tcPr>
            <w:tcW w:w="992" w:type="dxa"/>
          </w:tcPr>
          <w:p w14:paraId="58D9C14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609.5779</w:t>
            </w:r>
          </w:p>
        </w:tc>
        <w:tc>
          <w:tcPr>
            <w:tcW w:w="1134" w:type="dxa"/>
            <w:noWrap/>
            <w:hideMark/>
          </w:tcPr>
          <w:p w14:paraId="34D7AF6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1219.156</w:t>
            </w:r>
          </w:p>
        </w:tc>
      </w:tr>
      <w:tr w:rsidR="00F73CA3" w:rsidRPr="00F73CA3" w14:paraId="1B581DAB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D892948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3201644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0.144198</w:t>
            </w:r>
          </w:p>
        </w:tc>
        <w:tc>
          <w:tcPr>
            <w:tcW w:w="1134" w:type="dxa"/>
          </w:tcPr>
          <w:p w14:paraId="7A70EFA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0.209486</w:t>
            </w:r>
          </w:p>
        </w:tc>
        <w:tc>
          <w:tcPr>
            <w:tcW w:w="993" w:type="dxa"/>
          </w:tcPr>
          <w:p w14:paraId="59A7B1A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0.514234</w:t>
            </w:r>
          </w:p>
        </w:tc>
        <w:tc>
          <w:tcPr>
            <w:tcW w:w="1134" w:type="dxa"/>
          </w:tcPr>
          <w:p w14:paraId="11579D4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0.712317</w:t>
            </w:r>
          </w:p>
        </w:tc>
        <w:tc>
          <w:tcPr>
            <w:tcW w:w="992" w:type="dxa"/>
          </w:tcPr>
          <w:p w14:paraId="693A64F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0.933523</w:t>
            </w:r>
          </w:p>
        </w:tc>
        <w:tc>
          <w:tcPr>
            <w:tcW w:w="1134" w:type="dxa"/>
            <w:noWrap/>
            <w:hideMark/>
          </w:tcPr>
          <w:p w14:paraId="003F66D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0.951657</w:t>
            </w:r>
          </w:p>
        </w:tc>
      </w:tr>
      <w:tr w:rsidR="00F73CA3" w:rsidRPr="00F73CA3" w14:paraId="702D41EB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E76F66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54D68D2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0.006093</w:t>
            </w:r>
          </w:p>
        </w:tc>
        <w:tc>
          <w:tcPr>
            <w:tcW w:w="1134" w:type="dxa"/>
          </w:tcPr>
          <w:p w14:paraId="45F1E78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0.015473</w:t>
            </w:r>
          </w:p>
        </w:tc>
        <w:tc>
          <w:tcPr>
            <w:tcW w:w="993" w:type="dxa"/>
          </w:tcPr>
          <w:p w14:paraId="6C4D435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0.015403</w:t>
            </w:r>
          </w:p>
        </w:tc>
        <w:tc>
          <w:tcPr>
            <w:tcW w:w="1134" w:type="dxa"/>
          </w:tcPr>
          <w:p w14:paraId="6B1D847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0.009443</w:t>
            </w:r>
          </w:p>
        </w:tc>
        <w:tc>
          <w:tcPr>
            <w:tcW w:w="992" w:type="dxa"/>
          </w:tcPr>
          <w:p w14:paraId="666FF96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0.000561</w:t>
            </w:r>
          </w:p>
        </w:tc>
        <w:tc>
          <w:tcPr>
            <w:tcW w:w="1134" w:type="dxa"/>
            <w:noWrap/>
            <w:hideMark/>
          </w:tcPr>
          <w:p w14:paraId="70BF264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0.002426</w:t>
            </w:r>
          </w:p>
        </w:tc>
      </w:tr>
      <w:tr w:rsidR="00F73CA3" w:rsidRPr="00F73CA3" w14:paraId="250A90B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346CE95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1E6FE77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610C3E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0C38942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198026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6FA0A3F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0BE713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57B2452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15EA3B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46BC2DD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3C3663D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0DA0CDA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CFF43E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17DC0D5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6FF9A81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659965A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D130DF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Thymol</w:t>
            </w:r>
          </w:p>
        </w:tc>
        <w:tc>
          <w:tcPr>
            <w:tcW w:w="992" w:type="dxa"/>
          </w:tcPr>
          <w:p w14:paraId="0F0C2DD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12.39808</w:t>
            </w:r>
          </w:p>
        </w:tc>
        <w:tc>
          <w:tcPr>
            <w:tcW w:w="1134" w:type="dxa"/>
          </w:tcPr>
          <w:p w14:paraId="6147CBC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24.79616</w:t>
            </w:r>
          </w:p>
        </w:tc>
        <w:tc>
          <w:tcPr>
            <w:tcW w:w="993" w:type="dxa"/>
          </w:tcPr>
          <w:p w14:paraId="1A60708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49.59233</w:t>
            </w:r>
          </w:p>
        </w:tc>
        <w:tc>
          <w:tcPr>
            <w:tcW w:w="1134" w:type="dxa"/>
          </w:tcPr>
          <w:p w14:paraId="00C8999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99.18465</w:t>
            </w:r>
          </w:p>
        </w:tc>
        <w:tc>
          <w:tcPr>
            <w:tcW w:w="992" w:type="dxa"/>
          </w:tcPr>
          <w:p w14:paraId="2ABA284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198.3693</w:t>
            </w:r>
          </w:p>
        </w:tc>
        <w:tc>
          <w:tcPr>
            <w:tcW w:w="1134" w:type="dxa"/>
            <w:noWrap/>
            <w:hideMark/>
          </w:tcPr>
          <w:p w14:paraId="42A8ED0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396.7386</w:t>
            </w:r>
          </w:p>
        </w:tc>
      </w:tr>
      <w:tr w:rsidR="00F73CA3" w:rsidRPr="00F73CA3" w14:paraId="4875B45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8DE1D8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carvacrol</w:t>
            </w:r>
          </w:p>
        </w:tc>
        <w:tc>
          <w:tcPr>
            <w:tcW w:w="992" w:type="dxa"/>
          </w:tcPr>
          <w:p w14:paraId="0C20683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10.46282</w:t>
            </w:r>
          </w:p>
        </w:tc>
        <w:tc>
          <w:tcPr>
            <w:tcW w:w="1134" w:type="dxa"/>
          </w:tcPr>
          <w:p w14:paraId="5249DB9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20.92564</w:t>
            </w:r>
          </w:p>
        </w:tc>
        <w:tc>
          <w:tcPr>
            <w:tcW w:w="993" w:type="dxa"/>
          </w:tcPr>
          <w:p w14:paraId="767A2E1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41.85129</w:t>
            </w:r>
          </w:p>
        </w:tc>
        <w:tc>
          <w:tcPr>
            <w:tcW w:w="1134" w:type="dxa"/>
          </w:tcPr>
          <w:p w14:paraId="4847C47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83.70257</w:t>
            </w:r>
          </w:p>
        </w:tc>
        <w:tc>
          <w:tcPr>
            <w:tcW w:w="992" w:type="dxa"/>
          </w:tcPr>
          <w:p w14:paraId="04499A7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167.4051</w:t>
            </w:r>
          </w:p>
        </w:tc>
        <w:tc>
          <w:tcPr>
            <w:tcW w:w="1134" w:type="dxa"/>
            <w:noWrap/>
            <w:hideMark/>
          </w:tcPr>
          <w:p w14:paraId="16B8BE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334.8103</w:t>
            </w:r>
          </w:p>
        </w:tc>
      </w:tr>
      <w:tr w:rsidR="00F73CA3" w:rsidRPr="00F73CA3" w14:paraId="670750FD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694AB5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707D65B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22.8609</w:t>
            </w:r>
          </w:p>
        </w:tc>
        <w:tc>
          <w:tcPr>
            <w:tcW w:w="1134" w:type="dxa"/>
          </w:tcPr>
          <w:p w14:paraId="15B32FA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45.72181</w:t>
            </w:r>
          </w:p>
        </w:tc>
        <w:tc>
          <w:tcPr>
            <w:tcW w:w="993" w:type="dxa"/>
          </w:tcPr>
          <w:p w14:paraId="16374F4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91.44361</w:t>
            </w:r>
          </w:p>
        </w:tc>
        <w:tc>
          <w:tcPr>
            <w:tcW w:w="1134" w:type="dxa"/>
          </w:tcPr>
          <w:p w14:paraId="62E8AF6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182.8872</w:t>
            </w:r>
          </w:p>
        </w:tc>
        <w:tc>
          <w:tcPr>
            <w:tcW w:w="992" w:type="dxa"/>
          </w:tcPr>
          <w:p w14:paraId="139D079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365.7744</w:t>
            </w:r>
          </w:p>
        </w:tc>
        <w:tc>
          <w:tcPr>
            <w:tcW w:w="1134" w:type="dxa"/>
            <w:noWrap/>
            <w:hideMark/>
          </w:tcPr>
          <w:p w14:paraId="0A39D0A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731.5489</w:t>
            </w:r>
          </w:p>
        </w:tc>
      </w:tr>
      <w:tr w:rsidR="00F73CA3" w:rsidRPr="00F73CA3" w14:paraId="2268907B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EBAF971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06001D6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0.12167</w:t>
            </w:r>
          </w:p>
        </w:tc>
        <w:tc>
          <w:tcPr>
            <w:tcW w:w="1134" w:type="dxa"/>
          </w:tcPr>
          <w:p w14:paraId="4D739D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0.174356</w:t>
            </w:r>
          </w:p>
        </w:tc>
        <w:tc>
          <w:tcPr>
            <w:tcW w:w="993" w:type="dxa"/>
          </w:tcPr>
          <w:p w14:paraId="6772F45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0.572159</w:t>
            </w:r>
          </w:p>
        </w:tc>
        <w:tc>
          <w:tcPr>
            <w:tcW w:w="1134" w:type="dxa"/>
          </w:tcPr>
          <w:p w14:paraId="4014990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0.962213</w:t>
            </w:r>
          </w:p>
        </w:tc>
        <w:tc>
          <w:tcPr>
            <w:tcW w:w="992" w:type="dxa"/>
          </w:tcPr>
          <w:p w14:paraId="714073B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0.969203</w:t>
            </w:r>
          </w:p>
        </w:tc>
        <w:tc>
          <w:tcPr>
            <w:tcW w:w="1134" w:type="dxa"/>
            <w:noWrap/>
            <w:hideMark/>
          </w:tcPr>
          <w:p w14:paraId="50A343B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0.97116</w:t>
            </w:r>
          </w:p>
        </w:tc>
      </w:tr>
      <w:tr w:rsidR="00F73CA3" w:rsidRPr="00F73CA3" w14:paraId="58B1226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07B747C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3B307C8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0.001834</w:t>
            </w:r>
          </w:p>
        </w:tc>
        <w:tc>
          <w:tcPr>
            <w:tcW w:w="1134" w:type="dxa"/>
          </w:tcPr>
          <w:p w14:paraId="4E2746A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0.004122</w:t>
            </w:r>
          </w:p>
        </w:tc>
        <w:tc>
          <w:tcPr>
            <w:tcW w:w="993" w:type="dxa"/>
          </w:tcPr>
          <w:p w14:paraId="53CF34B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0.01628</w:t>
            </w:r>
          </w:p>
        </w:tc>
        <w:tc>
          <w:tcPr>
            <w:tcW w:w="1134" w:type="dxa"/>
          </w:tcPr>
          <w:p w14:paraId="4F25159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0.001087</w:t>
            </w:r>
          </w:p>
        </w:tc>
        <w:tc>
          <w:tcPr>
            <w:tcW w:w="992" w:type="dxa"/>
          </w:tcPr>
          <w:p w14:paraId="5CBADB0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0.000667</w:t>
            </w:r>
          </w:p>
        </w:tc>
        <w:tc>
          <w:tcPr>
            <w:tcW w:w="1134" w:type="dxa"/>
            <w:noWrap/>
            <w:hideMark/>
          </w:tcPr>
          <w:p w14:paraId="0772C30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0.00066</w:t>
            </w:r>
          </w:p>
        </w:tc>
      </w:tr>
      <w:tr w:rsidR="00F73CA3" w:rsidRPr="00F73CA3" w14:paraId="5338968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E80FBF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554E2D6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331CFD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18FF671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9238E9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0422F70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C6B80C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42B7DEB9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CF3AE62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6B75AA4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C13883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345CA46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11CE7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2CEED2E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611D790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7563628F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2E8445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Thymol</w:t>
            </w:r>
          </w:p>
        </w:tc>
        <w:tc>
          <w:tcPr>
            <w:tcW w:w="992" w:type="dxa"/>
          </w:tcPr>
          <w:p w14:paraId="43935F8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12.39808</w:t>
            </w:r>
          </w:p>
        </w:tc>
        <w:tc>
          <w:tcPr>
            <w:tcW w:w="1134" w:type="dxa"/>
          </w:tcPr>
          <w:p w14:paraId="07C3A8C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24.79616</w:t>
            </w:r>
          </w:p>
        </w:tc>
        <w:tc>
          <w:tcPr>
            <w:tcW w:w="993" w:type="dxa"/>
          </w:tcPr>
          <w:p w14:paraId="782F077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49.59233</w:t>
            </w:r>
          </w:p>
        </w:tc>
        <w:tc>
          <w:tcPr>
            <w:tcW w:w="1134" w:type="dxa"/>
          </w:tcPr>
          <w:p w14:paraId="3F3DBE3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99.18465</w:t>
            </w:r>
          </w:p>
        </w:tc>
        <w:tc>
          <w:tcPr>
            <w:tcW w:w="992" w:type="dxa"/>
          </w:tcPr>
          <w:p w14:paraId="3EB70C2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198.3693</w:t>
            </w:r>
          </w:p>
        </w:tc>
        <w:tc>
          <w:tcPr>
            <w:tcW w:w="1134" w:type="dxa"/>
            <w:noWrap/>
            <w:hideMark/>
          </w:tcPr>
          <w:p w14:paraId="0F59717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396.7386</w:t>
            </w:r>
          </w:p>
        </w:tc>
      </w:tr>
      <w:tr w:rsidR="00F73CA3" w:rsidRPr="00F73CA3" w14:paraId="7ACDEFDD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0C8F0D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Eugenol</w:t>
            </w:r>
          </w:p>
        </w:tc>
        <w:tc>
          <w:tcPr>
            <w:tcW w:w="992" w:type="dxa"/>
          </w:tcPr>
          <w:p w14:paraId="37CC9A1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31.37452</w:t>
            </w:r>
          </w:p>
        </w:tc>
        <w:tc>
          <w:tcPr>
            <w:tcW w:w="1134" w:type="dxa"/>
          </w:tcPr>
          <w:p w14:paraId="3F3F1A8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62.74903</w:t>
            </w:r>
          </w:p>
        </w:tc>
        <w:tc>
          <w:tcPr>
            <w:tcW w:w="993" w:type="dxa"/>
          </w:tcPr>
          <w:p w14:paraId="72E878C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125.4981</w:t>
            </w:r>
          </w:p>
        </w:tc>
        <w:tc>
          <w:tcPr>
            <w:tcW w:w="1134" w:type="dxa"/>
          </w:tcPr>
          <w:p w14:paraId="5B6DCFF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250.9961</w:t>
            </w:r>
          </w:p>
        </w:tc>
        <w:tc>
          <w:tcPr>
            <w:tcW w:w="992" w:type="dxa"/>
          </w:tcPr>
          <w:p w14:paraId="1ED1268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501.9923</w:t>
            </w:r>
          </w:p>
        </w:tc>
        <w:tc>
          <w:tcPr>
            <w:tcW w:w="1134" w:type="dxa"/>
            <w:noWrap/>
            <w:hideMark/>
          </w:tcPr>
          <w:p w14:paraId="58C0E2E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1003.985</w:t>
            </w:r>
          </w:p>
        </w:tc>
      </w:tr>
      <w:tr w:rsidR="00F73CA3" w:rsidRPr="00F73CA3" w14:paraId="44B211F7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977EEB7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190DBF0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43.7726</w:t>
            </w:r>
          </w:p>
        </w:tc>
        <w:tc>
          <w:tcPr>
            <w:tcW w:w="1134" w:type="dxa"/>
          </w:tcPr>
          <w:p w14:paraId="3F65E2C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87.5452</w:t>
            </w:r>
          </w:p>
        </w:tc>
        <w:tc>
          <w:tcPr>
            <w:tcW w:w="993" w:type="dxa"/>
          </w:tcPr>
          <w:p w14:paraId="42BAD75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175.0904</w:t>
            </w:r>
          </w:p>
        </w:tc>
        <w:tc>
          <w:tcPr>
            <w:tcW w:w="1134" w:type="dxa"/>
          </w:tcPr>
          <w:p w14:paraId="14E3408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350.1808</w:t>
            </w:r>
          </w:p>
        </w:tc>
        <w:tc>
          <w:tcPr>
            <w:tcW w:w="992" w:type="dxa"/>
          </w:tcPr>
          <w:p w14:paraId="6D2E54E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700.3616</w:t>
            </w:r>
          </w:p>
        </w:tc>
        <w:tc>
          <w:tcPr>
            <w:tcW w:w="1134" w:type="dxa"/>
            <w:noWrap/>
            <w:hideMark/>
          </w:tcPr>
          <w:p w14:paraId="257CED8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1400.723</w:t>
            </w:r>
          </w:p>
        </w:tc>
      </w:tr>
      <w:tr w:rsidR="00F73CA3" w:rsidRPr="00F73CA3" w14:paraId="7167BA4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E67FF1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76B2887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0.209042</w:t>
            </w:r>
          </w:p>
        </w:tc>
        <w:tc>
          <w:tcPr>
            <w:tcW w:w="1134" w:type="dxa"/>
          </w:tcPr>
          <w:p w14:paraId="3A2B5A5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0.250445</w:t>
            </w:r>
          </w:p>
        </w:tc>
        <w:tc>
          <w:tcPr>
            <w:tcW w:w="993" w:type="dxa"/>
          </w:tcPr>
          <w:p w14:paraId="2C34716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0.601587</w:t>
            </w:r>
          </w:p>
        </w:tc>
        <w:tc>
          <w:tcPr>
            <w:tcW w:w="1134" w:type="dxa"/>
          </w:tcPr>
          <w:p w14:paraId="72EE403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0.943014</w:t>
            </w:r>
          </w:p>
        </w:tc>
        <w:tc>
          <w:tcPr>
            <w:tcW w:w="992" w:type="dxa"/>
          </w:tcPr>
          <w:p w14:paraId="3921B39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0.959365</w:t>
            </w:r>
          </w:p>
        </w:tc>
        <w:tc>
          <w:tcPr>
            <w:tcW w:w="1134" w:type="dxa"/>
            <w:noWrap/>
            <w:hideMark/>
          </w:tcPr>
          <w:p w14:paraId="5CF3008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0.964789</w:t>
            </w:r>
          </w:p>
        </w:tc>
      </w:tr>
      <w:tr w:rsidR="00F73CA3" w:rsidRPr="00F73CA3" w14:paraId="7B9BC8CA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362B021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6C0BB69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0.003991</w:t>
            </w:r>
          </w:p>
        </w:tc>
        <w:tc>
          <w:tcPr>
            <w:tcW w:w="1134" w:type="dxa"/>
          </w:tcPr>
          <w:p w14:paraId="18684EB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0.022527</w:t>
            </w:r>
          </w:p>
        </w:tc>
        <w:tc>
          <w:tcPr>
            <w:tcW w:w="993" w:type="dxa"/>
          </w:tcPr>
          <w:p w14:paraId="74A195F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0.001298</w:t>
            </w:r>
          </w:p>
        </w:tc>
        <w:tc>
          <w:tcPr>
            <w:tcW w:w="1134" w:type="dxa"/>
          </w:tcPr>
          <w:p w14:paraId="7603988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0.010627</w:t>
            </w:r>
          </w:p>
        </w:tc>
        <w:tc>
          <w:tcPr>
            <w:tcW w:w="992" w:type="dxa"/>
          </w:tcPr>
          <w:p w14:paraId="03000F1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0.000574</w:t>
            </w:r>
          </w:p>
        </w:tc>
        <w:tc>
          <w:tcPr>
            <w:tcW w:w="1134" w:type="dxa"/>
            <w:noWrap/>
            <w:hideMark/>
          </w:tcPr>
          <w:p w14:paraId="344FFCA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0.000421</w:t>
            </w:r>
          </w:p>
        </w:tc>
      </w:tr>
      <w:tr w:rsidR="00F73CA3" w:rsidRPr="00F73CA3" w14:paraId="31149531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2272DA7B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2B34662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43F5B8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5DA72BD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149191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1C536BB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758B49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05F66AB4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DAC4333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EC</w:t>
            </w:r>
          </w:p>
        </w:tc>
        <w:tc>
          <w:tcPr>
            <w:tcW w:w="992" w:type="dxa"/>
          </w:tcPr>
          <w:p w14:paraId="549B09E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5AD74E2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0DE6F0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4056749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4FC3101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094DBA7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547FB528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9683336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Thymol</w:t>
            </w:r>
          </w:p>
        </w:tc>
        <w:tc>
          <w:tcPr>
            <w:tcW w:w="992" w:type="dxa"/>
          </w:tcPr>
          <w:p w14:paraId="0D8184D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12.39808</w:t>
            </w:r>
          </w:p>
        </w:tc>
        <w:tc>
          <w:tcPr>
            <w:tcW w:w="1134" w:type="dxa"/>
          </w:tcPr>
          <w:p w14:paraId="3CD13CD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24.79616</w:t>
            </w:r>
          </w:p>
        </w:tc>
        <w:tc>
          <w:tcPr>
            <w:tcW w:w="993" w:type="dxa"/>
          </w:tcPr>
          <w:p w14:paraId="4217C1B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49.59233</w:t>
            </w:r>
          </w:p>
        </w:tc>
        <w:tc>
          <w:tcPr>
            <w:tcW w:w="1134" w:type="dxa"/>
          </w:tcPr>
          <w:p w14:paraId="246EAF5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99.18465</w:t>
            </w:r>
          </w:p>
        </w:tc>
        <w:tc>
          <w:tcPr>
            <w:tcW w:w="992" w:type="dxa"/>
          </w:tcPr>
          <w:p w14:paraId="4549891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198.3693</w:t>
            </w:r>
          </w:p>
        </w:tc>
        <w:tc>
          <w:tcPr>
            <w:tcW w:w="1134" w:type="dxa"/>
            <w:noWrap/>
            <w:hideMark/>
          </w:tcPr>
          <w:p w14:paraId="311D84E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396.7386</w:t>
            </w:r>
          </w:p>
        </w:tc>
      </w:tr>
      <w:tr w:rsidR="00F73CA3" w:rsidRPr="00F73CA3" w14:paraId="75D4A81F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2559E51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T</w:t>
            </w: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C</w:t>
            </w:r>
          </w:p>
        </w:tc>
        <w:tc>
          <w:tcPr>
            <w:tcW w:w="992" w:type="dxa"/>
          </w:tcPr>
          <w:p w14:paraId="69A75AA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25.70054</w:t>
            </w:r>
          </w:p>
        </w:tc>
        <w:tc>
          <w:tcPr>
            <w:tcW w:w="1134" w:type="dxa"/>
          </w:tcPr>
          <w:p w14:paraId="544D683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51.40108</w:t>
            </w:r>
          </w:p>
        </w:tc>
        <w:tc>
          <w:tcPr>
            <w:tcW w:w="993" w:type="dxa"/>
          </w:tcPr>
          <w:p w14:paraId="38A51FD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102.8022</w:t>
            </w:r>
          </w:p>
        </w:tc>
        <w:tc>
          <w:tcPr>
            <w:tcW w:w="1134" w:type="dxa"/>
          </w:tcPr>
          <w:p w14:paraId="31C3449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205.6043</w:t>
            </w:r>
          </w:p>
        </w:tc>
        <w:tc>
          <w:tcPr>
            <w:tcW w:w="992" w:type="dxa"/>
          </w:tcPr>
          <w:p w14:paraId="2B2BF5C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411.2086</w:t>
            </w:r>
          </w:p>
        </w:tc>
        <w:tc>
          <w:tcPr>
            <w:tcW w:w="1134" w:type="dxa"/>
            <w:noWrap/>
            <w:hideMark/>
          </w:tcPr>
          <w:p w14:paraId="5080BCB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822.4172</w:t>
            </w:r>
          </w:p>
        </w:tc>
      </w:tr>
      <w:tr w:rsidR="00F73CA3" w:rsidRPr="00F73CA3" w14:paraId="140C9E1E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7A429FD3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68FA578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38.09862</w:t>
            </w:r>
          </w:p>
        </w:tc>
        <w:tc>
          <w:tcPr>
            <w:tcW w:w="1134" w:type="dxa"/>
          </w:tcPr>
          <w:p w14:paraId="66FC322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76.19724</w:t>
            </w:r>
          </w:p>
        </w:tc>
        <w:tc>
          <w:tcPr>
            <w:tcW w:w="993" w:type="dxa"/>
          </w:tcPr>
          <w:p w14:paraId="741CDBC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152.3945</w:t>
            </w:r>
          </w:p>
        </w:tc>
        <w:tc>
          <w:tcPr>
            <w:tcW w:w="1134" w:type="dxa"/>
          </w:tcPr>
          <w:p w14:paraId="12286AC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304.789</w:t>
            </w:r>
          </w:p>
        </w:tc>
        <w:tc>
          <w:tcPr>
            <w:tcW w:w="992" w:type="dxa"/>
          </w:tcPr>
          <w:p w14:paraId="339586D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609.5779</w:t>
            </w:r>
          </w:p>
        </w:tc>
        <w:tc>
          <w:tcPr>
            <w:tcW w:w="1134" w:type="dxa"/>
            <w:noWrap/>
            <w:hideMark/>
          </w:tcPr>
          <w:p w14:paraId="0A6306E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1219.156</w:t>
            </w:r>
          </w:p>
        </w:tc>
      </w:tr>
      <w:tr w:rsidR="00F73CA3" w:rsidRPr="00F73CA3" w14:paraId="6AFBCF4C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31AA257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6FD2BB5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0.177321</w:t>
            </w:r>
          </w:p>
        </w:tc>
        <w:tc>
          <w:tcPr>
            <w:tcW w:w="1134" w:type="dxa"/>
          </w:tcPr>
          <w:p w14:paraId="026A13B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0.210992</w:t>
            </w:r>
          </w:p>
        </w:tc>
        <w:tc>
          <w:tcPr>
            <w:tcW w:w="993" w:type="dxa"/>
          </w:tcPr>
          <w:p w14:paraId="3A82E09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0.546676</w:t>
            </w:r>
          </w:p>
        </w:tc>
        <w:tc>
          <w:tcPr>
            <w:tcW w:w="1134" w:type="dxa"/>
          </w:tcPr>
          <w:p w14:paraId="49EEF8E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0.751178</w:t>
            </w:r>
          </w:p>
        </w:tc>
        <w:tc>
          <w:tcPr>
            <w:tcW w:w="992" w:type="dxa"/>
          </w:tcPr>
          <w:p w14:paraId="6FCF333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0.936091</w:t>
            </w:r>
          </w:p>
        </w:tc>
        <w:tc>
          <w:tcPr>
            <w:tcW w:w="1134" w:type="dxa"/>
            <w:noWrap/>
            <w:hideMark/>
          </w:tcPr>
          <w:p w14:paraId="7AECD6D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0.956978</w:t>
            </w:r>
          </w:p>
        </w:tc>
      </w:tr>
      <w:tr w:rsidR="00F73CA3" w:rsidRPr="00F73CA3" w14:paraId="0C81A7E7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594C8FEB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693A073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0.00297</w:t>
            </w:r>
          </w:p>
        </w:tc>
        <w:tc>
          <w:tcPr>
            <w:tcW w:w="1134" w:type="dxa"/>
          </w:tcPr>
          <w:p w14:paraId="7233581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0.008383</w:t>
            </w:r>
          </w:p>
        </w:tc>
        <w:tc>
          <w:tcPr>
            <w:tcW w:w="993" w:type="dxa"/>
          </w:tcPr>
          <w:p w14:paraId="36C844E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0.008421</w:t>
            </w:r>
          </w:p>
        </w:tc>
        <w:tc>
          <w:tcPr>
            <w:tcW w:w="1134" w:type="dxa"/>
          </w:tcPr>
          <w:p w14:paraId="3C0808D7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0.031818</w:t>
            </w:r>
          </w:p>
        </w:tc>
        <w:tc>
          <w:tcPr>
            <w:tcW w:w="992" w:type="dxa"/>
          </w:tcPr>
          <w:p w14:paraId="1B47FF6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0.001658</w:t>
            </w:r>
          </w:p>
        </w:tc>
        <w:tc>
          <w:tcPr>
            <w:tcW w:w="1134" w:type="dxa"/>
            <w:noWrap/>
            <w:hideMark/>
          </w:tcPr>
          <w:p w14:paraId="341E612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0.002177</w:t>
            </w:r>
          </w:p>
        </w:tc>
      </w:tr>
      <w:tr w:rsidR="00F73CA3" w:rsidRPr="00F73CA3" w14:paraId="795C46C3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5130C2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26C5253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431263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93DC2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F71ABC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</w:tcPr>
          <w:p w14:paraId="76D86C9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7CB327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</w:tr>
      <w:tr w:rsidR="00F73CA3" w:rsidRPr="00F73CA3" w14:paraId="2EA32113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64139BE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5F4FD61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4D4F18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48433C6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5670621A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30706BD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63E6F71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6</w:t>
            </w:r>
          </w:p>
        </w:tc>
      </w:tr>
      <w:tr w:rsidR="00F73CA3" w:rsidRPr="00F73CA3" w14:paraId="755CF0D1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4338B450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t>Thymol</w:t>
            </w:r>
          </w:p>
        </w:tc>
        <w:tc>
          <w:tcPr>
            <w:tcW w:w="992" w:type="dxa"/>
          </w:tcPr>
          <w:p w14:paraId="716A35C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12.39808</w:t>
            </w:r>
          </w:p>
        </w:tc>
        <w:tc>
          <w:tcPr>
            <w:tcW w:w="1134" w:type="dxa"/>
          </w:tcPr>
          <w:p w14:paraId="129F0A6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24.79616</w:t>
            </w:r>
          </w:p>
        </w:tc>
        <w:tc>
          <w:tcPr>
            <w:tcW w:w="993" w:type="dxa"/>
          </w:tcPr>
          <w:p w14:paraId="7A5E36D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49.59233</w:t>
            </w:r>
          </w:p>
        </w:tc>
        <w:tc>
          <w:tcPr>
            <w:tcW w:w="1134" w:type="dxa"/>
          </w:tcPr>
          <w:p w14:paraId="0B6A4C1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99.18465</w:t>
            </w:r>
          </w:p>
        </w:tc>
        <w:tc>
          <w:tcPr>
            <w:tcW w:w="992" w:type="dxa"/>
          </w:tcPr>
          <w:p w14:paraId="07F4F52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198.3693</w:t>
            </w:r>
          </w:p>
        </w:tc>
        <w:tc>
          <w:tcPr>
            <w:tcW w:w="1134" w:type="dxa"/>
            <w:noWrap/>
            <w:hideMark/>
          </w:tcPr>
          <w:p w14:paraId="5B6CBB5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396.7386</w:t>
            </w:r>
          </w:p>
        </w:tc>
      </w:tr>
      <w:tr w:rsidR="00F73CA3" w:rsidRPr="00F73CA3" w14:paraId="68EB1D92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98F82CE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/>
                <w:b/>
                <w:kern w:val="0"/>
                <w:szCs w:val="21"/>
              </w:rPr>
              <w:lastRenderedPageBreak/>
              <w:t>Oregano</w:t>
            </w:r>
          </w:p>
        </w:tc>
        <w:tc>
          <w:tcPr>
            <w:tcW w:w="992" w:type="dxa"/>
          </w:tcPr>
          <w:p w14:paraId="6199DC7F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13.65926</w:t>
            </w:r>
          </w:p>
        </w:tc>
        <w:tc>
          <w:tcPr>
            <w:tcW w:w="1134" w:type="dxa"/>
          </w:tcPr>
          <w:p w14:paraId="66ACCEC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27.31852</w:t>
            </w:r>
          </w:p>
        </w:tc>
        <w:tc>
          <w:tcPr>
            <w:tcW w:w="993" w:type="dxa"/>
          </w:tcPr>
          <w:p w14:paraId="0E86601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54.63704</w:t>
            </w:r>
          </w:p>
        </w:tc>
        <w:tc>
          <w:tcPr>
            <w:tcW w:w="1134" w:type="dxa"/>
          </w:tcPr>
          <w:p w14:paraId="542064F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109.2741</w:t>
            </w:r>
          </w:p>
        </w:tc>
        <w:tc>
          <w:tcPr>
            <w:tcW w:w="992" w:type="dxa"/>
          </w:tcPr>
          <w:p w14:paraId="79CE03B6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218.5482</w:t>
            </w:r>
          </w:p>
        </w:tc>
        <w:tc>
          <w:tcPr>
            <w:tcW w:w="1134" w:type="dxa"/>
            <w:noWrap/>
            <w:hideMark/>
          </w:tcPr>
          <w:p w14:paraId="6F714EDB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437.0963</w:t>
            </w:r>
          </w:p>
        </w:tc>
      </w:tr>
      <w:tr w:rsidR="00F73CA3" w:rsidRPr="00F73CA3" w14:paraId="1CFBE68F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1EDA472D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</w:p>
        </w:tc>
        <w:tc>
          <w:tcPr>
            <w:tcW w:w="992" w:type="dxa"/>
          </w:tcPr>
          <w:p w14:paraId="36E95AB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26.05734</w:t>
            </w:r>
          </w:p>
        </w:tc>
        <w:tc>
          <w:tcPr>
            <w:tcW w:w="1134" w:type="dxa"/>
          </w:tcPr>
          <w:p w14:paraId="314A28B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52.11468</w:t>
            </w:r>
          </w:p>
        </w:tc>
        <w:tc>
          <w:tcPr>
            <w:tcW w:w="993" w:type="dxa"/>
          </w:tcPr>
          <w:p w14:paraId="05091FEC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104.2294</w:t>
            </w:r>
          </w:p>
        </w:tc>
        <w:tc>
          <w:tcPr>
            <w:tcW w:w="1134" w:type="dxa"/>
          </w:tcPr>
          <w:p w14:paraId="4A1A44A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208.4587</w:t>
            </w:r>
          </w:p>
        </w:tc>
        <w:tc>
          <w:tcPr>
            <w:tcW w:w="992" w:type="dxa"/>
          </w:tcPr>
          <w:p w14:paraId="6CC7883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416.9175</w:t>
            </w:r>
          </w:p>
        </w:tc>
        <w:tc>
          <w:tcPr>
            <w:tcW w:w="1134" w:type="dxa"/>
            <w:noWrap/>
            <w:hideMark/>
          </w:tcPr>
          <w:p w14:paraId="3DC08004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833.8349</w:t>
            </w:r>
          </w:p>
        </w:tc>
      </w:tr>
      <w:tr w:rsidR="00F73CA3" w:rsidRPr="00F73CA3" w14:paraId="3A2874F6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06C8ABE8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AVER</w:t>
            </w:r>
          </w:p>
        </w:tc>
        <w:tc>
          <w:tcPr>
            <w:tcW w:w="992" w:type="dxa"/>
          </w:tcPr>
          <w:p w14:paraId="5B77A05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0.177321</w:t>
            </w:r>
          </w:p>
        </w:tc>
        <w:tc>
          <w:tcPr>
            <w:tcW w:w="1134" w:type="dxa"/>
          </w:tcPr>
          <w:p w14:paraId="174F519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0.210992</w:t>
            </w:r>
          </w:p>
        </w:tc>
        <w:tc>
          <w:tcPr>
            <w:tcW w:w="993" w:type="dxa"/>
          </w:tcPr>
          <w:p w14:paraId="58FA1733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0.546676</w:t>
            </w:r>
          </w:p>
        </w:tc>
        <w:tc>
          <w:tcPr>
            <w:tcW w:w="1134" w:type="dxa"/>
          </w:tcPr>
          <w:p w14:paraId="0D58D759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0.751178</w:t>
            </w:r>
          </w:p>
        </w:tc>
        <w:tc>
          <w:tcPr>
            <w:tcW w:w="992" w:type="dxa"/>
          </w:tcPr>
          <w:p w14:paraId="244A2050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0.936091</w:t>
            </w:r>
          </w:p>
        </w:tc>
        <w:tc>
          <w:tcPr>
            <w:tcW w:w="1134" w:type="dxa"/>
            <w:noWrap/>
            <w:hideMark/>
          </w:tcPr>
          <w:p w14:paraId="4AC672A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0.956978</w:t>
            </w:r>
          </w:p>
        </w:tc>
      </w:tr>
      <w:tr w:rsidR="00F73CA3" w:rsidRPr="00F73CA3" w14:paraId="511DB31C" w14:textId="77777777" w:rsidTr="00FB3A9A">
        <w:trPr>
          <w:trHeight w:val="276"/>
        </w:trPr>
        <w:tc>
          <w:tcPr>
            <w:tcW w:w="2405" w:type="dxa"/>
            <w:noWrap/>
            <w:hideMark/>
          </w:tcPr>
          <w:p w14:paraId="3D1BDF7A" w14:textId="77777777" w:rsidR="00F73CA3" w:rsidRPr="00F73CA3" w:rsidRDefault="00F73CA3" w:rsidP="00FB3A9A">
            <w:pPr>
              <w:rPr>
                <w:rFonts w:ascii="Times New Roman" w:hAnsi="Times New Roman"/>
                <w:b/>
                <w:kern w:val="0"/>
                <w:szCs w:val="21"/>
              </w:rPr>
            </w:pPr>
            <w:r w:rsidRPr="00F73CA3">
              <w:rPr>
                <w:rFonts w:ascii="Times New Roman" w:hAnsi="Times New Roman" w:hint="eastAsia"/>
                <w:b/>
                <w:kern w:val="0"/>
                <w:szCs w:val="21"/>
              </w:rPr>
              <w:t>SD</w:t>
            </w:r>
          </w:p>
        </w:tc>
        <w:tc>
          <w:tcPr>
            <w:tcW w:w="992" w:type="dxa"/>
          </w:tcPr>
          <w:p w14:paraId="71592A8D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0.00297</w:t>
            </w:r>
          </w:p>
        </w:tc>
        <w:tc>
          <w:tcPr>
            <w:tcW w:w="1134" w:type="dxa"/>
          </w:tcPr>
          <w:p w14:paraId="04C25E42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0.008383</w:t>
            </w:r>
          </w:p>
        </w:tc>
        <w:tc>
          <w:tcPr>
            <w:tcW w:w="993" w:type="dxa"/>
          </w:tcPr>
          <w:p w14:paraId="2FA6C758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0.008421</w:t>
            </w:r>
          </w:p>
        </w:tc>
        <w:tc>
          <w:tcPr>
            <w:tcW w:w="1134" w:type="dxa"/>
          </w:tcPr>
          <w:p w14:paraId="2C3A4BBE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0.031818</w:t>
            </w:r>
          </w:p>
        </w:tc>
        <w:tc>
          <w:tcPr>
            <w:tcW w:w="992" w:type="dxa"/>
          </w:tcPr>
          <w:p w14:paraId="53788A85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0.001658</w:t>
            </w:r>
          </w:p>
        </w:tc>
        <w:tc>
          <w:tcPr>
            <w:tcW w:w="1134" w:type="dxa"/>
            <w:noWrap/>
            <w:hideMark/>
          </w:tcPr>
          <w:p w14:paraId="5266E9A1" w14:textId="77777777" w:rsidR="00F73CA3" w:rsidRPr="00F73CA3" w:rsidRDefault="00F73CA3" w:rsidP="00FB3A9A">
            <w:pPr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F73CA3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0.002177</w:t>
            </w:r>
          </w:p>
        </w:tc>
      </w:tr>
    </w:tbl>
    <w:p w14:paraId="7B6D090B" w14:textId="77777777" w:rsidR="00F73CA3" w:rsidRPr="00F73CA3" w:rsidRDefault="00F73CA3" w:rsidP="00F73CA3">
      <w:pPr>
        <w:rPr>
          <w:bCs/>
          <w:sz w:val="22"/>
        </w:rPr>
      </w:pPr>
    </w:p>
    <w:p w14:paraId="2100DCF7" w14:textId="77777777" w:rsidR="00F73CA3" w:rsidRPr="00F73CA3" w:rsidRDefault="00F73CA3" w:rsidP="00F73CA3">
      <w:pPr>
        <w:rPr>
          <w:bCs/>
          <w:sz w:val="22"/>
        </w:rPr>
      </w:pPr>
    </w:p>
    <w:p w14:paraId="3929ADD9" w14:textId="77777777" w:rsidR="00F73CA3" w:rsidRPr="00F73CA3" w:rsidRDefault="00F73CA3" w:rsidP="00F73CA3">
      <w:pPr>
        <w:rPr>
          <w:bCs/>
          <w:sz w:val="22"/>
        </w:rPr>
      </w:pPr>
    </w:p>
    <w:p w14:paraId="0EFF2791" w14:textId="77777777" w:rsidR="00F73CA3" w:rsidRPr="00F73CA3" w:rsidRDefault="00F73CA3" w:rsidP="00F73CA3">
      <w:pPr>
        <w:rPr>
          <w:bCs/>
          <w:sz w:val="22"/>
        </w:rPr>
      </w:pPr>
    </w:p>
    <w:p w14:paraId="6D9D8EF5" w14:textId="77777777" w:rsidR="00F73CA3" w:rsidRPr="00F73CA3" w:rsidRDefault="00F73CA3" w:rsidP="00F73CA3">
      <w:pPr>
        <w:rPr>
          <w:bCs/>
        </w:rPr>
      </w:pPr>
    </w:p>
    <w:p w14:paraId="448F5A9E" w14:textId="77777777" w:rsidR="00B2376F" w:rsidRPr="005278B3" w:rsidRDefault="00B2376F" w:rsidP="00191D83">
      <w:pPr>
        <w:tabs>
          <w:tab w:val="left" w:pos="7920"/>
        </w:tabs>
        <w:spacing w:afterLines="100" w:after="312"/>
        <w:rPr>
          <w:b/>
          <w:szCs w:val="21"/>
        </w:rPr>
      </w:pPr>
    </w:p>
    <w:sectPr w:rsidR="00B2376F" w:rsidRPr="005278B3" w:rsidSect="00B237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7DA4F" w14:textId="77777777" w:rsidR="00305769" w:rsidRDefault="00305769">
      <w:r>
        <w:separator/>
      </w:r>
    </w:p>
  </w:endnote>
  <w:endnote w:type="continuationSeparator" w:id="0">
    <w:p w14:paraId="0D66CEA1" w14:textId="77777777" w:rsidR="00305769" w:rsidRDefault="00305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4C6F" w14:textId="77777777" w:rsidR="004E1E75" w:rsidRDefault="009E384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884BC49" wp14:editId="7738175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E3F76A" w14:textId="77777777" w:rsidR="004E1E75" w:rsidRDefault="009E384E">
                          <w:pPr>
                            <w:pStyle w:val="Foo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84BC49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92.8pt;margin-top:0;width:2in;height:2in;z-index:25165875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3DE3F76A" w14:textId="77777777" w:rsidR="004E1E75" w:rsidRDefault="009E384E">
                    <w:pPr>
                      <w:pStyle w:val="Foo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A3CAB" w14:textId="77777777" w:rsidR="00305769" w:rsidRDefault="00305769">
      <w:r>
        <w:separator/>
      </w:r>
    </w:p>
  </w:footnote>
  <w:footnote w:type="continuationSeparator" w:id="0">
    <w:p w14:paraId="05729CB2" w14:textId="77777777" w:rsidR="00305769" w:rsidRDefault="003057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F75C54"/>
    <w:rsid w:val="00010EAA"/>
    <w:rsid w:val="000C70C6"/>
    <w:rsid w:val="00176AA1"/>
    <w:rsid w:val="00191D83"/>
    <w:rsid w:val="0024140E"/>
    <w:rsid w:val="00283E3B"/>
    <w:rsid w:val="002D6A33"/>
    <w:rsid w:val="00305769"/>
    <w:rsid w:val="0034632D"/>
    <w:rsid w:val="00360C64"/>
    <w:rsid w:val="00397CC1"/>
    <w:rsid w:val="00412CBA"/>
    <w:rsid w:val="004E1E75"/>
    <w:rsid w:val="00513645"/>
    <w:rsid w:val="005278B3"/>
    <w:rsid w:val="005E17F5"/>
    <w:rsid w:val="00670A0B"/>
    <w:rsid w:val="00671B12"/>
    <w:rsid w:val="006E4607"/>
    <w:rsid w:val="007F2910"/>
    <w:rsid w:val="009E384E"/>
    <w:rsid w:val="00B2376F"/>
    <w:rsid w:val="00BE64A3"/>
    <w:rsid w:val="00CA5B1F"/>
    <w:rsid w:val="00E60D40"/>
    <w:rsid w:val="00F13C01"/>
    <w:rsid w:val="00F73CA3"/>
    <w:rsid w:val="12F75C54"/>
    <w:rsid w:val="18B94658"/>
    <w:rsid w:val="1ABB2A51"/>
    <w:rsid w:val="1D3F3730"/>
    <w:rsid w:val="2E063502"/>
    <w:rsid w:val="6F4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BFADE8"/>
  <w15:docId w15:val="{B87C2EDB-D832-4154-97AE-B7F188D8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Header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LineNumber">
    <w:name w:val="line number"/>
    <w:basedOn w:val="DefaultParagraphFont"/>
    <w:rsid w:val="005278B3"/>
  </w:style>
  <w:style w:type="table" w:styleId="TableGrid">
    <w:name w:val="Table Grid"/>
    <w:basedOn w:val="TableNormal"/>
    <w:uiPriority w:val="39"/>
    <w:qFormat/>
    <w:rsid w:val="00283E3B"/>
    <w:rPr>
      <w:rFonts w:ascii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F73CA3"/>
    <w:rPr>
      <w:kern w:val="2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73CA3"/>
    <w:rPr>
      <w:kern w:val="2"/>
      <w:sz w:val="18"/>
      <w:szCs w:val="24"/>
    </w:rPr>
  </w:style>
  <w:style w:type="character" w:customStyle="1" w:styleId="apple-converted-space">
    <w:name w:val="apple-converted-space"/>
    <w:rsid w:val="00F73CA3"/>
  </w:style>
  <w:style w:type="character" w:styleId="Hyperlink">
    <w:name w:val="Hyperlink"/>
    <w:basedOn w:val="DefaultParagraphFont"/>
    <w:uiPriority w:val="99"/>
    <w:unhideWhenUsed/>
    <w:rsid w:val="00F73CA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F73CA3"/>
    <w:rPr>
      <w:color w:val="954F72"/>
      <w:u w:val="single"/>
    </w:rPr>
  </w:style>
  <w:style w:type="paragraph" w:customStyle="1" w:styleId="msonormal0">
    <w:name w:val="msonormal"/>
    <w:basedOn w:val="Normal"/>
    <w:rsid w:val="00F73CA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font5">
    <w:name w:val="font5"/>
    <w:basedOn w:val="Normal"/>
    <w:rsid w:val="00F73CA3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5">
    <w:name w:val="xl65"/>
    <w:basedOn w:val="Normal"/>
    <w:rsid w:val="00F73CA3"/>
    <w:pPr>
      <w:widowControl/>
      <w:shd w:val="clear" w:color="000000" w:fill="FF0000"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xl66">
    <w:name w:val="xl66"/>
    <w:basedOn w:val="Normal"/>
    <w:rsid w:val="00F73CA3"/>
    <w:pPr>
      <w:widowControl/>
      <w:shd w:val="clear" w:color="000000" w:fill="D6DCE4"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9C77AA3-CC52-4AE1-9F57-9744DC43C1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951</Words>
  <Characters>5422</Characters>
  <Application>Microsoft Office Word</Application>
  <DocSecurity>0</DocSecurity>
  <Lines>45</Lines>
  <Paragraphs>12</Paragraphs>
  <ScaleCrop>false</ScaleCrop>
  <Company/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Nicole Rossides</cp:lastModifiedBy>
  <cp:revision>26</cp:revision>
  <dcterms:created xsi:type="dcterms:W3CDTF">2020-08-05T16:30:00Z</dcterms:created>
  <dcterms:modified xsi:type="dcterms:W3CDTF">2022-04-14T16:31:00Z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