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68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2539"/>
        <w:gridCol w:w="202"/>
        <w:gridCol w:w="2387"/>
        <w:gridCol w:w="146"/>
        <w:gridCol w:w="2387"/>
        <w:gridCol w:w="146"/>
        <w:gridCol w:w="2387"/>
        <w:gridCol w:w="146"/>
        <w:gridCol w:w="2388"/>
      </w:tblGrid>
      <w:tr w:rsidR="00453C78" w:rsidRPr="00B36488" w:rsidTr="00735944">
        <w:trPr>
          <w:trHeight w:val="285"/>
        </w:trPr>
        <w:tc>
          <w:tcPr>
            <w:tcW w:w="152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3C78" w:rsidRPr="00B36488" w:rsidRDefault="00096663" w:rsidP="00B36488">
            <w:pPr>
              <w:tabs>
                <w:tab w:val="clear" w:pos="851"/>
              </w:tabs>
              <w:jc w:val="left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val="en-US" w:eastAsia="de-CH"/>
              </w:rPr>
              <w:t>Supplementary Table 3</w:t>
            </w:r>
            <w:bookmarkStart w:id="0" w:name="_GoBack"/>
            <w:bookmarkEnd w:id="0"/>
            <w:r w:rsidR="00453C78" w:rsidRPr="00B36488">
              <w:rPr>
                <w:rFonts w:ascii="Times New Roman" w:hAnsi="Times New Roman"/>
                <w:b/>
                <w:color w:val="000000"/>
                <w:szCs w:val="24"/>
                <w:lang w:val="en-US" w:eastAsia="de-CH"/>
              </w:rPr>
              <w:t xml:space="preserve"> </w:t>
            </w:r>
            <w:r w:rsidR="00453C78" w:rsidRPr="00B36488">
              <w:rPr>
                <w:rFonts w:ascii="Times New Roman" w:hAnsi="Times New Roman"/>
                <w:color w:val="000000"/>
                <w:szCs w:val="24"/>
                <w:lang w:val="en-US" w:eastAsia="de-CH"/>
              </w:rPr>
              <w:t>Changes in the mean score of reported distress (one to five) due to the coronavirus disease 2019 (COVID-19) pandemic in specific life areas from periods of modest to strong COVID-19 restrictions based on linear regression models, stratified by sex and age group (</w:t>
            </w:r>
            <w:r w:rsidR="00453C78" w:rsidRPr="00B36488">
              <w:rPr>
                <w:rFonts w:ascii="Times New Roman" w:hAnsi="Times New Roman"/>
                <w:i/>
                <w:color w:val="000000"/>
                <w:szCs w:val="24"/>
                <w:lang w:val="en-US" w:eastAsia="de-CH"/>
              </w:rPr>
              <w:t xml:space="preserve">N </w:t>
            </w:r>
            <w:r w:rsidR="00453C78" w:rsidRPr="00B36488">
              <w:rPr>
                <w:rFonts w:ascii="Times New Roman" w:hAnsi="Times New Roman"/>
                <w:color w:val="000000"/>
                <w:szCs w:val="24"/>
                <w:lang w:val="en-US" w:eastAsia="de-CH"/>
              </w:rPr>
              <w:t>= 873).</w:t>
            </w:r>
          </w:p>
        </w:tc>
      </w:tr>
      <w:tr w:rsidR="00453C78" w:rsidRPr="00B36488" w:rsidTr="00735944">
        <w:trPr>
          <w:trHeight w:val="285"/>
        </w:trPr>
        <w:tc>
          <w:tcPr>
            <w:tcW w:w="2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left"/>
              <w:rPr>
                <w:rFonts w:ascii="Times New Roman" w:hAnsi="Times New Roman"/>
                <w:szCs w:val="24"/>
                <w:lang w:val="en-US" w:eastAsia="de-CH"/>
              </w:rPr>
            </w:pPr>
          </w:p>
        </w:tc>
        <w:tc>
          <w:tcPr>
            <w:tcW w:w="127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  <w:r w:rsidRPr="00B36488">
              <w:rPr>
                <w:rFonts w:ascii="Times New Roman" w:hAnsi="Times New Roman"/>
                <w:color w:val="000000"/>
                <w:szCs w:val="24"/>
                <w:lang w:val="en-US" w:eastAsia="de-CH"/>
              </w:rPr>
              <w:t>Mean change of COVID-19-related distress score (95%-CI)</w:t>
            </w:r>
          </w:p>
        </w:tc>
      </w:tr>
      <w:tr w:rsidR="00453C78" w:rsidRPr="00B36488" w:rsidTr="00735944">
        <w:trPr>
          <w:trHeight w:val="28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  <w:r w:rsidRPr="00B36488">
              <w:rPr>
                <w:rFonts w:ascii="Times New Roman" w:hAnsi="Times New Roman"/>
                <w:color w:val="000000"/>
                <w:szCs w:val="24"/>
                <w:lang w:val="en-US" w:eastAsia="de-CH"/>
              </w:rPr>
              <w:t>All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  <w:r w:rsidRPr="00B36488">
              <w:rPr>
                <w:rFonts w:ascii="Times New Roman" w:hAnsi="Times New Roman"/>
                <w:color w:val="000000"/>
                <w:szCs w:val="24"/>
                <w:lang w:val="en-US" w:eastAsia="de-CH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  <w:r w:rsidRPr="00B36488">
              <w:rPr>
                <w:rFonts w:ascii="Times New Roman" w:hAnsi="Times New Roman"/>
                <w:color w:val="000000"/>
                <w:szCs w:val="24"/>
                <w:lang w:val="en-US" w:eastAsia="de-CH"/>
              </w:rPr>
              <w:t>Male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  <w:r w:rsidRPr="00B36488">
              <w:rPr>
                <w:rFonts w:ascii="Times New Roman" w:hAnsi="Times New Roman"/>
                <w:color w:val="000000"/>
                <w:szCs w:val="24"/>
                <w:lang w:val="en-US" w:eastAsia="de-CH"/>
              </w:rPr>
              <w:t>Female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  <w:r w:rsidRPr="00B36488">
              <w:rPr>
                <w:rFonts w:ascii="Times New Roman" w:hAnsi="Times New Roman"/>
                <w:color w:val="000000"/>
                <w:szCs w:val="24"/>
                <w:lang w:val="en-US" w:eastAsia="de-CH"/>
              </w:rPr>
              <w:t>&lt;65 years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  <w:r w:rsidRPr="00B36488">
              <w:rPr>
                <w:rFonts w:ascii="Times New Roman" w:hAnsi="Times New Roman"/>
                <w:color w:val="000000"/>
                <w:szCs w:val="24"/>
                <w:lang w:val="en-US" w:eastAsia="de-CH"/>
              </w:rPr>
              <w:t>≥65 years</w:t>
            </w:r>
          </w:p>
        </w:tc>
      </w:tr>
      <w:tr w:rsidR="00453C78" w:rsidRPr="00B36488" w:rsidTr="00735944">
        <w:trPr>
          <w:trHeight w:val="28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left"/>
              <w:rPr>
                <w:rFonts w:ascii="Times New Roman" w:hAnsi="Times New Roman"/>
                <w:szCs w:val="24"/>
                <w:lang w:val="en-US" w:eastAsia="de-CH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szCs w:val="24"/>
                <w:lang w:val="en-US" w:eastAsia="de-CH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szCs w:val="24"/>
                <w:lang w:val="en-US" w:eastAsia="de-CH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szCs w:val="24"/>
                <w:lang w:val="en-US" w:eastAsia="de-CH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szCs w:val="24"/>
                <w:lang w:val="en-US" w:eastAsia="de-CH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szCs w:val="24"/>
                <w:lang w:val="en-US" w:eastAsia="de-CH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left"/>
              <w:rPr>
                <w:rFonts w:ascii="Times New Roman" w:hAnsi="Times New Roman"/>
                <w:szCs w:val="24"/>
                <w:lang w:val="en-US" w:eastAsia="de-CH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szCs w:val="24"/>
                <w:lang w:val="en-US" w:eastAsia="de-CH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szCs w:val="24"/>
                <w:lang w:val="en-US" w:eastAsia="de-CH"/>
              </w:rPr>
            </w:pPr>
          </w:p>
        </w:tc>
      </w:tr>
      <w:tr w:rsidR="00453C78" w:rsidRPr="00B36488" w:rsidTr="00735944">
        <w:trPr>
          <w:trHeight w:val="28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left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  <w:r w:rsidRPr="00B36488">
              <w:rPr>
                <w:rFonts w:ascii="Times New Roman" w:hAnsi="Times New Roman"/>
                <w:color w:val="000000"/>
                <w:szCs w:val="24"/>
                <w:lang w:val="en-US" w:eastAsia="de-CH"/>
              </w:rPr>
              <w:t>Finances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  <w:r w:rsidRPr="00B36488">
              <w:rPr>
                <w:rFonts w:ascii="Times New Roman" w:hAnsi="Times New Roman"/>
                <w:color w:val="000000"/>
                <w:szCs w:val="24"/>
              </w:rPr>
              <w:t>0.05 (-0.15 to 0.25)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  <w:r w:rsidRPr="00B36488">
              <w:rPr>
                <w:rFonts w:ascii="Times New Roman" w:hAnsi="Times New Roman"/>
                <w:color w:val="000000"/>
                <w:szCs w:val="24"/>
              </w:rPr>
              <w:t>0.23 (-0.09 to 0.55)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  <w:r w:rsidRPr="00B36488">
              <w:rPr>
                <w:rFonts w:ascii="Times New Roman" w:hAnsi="Times New Roman"/>
                <w:color w:val="000000"/>
                <w:szCs w:val="24"/>
              </w:rPr>
              <w:t>-0.09 (-0.37 to 0.18)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  <w:r w:rsidRPr="00B36488">
              <w:rPr>
                <w:rFonts w:ascii="Times New Roman" w:hAnsi="Times New Roman"/>
                <w:color w:val="000000"/>
                <w:szCs w:val="24"/>
              </w:rPr>
              <w:t>-0.04 (-0.33 to 0.25)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  <w:r w:rsidRPr="00B36488">
              <w:rPr>
                <w:rFonts w:ascii="Times New Roman" w:hAnsi="Times New Roman"/>
                <w:color w:val="000000"/>
                <w:szCs w:val="24"/>
              </w:rPr>
              <w:t>0.17 (-0.13 to 0.46)</w:t>
            </w:r>
          </w:p>
        </w:tc>
      </w:tr>
      <w:tr w:rsidR="00453C78" w:rsidRPr="00B36488" w:rsidTr="00735944">
        <w:trPr>
          <w:trHeight w:val="28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left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  <w:r w:rsidRPr="00B36488">
              <w:rPr>
                <w:rFonts w:ascii="Times New Roman" w:hAnsi="Times New Roman"/>
                <w:color w:val="000000"/>
                <w:szCs w:val="24"/>
                <w:lang w:val="en-US" w:eastAsia="de-CH"/>
              </w:rPr>
              <w:t>Physical complaints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  <w:r w:rsidRPr="00B36488">
              <w:rPr>
                <w:rFonts w:ascii="Times New Roman" w:hAnsi="Times New Roman"/>
                <w:color w:val="000000"/>
                <w:szCs w:val="24"/>
              </w:rPr>
              <w:t>0.13 (-0.06 to 0.33)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  <w:r w:rsidRPr="00B36488">
              <w:rPr>
                <w:rFonts w:ascii="Times New Roman" w:hAnsi="Times New Roman"/>
                <w:color w:val="000000"/>
                <w:szCs w:val="24"/>
              </w:rPr>
              <w:t>0.17 (-0.16 to 0.49)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  <w:r w:rsidRPr="00B36488">
              <w:rPr>
                <w:rFonts w:ascii="Times New Roman" w:hAnsi="Times New Roman"/>
                <w:color w:val="000000"/>
                <w:szCs w:val="24"/>
              </w:rPr>
              <w:t>0.09 (-0.16 to 0.34)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  <w:r w:rsidRPr="00B36488">
              <w:rPr>
                <w:rFonts w:ascii="Times New Roman" w:hAnsi="Times New Roman"/>
                <w:color w:val="000000"/>
                <w:szCs w:val="24"/>
              </w:rPr>
              <w:t>-0.07 (-0.33 to 0.19)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  <w:r w:rsidRPr="00B36488">
              <w:rPr>
                <w:rFonts w:ascii="Times New Roman" w:hAnsi="Times New Roman"/>
                <w:color w:val="000000"/>
                <w:szCs w:val="24"/>
              </w:rPr>
              <w:t>0.34* (0.04 to 0.63)</w:t>
            </w:r>
          </w:p>
        </w:tc>
      </w:tr>
      <w:tr w:rsidR="00453C78" w:rsidRPr="00B36488" w:rsidTr="00735944">
        <w:trPr>
          <w:trHeight w:val="28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left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  <w:r w:rsidRPr="00B36488">
              <w:rPr>
                <w:rFonts w:ascii="Times New Roman" w:hAnsi="Times New Roman"/>
                <w:color w:val="000000"/>
                <w:szCs w:val="24"/>
                <w:lang w:val="en-US" w:eastAsia="de-CH"/>
              </w:rPr>
              <w:t>Nutrition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  <w:r w:rsidRPr="00B36488">
              <w:rPr>
                <w:rFonts w:ascii="Times New Roman" w:hAnsi="Times New Roman"/>
                <w:color w:val="000000"/>
                <w:szCs w:val="24"/>
              </w:rPr>
              <w:t>0.01 (-0.17 to 0.20)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  <w:r w:rsidRPr="00B36488">
              <w:rPr>
                <w:rFonts w:ascii="Times New Roman" w:hAnsi="Times New Roman"/>
                <w:color w:val="000000"/>
                <w:szCs w:val="24"/>
              </w:rPr>
              <w:t>0.17 (-0.12 to 0.46)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  <w:r w:rsidRPr="00B36488">
              <w:rPr>
                <w:rFonts w:ascii="Times New Roman" w:hAnsi="Times New Roman"/>
                <w:color w:val="000000"/>
                <w:szCs w:val="24"/>
              </w:rPr>
              <w:t>-0.11 (-0.37 to 0.14)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  <w:r w:rsidRPr="00B36488">
              <w:rPr>
                <w:rFonts w:ascii="Times New Roman" w:hAnsi="Times New Roman"/>
                <w:color w:val="000000"/>
                <w:szCs w:val="24"/>
              </w:rPr>
              <w:t>-0.10 (-0.37 to 0.16)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  <w:r w:rsidRPr="00B36488">
              <w:rPr>
                <w:rFonts w:ascii="Times New Roman" w:hAnsi="Times New Roman"/>
                <w:color w:val="000000"/>
                <w:szCs w:val="24"/>
              </w:rPr>
              <w:t>0.12 (-0.15 to 0.40)</w:t>
            </w:r>
          </w:p>
        </w:tc>
      </w:tr>
      <w:tr w:rsidR="00453C78" w:rsidRPr="00B36488" w:rsidTr="00735944">
        <w:trPr>
          <w:trHeight w:val="28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left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  <w:r w:rsidRPr="00B36488">
              <w:rPr>
                <w:rFonts w:ascii="Times New Roman" w:hAnsi="Times New Roman"/>
                <w:color w:val="000000"/>
                <w:szCs w:val="24"/>
                <w:lang w:val="en-US" w:eastAsia="de-CH"/>
              </w:rPr>
              <w:t>Alcohol, nicotine, others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  <w:r w:rsidRPr="00B36488">
              <w:rPr>
                <w:rFonts w:ascii="Times New Roman" w:hAnsi="Times New Roman"/>
                <w:color w:val="000000"/>
                <w:szCs w:val="24"/>
              </w:rPr>
              <w:t>-0.13 (-0.32 to 0.05)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  <w:r w:rsidRPr="00B36488">
              <w:rPr>
                <w:rFonts w:ascii="Times New Roman" w:hAnsi="Times New Roman"/>
                <w:color w:val="000000"/>
                <w:szCs w:val="24"/>
              </w:rPr>
              <w:t>-0.02 (-0.30 to 0.27)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  <w:r w:rsidRPr="00B36488">
              <w:rPr>
                <w:rFonts w:ascii="Times New Roman" w:hAnsi="Times New Roman"/>
                <w:color w:val="000000"/>
                <w:szCs w:val="24"/>
              </w:rPr>
              <w:t>-0.19 (-0.44 to 0.06)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  <w:r w:rsidRPr="00B36488">
              <w:rPr>
                <w:rFonts w:ascii="Times New Roman" w:hAnsi="Times New Roman"/>
                <w:color w:val="000000"/>
                <w:szCs w:val="24"/>
              </w:rPr>
              <w:t>-0.17 (-0.42 to 0.08)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  <w:r w:rsidRPr="00B36488">
              <w:rPr>
                <w:rFonts w:ascii="Times New Roman" w:hAnsi="Times New Roman"/>
                <w:color w:val="000000"/>
                <w:szCs w:val="24"/>
              </w:rPr>
              <w:t>-0.11 (-0.38 to 0.17)</w:t>
            </w:r>
          </w:p>
        </w:tc>
      </w:tr>
      <w:tr w:rsidR="00453C78" w:rsidRPr="00B36488" w:rsidTr="00735944">
        <w:trPr>
          <w:trHeight w:val="28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left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  <w:r w:rsidRPr="00B36488">
              <w:rPr>
                <w:rFonts w:ascii="Times New Roman" w:hAnsi="Times New Roman"/>
                <w:color w:val="000000"/>
                <w:szCs w:val="24"/>
                <w:lang w:val="en-US" w:eastAsia="de-CH"/>
              </w:rPr>
              <w:t>Worries about health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  <w:r w:rsidRPr="00B36488">
              <w:rPr>
                <w:rFonts w:ascii="Times New Roman" w:hAnsi="Times New Roman"/>
                <w:color w:val="000000"/>
                <w:szCs w:val="24"/>
              </w:rPr>
              <w:t>0.06 (-0.13 to 0.26)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  <w:r w:rsidRPr="00B36488">
              <w:rPr>
                <w:rFonts w:ascii="Times New Roman" w:hAnsi="Times New Roman"/>
                <w:color w:val="000000"/>
                <w:szCs w:val="24"/>
              </w:rPr>
              <w:t>0.16 (-0.16 to 0.48)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  <w:r w:rsidRPr="00B36488">
              <w:rPr>
                <w:rFonts w:ascii="Times New Roman" w:hAnsi="Times New Roman"/>
                <w:color w:val="000000"/>
                <w:szCs w:val="24"/>
              </w:rPr>
              <w:t>0.01 (-0.25 to 0.27)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  <w:r w:rsidRPr="00B36488">
              <w:rPr>
                <w:rFonts w:ascii="Times New Roman" w:hAnsi="Times New Roman"/>
                <w:color w:val="000000"/>
                <w:szCs w:val="24"/>
              </w:rPr>
              <w:t>0.12 (-0.15 to 0.38)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  <w:r w:rsidRPr="00B36488">
              <w:rPr>
                <w:rFonts w:ascii="Times New Roman" w:hAnsi="Times New Roman"/>
                <w:color w:val="000000"/>
                <w:szCs w:val="24"/>
              </w:rPr>
              <w:t>-0.03 (-0.33 to 0.27)</w:t>
            </w:r>
          </w:p>
        </w:tc>
      </w:tr>
      <w:tr w:rsidR="00453C78" w:rsidRPr="00B36488" w:rsidTr="00735944">
        <w:trPr>
          <w:trHeight w:val="28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left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  <w:r w:rsidRPr="00B36488">
              <w:rPr>
                <w:rFonts w:ascii="Times New Roman" w:hAnsi="Times New Roman"/>
                <w:color w:val="000000"/>
                <w:szCs w:val="24"/>
                <w:lang w:val="en-US" w:eastAsia="de-CH"/>
              </w:rPr>
              <w:t>Profession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  <w:r w:rsidRPr="00B36488">
              <w:rPr>
                <w:rFonts w:ascii="Times New Roman" w:hAnsi="Times New Roman"/>
                <w:color w:val="000000"/>
                <w:szCs w:val="24"/>
              </w:rPr>
              <w:t>-0.01 (-0.21 to 0.19)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  <w:r w:rsidRPr="00B36488">
              <w:rPr>
                <w:rFonts w:ascii="Times New Roman" w:hAnsi="Times New Roman"/>
                <w:color w:val="000000"/>
                <w:szCs w:val="24"/>
              </w:rPr>
              <w:t>0.02 (-0.30 to 0.33)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  <w:r w:rsidRPr="00B36488">
              <w:rPr>
                <w:rFonts w:ascii="Times New Roman" w:hAnsi="Times New Roman"/>
                <w:color w:val="000000"/>
                <w:szCs w:val="24"/>
              </w:rPr>
              <w:t>-0.02 (-0.29 to 0.25)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  <w:r w:rsidRPr="00B36488">
              <w:rPr>
                <w:rFonts w:ascii="Times New Roman" w:hAnsi="Times New Roman"/>
                <w:color w:val="000000"/>
                <w:szCs w:val="24"/>
              </w:rPr>
              <w:t>0.01 (-0.28 to 0.29)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  <w:r w:rsidRPr="00B36488">
              <w:rPr>
                <w:rFonts w:ascii="Times New Roman" w:hAnsi="Times New Roman"/>
                <w:color w:val="000000"/>
                <w:szCs w:val="24"/>
              </w:rPr>
              <w:t>-0.08 (-0.37 to 0.21)</w:t>
            </w:r>
          </w:p>
        </w:tc>
      </w:tr>
      <w:tr w:rsidR="00453C78" w:rsidRPr="00B36488" w:rsidTr="00735944">
        <w:trPr>
          <w:trHeight w:val="28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left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  <w:r w:rsidRPr="00B36488">
              <w:rPr>
                <w:rFonts w:ascii="Times New Roman" w:hAnsi="Times New Roman"/>
                <w:color w:val="000000"/>
                <w:szCs w:val="24"/>
                <w:lang w:val="en-US" w:eastAsia="de-CH"/>
              </w:rPr>
              <w:t>Private environment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  <w:r w:rsidRPr="00B36488">
              <w:rPr>
                <w:rFonts w:ascii="Times New Roman" w:hAnsi="Times New Roman"/>
                <w:color w:val="000000"/>
                <w:szCs w:val="24"/>
              </w:rPr>
              <w:t>0.08 (-0.12 to 0.29)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  <w:r w:rsidRPr="00B36488">
              <w:rPr>
                <w:rFonts w:ascii="Times New Roman" w:hAnsi="Times New Roman"/>
                <w:color w:val="000000"/>
                <w:szCs w:val="24"/>
              </w:rPr>
              <w:t>0.13 (-0.20 to 0.46)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  <w:r w:rsidRPr="00B36488">
              <w:rPr>
                <w:rFonts w:ascii="Times New Roman" w:hAnsi="Times New Roman"/>
                <w:color w:val="000000"/>
                <w:szCs w:val="24"/>
              </w:rPr>
              <w:t>0.04 (-0.23 to 0.31)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  <w:r w:rsidRPr="00B36488">
              <w:rPr>
                <w:rFonts w:ascii="Times New Roman" w:hAnsi="Times New Roman"/>
                <w:color w:val="000000"/>
                <w:szCs w:val="24"/>
              </w:rPr>
              <w:t>0.01 (-0.26 to 0.28)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  <w:r w:rsidRPr="00B36488">
              <w:rPr>
                <w:rFonts w:ascii="Times New Roman" w:hAnsi="Times New Roman"/>
                <w:color w:val="000000"/>
                <w:szCs w:val="24"/>
              </w:rPr>
              <w:t>0.11 (-0.21 to 0.43)</w:t>
            </w:r>
          </w:p>
        </w:tc>
      </w:tr>
      <w:tr w:rsidR="00453C78" w:rsidRPr="00B36488" w:rsidTr="00735944">
        <w:trPr>
          <w:trHeight w:val="28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left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  <w:r w:rsidRPr="00B36488">
              <w:rPr>
                <w:rFonts w:ascii="Times New Roman" w:hAnsi="Times New Roman"/>
                <w:color w:val="000000"/>
                <w:szCs w:val="24"/>
                <w:lang w:val="en-US" w:eastAsia="de-CH"/>
              </w:rPr>
              <w:t>Leisure time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  <w:r w:rsidRPr="00B36488">
              <w:rPr>
                <w:rFonts w:ascii="Times New Roman" w:hAnsi="Times New Roman"/>
                <w:color w:val="000000"/>
                <w:szCs w:val="24"/>
              </w:rPr>
              <w:t>0.32** (0.11 to 0.54)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  <w:r w:rsidRPr="00B36488">
              <w:rPr>
                <w:rFonts w:ascii="Times New Roman" w:hAnsi="Times New Roman"/>
                <w:color w:val="000000"/>
                <w:szCs w:val="24"/>
              </w:rPr>
              <w:t>0.32 (-0.04 to 0.68)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  <w:r w:rsidRPr="00B36488">
              <w:rPr>
                <w:rFonts w:ascii="Times New Roman" w:hAnsi="Times New Roman"/>
                <w:color w:val="000000"/>
                <w:szCs w:val="24"/>
              </w:rPr>
              <w:t>0.33* (0.04 to 0.61)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  <w:r w:rsidRPr="00B36488">
              <w:rPr>
                <w:rFonts w:ascii="Times New Roman" w:hAnsi="Times New Roman"/>
                <w:color w:val="000000"/>
                <w:szCs w:val="24"/>
              </w:rPr>
              <w:t>0.29 (-0.00 to 0.59)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  <w:r w:rsidRPr="00B36488">
              <w:rPr>
                <w:rFonts w:ascii="Times New Roman" w:hAnsi="Times New Roman"/>
                <w:color w:val="000000"/>
                <w:szCs w:val="24"/>
              </w:rPr>
              <w:t>0.35* (0.02 to 0.67)</w:t>
            </w:r>
          </w:p>
        </w:tc>
      </w:tr>
      <w:tr w:rsidR="00453C78" w:rsidRPr="00B36488" w:rsidTr="00735944">
        <w:trPr>
          <w:trHeight w:val="285"/>
        </w:trPr>
        <w:tc>
          <w:tcPr>
            <w:tcW w:w="2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left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  <w:r w:rsidRPr="00B36488">
              <w:rPr>
                <w:rFonts w:ascii="Times New Roman" w:hAnsi="Times New Roman"/>
                <w:color w:val="000000"/>
                <w:szCs w:val="24"/>
                <w:lang w:val="en-US" w:eastAsia="de-CH"/>
              </w:rPr>
              <w:t>Loneliness</w:t>
            </w:r>
          </w:p>
        </w:tc>
        <w:tc>
          <w:tcPr>
            <w:tcW w:w="25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  <w:r w:rsidRPr="00B36488">
              <w:rPr>
                <w:rFonts w:ascii="Times New Roman" w:hAnsi="Times New Roman"/>
                <w:color w:val="000000"/>
                <w:szCs w:val="24"/>
              </w:rPr>
              <w:t>0.17 (-0.02 to 0.37)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</w:p>
        </w:tc>
        <w:tc>
          <w:tcPr>
            <w:tcW w:w="23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  <w:r w:rsidRPr="00B36488">
              <w:rPr>
                <w:rFonts w:ascii="Times New Roman" w:hAnsi="Times New Roman"/>
                <w:color w:val="000000"/>
                <w:szCs w:val="24"/>
              </w:rPr>
              <w:t>0.29 (-0.03 to 0.62)</w:t>
            </w: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</w:p>
        </w:tc>
        <w:tc>
          <w:tcPr>
            <w:tcW w:w="23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  <w:r w:rsidRPr="00B36488">
              <w:rPr>
                <w:rFonts w:ascii="Times New Roman" w:hAnsi="Times New Roman"/>
                <w:color w:val="000000"/>
                <w:szCs w:val="24"/>
              </w:rPr>
              <w:t>0.12 (-0.15 to 0.38)</w:t>
            </w: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</w:p>
        </w:tc>
        <w:tc>
          <w:tcPr>
            <w:tcW w:w="23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  <w:r w:rsidRPr="00B36488">
              <w:rPr>
                <w:rFonts w:ascii="Times New Roman" w:hAnsi="Times New Roman"/>
                <w:color w:val="000000"/>
                <w:szCs w:val="24"/>
              </w:rPr>
              <w:t>0.05 (-0.23 to 0.32)</w:t>
            </w: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</w:p>
        </w:tc>
        <w:tc>
          <w:tcPr>
            <w:tcW w:w="2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  <w:r w:rsidRPr="00B36488">
              <w:rPr>
                <w:rFonts w:ascii="Times New Roman" w:hAnsi="Times New Roman"/>
                <w:color w:val="000000"/>
                <w:szCs w:val="24"/>
              </w:rPr>
              <w:t>0.32* (0.03 to 0.62)</w:t>
            </w:r>
          </w:p>
        </w:tc>
      </w:tr>
      <w:tr w:rsidR="00453C78" w:rsidRPr="00B36488" w:rsidTr="00735944">
        <w:trPr>
          <w:trHeight w:val="285"/>
        </w:trPr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left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  <w:r w:rsidRPr="00B36488">
              <w:rPr>
                <w:rFonts w:ascii="Times New Roman" w:hAnsi="Times New Roman"/>
                <w:color w:val="000000"/>
                <w:szCs w:val="24"/>
                <w:lang w:val="en-US" w:eastAsia="de-CH"/>
              </w:rPr>
              <w:t>Emotional issues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  <w:r w:rsidRPr="00B36488">
              <w:rPr>
                <w:rFonts w:ascii="Times New Roman" w:hAnsi="Times New Roman"/>
                <w:color w:val="000000"/>
                <w:szCs w:val="24"/>
              </w:rPr>
              <w:t>0.16 (-0.04 to 0.35)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  <w:r w:rsidRPr="00B36488">
              <w:rPr>
                <w:rFonts w:ascii="Times New Roman" w:hAnsi="Times New Roman"/>
                <w:color w:val="000000"/>
                <w:szCs w:val="24"/>
              </w:rPr>
              <w:t>0.23 (-0.10 to 0.55)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  <w:r w:rsidRPr="00B36488">
              <w:rPr>
                <w:rFonts w:ascii="Times New Roman" w:hAnsi="Times New Roman"/>
                <w:color w:val="000000"/>
                <w:szCs w:val="24"/>
              </w:rPr>
              <w:t>0.14 (-0.11 to 0.39)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  <w:r w:rsidRPr="00B36488">
              <w:rPr>
                <w:rFonts w:ascii="Times New Roman" w:hAnsi="Times New Roman"/>
                <w:color w:val="000000"/>
                <w:szCs w:val="24"/>
              </w:rPr>
              <w:t>0.06 (-0.21 to 0.33)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C78" w:rsidRPr="00B36488" w:rsidRDefault="00453C78" w:rsidP="00B36488">
            <w:pPr>
              <w:tabs>
                <w:tab w:val="clear" w:pos="851"/>
              </w:tabs>
              <w:spacing w:after="0"/>
              <w:jc w:val="center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  <w:r w:rsidRPr="00B36488">
              <w:rPr>
                <w:rFonts w:ascii="Times New Roman" w:hAnsi="Times New Roman"/>
                <w:color w:val="000000"/>
                <w:szCs w:val="24"/>
              </w:rPr>
              <w:t>0.25 (-0.04 to 0.54)</w:t>
            </w:r>
          </w:p>
        </w:tc>
      </w:tr>
      <w:tr w:rsidR="00453C78" w:rsidRPr="00B36488" w:rsidTr="00735944">
        <w:trPr>
          <w:trHeight w:val="285"/>
        </w:trPr>
        <w:tc>
          <w:tcPr>
            <w:tcW w:w="1526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C78" w:rsidRPr="00B36488" w:rsidRDefault="00453C78" w:rsidP="00B36488">
            <w:pPr>
              <w:keepNext/>
              <w:spacing w:before="240" w:after="0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  <w:r w:rsidRPr="00B36488">
              <w:rPr>
                <w:rFonts w:ascii="Times New Roman" w:hAnsi="Times New Roman"/>
                <w:color w:val="000000"/>
                <w:szCs w:val="24"/>
                <w:lang w:val="en-US" w:eastAsia="de-CH"/>
              </w:rPr>
              <w:t xml:space="preserve">Results </w:t>
            </w:r>
            <w:proofErr w:type="gramStart"/>
            <w:r w:rsidRPr="00B36488">
              <w:rPr>
                <w:rFonts w:ascii="Times New Roman" w:hAnsi="Times New Roman"/>
                <w:color w:val="000000"/>
                <w:szCs w:val="24"/>
                <w:lang w:val="en-US" w:eastAsia="de-CH"/>
              </w:rPr>
              <w:t>are adjusted</w:t>
            </w:r>
            <w:proofErr w:type="gramEnd"/>
            <w:r w:rsidRPr="00B36488">
              <w:rPr>
                <w:rFonts w:ascii="Times New Roman" w:hAnsi="Times New Roman"/>
                <w:color w:val="000000"/>
                <w:szCs w:val="24"/>
                <w:lang w:val="en-US" w:eastAsia="de-CH"/>
              </w:rPr>
              <w:t xml:space="preserve"> for sex, age group, nationality, education level, marital status, weekly incidence of COVID-19 infections in Basel-Stadt, and hospital.</w:t>
            </w:r>
          </w:p>
          <w:p w:rsidR="00453C78" w:rsidRPr="00B36488" w:rsidRDefault="00453C78" w:rsidP="00B36488">
            <w:pPr>
              <w:keepNext/>
              <w:spacing w:after="0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  <w:r w:rsidRPr="00B36488">
              <w:rPr>
                <w:rFonts w:ascii="Times New Roman" w:hAnsi="Times New Roman"/>
                <w:color w:val="000000"/>
                <w:szCs w:val="24"/>
                <w:lang w:val="en-US" w:eastAsia="de-CH"/>
              </w:rPr>
              <w:t>* p-value &lt; 0.05; **p-value ≤ 0.01; *** p-value ≤ 0.001</w:t>
            </w:r>
            <w:r w:rsidRPr="00B36488">
              <w:rPr>
                <w:rFonts w:ascii="Times New Roman" w:hAnsi="Times New Roman"/>
                <w:color w:val="000000"/>
                <w:szCs w:val="24"/>
                <w:lang w:val="en-US" w:eastAsia="de-CH"/>
              </w:rPr>
              <w:br/>
            </w:r>
          </w:p>
          <w:p w:rsidR="00453C78" w:rsidRPr="00B36488" w:rsidRDefault="00453C78" w:rsidP="00B36488">
            <w:pPr>
              <w:keepNext/>
              <w:spacing w:after="0"/>
              <w:rPr>
                <w:rFonts w:ascii="Times New Roman" w:hAnsi="Times New Roman"/>
                <w:color w:val="000000"/>
                <w:szCs w:val="24"/>
                <w:lang w:val="en-US" w:eastAsia="de-CH"/>
              </w:rPr>
            </w:pPr>
            <w:r w:rsidRPr="00B36488">
              <w:rPr>
                <w:rFonts w:ascii="Times New Roman" w:hAnsi="Times New Roman"/>
                <w:color w:val="000000"/>
                <w:szCs w:val="24"/>
                <w:lang w:val="en-US" w:eastAsia="de-CH"/>
              </w:rPr>
              <w:t>CI = Confidence Interval</w:t>
            </w:r>
          </w:p>
        </w:tc>
      </w:tr>
    </w:tbl>
    <w:p w:rsidR="00632398" w:rsidRPr="00B36488" w:rsidRDefault="00632398" w:rsidP="00B36488">
      <w:pPr>
        <w:rPr>
          <w:rFonts w:ascii="Times New Roman" w:hAnsi="Times New Roman"/>
          <w:szCs w:val="24"/>
        </w:rPr>
      </w:pPr>
    </w:p>
    <w:sectPr w:rsidR="00632398" w:rsidRPr="00B36488" w:rsidSect="00453C7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78"/>
    <w:rsid w:val="00096663"/>
    <w:rsid w:val="00453C78"/>
    <w:rsid w:val="00632398"/>
    <w:rsid w:val="00875BEB"/>
    <w:rsid w:val="00B36488"/>
    <w:rsid w:val="00C41391"/>
    <w:rsid w:val="00CA6477"/>
    <w:rsid w:val="00D9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D65FE3"/>
  <w15:chartTrackingRefBased/>
  <w15:docId w15:val="{F1B7A24D-4402-4060-93EB-D7F9603C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C78"/>
    <w:pPr>
      <w:tabs>
        <w:tab w:val="left" w:pos="851"/>
      </w:tabs>
      <w:spacing w:after="120" w:line="240" w:lineRule="auto"/>
      <w:jc w:val="both"/>
    </w:pPr>
    <w:rPr>
      <w:rFonts w:ascii="Arial" w:eastAsia="Times New Roman" w:hAnsi="Arial" w:cs="Times New Roman"/>
      <w:sz w:val="24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Swiss TPH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Aebi</dc:creator>
  <cp:keywords/>
  <dc:description/>
  <cp:lastModifiedBy>Nicola Aebi</cp:lastModifiedBy>
  <cp:revision>3</cp:revision>
  <dcterms:created xsi:type="dcterms:W3CDTF">2022-01-28T07:37:00Z</dcterms:created>
  <dcterms:modified xsi:type="dcterms:W3CDTF">2022-04-29T11:52:00Z</dcterms:modified>
</cp:coreProperties>
</file>