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167796C0" w:rsidR="00EA3D3C" w:rsidRPr="00994A3D" w:rsidRDefault="005D1461" w:rsidP="0001436A">
      <w:pPr>
        <w:pStyle w:val="Kop1"/>
      </w:pPr>
      <w:r w:rsidRPr="005B6CED">
        <w:t>Interview probe for Phase 1 interviews: item generatio</w:t>
      </w:r>
      <w:r>
        <w:t>n</w:t>
      </w:r>
    </w:p>
    <w:p w14:paraId="4C4412A5" w14:textId="77777777" w:rsidR="005D1461" w:rsidRDefault="005D1461" w:rsidP="005D1461">
      <w:pPr>
        <w:pStyle w:val="Lijstalinea"/>
        <w:numPr>
          <w:ilvl w:val="0"/>
          <w:numId w:val="21"/>
        </w:numPr>
      </w:pPr>
      <w:r w:rsidRPr="00316DAB">
        <w:t>Have you had or do you currently have any issues with the use of the cochlear implant?</w:t>
      </w:r>
    </w:p>
    <w:p w14:paraId="1E08230A" w14:textId="77777777" w:rsidR="005D1461" w:rsidRDefault="005D1461" w:rsidP="005D1461">
      <w:pPr>
        <w:pStyle w:val="Lijstalinea"/>
        <w:numPr>
          <w:ilvl w:val="0"/>
          <w:numId w:val="21"/>
        </w:numPr>
      </w:pPr>
      <w:r w:rsidRPr="00316DAB">
        <w:t xml:space="preserve">Does wearing the cochlear implant cause you any (physical) problems?  </w:t>
      </w:r>
    </w:p>
    <w:p w14:paraId="7FDBE173" w14:textId="77777777" w:rsidR="005D1461" w:rsidRDefault="005D1461" w:rsidP="005D1461">
      <w:pPr>
        <w:pStyle w:val="Lijstalinea"/>
        <w:numPr>
          <w:ilvl w:val="0"/>
          <w:numId w:val="21"/>
        </w:numPr>
      </w:pPr>
      <w:r w:rsidRPr="00316DAB">
        <w:t xml:space="preserve">Are you aware of your cochlear implant while using it? If so, in which situations are you aware of it? </w:t>
      </w:r>
    </w:p>
    <w:p w14:paraId="3092181D" w14:textId="77777777" w:rsidR="005D1461" w:rsidRDefault="005D1461" w:rsidP="005D1461">
      <w:pPr>
        <w:pStyle w:val="Lijstalinea"/>
        <w:numPr>
          <w:ilvl w:val="0"/>
          <w:numId w:val="21"/>
        </w:numPr>
      </w:pPr>
      <w:r w:rsidRPr="00316DAB">
        <w:t xml:space="preserve">Are there aspects of the hardware of the implant that you would change if </w:t>
      </w:r>
      <w:r>
        <w:t xml:space="preserve">that were </w:t>
      </w:r>
      <w:r w:rsidRPr="00316DAB">
        <w:t>possible?</w:t>
      </w:r>
    </w:p>
    <w:p w14:paraId="4546CB98" w14:textId="77777777" w:rsidR="005D1461" w:rsidRDefault="005D1461" w:rsidP="005D1461">
      <w:pPr>
        <w:pStyle w:val="Lijstalinea"/>
        <w:numPr>
          <w:ilvl w:val="0"/>
          <w:numId w:val="21"/>
        </w:numPr>
      </w:pPr>
      <w:r>
        <w:t>What information were you given during the preoperative consultation about how the implant looks like and how you operate it?</w:t>
      </w:r>
      <w:r w:rsidRPr="00316DAB">
        <w:t xml:space="preserve"> </w:t>
      </w:r>
    </w:p>
    <w:p w14:paraId="140B084C" w14:textId="77777777" w:rsidR="005D1461" w:rsidRDefault="005D1461" w:rsidP="005D1461">
      <w:pPr>
        <w:pStyle w:val="Lijstalinea"/>
        <w:numPr>
          <w:ilvl w:val="0"/>
          <w:numId w:val="21"/>
        </w:numPr>
      </w:pPr>
      <w:r w:rsidRPr="00316DAB">
        <w:t xml:space="preserve">Were there any aspects about the use of the implant that you would have wanted more information on? </w:t>
      </w:r>
    </w:p>
    <w:p w14:paraId="6E5F0A78" w14:textId="77777777" w:rsidR="005D1461" w:rsidRDefault="005D1461" w:rsidP="005D1461">
      <w:pPr>
        <w:pStyle w:val="Lijstalinea"/>
        <w:numPr>
          <w:ilvl w:val="0"/>
          <w:numId w:val="21"/>
        </w:numPr>
      </w:pPr>
      <w:r w:rsidRPr="005B6CED">
        <w:t>Are you satisfied with the position of the implant on your head?</w:t>
      </w:r>
    </w:p>
    <w:p w14:paraId="1B1FBEB3" w14:textId="39A447B0" w:rsidR="005D1461" w:rsidRPr="005B6CED" w:rsidRDefault="005D1461" w:rsidP="005D1461">
      <w:pPr>
        <w:pStyle w:val="Lijstalinea"/>
        <w:numPr>
          <w:ilvl w:val="0"/>
          <w:numId w:val="21"/>
        </w:numPr>
      </w:pPr>
      <w:r w:rsidRPr="00316DAB">
        <w:t>Does the internal part of the implant protrude from the skin</w:t>
      </w:r>
      <w:r>
        <w:t>? If so, does this bother you?</w:t>
      </w:r>
      <w:r w:rsidRPr="00316DAB">
        <w:t xml:space="preserve"> </w:t>
      </w:r>
    </w:p>
    <w:p w14:paraId="5556A7F6" w14:textId="0D73F0DB" w:rsidR="005D1461" w:rsidRPr="00994A3D" w:rsidRDefault="005D1461" w:rsidP="005D1461">
      <w:pPr>
        <w:pStyle w:val="Kop1"/>
      </w:pPr>
      <w:r w:rsidRPr="005B6CED">
        <w:t xml:space="preserve">Interview probe for Phase </w:t>
      </w:r>
      <w:r>
        <w:t>2</w:t>
      </w:r>
      <w:r w:rsidRPr="005B6CED">
        <w:t xml:space="preserve"> interviews: </w:t>
      </w:r>
      <w:r>
        <w:t>Pilot s</w:t>
      </w:r>
      <w:r w:rsidRPr="00B52928">
        <w:t>tudy (Cognitive Debriefing Test</w:t>
      </w:r>
      <w:r>
        <w:t>)</w:t>
      </w:r>
    </w:p>
    <w:p w14:paraId="2CFAC89B" w14:textId="77777777" w:rsidR="005D1461" w:rsidRDefault="005D1461" w:rsidP="000B505D">
      <w:pPr>
        <w:pStyle w:val="Lijstalinea"/>
        <w:numPr>
          <w:ilvl w:val="0"/>
          <w:numId w:val="23"/>
        </w:numPr>
      </w:pPr>
      <w:r w:rsidRPr="00B52928">
        <w:t xml:space="preserve">Could you describe what this questionnaire is about? </w:t>
      </w:r>
    </w:p>
    <w:p w14:paraId="3ECFD5DA" w14:textId="77777777" w:rsidR="005D1461" w:rsidRDefault="005D1461" w:rsidP="00D53BA6">
      <w:pPr>
        <w:pStyle w:val="Lijstalinea"/>
        <w:numPr>
          <w:ilvl w:val="0"/>
          <w:numId w:val="23"/>
        </w:numPr>
      </w:pPr>
      <w:r w:rsidRPr="00B52928">
        <w:t xml:space="preserve">Were the questions clear for you? </w:t>
      </w:r>
      <w:r>
        <w:t>If not, which questions were unclear and why?</w:t>
      </w:r>
    </w:p>
    <w:p w14:paraId="079BEEE0" w14:textId="77777777" w:rsidR="005D1461" w:rsidRDefault="005D1461" w:rsidP="00473B1A">
      <w:pPr>
        <w:pStyle w:val="Lijstalinea"/>
        <w:numPr>
          <w:ilvl w:val="0"/>
          <w:numId w:val="23"/>
        </w:numPr>
      </w:pPr>
      <w:r w:rsidRPr="00B52928">
        <w:t xml:space="preserve">Did you understand the instructions for filling out the questionnaire? </w:t>
      </w:r>
    </w:p>
    <w:p w14:paraId="0C319318" w14:textId="77777777" w:rsidR="005D1461" w:rsidRDefault="005D1461" w:rsidP="00B83DE4">
      <w:pPr>
        <w:pStyle w:val="Lijstalinea"/>
        <w:numPr>
          <w:ilvl w:val="0"/>
          <w:numId w:val="23"/>
        </w:numPr>
      </w:pPr>
      <w:r w:rsidRPr="00E94913">
        <w:t>Do you feel there were any topics or aspects of wearing a cochlear implant that were missed by the questionnaire?</w:t>
      </w:r>
    </w:p>
    <w:p w14:paraId="039A24C0" w14:textId="77777777" w:rsidR="005D1461" w:rsidRDefault="005D1461" w:rsidP="00674563">
      <w:pPr>
        <w:pStyle w:val="Lijstalinea"/>
        <w:numPr>
          <w:ilvl w:val="0"/>
          <w:numId w:val="23"/>
        </w:numPr>
      </w:pPr>
      <w:r w:rsidRPr="00094424">
        <w:t>What did you think of the way the questions are posed and the answer options?</w:t>
      </w:r>
    </w:p>
    <w:p w14:paraId="47A851E7" w14:textId="77777777" w:rsidR="005D1461" w:rsidRDefault="005D1461" w:rsidP="00722ABA">
      <w:pPr>
        <w:pStyle w:val="Lijstalinea"/>
        <w:numPr>
          <w:ilvl w:val="0"/>
          <w:numId w:val="23"/>
        </w:numPr>
      </w:pPr>
      <w:r w:rsidRPr="00094424">
        <w:t>(</w:t>
      </w:r>
      <w:r w:rsidRPr="005D1461">
        <w:rPr>
          <w:i/>
        </w:rPr>
        <w:t xml:space="preserve">optional in case of a hesitation in filling out a specific question) </w:t>
      </w:r>
      <w:r w:rsidRPr="00094424">
        <w:t>Could you explain what</w:t>
      </w:r>
      <w:r>
        <w:t xml:space="preserve"> question (…) is about?</w:t>
      </w:r>
    </w:p>
    <w:p w14:paraId="5ED142BF" w14:textId="0E21F45D" w:rsidR="005D1461" w:rsidRPr="00E94913" w:rsidRDefault="005D1461" w:rsidP="00722ABA">
      <w:pPr>
        <w:pStyle w:val="Lijstalinea"/>
        <w:numPr>
          <w:ilvl w:val="0"/>
          <w:numId w:val="23"/>
        </w:numPr>
      </w:pPr>
      <w:r w:rsidRPr="007B017B">
        <w:t xml:space="preserve">Do you have any suggestions to improve the questionnaire? </w:t>
      </w:r>
    </w:p>
    <w:p w14:paraId="3AC46B63" w14:textId="77777777" w:rsidR="003E5C33" w:rsidRDefault="003E5C33">
      <w:pPr>
        <w:spacing w:before="0" w:after="200" w:line="276" w:lineRule="auto"/>
      </w:pPr>
      <w:r>
        <w:br w:type="page"/>
      </w:r>
    </w:p>
    <w:p w14:paraId="2E95259B" w14:textId="77777777" w:rsidR="00664A1D" w:rsidRDefault="00664A1D" w:rsidP="000E07B8">
      <w:pPr>
        <w:pStyle w:val="Kop1"/>
        <w:numPr>
          <w:ilvl w:val="0"/>
          <w:numId w:val="0"/>
        </w:numPr>
        <w:sectPr w:rsidR="00664A1D"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67D51369" w14:textId="6966C0E1" w:rsidR="003E25B9" w:rsidRPr="00994A3D" w:rsidRDefault="003E25B9" w:rsidP="003E25B9">
      <w:pPr>
        <w:pStyle w:val="Kop1"/>
      </w:pPr>
      <w:r w:rsidRPr="00994A3D">
        <w:lastRenderedPageBreak/>
        <w:t>Supplementary Figures and Tables</w:t>
      </w:r>
    </w:p>
    <w:p w14:paraId="129D9E01" w14:textId="26026330" w:rsidR="003F3A48" w:rsidRDefault="003F3A48">
      <w:pPr>
        <w:spacing w:before="0" w:after="200" w:line="276" w:lineRule="auto"/>
        <w:rPr>
          <w:b/>
        </w:rPr>
      </w:pPr>
      <w:r w:rsidRPr="003E25B9">
        <w:rPr>
          <w:noProof/>
          <w:lang w:val="nl-NL" w:eastAsia="nl-NL"/>
        </w:rPr>
        <w:drawing>
          <wp:anchor distT="0" distB="0" distL="114300" distR="114300" simplePos="0" relativeHeight="251659264" behindDoc="1" locked="0" layoutInCell="1" allowOverlap="1" wp14:anchorId="48BAC23C" wp14:editId="1BA25644">
            <wp:simplePos x="0" y="0"/>
            <wp:positionH relativeFrom="margin">
              <wp:posOffset>-67537</wp:posOffset>
            </wp:positionH>
            <wp:positionV relativeFrom="paragraph">
              <wp:posOffset>63509</wp:posOffset>
            </wp:positionV>
            <wp:extent cx="8529850" cy="6003026"/>
            <wp:effectExtent l="0" t="0" r="5080" b="0"/>
            <wp:wrapNone/>
            <wp:docPr id="131" name="Afbeelding 131" descr="\\ds\DATA\HS\Onderzoek\KNO\19-722_CI-positioning\G_Output\1_Publication\Submission Frontiers in Neuroscience\Resubmission\Figure domains and 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DATA\HS\Onderzoek\KNO\19-722_CI-positioning\G_Output\1_Publication\Submission Frontiers in Neuroscience\Resubmission\Figure domains and item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34425" cy="6006246"/>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Supplementary Figure 1. </w:t>
      </w:r>
      <w:r>
        <w:t>COMPASS questionnaire domains and items per versio</w:t>
      </w:r>
      <w:r>
        <w:t>n</w:t>
      </w:r>
      <w:r>
        <w:rPr>
          <w:b/>
        </w:rPr>
        <w:br w:type="page"/>
      </w:r>
    </w:p>
    <w:p w14:paraId="74569662" w14:textId="0FAE868A" w:rsidR="003E25B9" w:rsidRDefault="003F3A48" w:rsidP="003E25B9">
      <w:r>
        <w:rPr>
          <w:b/>
        </w:rPr>
        <w:t>Supplementary Figure 2</w:t>
      </w:r>
      <w:bookmarkStart w:id="0" w:name="_GoBack"/>
      <w:bookmarkEnd w:id="0"/>
      <w:r w:rsidR="003E25B9" w:rsidRPr="00D23624">
        <w:rPr>
          <w:b/>
        </w:rPr>
        <w:t>.</w:t>
      </w:r>
      <w:r w:rsidR="003E25B9">
        <w:t xml:space="preserve"> </w:t>
      </w:r>
      <w:r w:rsidR="003E25B9" w:rsidRPr="00833505">
        <w:t xml:space="preserve">Bland-Altman plot for the test-retest reliability. The plot illustrates the agreement between </w:t>
      </w:r>
      <w:r w:rsidR="003E25B9">
        <w:t>test and retest of the questionnaire</w:t>
      </w:r>
      <w:r w:rsidR="003E25B9" w:rsidRPr="00833505">
        <w:t xml:space="preserve"> and identifies possible outliers. Each sample is represented on the graph by conveying the mean value of the 2 assessments (x-axis) and the difference between the 2 assessments (y-axis). The mean difference was the estimated bias, and the standard deviation (SD) of the differences measured the fluctuations around this mean (outliers being above 1.96 SD diff ). Reference lines shows mean difference between time 1 and time 2 (solid line), and 95 % limits of agreement for the mean difference (broken lines)</w:t>
      </w:r>
    </w:p>
    <w:p w14:paraId="5BD94DCB" w14:textId="077BE390" w:rsidR="00D23624" w:rsidRPr="00547405" w:rsidRDefault="00D23624" w:rsidP="00D23624"/>
    <w:tbl>
      <w:tblPr>
        <w:tblStyle w:val="Tabelraster"/>
        <w:tblW w:w="30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6656"/>
        <w:gridCol w:w="425"/>
        <w:gridCol w:w="22605"/>
      </w:tblGrid>
      <w:tr w:rsidR="00D23624" w:rsidRPr="000D5E68" w14:paraId="08232897" w14:textId="77777777" w:rsidTr="00D23624">
        <w:trPr>
          <w:cantSplit/>
          <w:trHeight w:val="3255"/>
        </w:trPr>
        <w:tc>
          <w:tcPr>
            <w:tcW w:w="540" w:type="dxa"/>
            <w:textDirection w:val="btLr"/>
            <w:vAlign w:val="center"/>
          </w:tcPr>
          <w:p w14:paraId="077F86DF" w14:textId="77777777" w:rsidR="00D23624" w:rsidRPr="00D23624" w:rsidRDefault="00D23624" w:rsidP="00D23624">
            <w:pPr>
              <w:pStyle w:val="Geenafstand"/>
              <w:jc w:val="center"/>
              <w:rPr>
                <w:b/>
              </w:rPr>
            </w:pPr>
            <w:r w:rsidRPr="00D23624">
              <w:rPr>
                <w:b/>
              </w:rPr>
              <w:t>ITEM 2</w:t>
            </w:r>
          </w:p>
        </w:tc>
        <w:tc>
          <w:tcPr>
            <w:tcW w:w="6656" w:type="dxa"/>
            <w:vAlign w:val="center"/>
          </w:tcPr>
          <w:p w14:paraId="4265E0A5" w14:textId="64942602" w:rsidR="00D23624" w:rsidRPr="000D5E68" w:rsidRDefault="00D23624" w:rsidP="00D23624">
            <w:pPr>
              <w:pStyle w:val="Geenafstand"/>
            </w:pPr>
            <w:r>
              <w:rPr>
                <w:noProof/>
                <w:lang w:val="nl-NL" w:eastAsia="nl-NL"/>
              </w:rPr>
              <w:drawing>
                <wp:anchor distT="0" distB="0" distL="114300" distR="114300" simplePos="0" relativeHeight="251658240" behindDoc="0" locked="0" layoutInCell="1" allowOverlap="1" wp14:anchorId="267D74A9" wp14:editId="0364D7E4">
                  <wp:simplePos x="0" y="0"/>
                  <wp:positionH relativeFrom="column">
                    <wp:posOffset>-2900</wp:posOffset>
                  </wp:positionH>
                  <wp:positionV relativeFrom="paragraph">
                    <wp:posOffset>93582</wp:posOffset>
                  </wp:positionV>
                  <wp:extent cx="4237355" cy="2497455"/>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7355" cy="2497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textDirection w:val="btLr"/>
            <w:vAlign w:val="center"/>
          </w:tcPr>
          <w:p w14:paraId="5967E64B" w14:textId="77777777" w:rsidR="00D23624" w:rsidRPr="00D23624" w:rsidRDefault="00D23624" w:rsidP="00D23624">
            <w:pPr>
              <w:pStyle w:val="Geenafstand"/>
              <w:jc w:val="center"/>
              <w:rPr>
                <w:b/>
              </w:rPr>
            </w:pPr>
            <w:r w:rsidRPr="00D23624">
              <w:rPr>
                <w:b/>
              </w:rPr>
              <w:t>ITEM 4</w:t>
            </w:r>
          </w:p>
        </w:tc>
        <w:tc>
          <w:tcPr>
            <w:tcW w:w="22605" w:type="dxa"/>
            <w:vAlign w:val="center"/>
          </w:tcPr>
          <w:p w14:paraId="01FAA89C" w14:textId="3E17720C" w:rsidR="00D23624" w:rsidRPr="000D5E68" w:rsidRDefault="00D23624" w:rsidP="00D23624">
            <w:pPr>
              <w:pStyle w:val="Geenafstand"/>
            </w:pPr>
            <w:r>
              <w:rPr>
                <w:noProof/>
                <w:lang w:val="nl-NL" w:eastAsia="nl-NL"/>
              </w:rPr>
              <w:drawing>
                <wp:inline distT="0" distB="0" distL="0" distR="0" wp14:anchorId="05D4BC9A" wp14:editId="6A43977C">
                  <wp:extent cx="4326255" cy="253873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6255" cy="2538730"/>
                          </a:xfrm>
                          <a:prstGeom prst="rect">
                            <a:avLst/>
                          </a:prstGeom>
                          <a:noFill/>
                          <a:ln>
                            <a:noFill/>
                          </a:ln>
                        </pic:spPr>
                      </pic:pic>
                    </a:graphicData>
                  </a:graphic>
                </wp:inline>
              </w:drawing>
            </w:r>
          </w:p>
        </w:tc>
      </w:tr>
      <w:tr w:rsidR="00D23624" w:rsidRPr="000D5E68" w14:paraId="636C8B2B" w14:textId="77777777" w:rsidTr="00D23624">
        <w:trPr>
          <w:cantSplit/>
          <w:trHeight w:val="3345"/>
        </w:trPr>
        <w:tc>
          <w:tcPr>
            <w:tcW w:w="540" w:type="dxa"/>
            <w:textDirection w:val="btLr"/>
            <w:vAlign w:val="center"/>
          </w:tcPr>
          <w:p w14:paraId="47D8DA03" w14:textId="77777777" w:rsidR="00D23624" w:rsidRPr="00D23624" w:rsidRDefault="00D23624" w:rsidP="00D23624">
            <w:pPr>
              <w:pStyle w:val="Geenafstand"/>
              <w:jc w:val="center"/>
              <w:rPr>
                <w:b/>
              </w:rPr>
            </w:pPr>
            <w:r w:rsidRPr="00D23624">
              <w:rPr>
                <w:b/>
              </w:rPr>
              <w:lastRenderedPageBreak/>
              <w:t>ITEM 6</w:t>
            </w:r>
          </w:p>
        </w:tc>
        <w:tc>
          <w:tcPr>
            <w:tcW w:w="6656" w:type="dxa"/>
            <w:vAlign w:val="center"/>
          </w:tcPr>
          <w:p w14:paraId="6530758D" w14:textId="161CB34F" w:rsidR="00D23624" w:rsidRPr="000D5E68" w:rsidRDefault="00D23624" w:rsidP="00D23624">
            <w:pPr>
              <w:pStyle w:val="Geenafstand"/>
            </w:pPr>
            <w:r>
              <w:rPr>
                <w:noProof/>
                <w:lang w:val="nl-NL" w:eastAsia="nl-NL"/>
              </w:rPr>
              <w:drawing>
                <wp:inline distT="0" distB="0" distL="0" distR="0" wp14:anchorId="4D54008A" wp14:editId="7898B9CC">
                  <wp:extent cx="4067175" cy="2388235"/>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2388235"/>
                          </a:xfrm>
                          <a:prstGeom prst="rect">
                            <a:avLst/>
                          </a:prstGeom>
                          <a:noFill/>
                          <a:ln>
                            <a:noFill/>
                          </a:ln>
                        </pic:spPr>
                      </pic:pic>
                    </a:graphicData>
                  </a:graphic>
                </wp:inline>
              </w:drawing>
            </w:r>
          </w:p>
        </w:tc>
        <w:tc>
          <w:tcPr>
            <w:tcW w:w="425" w:type="dxa"/>
            <w:textDirection w:val="btLr"/>
            <w:vAlign w:val="center"/>
          </w:tcPr>
          <w:p w14:paraId="0F1A964A" w14:textId="77777777" w:rsidR="00D23624" w:rsidRPr="00D23624" w:rsidRDefault="00D23624" w:rsidP="00D23624">
            <w:pPr>
              <w:pStyle w:val="Geenafstand"/>
              <w:jc w:val="center"/>
              <w:rPr>
                <w:b/>
              </w:rPr>
            </w:pPr>
            <w:r w:rsidRPr="00D23624">
              <w:rPr>
                <w:b/>
              </w:rPr>
              <w:t>ITEM 8</w:t>
            </w:r>
          </w:p>
        </w:tc>
        <w:tc>
          <w:tcPr>
            <w:tcW w:w="22605" w:type="dxa"/>
            <w:vAlign w:val="center"/>
          </w:tcPr>
          <w:p w14:paraId="0A045639" w14:textId="252031F9" w:rsidR="00D23624" w:rsidRPr="000D5E68" w:rsidRDefault="00D23624" w:rsidP="00D23624">
            <w:pPr>
              <w:pStyle w:val="Geenafstand"/>
            </w:pPr>
            <w:r>
              <w:rPr>
                <w:noProof/>
                <w:lang w:val="nl-NL" w:eastAsia="nl-NL"/>
              </w:rPr>
              <w:drawing>
                <wp:inline distT="0" distB="0" distL="0" distR="0" wp14:anchorId="2AA5887F" wp14:editId="7BF797D4">
                  <wp:extent cx="4326292" cy="255613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5534" cy="2561597"/>
                          </a:xfrm>
                          <a:prstGeom prst="rect">
                            <a:avLst/>
                          </a:prstGeom>
                          <a:noFill/>
                          <a:ln>
                            <a:noFill/>
                          </a:ln>
                        </pic:spPr>
                      </pic:pic>
                    </a:graphicData>
                  </a:graphic>
                </wp:inline>
              </w:drawing>
            </w:r>
          </w:p>
        </w:tc>
      </w:tr>
      <w:tr w:rsidR="00D23624" w:rsidRPr="000D5E68" w14:paraId="7AD3B5CD" w14:textId="77777777" w:rsidTr="00D23624">
        <w:trPr>
          <w:cantSplit/>
          <w:trHeight w:val="3424"/>
        </w:trPr>
        <w:tc>
          <w:tcPr>
            <w:tcW w:w="540" w:type="dxa"/>
            <w:textDirection w:val="btLr"/>
            <w:vAlign w:val="center"/>
          </w:tcPr>
          <w:p w14:paraId="5623CEE1" w14:textId="77777777" w:rsidR="00D23624" w:rsidRPr="00D23624" w:rsidRDefault="00D23624" w:rsidP="00D23624">
            <w:pPr>
              <w:pStyle w:val="Geenafstand"/>
              <w:jc w:val="center"/>
              <w:rPr>
                <w:b/>
              </w:rPr>
            </w:pPr>
            <w:r w:rsidRPr="00D23624">
              <w:rPr>
                <w:b/>
              </w:rPr>
              <w:t>ITEM 10</w:t>
            </w:r>
          </w:p>
        </w:tc>
        <w:tc>
          <w:tcPr>
            <w:tcW w:w="6656" w:type="dxa"/>
            <w:vAlign w:val="center"/>
          </w:tcPr>
          <w:p w14:paraId="36C47AE9" w14:textId="76B459CB" w:rsidR="00D23624" w:rsidRPr="000D5E68" w:rsidRDefault="00D23624" w:rsidP="00D23624">
            <w:pPr>
              <w:pStyle w:val="Geenafstand"/>
            </w:pPr>
            <w:r>
              <w:rPr>
                <w:noProof/>
                <w:lang w:val="nl-NL" w:eastAsia="nl-NL"/>
              </w:rPr>
              <w:drawing>
                <wp:inline distT="0" distB="0" distL="0" distR="0" wp14:anchorId="2B724C3A" wp14:editId="1AE34433">
                  <wp:extent cx="4089546" cy="2429558"/>
                  <wp:effectExtent l="0" t="0" r="635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9588" cy="2435524"/>
                          </a:xfrm>
                          <a:prstGeom prst="rect">
                            <a:avLst/>
                          </a:prstGeom>
                          <a:noFill/>
                          <a:ln>
                            <a:noFill/>
                          </a:ln>
                        </pic:spPr>
                      </pic:pic>
                    </a:graphicData>
                  </a:graphic>
                </wp:inline>
              </w:drawing>
            </w:r>
          </w:p>
        </w:tc>
        <w:tc>
          <w:tcPr>
            <w:tcW w:w="425" w:type="dxa"/>
            <w:textDirection w:val="btLr"/>
            <w:vAlign w:val="center"/>
          </w:tcPr>
          <w:p w14:paraId="2AAC0913" w14:textId="77777777" w:rsidR="00D23624" w:rsidRPr="00D23624" w:rsidRDefault="00D23624" w:rsidP="00D23624">
            <w:pPr>
              <w:pStyle w:val="Geenafstand"/>
              <w:jc w:val="center"/>
              <w:rPr>
                <w:b/>
              </w:rPr>
            </w:pPr>
            <w:r w:rsidRPr="00D23624">
              <w:rPr>
                <w:b/>
              </w:rPr>
              <w:t>ITEM 12</w:t>
            </w:r>
          </w:p>
        </w:tc>
        <w:tc>
          <w:tcPr>
            <w:tcW w:w="22605" w:type="dxa"/>
            <w:vAlign w:val="center"/>
          </w:tcPr>
          <w:p w14:paraId="24E4DBDF" w14:textId="0DD8D3A6" w:rsidR="00D23624" w:rsidRPr="000D5E68" w:rsidRDefault="00D23624" w:rsidP="00D23624">
            <w:pPr>
              <w:pStyle w:val="Geenafstand"/>
            </w:pPr>
            <w:r>
              <w:rPr>
                <w:noProof/>
                <w:lang w:val="nl-NL" w:eastAsia="nl-NL"/>
              </w:rPr>
              <w:drawing>
                <wp:inline distT="0" distB="0" distL="0" distR="0" wp14:anchorId="5AE3099C" wp14:editId="167E7EF2">
                  <wp:extent cx="4135120" cy="244983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5120" cy="2449830"/>
                          </a:xfrm>
                          <a:prstGeom prst="rect">
                            <a:avLst/>
                          </a:prstGeom>
                          <a:noFill/>
                          <a:ln>
                            <a:noFill/>
                          </a:ln>
                        </pic:spPr>
                      </pic:pic>
                    </a:graphicData>
                  </a:graphic>
                </wp:inline>
              </w:drawing>
            </w:r>
          </w:p>
        </w:tc>
      </w:tr>
      <w:tr w:rsidR="00D23624" w:rsidRPr="000D5E68" w14:paraId="1654B08C" w14:textId="77777777" w:rsidTr="00D23624">
        <w:trPr>
          <w:cantSplit/>
          <w:trHeight w:val="4306"/>
        </w:trPr>
        <w:tc>
          <w:tcPr>
            <w:tcW w:w="540" w:type="dxa"/>
            <w:textDirection w:val="btLr"/>
            <w:vAlign w:val="center"/>
          </w:tcPr>
          <w:p w14:paraId="26F277BB" w14:textId="77777777" w:rsidR="00D23624" w:rsidRPr="00D23624" w:rsidRDefault="00D23624" w:rsidP="00D23624">
            <w:pPr>
              <w:pStyle w:val="Geenafstand"/>
              <w:jc w:val="center"/>
              <w:rPr>
                <w:b/>
              </w:rPr>
            </w:pPr>
            <w:r w:rsidRPr="00D23624">
              <w:rPr>
                <w:b/>
              </w:rPr>
              <w:lastRenderedPageBreak/>
              <w:t>ITEM 13</w:t>
            </w:r>
          </w:p>
        </w:tc>
        <w:tc>
          <w:tcPr>
            <w:tcW w:w="6656" w:type="dxa"/>
            <w:vAlign w:val="center"/>
          </w:tcPr>
          <w:p w14:paraId="3EE7F6F5" w14:textId="1004F94E" w:rsidR="00D23624" w:rsidRPr="000D5E68" w:rsidRDefault="00D23624" w:rsidP="00D23624">
            <w:pPr>
              <w:pStyle w:val="Geenafstand"/>
            </w:pPr>
            <w:r>
              <w:rPr>
                <w:noProof/>
                <w:lang w:val="nl-NL" w:eastAsia="nl-NL"/>
              </w:rPr>
              <w:drawing>
                <wp:inline distT="0" distB="0" distL="0" distR="0" wp14:anchorId="52F49CE2" wp14:editId="42304093">
                  <wp:extent cx="4058596" cy="2395192"/>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5125" cy="2404946"/>
                          </a:xfrm>
                          <a:prstGeom prst="rect">
                            <a:avLst/>
                          </a:prstGeom>
                          <a:noFill/>
                          <a:ln>
                            <a:noFill/>
                          </a:ln>
                        </pic:spPr>
                      </pic:pic>
                    </a:graphicData>
                  </a:graphic>
                </wp:inline>
              </w:drawing>
            </w:r>
          </w:p>
        </w:tc>
        <w:tc>
          <w:tcPr>
            <w:tcW w:w="425" w:type="dxa"/>
            <w:textDirection w:val="btLr"/>
            <w:vAlign w:val="center"/>
          </w:tcPr>
          <w:p w14:paraId="63F9ED6B" w14:textId="77777777" w:rsidR="00D23624" w:rsidRPr="00D23624" w:rsidRDefault="00D23624" w:rsidP="00D23624">
            <w:pPr>
              <w:pStyle w:val="Geenafstand"/>
              <w:jc w:val="center"/>
              <w:rPr>
                <w:b/>
              </w:rPr>
            </w:pPr>
            <w:r w:rsidRPr="00D23624">
              <w:rPr>
                <w:b/>
              </w:rPr>
              <w:t>ITEM 15</w:t>
            </w:r>
          </w:p>
        </w:tc>
        <w:tc>
          <w:tcPr>
            <w:tcW w:w="22605" w:type="dxa"/>
            <w:vAlign w:val="center"/>
          </w:tcPr>
          <w:p w14:paraId="0616089A" w14:textId="1FFB9797" w:rsidR="00D23624" w:rsidRPr="000D5E68" w:rsidRDefault="00D23624" w:rsidP="00D23624">
            <w:pPr>
              <w:pStyle w:val="Geenafstand"/>
            </w:pPr>
            <w:r>
              <w:rPr>
                <w:noProof/>
                <w:lang w:val="nl-NL" w:eastAsia="nl-NL"/>
              </w:rPr>
              <w:drawing>
                <wp:inline distT="0" distB="0" distL="0" distR="0" wp14:anchorId="0D336392" wp14:editId="47F81BB4">
                  <wp:extent cx="4251296" cy="2508416"/>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1420" cy="2514390"/>
                          </a:xfrm>
                          <a:prstGeom prst="rect">
                            <a:avLst/>
                          </a:prstGeom>
                          <a:noFill/>
                          <a:ln>
                            <a:noFill/>
                          </a:ln>
                        </pic:spPr>
                      </pic:pic>
                    </a:graphicData>
                  </a:graphic>
                </wp:inline>
              </w:drawing>
            </w:r>
          </w:p>
        </w:tc>
      </w:tr>
    </w:tbl>
    <w:p w14:paraId="1E138646" w14:textId="77777777" w:rsidR="00D23624" w:rsidRDefault="00D23624" w:rsidP="00D23624"/>
    <w:p w14:paraId="7B65BC41" w14:textId="77777777" w:rsidR="00DE23E8" w:rsidRPr="001549D3" w:rsidRDefault="00DE23E8" w:rsidP="00654E8F">
      <w:pPr>
        <w:spacing w:before="240"/>
      </w:pPr>
    </w:p>
    <w:sectPr w:rsidR="00DE23E8" w:rsidRPr="001549D3" w:rsidSect="00664A1D">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nl-NL" w:eastAsia="nl-NL"/>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4C23C6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F3A48">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4C23C6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F3A48">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nl-NL" w:eastAsia="nl-NL"/>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A974F9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F3A48">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A974F9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F3A48">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nl-NL" w:eastAsia="nl-NL"/>
      </w:rPr>
      <w:drawing>
        <wp:inline distT="0" distB="0" distL="0" distR="0" wp14:anchorId="07D26A56" wp14:editId="2E460F0E">
          <wp:extent cx="1382534" cy="497091"/>
          <wp:effectExtent l="0" t="0" r="0" b="0"/>
          <wp:docPr id="6"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D26BC3"/>
    <w:multiLevelType w:val="hybridMultilevel"/>
    <w:tmpl w:val="D6C254D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567"/>
        </w:tabs>
        <w:ind w:left="567" w:hanging="567"/>
      </w:pPr>
      <w:rPr>
        <w:rFonts w:hint="default"/>
      </w:rPr>
    </w:lvl>
    <w:lvl w:ilvl="4">
      <w:start w:val="1"/>
      <w:numFmt w:val="decimal"/>
      <w:pStyle w:val="Kop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0370E5E"/>
    <w:multiLevelType w:val="hybridMultilevel"/>
    <w:tmpl w:val="D4D44D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25305B5"/>
    <w:multiLevelType w:val="hybridMultilevel"/>
    <w:tmpl w:val="4F8C24FA"/>
    <w:lvl w:ilvl="0" w:tplc="A9DCD718">
      <w:start w:val="1"/>
      <w:numFmt w:val="bullet"/>
      <w:pStyle w:val="Lijstaline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C423909"/>
    <w:multiLevelType w:val="hybridMultilevel"/>
    <w:tmpl w:val="BCF8240A"/>
    <w:lvl w:ilvl="0" w:tplc="04130003">
      <w:start w:val="1"/>
      <w:numFmt w:val="bullet"/>
      <w:lvlText w:val="o"/>
      <w:lvlJc w:val="left"/>
      <w:pPr>
        <w:ind w:left="1287" w:hanging="360"/>
      </w:pPr>
      <w:rPr>
        <w:rFonts w:ascii="Courier New" w:hAnsi="Courier New" w:cs="Courier New"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FC1386"/>
    <w:multiLevelType w:val="hybridMultilevel"/>
    <w:tmpl w:val="64604CF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1" w15:restartNumberingAfterBreak="0">
    <w:nsid w:val="72B54D04"/>
    <w:multiLevelType w:val="hybridMultilevel"/>
    <w:tmpl w:val="D2DE1C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CF76336"/>
    <w:multiLevelType w:val="hybridMultilevel"/>
    <w:tmpl w:val="29C01E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E4450F0"/>
    <w:multiLevelType w:val="hybridMultilevel"/>
    <w:tmpl w:val="AF2A5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F8C6CA4"/>
    <w:multiLevelType w:val="hybridMultilevel"/>
    <w:tmpl w:val="51C2FEF2"/>
    <w:lvl w:ilvl="0" w:tplc="04130003">
      <w:start w:val="1"/>
      <w:numFmt w:val="bullet"/>
      <w:lvlText w:val="o"/>
      <w:lvlJc w:val="left"/>
      <w:pPr>
        <w:ind w:left="1287" w:hanging="360"/>
      </w:pPr>
      <w:rPr>
        <w:rFonts w:ascii="Courier New" w:hAnsi="Courier New" w:cs="Courier New"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num w:numId="1">
    <w:abstractNumId w:val="0"/>
  </w:num>
  <w:num w:numId="2">
    <w:abstractNumId w:val="7"/>
  </w:num>
  <w:num w:numId="3">
    <w:abstractNumId w:val="2"/>
  </w:num>
  <w:num w:numId="4">
    <w:abstractNumId w:val="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5"/>
  </w:num>
  <w:num w:numId="14">
    <w:abstractNumId w:val="3"/>
  </w:num>
  <w:num w:numId="15">
    <w:abstractNumId w:val="3"/>
  </w:num>
  <w:num w:numId="16">
    <w:abstractNumId w:val="3"/>
  </w:num>
  <w:num w:numId="17">
    <w:abstractNumId w:val="3"/>
  </w:num>
  <w:num w:numId="18">
    <w:abstractNumId w:val="3"/>
  </w:num>
  <w:num w:numId="19">
    <w:abstractNumId w:val="3"/>
  </w:num>
  <w:num w:numId="20">
    <w:abstractNumId w:val="12"/>
  </w:num>
  <w:num w:numId="21">
    <w:abstractNumId w:val="13"/>
  </w:num>
  <w:num w:numId="22">
    <w:abstractNumId w:val="4"/>
  </w:num>
  <w:num w:numId="23">
    <w:abstractNumId w:val="8"/>
  </w:num>
  <w:num w:numId="24">
    <w:abstractNumId w:val="6"/>
  </w:num>
  <w:num w:numId="25">
    <w:abstractNumId w:val="14"/>
  </w:num>
  <w:num w:numId="26">
    <w:abstractNumId w:val="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attachedTemplate r:id="rId1"/>
  <w:defaultTabStop w:val="720"/>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E07B8"/>
    <w:rsid w:val="00105FD9"/>
    <w:rsid w:val="00117666"/>
    <w:rsid w:val="001549D3"/>
    <w:rsid w:val="00160065"/>
    <w:rsid w:val="00177D84"/>
    <w:rsid w:val="00250945"/>
    <w:rsid w:val="00267D18"/>
    <w:rsid w:val="00274347"/>
    <w:rsid w:val="002868E2"/>
    <w:rsid w:val="002869C3"/>
    <w:rsid w:val="002936E4"/>
    <w:rsid w:val="002B4A57"/>
    <w:rsid w:val="002C74CA"/>
    <w:rsid w:val="003123F4"/>
    <w:rsid w:val="00343D5B"/>
    <w:rsid w:val="003544FB"/>
    <w:rsid w:val="003579E0"/>
    <w:rsid w:val="003D2F2D"/>
    <w:rsid w:val="003E25B9"/>
    <w:rsid w:val="003E5C33"/>
    <w:rsid w:val="003F3A48"/>
    <w:rsid w:val="00401590"/>
    <w:rsid w:val="00447801"/>
    <w:rsid w:val="00452E9C"/>
    <w:rsid w:val="0046613F"/>
    <w:rsid w:val="004735C8"/>
    <w:rsid w:val="004947A6"/>
    <w:rsid w:val="004961FF"/>
    <w:rsid w:val="00517A89"/>
    <w:rsid w:val="005250F2"/>
    <w:rsid w:val="00547405"/>
    <w:rsid w:val="00593EEA"/>
    <w:rsid w:val="005A5EEE"/>
    <w:rsid w:val="005D1461"/>
    <w:rsid w:val="006375C7"/>
    <w:rsid w:val="00654E8F"/>
    <w:rsid w:val="00660D05"/>
    <w:rsid w:val="00664A1D"/>
    <w:rsid w:val="006820B1"/>
    <w:rsid w:val="006B7D14"/>
    <w:rsid w:val="006D1A66"/>
    <w:rsid w:val="006D45B0"/>
    <w:rsid w:val="00701727"/>
    <w:rsid w:val="0070566C"/>
    <w:rsid w:val="00714C50"/>
    <w:rsid w:val="00725A7D"/>
    <w:rsid w:val="007501BE"/>
    <w:rsid w:val="00790BB3"/>
    <w:rsid w:val="007C206C"/>
    <w:rsid w:val="007C2C45"/>
    <w:rsid w:val="00817DD6"/>
    <w:rsid w:val="008317F5"/>
    <w:rsid w:val="0083759F"/>
    <w:rsid w:val="00885156"/>
    <w:rsid w:val="009151AA"/>
    <w:rsid w:val="00920C9C"/>
    <w:rsid w:val="0093429D"/>
    <w:rsid w:val="00943573"/>
    <w:rsid w:val="00964134"/>
    <w:rsid w:val="00970F7D"/>
    <w:rsid w:val="0099459A"/>
    <w:rsid w:val="00994A3D"/>
    <w:rsid w:val="009C2B12"/>
    <w:rsid w:val="00A174D9"/>
    <w:rsid w:val="00A84669"/>
    <w:rsid w:val="00AA4D24"/>
    <w:rsid w:val="00AB6715"/>
    <w:rsid w:val="00AE1C8E"/>
    <w:rsid w:val="00B1671E"/>
    <w:rsid w:val="00B25EB8"/>
    <w:rsid w:val="00B37F4D"/>
    <w:rsid w:val="00C52A7B"/>
    <w:rsid w:val="00C56BAF"/>
    <w:rsid w:val="00C679AA"/>
    <w:rsid w:val="00C75972"/>
    <w:rsid w:val="00CA66AB"/>
    <w:rsid w:val="00CC362E"/>
    <w:rsid w:val="00CD066B"/>
    <w:rsid w:val="00CD2918"/>
    <w:rsid w:val="00CE4FEE"/>
    <w:rsid w:val="00D060CF"/>
    <w:rsid w:val="00D23624"/>
    <w:rsid w:val="00DB59C3"/>
    <w:rsid w:val="00DC259A"/>
    <w:rsid w:val="00DE23E8"/>
    <w:rsid w:val="00E52377"/>
    <w:rsid w:val="00E537AD"/>
    <w:rsid w:val="00E64E17"/>
    <w:rsid w:val="00E866C9"/>
    <w:rsid w:val="00EA3D3C"/>
    <w:rsid w:val="00EC090A"/>
    <w:rsid w:val="00ED20B5"/>
    <w:rsid w:val="00F26612"/>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B6715"/>
    <w:pPr>
      <w:spacing w:before="120" w:after="240" w:line="240" w:lineRule="auto"/>
    </w:pPr>
    <w:rPr>
      <w:rFonts w:ascii="Times New Roman" w:hAnsi="Times New Roman"/>
      <w:sz w:val="24"/>
    </w:rPr>
  </w:style>
  <w:style w:type="paragraph" w:styleId="Kop1">
    <w:name w:val="heading 1"/>
    <w:basedOn w:val="Lijstalinea"/>
    <w:next w:val="Standaard"/>
    <w:link w:val="Kop1Char"/>
    <w:uiPriority w:val="2"/>
    <w:qFormat/>
    <w:rsid w:val="00AB6715"/>
    <w:pPr>
      <w:numPr>
        <w:numId w:val="19"/>
      </w:numPr>
      <w:spacing w:before="240"/>
      <w:contextualSpacing w:val="0"/>
      <w:outlineLvl w:val="0"/>
    </w:pPr>
    <w:rPr>
      <w:b/>
    </w:rPr>
  </w:style>
  <w:style w:type="paragraph" w:styleId="Kop2">
    <w:name w:val="heading 2"/>
    <w:basedOn w:val="Kop1"/>
    <w:next w:val="Standaard"/>
    <w:link w:val="Kop2Char"/>
    <w:uiPriority w:val="2"/>
    <w:qFormat/>
    <w:rsid w:val="00AB6715"/>
    <w:pPr>
      <w:numPr>
        <w:ilvl w:val="1"/>
      </w:numPr>
      <w:spacing w:after="200"/>
      <w:outlineLvl w:val="1"/>
    </w:pPr>
  </w:style>
  <w:style w:type="paragraph" w:styleId="Kop3">
    <w:name w:val="heading 3"/>
    <w:basedOn w:val="Standaard"/>
    <w:next w:val="Standaard"/>
    <w:link w:val="Kop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Kop4">
    <w:name w:val="heading 4"/>
    <w:basedOn w:val="Kop3"/>
    <w:next w:val="Standaard"/>
    <w:link w:val="Kop4Char"/>
    <w:uiPriority w:val="2"/>
    <w:qFormat/>
    <w:rsid w:val="00AB6715"/>
    <w:pPr>
      <w:numPr>
        <w:ilvl w:val="3"/>
      </w:numPr>
      <w:outlineLvl w:val="3"/>
    </w:pPr>
    <w:rPr>
      <w:iCs/>
    </w:rPr>
  </w:style>
  <w:style w:type="paragraph" w:styleId="Kop5">
    <w:name w:val="heading 5"/>
    <w:basedOn w:val="Kop4"/>
    <w:next w:val="Standaard"/>
    <w:link w:val="Kop5Char"/>
    <w:uiPriority w:val="2"/>
    <w:qFormat/>
    <w:rsid w:val="00AB6715"/>
    <w:pPr>
      <w:numPr>
        <w:ilvl w:val="4"/>
      </w:numPr>
      <w:outlineLvl w:val="4"/>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2"/>
    <w:rsid w:val="00AB6715"/>
    <w:rPr>
      <w:rFonts w:ascii="Times New Roman" w:eastAsia="Cambria" w:hAnsi="Times New Roman" w:cs="Times New Roman"/>
      <w:b/>
      <w:sz w:val="24"/>
      <w:szCs w:val="24"/>
    </w:rPr>
  </w:style>
  <w:style w:type="character" w:customStyle="1" w:styleId="Kop2Char">
    <w:name w:val="Kop 2 Char"/>
    <w:basedOn w:val="Standaardalinea-lettertype"/>
    <w:link w:val="Kop2"/>
    <w:uiPriority w:val="2"/>
    <w:rsid w:val="00AB6715"/>
    <w:rPr>
      <w:rFonts w:ascii="Times New Roman" w:eastAsia="Cambria" w:hAnsi="Times New Roman" w:cs="Times New Roman"/>
      <w:b/>
      <w:sz w:val="24"/>
      <w:szCs w:val="24"/>
    </w:rPr>
  </w:style>
  <w:style w:type="paragraph" w:styleId="Ondertitel">
    <w:name w:val="Subtitle"/>
    <w:basedOn w:val="Standaard"/>
    <w:next w:val="Standaard"/>
    <w:link w:val="OndertitelChar"/>
    <w:uiPriority w:val="99"/>
    <w:unhideWhenUsed/>
    <w:qFormat/>
    <w:rsid w:val="00AB6715"/>
    <w:pPr>
      <w:spacing w:before="240"/>
    </w:pPr>
    <w:rPr>
      <w:rFonts w:cs="Times New Roman"/>
      <w:b/>
      <w:szCs w:val="24"/>
    </w:rPr>
  </w:style>
  <w:style w:type="character" w:customStyle="1" w:styleId="OndertitelChar">
    <w:name w:val="Ondertitel Char"/>
    <w:basedOn w:val="Standaardalinea-lettertype"/>
    <w:link w:val="Ond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Ondertitel"/>
    <w:next w:val="Standaard"/>
    <w:uiPriority w:val="1"/>
    <w:qFormat/>
    <w:rsid w:val="00AB6715"/>
  </w:style>
  <w:style w:type="paragraph" w:styleId="Ballontekst">
    <w:name w:val="Balloon Text"/>
    <w:basedOn w:val="Standaard"/>
    <w:link w:val="BallontekstChar"/>
    <w:uiPriority w:val="99"/>
    <w:semiHidden/>
    <w:unhideWhenUsed/>
    <w:rsid w:val="00AB671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6715"/>
    <w:rPr>
      <w:rFonts w:ascii="Tahoma" w:hAnsi="Tahoma" w:cs="Tahoma"/>
      <w:sz w:val="16"/>
      <w:szCs w:val="16"/>
    </w:rPr>
  </w:style>
  <w:style w:type="character" w:styleId="Titelvanboek">
    <w:name w:val="Book Title"/>
    <w:basedOn w:val="Standaardalinea-lettertype"/>
    <w:uiPriority w:val="33"/>
    <w:qFormat/>
    <w:rsid w:val="00AB6715"/>
    <w:rPr>
      <w:rFonts w:ascii="Times New Roman" w:hAnsi="Times New Roman"/>
      <w:b/>
      <w:bCs/>
      <w:i/>
      <w:iCs/>
      <w:spacing w:val="5"/>
    </w:rPr>
  </w:style>
  <w:style w:type="paragraph" w:styleId="Bijschrift">
    <w:name w:val="caption"/>
    <w:basedOn w:val="Standaard"/>
    <w:next w:val="Geenafstand"/>
    <w:uiPriority w:val="35"/>
    <w:unhideWhenUsed/>
    <w:qFormat/>
    <w:rsid w:val="00AB6715"/>
    <w:pPr>
      <w:keepNext/>
    </w:pPr>
    <w:rPr>
      <w:rFonts w:cs="Times New Roman"/>
      <w:b/>
      <w:bCs/>
      <w:szCs w:val="24"/>
    </w:rPr>
  </w:style>
  <w:style w:type="paragraph" w:styleId="Geenafstand">
    <w:name w:val="No Spacing"/>
    <w:uiPriority w:val="1"/>
    <w:unhideWhenUsed/>
    <w:qFormat/>
    <w:rsid w:val="00AB6715"/>
    <w:pPr>
      <w:spacing w:after="0" w:line="240" w:lineRule="auto"/>
    </w:pPr>
    <w:rPr>
      <w:rFonts w:ascii="Times New Roman" w:hAnsi="Times New Roman"/>
      <w:sz w:val="24"/>
    </w:rPr>
  </w:style>
  <w:style w:type="character" w:styleId="Verwijzingopmerking">
    <w:name w:val="annotation reference"/>
    <w:basedOn w:val="Standaardalinea-lettertype"/>
    <w:uiPriority w:val="99"/>
    <w:semiHidden/>
    <w:unhideWhenUsed/>
    <w:rsid w:val="00AB6715"/>
    <w:rPr>
      <w:sz w:val="16"/>
      <w:szCs w:val="16"/>
    </w:rPr>
  </w:style>
  <w:style w:type="paragraph" w:styleId="Tekstopmerking">
    <w:name w:val="annotation text"/>
    <w:basedOn w:val="Standaard"/>
    <w:link w:val="TekstopmerkingChar"/>
    <w:uiPriority w:val="99"/>
    <w:semiHidden/>
    <w:unhideWhenUsed/>
    <w:rsid w:val="00AB6715"/>
    <w:rPr>
      <w:sz w:val="20"/>
      <w:szCs w:val="20"/>
    </w:rPr>
  </w:style>
  <w:style w:type="character" w:customStyle="1" w:styleId="TekstopmerkingChar">
    <w:name w:val="Tekst opmerking Char"/>
    <w:basedOn w:val="Standaardalinea-lettertype"/>
    <w:link w:val="Tekstopmerking"/>
    <w:uiPriority w:val="99"/>
    <w:semiHidden/>
    <w:rsid w:val="00AB671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AB6715"/>
    <w:rPr>
      <w:b/>
      <w:bCs/>
    </w:rPr>
  </w:style>
  <w:style w:type="character" w:customStyle="1" w:styleId="OnderwerpvanopmerkingChar">
    <w:name w:val="Onderwerp van opmerking Char"/>
    <w:basedOn w:val="TekstopmerkingChar"/>
    <w:link w:val="Onderwerpvanopmerking"/>
    <w:uiPriority w:val="99"/>
    <w:semiHidden/>
    <w:rsid w:val="00AB6715"/>
    <w:rPr>
      <w:rFonts w:ascii="Times New Roman" w:hAnsi="Times New Roman"/>
      <w:b/>
      <w:bCs/>
      <w:sz w:val="20"/>
      <w:szCs w:val="20"/>
    </w:rPr>
  </w:style>
  <w:style w:type="character" w:styleId="Nadruk">
    <w:name w:val="Emphasis"/>
    <w:basedOn w:val="Standaardalinea-lettertype"/>
    <w:uiPriority w:val="20"/>
    <w:qFormat/>
    <w:rsid w:val="00AB6715"/>
    <w:rPr>
      <w:rFonts w:ascii="Times New Roman" w:hAnsi="Times New Roman"/>
      <w:i/>
      <w:iCs/>
    </w:rPr>
  </w:style>
  <w:style w:type="character" w:styleId="Eindnootmarkering">
    <w:name w:val="endnote reference"/>
    <w:basedOn w:val="Standaardalinea-lettertype"/>
    <w:uiPriority w:val="99"/>
    <w:semiHidden/>
    <w:unhideWhenUsed/>
    <w:rsid w:val="00AB6715"/>
    <w:rPr>
      <w:vertAlign w:val="superscript"/>
    </w:rPr>
  </w:style>
  <w:style w:type="paragraph" w:styleId="Eindnoottekst">
    <w:name w:val="endnote text"/>
    <w:basedOn w:val="Standaard"/>
    <w:link w:val="EindnoottekstChar"/>
    <w:uiPriority w:val="99"/>
    <w:semiHidden/>
    <w:unhideWhenUsed/>
    <w:rsid w:val="00AB6715"/>
    <w:pPr>
      <w:spacing w:after="0"/>
    </w:pPr>
    <w:rPr>
      <w:sz w:val="20"/>
      <w:szCs w:val="20"/>
    </w:rPr>
  </w:style>
  <w:style w:type="character" w:customStyle="1" w:styleId="EindnoottekstChar">
    <w:name w:val="Eindnoottekst Char"/>
    <w:basedOn w:val="Standaardalinea-lettertype"/>
    <w:link w:val="Eindnoottekst"/>
    <w:uiPriority w:val="99"/>
    <w:semiHidden/>
    <w:rsid w:val="00AB6715"/>
    <w:rPr>
      <w:rFonts w:ascii="Times New Roman" w:hAnsi="Times New Roman"/>
      <w:sz w:val="20"/>
      <w:szCs w:val="20"/>
    </w:rPr>
  </w:style>
  <w:style w:type="character" w:styleId="GevolgdeHyperlink">
    <w:name w:val="FollowedHyperlink"/>
    <w:basedOn w:val="Standaardalinea-lettertype"/>
    <w:uiPriority w:val="99"/>
    <w:semiHidden/>
    <w:unhideWhenUsed/>
    <w:rsid w:val="00AB6715"/>
    <w:rPr>
      <w:color w:val="800080" w:themeColor="followedHyperlink"/>
      <w:u w:val="single"/>
    </w:rPr>
  </w:style>
  <w:style w:type="paragraph" w:styleId="Voettekst">
    <w:name w:val="footer"/>
    <w:basedOn w:val="Standaard"/>
    <w:link w:val="VoettekstChar"/>
    <w:uiPriority w:val="99"/>
    <w:unhideWhenUsed/>
    <w:rsid w:val="00AB6715"/>
    <w:pPr>
      <w:tabs>
        <w:tab w:val="center" w:pos="4844"/>
        <w:tab w:val="right" w:pos="9689"/>
      </w:tabs>
      <w:spacing w:after="0"/>
    </w:pPr>
  </w:style>
  <w:style w:type="character" w:customStyle="1" w:styleId="VoettekstChar">
    <w:name w:val="Voettekst Char"/>
    <w:basedOn w:val="Standaardalinea-lettertype"/>
    <w:link w:val="Voettekst"/>
    <w:uiPriority w:val="99"/>
    <w:rsid w:val="00AB6715"/>
    <w:rPr>
      <w:rFonts w:ascii="Times New Roman" w:hAnsi="Times New Roman"/>
      <w:sz w:val="24"/>
    </w:rPr>
  </w:style>
  <w:style w:type="character" w:styleId="Voetnootmarkering">
    <w:name w:val="footnote reference"/>
    <w:basedOn w:val="Standaardalinea-lettertype"/>
    <w:uiPriority w:val="99"/>
    <w:semiHidden/>
    <w:unhideWhenUsed/>
    <w:rsid w:val="00AB6715"/>
    <w:rPr>
      <w:vertAlign w:val="superscript"/>
    </w:rPr>
  </w:style>
  <w:style w:type="paragraph" w:styleId="Voetnoottekst">
    <w:name w:val="footnote text"/>
    <w:basedOn w:val="Standaard"/>
    <w:link w:val="VoetnoottekstChar"/>
    <w:uiPriority w:val="99"/>
    <w:semiHidden/>
    <w:unhideWhenUsed/>
    <w:rsid w:val="00AB6715"/>
    <w:pPr>
      <w:spacing w:after="0"/>
    </w:pPr>
    <w:rPr>
      <w:sz w:val="20"/>
      <w:szCs w:val="20"/>
    </w:rPr>
  </w:style>
  <w:style w:type="character" w:customStyle="1" w:styleId="VoetnoottekstChar">
    <w:name w:val="Voetnoottekst Char"/>
    <w:basedOn w:val="Standaardalinea-lettertype"/>
    <w:link w:val="Voetnoottekst"/>
    <w:uiPriority w:val="99"/>
    <w:semiHidden/>
    <w:rsid w:val="00AB6715"/>
    <w:rPr>
      <w:rFonts w:ascii="Times New Roman" w:hAnsi="Times New Roman"/>
      <w:sz w:val="20"/>
      <w:szCs w:val="20"/>
    </w:rPr>
  </w:style>
  <w:style w:type="paragraph" w:styleId="Koptekst">
    <w:name w:val="header"/>
    <w:basedOn w:val="Standaard"/>
    <w:link w:val="KoptekstChar"/>
    <w:uiPriority w:val="99"/>
    <w:unhideWhenUsed/>
    <w:rsid w:val="00AB6715"/>
    <w:pPr>
      <w:tabs>
        <w:tab w:val="center" w:pos="4844"/>
        <w:tab w:val="right" w:pos="9689"/>
      </w:tabs>
    </w:pPr>
    <w:rPr>
      <w:b/>
    </w:rPr>
  </w:style>
  <w:style w:type="character" w:customStyle="1" w:styleId="KoptekstChar">
    <w:name w:val="Koptekst Char"/>
    <w:basedOn w:val="Standaardalinea-lettertype"/>
    <w:link w:val="Koptekst"/>
    <w:uiPriority w:val="99"/>
    <w:rsid w:val="00AB6715"/>
    <w:rPr>
      <w:rFonts w:ascii="Times New Roman" w:hAnsi="Times New Roman"/>
      <w:b/>
      <w:sz w:val="24"/>
    </w:rPr>
  </w:style>
  <w:style w:type="paragraph" w:styleId="Lijstalinea">
    <w:name w:val="List Paragraph"/>
    <w:basedOn w:val="Standa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Standaardalinea-lettertype"/>
    <w:uiPriority w:val="99"/>
    <w:unhideWhenUsed/>
    <w:rsid w:val="00AB6715"/>
    <w:rPr>
      <w:color w:val="0000FF"/>
      <w:u w:val="single"/>
    </w:rPr>
  </w:style>
  <w:style w:type="character" w:styleId="Intensievebenadrukking">
    <w:name w:val="Intense Emphasis"/>
    <w:basedOn w:val="Standaardalinea-lettertype"/>
    <w:uiPriority w:val="21"/>
    <w:unhideWhenUsed/>
    <w:rsid w:val="00AB6715"/>
    <w:rPr>
      <w:rFonts w:ascii="Times New Roman" w:hAnsi="Times New Roman"/>
      <w:i/>
      <w:iCs/>
      <w:color w:val="auto"/>
    </w:rPr>
  </w:style>
  <w:style w:type="character" w:styleId="Intensieveverwijzing">
    <w:name w:val="Intense Reference"/>
    <w:basedOn w:val="Standaardalinea-lettertype"/>
    <w:uiPriority w:val="32"/>
    <w:qFormat/>
    <w:rsid w:val="00AB6715"/>
    <w:rPr>
      <w:b/>
      <w:bCs/>
      <w:smallCaps/>
      <w:color w:val="auto"/>
      <w:spacing w:val="5"/>
    </w:rPr>
  </w:style>
  <w:style w:type="character" w:styleId="Regelnummer">
    <w:name w:val="line number"/>
    <w:basedOn w:val="Standaardalinea-lettertype"/>
    <w:uiPriority w:val="99"/>
    <w:semiHidden/>
    <w:unhideWhenUsed/>
    <w:rsid w:val="00AB6715"/>
  </w:style>
  <w:style w:type="character" w:customStyle="1" w:styleId="Kop3Char">
    <w:name w:val="Kop 3 Char"/>
    <w:basedOn w:val="Standaardalinea-lettertype"/>
    <w:link w:val="Kop3"/>
    <w:uiPriority w:val="2"/>
    <w:rsid w:val="00AB6715"/>
    <w:rPr>
      <w:rFonts w:ascii="Times New Roman" w:eastAsiaTheme="majorEastAsia" w:hAnsi="Times New Roman" w:cstheme="majorBidi"/>
      <w:b/>
      <w:sz w:val="24"/>
      <w:szCs w:val="24"/>
    </w:rPr>
  </w:style>
  <w:style w:type="character" w:customStyle="1" w:styleId="Kop4Char">
    <w:name w:val="Kop 4 Char"/>
    <w:basedOn w:val="Standaardalinea-lettertype"/>
    <w:link w:val="Kop4"/>
    <w:uiPriority w:val="2"/>
    <w:rsid w:val="00AB6715"/>
    <w:rPr>
      <w:rFonts w:ascii="Times New Roman" w:eastAsiaTheme="majorEastAsia" w:hAnsi="Times New Roman" w:cstheme="majorBidi"/>
      <w:b/>
      <w:iCs/>
      <w:sz w:val="24"/>
      <w:szCs w:val="24"/>
    </w:rPr>
  </w:style>
  <w:style w:type="character" w:customStyle="1" w:styleId="Kop5Char">
    <w:name w:val="Kop 5 Char"/>
    <w:basedOn w:val="Standaardalinea-lettertype"/>
    <w:link w:val="Kop5"/>
    <w:uiPriority w:val="2"/>
    <w:rsid w:val="00AB6715"/>
    <w:rPr>
      <w:rFonts w:ascii="Times New Roman" w:eastAsiaTheme="majorEastAsia" w:hAnsi="Times New Roman" w:cstheme="majorBidi"/>
      <w:b/>
      <w:iCs/>
      <w:sz w:val="24"/>
      <w:szCs w:val="24"/>
    </w:rPr>
  </w:style>
  <w:style w:type="paragraph" w:styleId="Normaalweb">
    <w:name w:val="Normal (Web)"/>
    <w:basedOn w:val="Standaard"/>
    <w:uiPriority w:val="99"/>
    <w:unhideWhenUsed/>
    <w:rsid w:val="00AB6715"/>
    <w:pPr>
      <w:spacing w:before="100" w:beforeAutospacing="1" w:after="100" w:afterAutospacing="1"/>
    </w:pPr>
    <w:rPr>
      <w:rFonts w:eastAsia="Times New Roman" w:cs="Times New Roman"/>
      <w:szCs w:val="24"/>
    </w:rPr>
  </w:style>
  <w:style w:type="paragraph" w:styleId="Citaat">
    <w:name w:val="Quote"/>
    <w:basedOn w:val="Standaard"/>
    <w:next w:val="Standaard"/>
    <w:link w:val="CitaatChar"/>
    <w:uiPriority w:val="29"/>
    <w:qFormat/>
    <w:rsid w:val="00AB6715"/>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B6715"/>
    <w:rPr>
      <w:rFonts w:ascii="Times New Roman" w:hAnsi="Times New Roman"/>
      <w:i/>
      <w:iCs/>
      <w:color w:val="404040" w:themeColor="text1" w:themeTint="BF"/>
      <w:sz w:val="24"/>
    </w:rPr>
  </w:style>
  <w:style w:type="character" w:styleId="Zwaar">
    <w:name w:val="Strong"/>
    <w:basedOn w:val="Standaardalinea-lettertype"/>
    <w:uiPriority w:val="22"/>
    <w:qFormat/>
    <w:rsid w:val="00AB6715"/>
    <w:rPr>
      <w:rFonts w:ascii="Times New Roman" w:hAnsi="Times New Roman"/>
      <w:b/>
      <w:bCs/>
    </w:rPr>
  </w:style>
  <w:style w:type="character" w:styleId="Subtielebenadrukking">
    <w:name w:val="Subtle Emphasis"/>
    <w:basedOn w:val="Standaardalinea-lettertype"/>
    <w:uiPriority w:val="19"/>
    <w:qFormat/>
    <w:rsid w:val="00AB6715"/>
    <w:rPr>
      <w:rFonts w:ascii="Times New Roman" w:hAnsi="Times New Roman"/>
      <w:i/>
      <w:iCs/>
      <w:color w:val="404040" w:themeColor="text1" w:themeTint="BF"/>
    </w:rPr>
  </w:style>
  <w:style w:type="table" w:styleId="Tabelraster">
    <w:name w:val="Table Grid"/>
    <w:basedOn w:val="Standaardtabe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AB6715"/>
    <w:pPr>
      <w:suppressLineNumbers/>
      <w:spacing w:before="240" w:after="360"/>
      <w:jc w:val="center"/>
    </w:pPr>
    <w:rPr>
      <w:rFonts w:cs="Times New Roman"/>
      <w:b/>
      <w:sz w:val="32"/>
      <w:szCs w:val="32"/>
    </w:rPr>
  </w:style>
  <w:style w:type="character" w:customStyle="1" w:styleId="TitelChar">
    <w:name w:val="Titel Char"/>
    <w:basedOn w:val="Standaardalinea-lettertype"/>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9674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2876D50-2FC9-407E-AD9B-E0417F73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19</TotalTime>
  <Pages>5</Pages>
  <Words>421</Words>
  <Characters>1913</Characters>
  <Application>Microsoft Office Word</Application>
  <DocSecurity>0</DocSecurity>
  <Lines>127</Lines>
  <Paragraphs>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Markodimitraki-3, L.M. (Laura)</cp:lastModifiedBy>
  <cp:revision>3</cp:revision>
  <cp:lastPrinted>2013-10-03T12:51:00Z</cp:lastPrinted>
  <dcterms:created xsi:type="dcterms:W3CDTF">2022-03-02T13:44:00Z</dcterms:created>
  <dcterms:modified xsi:type="dcterms:W3CDTF">2022-03-15T18:53:00Z</dcterms:modified>
</cp:coreProperties>
</file>