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15313" w14:textId="000B1931" w:rsidR="00BF5BC2" w:rsidRDefault="005C78A0" w:rsidP="00BF5BC2">
      <w:pPr>
        <w:rPr>
          <w:rFonts w:ascii="Times New Roman" w:eastAsia="Times New Roman" w:hAnsi="Times New Roman" w:cs="Times New Roman"/>
          <w:b/>
          <w:snapToGrid w:val="0"/>
          <w:color w:val="000000"/>
          <w:kern w:val="0"/>
          <w:sz w:val="20"/>
          <w:lang w:eastAsia="de-DE" w:bidi="en-US"/>
        </w:rPr>
      </w:pPr>
      <w:r>
        <w:rPr>
          <w:noProof/>
        </w:rPr>
        <w:drawing>
          <wp:inline distT="0" distB="0" distL="0" distR="0" wp14:anchorId="2C66D36D" wp14:editId="0408A3E0">
            <wp:extent cx="5274310" cy="325056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40E1D" w14:textId="684CDBC4" w:rsidR="005C78A0" w:rsidRPr="00FE09A4" w:rsidRDefault="005C78A0" w:rsidP="005C78A0">
      <w:pPr>
        <w:rPr>
          <w:rFonts w:ascii="Times New Roman" w:hAnsi="Times New Roman" w:cs="Times New Roman"/>
          <w:color w:val="000000"/>
          <w:szCs w:val="21"/>
        </w:rPr>
      </w:pPr>
      <w:r w:rsidRPr="00FE09A4">
        <w:rPr>
          <w:rFonts w:ascii="Times New Roman" w:hAnsi="Times New Roman" w:cs="Times New Roman"/>
          <w:b/>
          <w:bCs/>
          <w:color w:val="000000"/>
          <w:szCs w:val="21"/>
        </w:rPr>
        <w:t>FIGURE S1</w:t>
      </w:r>
      <w:r w:rsidRPr="00FE09A4">
        <w:rPr>
          <w:rFonts w:ascii="Times New Roman" w:hAnsi="Times New Roman" w:cs="Times New Roman"/>
          <w:b/>
          <w:color w:val="000000"/>
          <w:kern w:val="0"/>
          <w:szCs w:val="21"/>
          <w:shd w:val="clear" w:color="auto" w:fill="FFFFFF"/>
          <w:lang w:val="en-GB" w:eastAsia="en-GB"/>
        </w:rPr>
        <w:t xml:space="preserve"> | </w:t>
      </w:r>
      <w:r w:rsidR="00346EAA" w:rsidRPr="00346EAA">
        <w:rPr>
          <w:rFonts w:ascii="Times New Roman" w:hAnsi="Times New Roman" w:cs="Times New Roman"/>
          <w:color w:val="000000"/>
          <w:szCs w:val="21"/>
        </w:rPr>
        <w:t>Venn diagrams based on ASVs</w:t>
      </w:r>
      <w:r w:rsidR="00346EAA">
        <w:rPr>
          <w:rFonts w:ascii="Times New Roman" w:hAnsi="Times New Roman" w:cs="Times New Roman"/>
          <w:color w:val="000000"/>
          <w:szCs w:val="21"/>
        </w:rPr>
        <w:t>.</w:t>
      </w:r>
      <w:r w:rsidR="00B81123" w:rsidRPr="00B81123">
        <w:rPr>
          <w:rFonts w:ascii="Times New Roman" w:hAnsi="Times New Roman" w:cs="Times New Roman"/>
          <w:color w:val="000000"/>
          <w:szCs w:val="21"/>
        </w:rPr>
        <w:t xml:space="preserve"> </w:t>
      </w:r>
      <w:r w:rsidR="00B81123" w:rsidRPr="00FE09A4">
        <w:rPr>
          <w:rFonts w:ascii="Times New Roman" w:hAnsi="Times New Roman" w:cs="Times New Roman"/>
          <w:color w:val="000000"/>
          <w:szCs w:val="21"/>
        </w:rPr>
        <w:t>T1</w:t>
      </w:r>
      <w:r w:rsidR="00352F2C">
        <w:rPr>
          <w:rFonts w:ascii="Times New Roman" w:hAnsi="Times New Roman" w:cs="Times New Roman" w:hint="eastAsia"/>
          <w:color w:val="000000"/>
          <w:szCs w:val="21"/>
        </w:rPr>
        <w:t>,</w:t>
      </w:r>
      <w:r w:rsidR="00B81123" w:rsidRPr="00FE09A4">
        <w:rPr>
          <w:rFonts w:ascii="Times New Roman" w:hAnsi="Times New Roman" w:cs="Times New Roman"/>
          <w:color w:val="000000"/>
          <w:szCs w:val="21"/>
        </w:rPr>
        <w:t xml:space="preserve"> day 7 before transportation; T2</w:t>
      </w:r>
      <w:r w:rsidR="00352F2C">
        <w:rPr>
          <w:rFonts w:ascii="Times New Roman" w:hAnsi="Times New Roman" w:cs="Times New Roman"/>
          <w:color w:val="000000"/>
          <w:szCs w:val="21"/>
        </w:rPr>
        <w:t>,</w:t>
      </w:r>
      <w:r w:rsidR="00B81123" w:rsidRPr="00FE09A4">
        <w:rPr>
          <w:rFonts w:ascii="Times New Roman" w:hAnsi="Times New Roman" w:cs="Times New Roman"/>
          <w:color w:val="000000"/>
          <w:szCs w:val="21"/>
        </w:rPr>
        <w:t xml:space="preserve"> day 8 after transportation; T3</w:t>
      </w:r>
      <w:r w:rsidR="00352F2C">
        <w:rPr>
          <w:rFonts w:ascii="Times New Roman" w:hAnsi="Times New Roman" w:cs="Times New Roman"/>
          <w:color w:val="000000"/>
          <w:szCs w:val="21"/>
        </w:rPr>
        <w:t>,</w:t>
      </w:r>
      <w:r w:rsidR="00B81123" w:rsidRPr="00FE09A4">
        <w:rPr>
          <w:rFonts w:ascii="Times New Roman" w:hAnsi="Times New Roman" w:cs="Times New Roman"/>
          <w:color w:val="000000"/>
          <w:szCs w:val="21"/>
        </w:rPr>
        <w:t xml:space="preserve"> day 14 after transportation.</w:t>
      </w:r>
    </w:p>
    <w:p w14:paraId="44D2224D" w14:textId="2A21D055" w:rsidR="005C78A0" w:rsidRDefault="005C78A0" w:rsidP="00BF5BC2">
      <w:pPr>
        <w:rPr>
          <w:rFonts w:ascii="Times New Roman" w:eastAsia="Times New Roman" w:hAnsi="Times New Roman" w:cs="Times New Roman"/>
          <w:b/>
          <w:snapToGrid w:val="0"/>
          <w:color w:val="000000"/>
          <w:kern w:val="0"/>
          <w:sz w:val="20"/>
          <w:lang w:eastAsia="de-DE" w:bidi="en-US"/>
        </w:rPr>
      </w:pPr>
    </w:p>
    <w:p w14:paraId="7A96D026" w14:textId="2FE35D0A" w:rsidR="00195E1A" w:rsidRPr="005C78A0" w:rsidRDefault="00AF7DED" w:rsidP="00BF5BC2">
      <w:pPr>
        <w:rPr>
          <w:rFonts w:ascii="Times New Roman" w:eastAsia="Times New Roman" w:hAnsi="Times New Roman" w:cs="Times New Roman"/>
          <w:b/>
          <w:snapToGrid w:val="0"/>
          <w:color w:val="000000"/>
          <w:kern w:val="0"/>
          <w:sz w:val="20"/>
          <w:lang w:eastAsia="de-DE" w:bidi="en-US"/>
        </w:rPr>
      </w:pPr>
      <w:r>
        <w:rPr>
          <w:noProof/>
        </w:rPr>
        <w:drawing>
          <wp:inline distT="0" distB="0" distL="0" distR="0" wp14:anchorId="6745B3C9" wp14:editId="40F0D82B">
            <wp:extent cx="5274310" cy="15684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C8254" w14:textId="51CCB7FD" w:rsidR="001B19B0" w:rsidRPr="00FE09A4" w:rsidRDefault="00695D99" w:rsidP="00BF5BC2">
      <w:pPr>
        <w:rPr>
          <w:rFonts w:ascii="Times New Roman" w:hAnsi="Times New Roman" w:cs="Times New Roman"/>
          <w:color w:val="000000"/>
          <w:szCs w:val="21"/>
        </w:rPr>
      </w:pPr>
      <w:r w:rsidRPr="00FE09A4">
        <w:rPr>
          <w:rFonts w:ascii="Times New Roman" w:hAnsi="Times New Roman" w:cs="Times New Roman"/>
          <w:b/>
          <w:bCs/>
          <w:color w:val="000000"/>
          <w:szCs w:val="21"/>
        </w:rPr>
        <w:t>FIGURE S2</w:t>
      </w:r>
      <w:r w:rsidRPr="00FE09A4">
        <w:rPr>
          <w:rFonts w:ascii="Times New Roman" w:hAnsi="Times New Roman" w:cs="Times New Roman"/>
          <w:b/>
          <w:color w:val="000000"/>
          <w:kern w:val="0"/>
          <w:szCs w:val="21"/>
          <w:shd w:val="clear" w:color="auto" w:fill="FFFFFF"/>
          <w:lang w:val="en-GB" w:eastAsia="en-GB"/>
        </w:rPr>
        <w:t xml:space="preserve"> | </w:t>
      </w:r>
      <w:r w:rsidR="007D7F07" w:rsidRPr="00FE09A4">
        <w:rPr>
          <w:rFonts w:ascii="Times New Roman" w:hAnsi="Times New Roman" w:cs="Times New Roman"/>
          <w:color w:val="000000"/>
          <w:szCs w:val="21"/>
        </w:rPr>
        <w:t xml:space="preserve">Effect of </w:t>
      </w:r>
      <w:r w:rsidR="00BF401E">
        <w:rPr>
          <w:rFonts w:ascii="Times New Roman" w:hAnsi="Times New Roman" w:cs="Times New Roman"/>
          <w:color w:val="000000"/>
          <w:szCs w:val="21"/>
        </w:rPr>
        <w:t>tannic acid (</w:t>
      </w:r>
      <w:r w:rsidR="00BF401E" w:rsidRPr="00FE09A4">
        <w:rPr>
          <w:rFonts w:ascii="Times New Roman" w:hAnsi="Times New Roman" w:cs="Times New Roman"/>
          <w:color w:val="000000"/>
          <w:szCs w:val="21"/>
        </w:rPr>
        <w:t>TA</w:t>
      </w:r>
      <w:r w:rsidR="00BF401E">
        <w:rPr>
          <w:rFonts w:ascii="Times New Roman" w:hAnsi="Times New Roman" w:cs="Times New Roman"/>
          <w:color w:val="000000"/>
          <w:szCs w:val="21"/>
        </w:rPr>
        <w:t xml:space="preserve">) </w:t>
      </w:r>
      <w:r w:rsidR="007D7F07" w:rsidRPr="00FE09A4">
        <w:rPr>
          <w:rFonts w:ascii="Times New Roman" w:hAnsi="Times New Roman" w:cs="Times New Roman"/>
          <w:color w:val="000000"/>
          <w:szCs w:val="21"/>
        </w:rPr>
        <w:t xml:space="preserve">on </w:t>
      </w:r>
      <w:r w:rsidR="00BF401E" w:rsidRPr="00BF401E">
        <w:rPr>
          <w:rFonts w:ascii="Times New Roman" w:hAnsi="Times New Roman" w:cs="Times New Roman"/>
          <w:color w:val="000000"/>
          <w:szCs w:val="21"/>
        </w:rPr>
        <w:t>α</w:t>
      </w:r>
      <w:r w:rsidR="007D7F07" w:rsidRPr="00FE09A4">
        <w:rPr>
          <w:rFonts w:ascii="Times New Roman" w:hAnsi="Times New Roman" w:cs="Times New Roman"/>
          <w:color w:val="000000"/>
          <w:szCs w:val="21"/>
        </w:rPr>
        <w:t>-diversity of gut microbiota in puppies including Observed_</w:t>
      </w:r>
      <w:bookmarkStart w:id="0" w:name="_Hlk96951446"/>
      <w:r w:rsidR="007D7F07" w:rsidRPr="00FE09A4">
        <w:rPr>
          <w:rFonts w:ascii="Times New Roman" w:hAnsi="Times New Roman" w:cs="Times New Roman"/>
          <w:color w:val="000000"/>
          <w:szCs w:val="21"/>
        </w:rPr>
        <w:t>species</w:t>
      </w:r>
      <w:bookmarkEnd w:id="0"/>
      <w:r w:rsidR="007D7F07" w:rsidRPr="00FE09A4">
        <w:rPr>
          <w:rFonts w:ascii="Times New Roman" w:hAnsi="Times New Roman" w:cs="Times New Roman"/>
          <w:color w:val="000000"/>
          <w:szCs w:val="21"/>
        </w:rPr>
        <w:t xml:space="preserve"> (</w:t>
      </w:r>
      <w:r w:rsidR="007D7F07" w:rsidRPr="00FE09A4">
        <w:rPr>
          <w:rFonts w:ascii="Times New Roman" w:hAnsi="Times New Roman" w:cs="Times New Roman"/>
          <w:b/>
          <w:bCs/>
          <w:color w:val="000000"/>
          <w:szCs w:val="21"/>
        </w:rPr>
        <w:t>A</w:t>
      </w:r>
      <w:r w:rsidR="007D7F07" w:rsidRPr="00FE09A4">
        <w:rPr>
          <w:rFonts w:ascii="Times New Roman" w:hAnsi="Times New Roman" w:cs="Times New Roman"/>
          <w:color w:val="000000"/>
          <w:szCs w:val="21"/>
        </w:rPr>
        <w:t>)</w:t>
      </w:r>
      <w:r w:rsidR="00AF7DED">
        <w:rPr>
          <w:rFonts w:ascii="Times New Roman" w:hAnsi="Times New Roman" w:cs="Times New Roman"/>
          <w:color w:val="000000"/>
          <w:szCs w:val="21"/>
        </w:rPr>
        <w:t xml:space="preserve"> and </w:t>
      </w:r>
      <w:r w:rsidR="007D7F07" w:rsidRPr="00FE09A4">
        <w:rPr>
          <w:rFonts w:ascii="Times New Roman" w:hAnsi="Times New Roman" w:cs="Times New Roman"/>
          <w:color w:val="000000"/>
          <w:szCs w:val="21"/>
        </w:rPr>
        <w:t>Chao1 (</w:t>
      </w:r>
      <w:r w:rsidR="007D7F07" w:rsidRPr="00FE09A4">
        <w:rPr>
          <w:rFonts w:ascii="Times New Roman" w:hAnsi="Times New Roman" w:cs="Times New Roman"/>
          <w:b/>
          <w:bCs/>
          <w:color w:val="000000"/>
          <w:szCs w:val="21"/>
        </w:rPr>
        <w:t>B</w:t>
      </w:r>
      <w:r w:rsidR="007D7F07" w:rsidRPr="00FE09A4">
        <w:rPr>
          <w:rFonts w:ascii="Times New Roman" w:hAnsi="Times New Roman" w:cs="Times New Roman"/>
          <w:color w:val="000000"/>
          <w:szCs w:val="21"/>
        </w:rPr>
        <w:t>).</w:t>
      </w:r>
      <w:r w:rsidR="006C273B" w:rsidRPr="006C273B">
        <w:rPr>
          <w:rFonts w:ascii="Times New Roman" w:hAnsi="Times New Roman" w:cs="Times New Roman"/>
          <w:color w:val="000000"/>
          <w:szCs w:val="21"/>
        </w:rPr>
        <w:t xml:space="preserve"> </w:t>
      </w:r>
      <w:r w:rsidR="006C273B" w:rsidRPr="00FE09A4">
        <w:rPr>
          <w:rFonts w:ascii="Times New Roman" w:hAnsi="Times New Roman" w:cs="Times New Roman"/>
          <w:color w:val="000000"/>
          <w:szCs w:val="21"/>
        </w:rPr>
        <w:t>T1</w:t>
      </w:r>
      <w:r w:rsidR="00352F2C">
        <w:rPr>
          <w:rFonts w:ascii="Times New Roman" w:hAnsi="Times New Roman" w:cs="Times New Roman"/>
          <w:color w:val="000000"/>
          <w:szCs w:val="21"/>
        </w:rPr>
        <w:t>,</w:t>
      </w:r>
      <w:r w:rsidR="006C273B" w:rsidRPr="00FE09A4">
        <w:rPr>
          <w:rFonts w:ascii="Times New Roman" w:hAnsi="Times New Roman" w:cs="Times New Roman"/>
          <w:color w:val="000000"/>
          <w:szCs w:val="21"/>
        </w:rPr>
        <w:t xml:space="preserve"> day 7 before transportation; T2</w:t>
      </w:r>
      <w:r w:rsidR="00352F2C">
        <w:rPr>
          <w:rFonts w:ascii="Times New Roman" w:hAnsi="Times New Roman" w:cs="Times New Roman"/>
          <w:color w:val="000000"/>
          <w:szCs w:val="21"/>
        </w:rPr>
        <w:t>,</w:t>
      </w:r>
      <w:r w:rsidR="006C273B" w:rsidRPr="00FE09A4">
        <w:rPr>
          <w:rFonts w:ascii="Times New Roman" w:hAnsi="Times New Roman" w:cs="Times New Roman"/>
          <w:color w:val="000000"/>
          <w:szCs w:val="21"/>
        </w:rPr>
        <w:t xml:space="preserve"> day 8 after transportation; T3</w:t>
      </w:r>
      <w:r w:rsidR="00352F2C">
        <w:rPr>
          <w:rFonts w:ascii="Times New Roman" w:hAnsi="Times New Roman" w:cs="Times New Roman"/>
          <w:color w:val="000000"/>
          <w:szCs w:val="21"/>
        </w:rPr>
        <w:t>,</w:t>
      </w:r>
      <w:r w:rsidR="006C273B" w:rsidRPr="00FE09A4">
        <w:rPr>
          <w:rFonts w:ascii="Times New Roman" w:hAnsi="Times New Roman" w:cs="Times New Roman"/>
          <w:color w:val="000000"/>
          <w:szCs w:val="21"/>
        </w:rPr>
        <w:t xml:space="preserve"> day 14 after transportation.</w:t>
      </w:r>
    </w:p>
    <w:p w14:paraId="3A9C9999" w14:textId="77777777" w:rsidR="007D7F07" w:rsidRPr="00AF7DED" w:rsidRDefault="007D7F07" w:rsidP="00BF5BC2">
      <w:pPr>
        <w:rPr>
          <w:rFonts w:ascii="Times New Roman" w:hAnsi="Times New Roman" w:cs="Times New Roman"/>
        </w:rPr>
      </w:pPr>
    </w:p>
    <w:p w14:paraId="56BED9A6" w14:textId="36CFDFBF" w:rsidR="00A6645C" w:rsidRPr="00FE09A4" w:rsidRDefault="00370BB8" w:rsidP="007B5D6C">
      <w:pPr>
        <w:rPr>
          <w:rFonts w:ascii="Times New Roman" w:hAnsi="Times New Roman" w:cs="Times New Roman"/>
        </w:rPr>
      </w:pPr>
      <w:r w:rsidRPr="00FE09A4">
        <w:rPr>
          <w:rFonts w:ascii="Times New Roman" w:hAnsi="Times New Roman" w:cs="Times New Roman"/>
          <w:noProof/>
        </w:rPr>
        <w:drawing>
          <wp:inline distT="0" distB="0" distL="0" distR="0" wp14:anchorId="04BEC6A7" wp14:editId="5C819667">
            <wp:extent cx="5274310" cy="177101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F8B77" w14:textId="43BFBD86" w:rsidR="000E3650" w:rsidRPr="00FE09A4" w:rsidRDefault="00543F47" w:rsidP="00E81BAD">
      <w:pPr>
        <w:rPr>
          <w:rFonts w:ascii="Times New Roman" w:hAnsi="Times New Roman" w:cs="Times New Roman"/>
          <w:color w:val="000000"/>
          <w:szCs w:val="21"/>
        </w:rPr>
      </w:pPr>
      <w:r w:rsidRPr="00FE09A4">
        <w:rPr>
          <w:rFonts w:ascii="Times New Roman" w:hAnsi="Times New Roman" w:cs="Times New Roman"/>
          <w:b/>
          <w:bCs/>
          <w:color w:val="000000"/>
          <w:szCs w:val="21"/>
        </w:rPr>
        <w:t>FIGURE S3</w:t>
      </w:r>
      <w:r w:rsidRPr="00FE09A4">
        <w:rPr>
          <w:rFonts w:ascii="Times New Roman" w:hAnsi="Times New Roman" w:cs="Times New Roman"/>
          <w:b/>
          <w:color w:val="000000"/>
          <w:kern w:val="0"/>
          <w:szCs w:val="21"/>
          <w:shd w:val="clear" w:color="auto" w:fill="FFFFFF"/>
          <w:lang w:val="en-GB" w:eastAsia="en-GB"/>
        </w:rPr>
        <w:t xml:space="preserve"> | </w:t>
      </w:r>
      <w:r w:rsidR="00D3421A" w:rsidRPr="00FE09A4">
        <w:rPr>
          <w:rFonts w:ascii="Times New Roman" w:hAnsi="Times New Roman" w:cs="Times New Roman"/>
          <w:color w:val="000000"/>
          <w:szCs w:val="21"/>
        </w:rPr>
        <w:t>Score plots from the PCA model between the ST and ST+TA groups at T1 (</w:t>
      </w:r>
      <w:r w:rsidR="00D3421A" w:rsidRPr="00FE09A4">
        <w:rPr>
          <w:rFonts w:ascii="Times New Roman" w:hAnsi="Times New Roman" w:cs="Times New Roman"/>
          <w:b/>
          <w:bCs/>
          <w:color w:val="000000"/>
          <w:szCs w:val="21"/>
        </w:rPr>
        <w:t>A</w:t>
      </w:r>
      <w:r w:rsidR="00D3421A" w:rsidRPr="00FE09A4">
        <w:rPr>
          <w:rFonts w:ascii="Times New Roman" w:hAnsi="Times New Roman" w:cs="Times New Roman"/>
          <w:color w:val="000000"/>
          <w:szCs w:val="21"/>
        </w:rPr>
        <w:t>), T2 (</w:t>
      </w:r>
      <w:r w:rsidR="00D3421A" w:rsidRPr="00FE09A4">
        <w:rPr>
          <w:rFonts w:ascii="Times New Roman" w:hAnsi="Times New Roman" w:cs="Times New Roman"/>
          <w:b/>
          <w:bCs/>
          <w:color w:val="000000"/>
          <w:szCs w:val="21"/>
        </w:rPr>
        <w:t>B</w:t>
      </w:r>
      <w:r w:rsidR="00D3421A" w:rsidRPr="00FE09A4">
        <w:rPr>
          <w:rFonts w:ascii="Times New Roman" w:hAnsi="Times New Roman" w:cs="Times New Roman"/>
          <w:color w:val="000000"/>
          <w:szCs w:val="21"/>
        </w:rPr>
        <w:t>)</w:t>
      </w:r>
      <w:r w:rsidRPr="00FE09A4">
        <w:rPr>
          <w:rFonts w:ascii="Times New Roman" w:hAnsi="Times New Roman" w:cs="Times New Roman"/>
          <w:color w:val="000000"/>
          <w:szCs w:val="21"/>
        </w:rPr>
        <w:t>,</w:t>
      </w:r>
      <w:r w:rsidR="00D3421A" w:rsidRPr="00FE09A4">
        <w:rPr>
          <w:rFonts w:ascii="Times New Roman" w:hAnsi="Times New Roman" w:cs="Times New Roman"/>
          <w:color w:val="000000"/>
          <w:szCs w:val="21"/>
        </w:rPr>
        <w:t xml:space="preserve"> and T3 (</w:t>
      </w:r>
      <w:r w:rsidR="00D3421A" w:rsidRPr="00FE09A4">
        <w:rPr>
          <w:rFonts w:ascii="Times New Roman" w:hAnsi="Times New Roman" w:cs="Times New Roman"/>
          <w:b/>
          <w:bCs/>
          <w:color w:val="000000"/>
          <w:szCs w:val="21"/>
        </w:rPr>
        <w:t>C</w:t>
      </w:r>
      <w:r w:rsidR="00D3421A" w:rsidRPr="00FE09A4">
        <w:rPr>
          <w:rFonts w:ascii="Times New Roman" w:hAnsi="Times New Roman" w:cs="Times New Roman"/>
          <w:color w:val="000000"/>
          <w:szCs w:val="21"/>
        </w:rPr>
        <w:t>).</w:t>
      </w:r>
      <w:r w:rsidR="000E3650" w:rsidRPr="00FE09A4">
        <w:rPr>
          <w:rFonts w:ascii="Times New Roman" w:hAnsi="Times New Roman" w:cs="Times New Roman"/>
          <w:color w:val="000000"/>
          <w:szCs w:val="21"/>
        </w:rPr>
        <w:t xml:space="preserve"> </w:t>
      </w:r>
      <w:bookmarkStart w:id="1" w:name="OLE_LINK123"/>
      <w:r w:rsidR="0009517D" w:rsidRPr="00FE09A4">
        <w:rPr>
          <w:rFonts w:ascii="Times New Roman" w:hAnsi="Times New Roman" w:cs="Times New Roman"/>
          <w:color w:val="000000"/>
          <w:szCs w:val="21"/>
        </w:rPr>
        <w:t>T1</w:t>
      </w:r>
      <w:r w:rsidR="00352F2C">
        <w:rPr>
          <w:rFonts w:ascii="Times New Roman" w:hAnsi="Times New Roman" w:cs="Times New Roman"/>
          <w:color w:val="000000"/>
          <w:szCs w:val="21"/>
        </w:rPr>
        <w:t>,</w:t>
      </w:r>
      <w:r w:rsidR="0009517D" w:rsidRPr="00FE09A4">
        <w:rPr>
          <w:rFonts w:ascii="Times New Roman" w:hAnsi="Times New Roman" w:cs="Times New Roman"/>
          <w:color w:val="000000"/>
          <w:szCs w:val="21"/>
        </w:rPr>
        <w:t xml:space="preserve"> day 7 before transportation; T2</w:t>
      </w:r>
      <w:r w:rsidR="00352F2C">
        <w:rPr>
          <w:rFonts w:ascii="Times New Roman" w:hAnsi="Times New Roman" w:cs="Times New Roman"/>
          <w:color w:val="000000"/>
          <w:szCs w:val="21"/>
        </w:rPr>
        <w:t>,</w:t>
      </w:r>
      <w:r w:rsidR="0009517D" w:rsidRPr="00FE09A4">
        <w:rPr>
          <w:rFonts w:ascii="Times New Roman" w:hAnsi="Times New Roman" w:cs="Times New Roman"/>
          <w:color w:val="000000"/>
          <w:szCs w:val="21"/>
        </w:rPr>
        <w:t xml:space="preserve"> day 8 after transportation; T3</w:t>
      </w:r>
      <w:r w:rsidR="00352F2C">
        <w:rPr>
          <w:rFonts w:ascii="Times New Roman" w:hAnsi="Times New Roman" w:cs="Times New Roman"/>
          <w:color w:val="000000"/>
          <w:szCs w:val="21"/>
        </w:rPr>
        <w:t>,</w:t>
      </w:r>
      <w:r w:rsidR="0009517D" w:rsidRPr="00FE09A4">
        <w:rPr>
          <w:rFonts w:ascii="Times New Roman" w:hAnsi="Times New Roman" w:cs="Times New Roman"/>
          <w:color w:val="000000"/>
          <w:szCs w:val="21"/>
        </w:rPr>
        <w:t xml:space="preserve"> day 14 after transportation. </w:t>
      </w:r>
      <w:bookmarkEnd w:id="1"/>
    </w:p>
    <w:p w14:paraId="54F51ABC" w14:textId="39FB982A" w:rsidR="000E3650" w:rsidRPr="00FE09A4" w:rsidRDefault="0009517D" w:rsidP="0009517D">
      <w:pPr>
        <w:jc w:val="center"/>
        <w:rPr>
          <w:rFonts w:ascii="Times New Roman" w:hAnsi="Times New Roman" w:cs="Times New Roman"/>
        </w:rPr>
      </w:pPr>
      <w:r w:rsidRPr="00FE09A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6DD8F20" wp14:editId="632CA93A">
            <wp:extent cx="5262114" cy="6760416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79" cy="679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95511" w14:textId="0AF40A26" w:rsidR="0009517D" w:rsidRDefault="00750FDD" w:rsidP="00E81BAD">
      <w:pPr>
        <w:rPr>
          <w:rFonts w:ascii="Times New Roman" w:hAnsi="Times New Roman" w:cs="Times New Roman"/>
          <w:color w:val="000000"/>
          <w:szCs w:val="21"/>
        </w:rPr>
      </w:pPr>
      <w:r w:rsidRPr="00FE09A4">
        <w:rPr>
          <w:rFonts w:ascii="Times New Roman" w:hAnsi="Times New Roman" w:cs="Times New Roman"/>
          <w:b/>
          <w:bCs/>
          <w:color w:val="000000"/>
          <w:szCs w:val="21"/>
        </w:rPr>
        <w:t>FIGURE S4</w:t>
      </w:r>
      <w:r w:rsidRPr="00FE09A4">
        <w:rPr>
          <w:rFonts w:ascii="Times New Roman" w:hAnsi="Times New Roman" w:cs="Times New Roman"/>
          <w:b/>
          <w:color w:val="000000"/>
          <w:kern w:val="0"/>
          <w:szCs w:val="21"/>
          <w:shd w:val="clear" w:color="auto" w:fill="FFFFFF"/>
          <w:lang w:val="en-GB" w:eastAsia="en-GB"/>
        </w:rPr>
        <w:t xml:space="preserve"> | </w:t>
      </w:r>
      <w:r w:rsidR="006A48DE" w:rsidRPr="00FE09A4">
        <w:rPr>
          <w:rFonts w:ascii="Times New Roman" w:hAnsi="Times New Roman" w:cs="Times New Roman"/>
          <w:color w:val="000000"/>
          <w:szCs w:val="21"/>
        </w:rPr>
        <w:t>C</w:t>
      </w:r>
      <w:r w:rsidR="0009517D" w:rsidRPr="00FE09A4">
        <w:rPr>
          <w:rFonts w:ascii="Times New Roman" w:hAnsi="Times New Roman" w:cs="Times New Roman"/>
          <w:color w:val="000000"/>
          <w:szCs w:val="21"/>
        </w:rPr>
        <w:t xml:space="preserve">lustering heat map of </w:t>
      </w:r>
      <w:r w:rsidR="004667B8" w:rsidRPr="00FE09A4">
        <w:rPr>
          <w:rFonts w:ascii="Times New Roman" w:hAnsi="Times New Roman" w:cs="Times New Roman"/>
          <w:color w:val="000000"/>
          <w:szCs w:val="21"/>
        </w:rPr>
        <w:t>serum</w:t>
      </w:r>
      <w:r w:rsidR="0009517D" w:rsidRPr="00FE09A4">
        <w:rPr>
          <w:rFonts w:ascii="Times New Roman" w:hAnsi="Times New Roman" w:cs="Times New Roman"/>
          <w:color w:val="000000"/>
          <w:szCs w:val="21"/>
        </w:rPr>
        <w:t xml:space="preserve"> metabolites. T1</w:t>
      </w:r>
      <w:r w:rsidR="00352F2C">
        <w:rPr>
          <w:rFonts w:ascii="Times New Roman" w:hAnsi="Times New Roman" w:cs="Times New Roman"/>
          <w:color w:val="000000"/>
          <w:szCs w:val="21"/>
        </w:rPr>
        <w:t>,</w:t>
      </w:r>
      <w:r w:rsidR="0009517D" w:rsidRPr="00FE09A4">
        <w:rPr>
          <w:rFonts w:ascii="Times New Roman" w:hAnsi="Times New Roman" w:cs="Times New Roman"/>
          <w:color w:val="000000"/>
          <w:szCs w:val="21"/>
        </w:rPr>
        <w:t xml:space="preserve"> day 7 before transportation; T2</w:t>
      </w:r>
      <w:r w:rsidR="00352F2C">
        <w:rPr>
          <w:rFonts w:ascii="Times New Roman" w:hAnsi="Times New Roman" w:cs="Times New Roman"/>
          <w:color w:val="000000"/>
          <w:szCs w:val="21"/>
        </w:rPr>
        <w:t>,</w:t>
      </w:r>
      <w:r w:rsidR="0009517D" w:rsidRPr="00FE09A4">
        <w:rPr>
          <w:rFonts w:ascii="Times New Roman" w:hAnsi="Times New Roman" w:cs="Times New Roman"/>
          <w:color w:val="000000"/>
          <w:szCs w:val="21"/>
        </w:rPr>
        <w:t xml:space="preserve"> day 8 after transportation; T3</w:t>
      </w:r>
      <w:r w:rsidR="00352F2C">
        <w:rPr>
          <w:rFonts w:ascii="Times New Roman" w:hAnsi="Times New Roman" w:cs="Times New Roman"/>
          <w:color w:val="000000"/>
          <w:szCs w:val="21"/>
        </w:rPr>
        <w:t>,</w:t>
      </w:r>
      <w:r w:rsidR="0009517D" w:rsidRPr="00FE09A4">
        <w:rPr>
          <w:rFonts w:ascii="Times New Roman" w:hAnsi="Times New Roman" w:cs="Times New Roman"/>
          <w:color w:val="000000"/>
          <w:szCs w:val="21"/>
        </w:rPr>
        <w:t xml:space="preserve"> day 14 after transportation. </w:t>
      </w:r>
    </w:p>
    <w:p w14:paraId="5BE57DD9" w14:textId="0E19DD54" w:rsidR="005C78A0" w:rsidRDefault="005C78A0" w:rsidP="00E81BAD">
      <w:pPr>
        <w:rPr>
          <w:rFonts w:ascii="Times New Roman" w:hAnsi="Times New Roman" w:cs="Times New Roman"/>
          <w:color w:val="000000"/>
          <w:szCs w:val="21"/>
        </w:rPr>
      </w:pPr>
    </w:p>
    <w:p w14:paraId="114C9DC9" w14:textId="434DD953" w:rsidR="005C78A0" w:rsidRDefault="005C78A0" w:rsidP="00E81BAD">
      <w:pPr>
        <w:rPr>
          <w:rFonts w:ascii="Times New Roman" w:hAnsi="Times New Roman" w:cs="Times New Roman"/>
          <w:color w:val="000000"/>
          <w:szCs w:val="21"/>
        </w:rPr>
      </w:pPr>
    </w:p>
    <w:p w14:paraId="1C970C90" w14:textId="75D6DCDF" w:rsidR="005C78A0" w:rsidRDefault="005C78A0" w:rsidP="00E81BAD">
      <w:pPr>
        <w:rPr>
          <w:rFonts w:ascii="Times New Roman" w:hAnsi="Times New Roman" w:cs="Times New Roman"/>
          <w:color w:val="000000"/>
          <w:szCs w:val="21"/>
        </w:rPr>
      </w:pPr>
    </w:p>
    <w:p w14:paraId="4EE43F76" w14:textId="256373CD" w:rsidR="00D74BC8" w:rsidRDefault="00D74BC8" w:rsidP="00E81BAD">
      <w:pPr>
        <w:rPr>
          <w:rFonts w:ascii="Times New Roman" w:hAnsi="Times New Roman" w:cs="Times New Roman"/>
          <w:color w:val="000000"/>
          <w:szCs w:val="21"/>
        </w:rPr>
      </w:pPr>
    </w:p>
    <w:p w14:paraId="735E4275" w14:textId="77777777" w:rsidR="00D74BC8" w:rsidRDefault="00D74BC8" w:rsidP="00E81BAD">
      <w:pPr>
        <w:rPr>
          <w:rFonts w:ascii="Times New Roman" w:hAnsi="Times New Roman" w:cs="Times New Roman"/>
          <w:color w:val="000000"/>
          <w:szCs w:val="21"/>
        </w:rPr>
      </w:pPr>
    </w:p>
    <w:p w14:paraId="7835A733" w14:textId="3D5C34AE" w:rsidR="005C78A0" w:rsidRDefault="005C78A0" w:rsidP="00E81BAD">
      <w:pPr>
        <w:rPr>
          <w:rFonts w:ascii="Times New Roman" w:hAnsi="Times New Roman" w:cs="Times New Roman"/>
          <w:color w:val="000000"/>
          <w:szCs w:val="21"/>
        </w:rPr>
      </w:pPr>
    </w:p>
    <w:p w14:paraId="155DD972" w14:textId="4C6BA2E9" w:rsidR="005C78A0" w:rsidRDefault="005C78A0" w:rsidP="00E81BAD">
      <w:pPr>
        <w:rPr>
          <w:rFonts w:ascii="Times New Roman" w:hAnsi="Times New Roman" w:cs="Times New Roman"/>
          <w:color w:val="000000"/>
          <w:szCs w:val="21"/>
        </w:rPr>
      </w:pPr>
    </w:p>
    <w:p w14:paraId="2FA2F5E8" w14:textId="7D995153" w:rsidR="00475E98" w:rsidRPr="00FE09A4" w:rsidRDefault="00D50A35" w:rsidP="00D50A35">
      <w:pPr>
        <w:jc w:val="left"/>
        <w:rPr>
          <w:rFonts w:ascii="Times New Roman" w:hAnsi="Times New Roman" w:cs="Times New Roman"/>
          <w:bCs/>
          <w:color w:val="000000" w:themeColor="text1"/>
          <w:kern w:val="0"/>
          <w:szCs w:val="21"/>
          <w:shd w:val="clear" w:color="auto" w:fill="FFFFFF"/>
          <w:lang w:val="en-GB" w:eastAsia="en-GB"/>
        </w:rPr>
      </w:pPr>
      <w:r w:rsidRPr="00FE09A4">
        <w:rPr>
          <w:rFonts w:ascii="Times New Roman" w:hAnsi="Times New Roman" w:cs="Times New Roman"/>
          <w:b/>
          <w:color w:val="000000" w:themeColor="text1"/>
          <w:kern w:val="0"/>
          <w:szCs w:val="21"/>
          <w:shd w:val="clear" w:color="auto" w:fill="FFFFFF"/>
          <w:lang w:val="en-GB" w:eastAsia="en-GB"/>
        </w:rPr>
        <w:lastRenderedPageBreak/>
        <w:t>TABLE S1 |</w:t>
      </w:r>
      <w:r w:rsidRPr="00FE09A4">
        <w:rPr>
          <w:rFonts w:ascii="Times New Roman" w:hAnsi="Times New Roman" w:cs="Times New Roman"/>
          <w:bCs/>
          <w:color w:val="000000" w:themeColor="text1"/>
          <w:kern w:val="0"/>
          <w:szCs w:val="21"/>
          <w:shd w:val="clear" w:color="auto" w:fill="FFFFFF"/>
          <w:lang w:val="en-GB" w:eastAsia="en-GB"/>
        </w:rPr>
        <w:t xml:space="preserve"> </w:t>
      </w:r>
      <w:r w:rsidR="00475E98" w:rsidRPr="00FE09A4">
        <w:rPr>
          <w:rFonts w:ascii="Times New Roman" w:hAnsi="Times New Roman" w:cs="Times New Roman"/>
          <w:bCs/>
          <w:color w:val="000000" w:themeColor="text1"/>
          <w:kern w:val="0"/>
          <w:szCs w:val="21"/>
          <w:shd w:val="clear" w:color="auto" w:fill="FFFFFF"/>
          <w:lang w:val="en-GB" w:eastAsia="en-GB"/>
        </w:rPr>
        <w:t>Significant metabolites and metabolic pathways at varying time points.</w:t>
      </w:r>
    </w:p>
    <w:tbl>
      <w:tblPr>
        <w:tblW w:w="8276" w:type="dxa"/>
        <w:jc w:val="center"/>
        <w:tblBorders>
          <w:top w:val="single" w:sz="8" w:space="0" w:color="auto"/>
          <w:bottom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0"/>
        <w:gridCol w:w="2489"/>
        <w:gridCol w:w="1560"/>
        <w:gridCol w:w="1417"/>
        <w:gridCol w:w="1330"/>
      </w:tblGrid>
      <w:tr w:rsidR="008D4407" w:rsidRPr="00FE09A4" w14:paraId="36A304CC" w14:textId="77777777" w:rsidTr="00F21970">
        <w:trPr>
          <w:trHeight w:val="582"/>
          <w:jc w:val="center"/>
        </w:trPr>
        <w:tc>
          <w:tcPr>
            <w:tcW w:w="1480" w:type="dxa"/>
            <w:tcBorders>
              <w:bottom w:val="single" w:sz="4" w:space="0" w:color="auto"/>
            </w:tcBorders>
            <w:vAlign w:val="center"/>
          </w:tcPr>
          <w:p w14:paraId="19C090E3" w14:textId="3CAE4EDD" w:rsidR="008D4407" w:rsidRPr="00FE09A4" w:rsidRDefault="008D4407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Time point</w:t>
            </w:r>
            <w:r w:rsidR="007C4C48" w:rsidRPr="00FE09A4">
              <w:rPr>
                <w:rFonts w:ascii="Times New Roman" w:hAnsi="Times New Roman"/>
                <w:snapToGrid/>
                <w:sz w:val="18"/>
                <w:szCs w:val="22"/>
              </w:rPr>
              <w:t xml:space="preserve"> </w:t>
            </w:r>
            <w:r w:rsidR="007C4C48" w:rsidRPr="00FE09A4">
              <w:rPr>
                <w:rFonts w:ascii="Times New Roman" w:hAnsi="Times New Roman"/>
                <w:snapToGrid/>
                <w:sz w:val="18"/>
                <w:szCs w:val="22"/>
                <w:vertAlign w:val="superscript"/>
              </w:rPr>
              <w:t>1</w:t>
            </w:r>
          </w:p>
        </w:tc>
        <w:tc>
          <w:tcPr>
            <w:tcW w:w="2489" w:type="dxa"/>
            <w:tcBorders>
              <w:bottom w:val="single" w:sz="4" w:space="0" w:color="auto"/>
            </w:tcBorders>
            <w:vAlign w:val="center"/>
          </w:tcPr>
          <w:p w14:paraId="0B831282" w14:textId="77777777" w:rsidR="008D4407" w:rsidRPr="00FE09A4" w:rsidRDefault="008D4407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Metabolite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2A08AD" w14:textId="55114745" w:rsidR="008D4407" w:rsidRPr="00FE09A4" w:rsidRDefault="008D4407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Fold change</w:t>
            </w:r>
            <w:r w:rsidR="004F529B" w:rsidRPr="00FE09A4">
              <w:rPr>
                <w:rFonts w:ascii="Times New Roman" w:hAnsi="Times New Roman"/>
                <w:snapToGrid/>
                <w:sz w:val="18"/>
                <w:szCs w:val="22"/>
              </w:rPr>
              <w:t xml:space="preserve"> </w:t>
            </w:r>
            <w:r w:rsidR="007C4C48" w:rsidRPr="00FE09A4">
              <w:rPr>
                <w:rFonts w:ascii="Times New Roman" w:hAnsi="Times New Roman"/>
                <w:snapToGrid/>
                <w:sz w:val="18"/>
                <w:szCs w:val="22"/>
                <w:vertAlign w:val="superscript"/>
              </w:rPr>
              <w:t>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9BD7E6" w14:textId="68B4E515" w:rsidR="008D4407" w:rsidRPr="00FE09A4" w:rsidRDefault="008D4407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i/>
                <w:iCs/>
                <w:snapToGrid/>
                <w:sz w:val="18"/>
                <w:szCs w:val="22"/>
              </w:rPr>
              <w:t>p</w:t>
            </w: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-value</w:t>
            </w:r>
            <w:r w:rsidR="004F529B" w:rsidRPr="00FE09A4">
              <w:rPr>
                <w:rFonts w:ascii="Times New Roman" w:hAnsi="Times New Roman"/>
                <w:snapToGrid/>
                <w:sz w:val="18"/>
                <w:szCs w:val="22"/>
              </w:rPr>
              <w:t xml:space="preserve"> </w:t>
            </w:r>
            <w:r w:rsidR="007C4C48" w:rsidRPr="00FE09A4">
              <w:rPr>
                <w:rFonts w:ascii="Times New Roman" w:hAnsi="Times New Roman"/>
                <w:snapToGrid/>
                <w:sz w:val="18"/>
                <w:szCs w:val="22"/>
                <w:vertAlign w:val="superscript"/>
              </w:rPr>
              <w:t>3</w:t>
            </w: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660C3AF4" w14:textId="77777777" w:rsidR="00AB6128" w:rsidRPr="00FE09A4" w:rsidRDefault="008D4407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Trend</w:t>
            </w:r>
          </w:p>
          <w:p w14:paraId="73B6608D" w14:textId="52857CA9" w:rsidR="008D4407" w:rsidRPr="00FE09A4" w:rsidRDefault="008D4407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(ST+TA vs. ST)</w:t>
            </w:r>
          </w:p>
        </w:tc>
      </w:tr>
      <w:tr w:rsidR="003E6976" w:rsidRPr="00FE09A4" w14:paraId="000153E4" w14:textId="77777777" w:rsidTr="00F21970">
        <w:trPr>
          <w:trHeight w:val="360"/>
          <w:jc w:val="center"/>
        </w:trPr>
        <w:tc>
          <w:tcPr>
            <w:tcW w:w="1480" w:type="dxa"/>
            <w:vAlign w:val="center"/>
          </w:tcPr>
          <w:p w14:paraId="26FBDE74" w14:textId="77777777" w:rsidR="003E6976" w:rsidRPr="00FE09A4" w:rsidRDefault="003E6976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T1</w:t>
            </w:r>
          </w:p>
        </w:tc>
        <w:tc>
          <w:tcPr>
            <w:tcW w:w="2489" w:type="dxa"/>
            <w:vAlign w:val="center"/>
          </w:tcPr>
          <w:p w14:paraId="2791C18A" w14:textId="091FB4D4" w:rsidR="003E6976" w:rsidRPr="00FE09A4" w:rsidRDefault="003E6976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4-O-Methylgallic acid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7612F4B" w14:textId="2068E8B5" w:rsidR="003E6976" w:rsidRPr="00FE09A4" w:rsidRDefault="003E6976" w:rsidP="00F21970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6.0825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66015B5" w14:textId="197D8F10" w:rsidR="003E6976" w:rsidRPr="00FE09A4" w:rsidRDefault="002607BE" w:rsidP="00F21970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0.026232</w:t>
            </w:r>
          </w:p>
        </w:tc>
        <w:tc>
          <w:tcPr>
            <w:tcW w:w="1330" w:type="dxa"/>
            <w:vAlign w:val="center"/>
          </w:tcPr>
          <w:p w14:paraId="2F2D82D8" w14:textId="688BE25C" w:rsidR="003E6976" w:rsidRPr="00FE09A4" w:rsidRDefault="006A3652" w:rsidP="00F2197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up</w:t>
            </w:r>
          </w:p>
        </w:tc>
      </w:tr>
      <w:tr w:rsidR="00AE5CEB" w:rsidRPr="00FE09A4" w14:paraId="671937F3" w14:textId="77777777" w:rsidTr="00F21970">
        <w:trPr>
          <w:trHeight w:val="360"/>
          <w:jc w:val="center"/>
        </w:trPr>
        <w:tc>
          <w:tcPr>
            <w:tcW w:w="1480" w:type="dxa"/>
            <w:vAlign w:val="center"/>
          </w:tcPr>
          <w:p w14:paraId="620D76B6" w14:textId="2533B6C0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T1</w:t>
            </w:r>
          </w:p>
        </w:tc>
        <w:tc>
          <w:tcPr>
            <w:tcW w:w="2489" w:type="dxa"/>
            <w:vAlign w:val="center"/>
          </w:tcPr>
          <w:p w14:paraId="3990158F" w14:textId="252E4D3E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Methacholine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797E8F0" w14:textId="7C560DB3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0.43729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9D01ECC" w14:textId="0C58857D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0.012846</w:t>
            </w:r>
          </w:p>
        </w:tc>
        <w:tc>
          <w:tcPr>
            <w:tcW w:w="1330" w:type="dxa"/>
            <w:vAlign w:val="center"/>
          </w:tcPr>
          <w:p w14:paraId="503A4942" w14:textId="008AA463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down</w:t>
            </w:r>
          </w:p>
        </w:tc>
      </w:tr>
      <w:tr w:rsidR="00AE5CEB" w:rsidRPr="00FE09A4" w14:paraId="66216839" w14:textId="77777777" w:rsidTr="00F21970">
        <w:trPr>
          <w:trHeight w:val="360"/>
          <w:jc w:val="center"/>
        </w:trPr>
        <w:tc>
          <w:tcPr>
            <w:tcW w:w="1480" w:type="dxa"/>
            <w:vAlign w:val="center"/>
          </w:tcPr>
          <w:p w14:paraId="359C841E" w14:textId="4BF69A72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T1</w:t>
            </w:r>
          </w:p>
        </w:tc>
        <w:tc>
          <w:tcPr>
            <w:tcW w:w="2489" w:type="dxa"/>
            <w:vAlign w:val="center"/>
          </w:tcPr>
          <w:p w14:paraId="50854E1F" w14:textId="0CF242CE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proofErr w:type="spellStart"/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Tetradecanedioic</w:t>
            </w:r>
            <w:proofErr w:type="spellEnd"/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 xml:space="preserve"> acid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512EDE7" w14:textId="44F99E85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2.1641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23D8D4F" w14:textId="37432B4F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0.037987</w:t>
            </w:r>
          </w:p>
        </w:tc>
        <w:tc>
          <w:tcPr>
            <w:tcW w:w="1330" w:type="dxa"/>
            <w:vAlign w:val="center"/>
          </w:tcPr>
          <w:p w14:paraId="6E62FA18" w14:textId="59BD85D7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up</w:t>
            </w:r>
          </w:p>
        </w:tc>
      </w:tr>
      <w:tr w:rsidR="00AE5CEB" w:rsidRPr="00FE09A4" w14:paraId="1B605AC3" w14:textId="77777777" w:rsidTr="00F21970">
        <w:trPr>
          <w:trHeight w:val="360"/>
          <w:jc w:val="center"/>
        </w:trPr>
        <w:tc>
          <w:tcPr>
            <w:tcW w:w="1480" w:type="dxa"/>
            <w:vAlign w:val="center"/>
          </w:tcPr>
          <w:p w14:paraId="246F37E2" w14:textId="0430E4B7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T1</w:t>
            </w:r>
          </w:p>
        </w:tc>
        <w:tc>
          <w:tcPr>
            <w:tcW w:w="2489" w:type="dxa"/>
            <w:vAlign w:val="center"/>
          </w:tcPr>
          <w:p w14:paraId="59BFA0CF" w14:textId="21ED0B1D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Deoxycholic acid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CB2DF8E" w14:textId="1DD024B7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5.0061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537313E" w14:textId="1153700E" w:rsidR="00AE5CEB" w:rsidRPr="00FE09A4" w:rsidRDefault="004A10F3" w:rsidP="00F2197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color w:val="auto"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color w:val="auto"/>
                <w:sz w:val="18"/>
                <w:szCs w:val="22"/>
                <w:lang w:eastAsia="zh-CN"/>
              </w:rPr>
              <w:t>0.36615</w:t>
            </w:r>
          </w:p>
        </w:tc>
        <w:tc>
          <w:tcPr>
            <w:tcW w:w="1330" w:type="dxa"/>
            <w:vAlign w:val="center"/>
          </w:tcPr>
          <w:p w14:paraId="3168C528" w14:textId="1A301660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up</w:t>
            </w:r>
          </w:p>
        </w:tc>
      </w:tr>
      <w:tr w:rsidR="00AE5CEB" w:rsidRPr="00FE09A4" w14:paraId="04820529" w14:textId="77777777" w:rsidTr="00F21970">
        <w:trPr>
          <w:trHeight w:val="360"/>
          <w:jc w:val="center"/>
        </w:trPr>
        <w:tc>
          <w:tcPr>
            <w:tcW w:w="1480" w:type="dxa"/>
            <w:vAlign w:val="center"/>
          </w:tcPr>
          <w:p w14:paraId="5A86AC67" w14:textId="62C2F873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T1</w:t>
            </w:r>
          </w:p>
        </w:tc>
        <w:tc>
          <w:tcPr>
            <w:tcW w:w="2489" w:type="dxa"/>
            <w:vAlign w:val="center"/>
          </w:tcPr>
          <w:p w14:paraId="7B90C2C8" w14:textId="551D3767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Chenodeoxycholic acid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B4B8160" w14:textId="5CE349BA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3.5485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AAF2F25" w14:textId="63081B7F" w:rsidR="00AE5CEB" w:rsidRPr="00FE09A4" w:rsidRDefault="004A10F3" w:rsidP="00F2197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color w:val="auto"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color w:val="auto"/>
                <w:sz w:val="18"/>
                <w:szCs w:val="22"/>
                <w:lang w:eastAsia="zh-CN"/>
              </w:rPr>
              <w:t>0.38797</w:t>
            </w:r>
          </w:p>
        </w:tc>
        <w:tc>
          <w:tcPr>
            <w:tcW w:w="1330" w:type="dxa"/>
            <w:vAlign w:val="center"/>
          </w:tcPr>
          <w:p w14:paraId="4DB06E3D" w14:textId="41D72C1A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up</w:t>
            </w:r>
          </w:p>
        </w:tc>
      </w:tr>
      <w:tr w:rsidR="00AE5CEB" w:rsidRPr="00FE09A4" w14:paraId="2F77769E" w14:textId="77777777" w:rsidTr="00F21970">
        <w:trPr>
          <w:trHeight w:val="360"/>
          <w:jc w:val="center"/>
        </w:trPr>
        <w:tc>
          <w:tcPr>
            <w:tcW w:w="1480" w:type="dxa"/>
            <w:vAlign w:val="center"/>
          </w:tcPr>
          <w:p w14:paraId="0B0CB80F" w14:textId="6CC247EA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T1</w:t>
            </w:r>
          </w:p>
        </w:tc>
        <w:tc>
          <w:tcPr>
            <w:tcW w:w="2489" w:type="dxa"/>
            <w:vAlign w:val="center"/>
          </w:tcPr>
          <w:p w14:paraId="01FDD9D7" w14:textId="16904036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m-Coumaric acid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5792A34" w14:textId="36FC10B7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3.0792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454C995" w14:textId="338C1E63" w:rsidR="00AE5CEB" w:rsidRPr="00FE09A4" w:rsidRDefault="004A10F3" w:rsidP="00F2197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color w:val="auto"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color w:val="auto"/>
                <w:sz w:val="18"/>
                <w:szCs w:val="22"/>
                <w:lang w:eastAsia="zh-CN"/>
              </w:rPr>
              <w:t>0.31434</w:t>
            </w:r>
          </w:p>
        </w:tc>
        <w:tc>
          <w:tcPr>
            <w:tcW w:w="1330" w:type="dxa"/>
            <w:vAlign w:val="center"/>
          </w:tcPr>
          <w:p w14:paraId="13C609ED" w14:textId="76C3C95E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up</w:t>
            </w:r>
          </w:p>
        </w:tc>
      </w:tr>
      <w:tr w:rsidR="00AE5CEB" w:rsidRPr="00FE09A4" w14:paraId="24F6B72E" w14:textId="77777777" w:rsidTr="00F21970">
        <w:trPr>
          <w:trHeight w:val="360"/>
          <w:jc w:val="center"/>
        </w:trPr>
        <w:tc>
          <w:tcPr>
            <w:tcW w:w="1480" w:type="dxa"/>
            <w:vAlign w:val="center"/>
          </w:tcPr>
          <w:p w14:paraId="150E5F5C" w14:textId="744DCAAD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T1</w:t>
            </w:r>
          </w:p>
        </w:tc>
        <w:tc>
          <w:tcPr>
            <w:tcW w:w="2489" w:type="dxa"/>
            <w:vAlign w:val="center"/>
          </w:tcPr>
          <w:p w14:paraId="636D00FB" w14:textId="7F19FFB0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4-Methoxyphenylacetic acid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8ED45EA" w14:textId="23730085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0.37037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9FE5F9" w14:textId="7E8CD5C2" w:rsidR="00AE5CEB" w:rsidRPr="00FE09A4" w:rsidRDefault="004A10F3" w:rsidP="00F2197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color w:val="auto"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color w:val="auto"/>
                <w:sz w:val="18"/>
                <w:szCs w:val="22"/>
                <w:lang w:eastAsia="zh-CN"/>
              </w:rPr>
              <w:t>0.33516</w:t>
            </w:r>
          </w:p>
        </w:tc>
        <w:tc>
          <w:tcPr>
            <w:tcW w:w="1330" w:type="dxa"/>
            <w:vAlign w:val="center"/>
          </w:tcPr>
          <w:p w14:paraId="3E462B44" w14:textId="76C59172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down</w:t>
            </w:r>
          </w:p>
        </w:tc>
      </w:tr>
      <w:tr w:rsidR="00AE5CEB" w:rsidRPr="00FE09A4" w14:paraId="701FFAE1" w14:textId="77777777" w:rsidTr="00F21970">
        <w:trPr>
          <w:trHeight w:val="360"/>
          <w:jc w:val="center"/>
        </w:trPr>
        <w:tc>
          <w:tcPr>
            <w:tcW w:w="1480" w:type="dxa"/>
            <w:vAlign w:val="center"/>
          </w:tcPr>
          <w:p w14:paraId="64970C0C" w14:textId="676533A0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T1</w:t>
            </w:r>
          </w:p>
        </w:tc>
        <w:tc>
          <w:tcPr>
            <w:tcW w:w="2489" w:type="dxa"/>
            <w:vAlign w:val="center"/>
          </w:tcPr>
          <w:p w14:paraId="11B60413" w14:textId="351D7435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gamma-</w:t>
            </w:r>
            <w:proofErr w:type="spellStart"/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Asarone</w:t>
            </w:r>
            <w:proofErr w:type="spellEnd"/>
          </w:p>
        </w:tc>
        <w:tc>
          <w:tcPr>
            <w:tcW w:w="1560" w:type="dxa"/>
            <w:shd w:val="clear" w:color="auto" w:fill="auto"/>
            <w:vAlign w:val="center"/>
          </w:tcPr>
          <w:p w14:paraId="05494530" w14:textId="45FFE92C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2.2301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6EFF3AA" w14:textId="26FEAAEE" w:rsidR="00AE5CEB" w:rsidRPr="00FE09A4" w:rsidRDefault="00B65012" w:rsidP="00F2197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color w:val="auto"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color w:val="auto"/>
                <w:sz w:val="18"/>
                <w:szCs w:val="22"/>
                <w:lang w:eastAsia="zh-CN"/>
              </w:rPr>
              <w:t>0.27388</w:t>
            </w:r>
          </w:p>
        </w:tc>
        <w:tc>
          <w:tcPr>
            <w:tcW w:w="1330" w:type="dxa"/>
            <w:vAlign w:val="center"/>
          </w:tcPr>
          <w:p w14:paraId="1E63A790" w14:textId="322F402B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up</w:t>
            </w:r>
          </w:p>
        </w:tc>
      </w:tr>
      <w:tr w:rsidR="00AE5CEB" w:rsidRPr="00FE09A4" w14:paraId="362BCB13" w14:textId="77777777" w:rsidTr="00F21970">
        <w:trPr>
          <w:trHeight w:val="360"/>
          <w:jc w:val="center"/>
        </w:trPr>
        <w:tc>
          <w:tcPr>
            <w:tcW w:w="1480" w:type="dxa"/>
            <w:vAlign w:val="center"/>
          </w:tcPr>
          <w:p w14:paraId="05DDBF26" w14:textId="307A66CE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T1</w:t>
            </w:r>
          </w:p>
        </w:tc>
        <w:tc>
          <w:tcPr>
            <w:tcW w:w="2489" w:type="dxa"/>
            <w:vAlign w:val="center"/>
          </w:tcPr>
          <w:p w14:paraId="26FABE2B" w14:textId="6908F184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proofErr w:type="spellStart"/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Phytosphingosine</w:t>
            </w:r>
            <w:proofErr w:type="spellEnd"/>
          </w:p>
        </w:tc>
        <w:tc>
          <w:tcPr>
            <w:tcW w:w="1560" w:type="dxa"/>
            <w:shd w:val="clear" w:color="auto" w:fill="auto"/>
            <w:vAlign w:val="center"/>
          </w:tcPr>
          <w:p w14:paraId="452F1E2A" w14:textId="45910F4C" w:rsidR="00AE5CEB" w:rsidRPr="00FE09A4" w:rsidRDefault="00BC2CE8" w:rsidP="00F2197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color w:val="auto"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color w:val="auto"/>
                <w:sz w:val="18"/>
                <w:szCs w:val="22"/>
                <w:lang w:eastAsia="zh-CN"/>
              </w:rPr>
              <w:t>1.4438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BA519C9" w14:textId="153A53CB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0.001137</w:t>
            </w:r>
          </w:p>
        </w:tc>
        <w:tc>
          <w:tcPr>
            <w:tcW w:w="1330" w:type="dxa"/>
            <w:vAlign w:val="center"/>
          </w:tcPr>
          <w:p w14:paraId="47DAF668" w14:textId="0DD40387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down</w:t>
            </w:r>
          </w:p>
        </w:tc>
      </w:tr>
      <w:tr w:rsidR="00AE5CEB" w:rsidRPr="00FE09A4" w14:paraId="716DC323" w14:textId="77777777" w:rsidTr="00F21970">
        <w:trPr>
          <w:trHeight w:val="360"/>
          <w:jc w:val="center"/>
        </w:trPr>
        <w:tc>
          <w:tcPr>
            <w:tcW w:w="1480" w:type="dxa"/>
            <w:vAlign w:val="center"/>
          </w:tcPr>
          <w:p w14:paraId="79A64D01" w14:textId="62C6B2F8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T1</w:t>
            </w:r>
          </w:p>
        </w:tc>
        <w:tc>
          <w:tcPr>
            <w:tcW w:w="2489" w:type="dxa"/>
            <w:vAlign w:val="center"/>
          </w:tcPr>
          <w:p w14:paraId="7BE52A47" w14:textId="31F46FDB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L-Carnitine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193DD02" w14:textId="0CBD4538" w:rsidR="00AE5CEB" w:rsidRPr="00FE09A4" w:rsidRDefault="00BC2CE8" w:rsidP="00F2197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color w:val="auto"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color w:val="auto"/>
                <w:sz w:val="18"/>
                <w:szCs w:val="22"/>
                <w:lang w:eastAsia="zh-CN"/>
              </w:rPr>
              <w:t>0.77767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09248E7" w14:textId="79AD48B1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0.001863</w:t>
            </w:r>
          </w:p>
        </w:tc>
        <w:tc>
          <w:tcPr>
            <w:tcW w:w="1330" w:type="dxa"/>
            <w:vAlign w:val="center"/>
          </w:tcPr>
          <w:p w14:paraId="4703A214" w14:textId="6BDEE5C0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up</w:t>
            </w:r>
          </w:p>
        </w:tc>
      </w:tr>
      <w:tr w:rsidR="00AE5CEB" w:rsidRPr="00FE09A4" w14:paraId="32F101A7" w14:textId="77777777" w:rsidTr="00F21970">
        <w:trPr>
          <w:trHeight w:val="360"/>
          <w:jc w:val="center"/>
        </w:trPr>
        <w:tc>
          <w:tcPr>
            <w:tcW w:w="1480" w:type="dxa"/>
            <w:vAlign w:val="center"/>
          </w:tcPr>
          <w:p w14:paraId="5402767B" w14:textId="7BCCAE87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T1</w:t>
            </w:r>
          </w:p>
        </w:tc>
        <w:tc>
          <w:tcPr>
            <w:tcW w:w="2489" w:type="dxa"/>
            <w:vAlign w:val="center"/>
          </w:tcPr>
          <w:p w14:paraId="7D881EBA" w14:textId="72B9C766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Dodecanedioic acid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A0FC1CD" w14:textId="2923DC26" w:rsidR="00AE5CEB" w:rsidRPr="00FE09A4" w:rsidRDefault="00BC2CE8" w:rsidP="00F2197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color w:val="auto"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color w:val="auto"/>
                <w:sz w:val="18"/>
                <w:szCs w:val="22"/>
                <w:lang w:eastAsia="zh-CN"/>
              </w:rPr>
              <w:t>0.52454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98AB59A" w14:textId="5C23771C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0.02102</w:t>
            </w:r>
          </w:p>
        </w:tc>
        <w:tc>
          <w:tcPr>
            <w:tcW w:w="1330" w:type="dxa"/>
            <w:vAlign w:val="center"/>
          </w:tcPr>
          <w:p w14:paraId="5965D6DF" w14:textId="6731A982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up</w:t>
            </w:r>
          </w:p>
        </w:tc>
      </w:tr>
      <w:tr w:rsidR="00AE5CEB" w:rsidRPr="00FE09A4" w14:paraId="51D6841B" w14:textId="77777777" w:rsidTr="00F21970">
        <w:trPr>
          <w:trHeight w:val="360"/>
          <w:jc w:val="center"/>
        </w:trPr>
        <w:tc>
          <w:tcPr>
            <w:tcW w:w="1480" w:type="dxa"/>
            <w:vAlign w:val="center"/>
          </w:tcPr>
          <w:p w14:paraId="28312EE9" w14:textId="76507A75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T1</w:t>
            </w:r>
          </w:p>
        </w:tc>
        <w:tc>
          <w:tcPr>
            <w:tcW w:w="2489" w:type="dxa"/>
            <w:vAlign w:val="center"/>
          </w:tcPr>
          <w:p w14:paraId="01E15CD1" w14:textId="579D4C1B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D-Glutamine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DB26BEF" w14:textId="0D5E9B73" w:rsidR="00AE5CEB" w:rsidRPr="00FE09A4" w:rsidRDefault="00BC2CE8" w:rsidP="00F2197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8"/>
                <w:lang w:bidi="en-US"/>
              </w:rPr>
            </w:pPr>
            <w:r w:rsidRPr="00FE09A4">
              <w:rPr>
                <w:rFonts w:ascii="Times New Roman" w:hAnsi="Times New Roman" w:cs="Times New Roman"/>
                <w:kern w:val="0"/>
                <w:sz w:val="18"/>
                <w:lang w:bidi="en-US"/>
              </w:rPr>
              <w:t>0.6278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0E3778A" w14:textId="487D86F8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0.021097</w:t>
            </w:r>
          </w:p>
        </w:tc>
        <w:tc>
          <w:tcPr>
            <w:tcW w:w="1330" w:type="dxa"/>
            <w:vAlign w:val="center"/>
          </w:tcPr>
          <w:p w14:paraId="316D86BB" w14:textId="1777D489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up</w:t>
            </w:r>
          </w:p>
        </w:tc>
      </w:tr>
      <w:tr w:rsidR="00AE5CEB" w:rsidRPr="00FE09A4" w14:paraId="416423FC" w14:textId="77777777" w:rsidTr="00F21970">
        <w:trPr>
          <w:trHeight w:val="360"/>
          <w:jc w:val="center"/>
        </w:trPr>
        <w:tc>
          <w:tcPr>
            <w:tcW w:w="1480" w:type="dxa"/>
            <w:vAlign w:val="center"/>
          </w:tcPr>
          <w:p w14:paraId="0DF45B95" w14:textId="0876DFCE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T1</w:t>
            </w:r>
          </w:p>
        </w:tc>
        <w:tc>
          <w:tcPr>
            <w:tcW w:w="2489" w:type="dxa"/>
            <w:vAlign w:val="center"/>
          </w:tcPr>
          <w:p w14:paraId="726A1075" w14:textId="12AFA5CC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(±)-2-(1-Methylpropyl)-4,6-dinitrophenol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A065495" w14:textId="4E92F904" w:rsidR="00AE5CEB" w:rsidRPr="00FE09A4" w:rsidRDefault="00BC2CE8" w:rsidP="00F2197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color w:val="auto"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color w:val="auto"/>
                <w:sz w:val="18"/>
                <w:szCs w:val="22"/>
                <w:lang w:eastAsia="zh-CN"/>
              </w:rPr>
              <w:t>0.86261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FE7D08B" w14:textId="77784472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0.02147</w:t>
            </w:r>
          </w:p>
        </w:tc>
        <w:tc>
          <w:tcPr>
            <w:tcW w:w="1330" w:type="dxa"/>
            <w:vAlign w:val="center"/>
          </w:tcPr>
          <w:p w14:paraId="4B381400" w14:textId="6B2149A8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up</w:t>
            </w:r>
          </w:p>
        </w:tc>
      </w:tr>
      <w:tr w:rsidR="00AE5CEB" w:rsidRPr="00FE09A4" w14:paraId="43D02B9A" w14:textId="77777777" w:rsidTr="00F21970">
        <w:trPr>
          <w:trHeight w:val="360"/>
          <w:jc w:val="center"/>
        </w:trPr>
        <w:tc>
          <w:tcPr>
            <w:tcW w:w="1480" w:type="dxa"/>
            <w:vAlign w:val="center"/>
          </w:tcPr>
          <w:p w14:paraId="142F8856" w14:textId="53749AB5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T1</w:t>
            </w:r>
          </w:p>
        </w:tc>
        <w:tc>
          <w:tcPr>
            <w:tcW w:w="2489" w:type="dxa"/>
            <w:vAlign w:val="center"/>
          </w:tcPr>
          <w:p w14:paraId="7E8E0E13" w14:textId="416949B1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Hexadecanedioic acid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ABEF001" w14:textId="71B07606" w:rsidR="00AE5CEB" w:rsidRPr="00FE09A4" w:rsidRDefault="00BC2CE8" w:rsidP="00F2197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color w:val="auto"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color w:val="auto"/>
                <w:sz w:val="18"/>
                <w:szCs w:val="22"/>
                <w:lang w:eastAsia="zh-CN"/>
              </w:rPr>
              <w:t>0.63086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A0A2F00" w14:textId="2FB69D2C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0.034195</w:t>
            </w:r>
          </w:p>
        </w:tc>
        <w:tc>
          <w:tcPr>
            <w:tcW w:w="1330" w:type="dxa"/>
            <w:vAlign w:val="center"/>
          </w:tcPr>
          <w:p w14:paraId="73BA0EA1" w14:textId="469C1BF6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up</w:t>
            </w:r>
          </w:p>
        </w:tc>
      </w:tr>
      <w:tr w:rsidR="00AE5CEB" w:rsidRPr="00FE09A4" w14:paraId="0C8F79A8" w14:textId="77777777" w:rsidTr="00F21970">
        <w:trPr>
          <w:trHeight w:val="360"/>
          <w:jc w:val="center"/>
        </w:trPr>
        <w:tc>
          <w:tcPr>
            <w:tcW w:w="1480" w:type="dxa"/>
            <w:vAlign w:val="center"/>
          </w:tcPr>
          <w:p w14:paraId="184B3ACD" w14:textId="3B5FE66C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T1</w:t>
            </w:r>
          </w:p>
        </w:tc>
        <w:tc>
          <w:tcPr>
            <w:tcW w:w="2489" w:type="dxa"/>
            <w:vAlign w:val="center"/>
          </w:tcPr>
          <w:p w14:paraId="191B8359" w14:textId="62195D75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proofErr w:type="spellStart"/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Octadecanedioic</w:t>
            </w:r>
            <w:proofErr w:type="spellEnd"/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 xml:space="preserve"> acid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F8A9BA3" w14:textId="7506D8E7" w:rsidR="00AE5CEB" w:rsidRPr="00FE09A4" w:rsidRDefault="00BC2CE8" w:rsidP="00F2197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color w:val="auto"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color w:val="auto"/>
                <w:sz w:val="18"/>
                <w:szCs w:val="22"/>
                <w:lang w:eastAsia="zh-CN"/>
              </w:rPr>
              <w:t>0.70348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3819FCC" w14:textId="02233490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0.047862</w:t>
            </w:r>
          </w:p>
        </w:tc>
        <w:tc>
          <w:tcPr>
            <w:tcW w:w="1330" w:type="dxa"/>
            <w:vAlign w:val="center"/>
          </w:tcPr>
          <w:p w14:paraId="6EDC17F1" w14:textId="1361E284" w:rsidR="00AE5CEB" w:rsidRPr="00FE09A4" w:rsidRDefault="00AE5CEB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up</w:t>
            </w:r>
          </w:p>
        </w:tc>
      </w:tr>
      <w:tr w:rsidR="001E0D61" w:rsidRPr="00FE09A4" w14:paraId="075ED27C" w14:textId="77777777" w:rsidTr="00F21970">
        <w:trPr>
          <w:trHeight w:val="360"/>
          <w:jc w:val="center"/>
        </w:trPr>
        <w:tc>
          <w:tcPr>
            <w:tcW w:w="1480" w:type="dxa"/>
            <w:vAlign w:val="center"/>
          </w:tcPr>
          <w:p w14:paraId="1B4DBC51" w14:textId="2AFC5BA0" w:rsidR="001E0D61" w:rsidRPr="00FE09A4" w:rsidRDefault="001E0D61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T2</w:t>
            </w:r>
          </w:p>
        </w:tc>
        <w:tc>
          <w:tcPr>
            <w:tcW w:w="2489" w:type="dxa"/>
            <w:vAlign w:val="center"/>
          </w:tcPr>
          <w:p w14:paraId="103E2082" w14:textId="54A428E9" w:rsidR="001E0D61" w:rsidRPr="00FE09A4" w:rsidRDefault="001E0D61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Biotin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A71CDBB" w14:textId="38C25819" w:rsidR="001E0D61" w:rsidRPr="00FE09A4" w:rsidRDefault="001E0D61" w:rsidP="00F21970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6.013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AEE42BF" w14:textId="03B73EC1" w:rsidR="001E0D61" w:rsidRPr="00FE09A4" w:rsidRDefault="00AD7F96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0.027245</w:t>
            </w:r>
          </w:p>
        </w:tc>
        <w:tc>
          <w:tcPr>
            <w:tcW w:w="1330" w:type="dxa"/>
            <w:vAlign w:val="center"/>
          </w:tcPr>
          <w:p w14:paraId="61835B9F" w14:textId="0C6D72DC" w:rsidR="001E0D61" w:rsidRPr="00FE09A4" w:rsidRDefault="008907EF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up</w:t>
            </w:r>
          </w:p>
        </w:tc>
      </w:tr>
      <w:tr w:rsidR="001E0D61" w:rsidRPr="00FE09A4" w14:paraId="69C7C9BD" w14:textId="77777777" w:rsidTr="00F21970">
        <w:trPr>
          <w:trHeight w:val="360"/>
          <w:jc w:val="center"/>
        </w:trPr>
        <w:tc>
          <w:tcPr>
            <w:tcW w:w="1480" w:type="dxa"/>
            <w:vAlign w:val="center"/>
          </w:tcPr>
          <w:p w14:paraId="0344398A" w14:textId="2E53E211" w:rsidR="001E0D61" w:rsidRPr="00FE09A4" w:rsidRDefault="001E0D61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T2</w:t>
            </w:r>
          </w:p>
        </w:tc>
        <w:tc>
          <w:tcPr>
            <w:tcW w:w="2489" w:type="dxa"/>
            <w:vAlign w:val="center"/>
          </w:tcPr>
          <w:p w14:paraId="6B601542" w14:textId="12BA8EAD" w:rsidR="001E0D61" w:rsidRPr="00FE09A4" w:rsidRDefault="001E0D61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4-O-Methylgallic acid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01C72AC" w14:textId="1A00434A" w:rsidR="001E0D61" w:rsidRPr="00FE09A4" w:rsidRDefault="001E0D61" w:rsidP="00F21970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5.8089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E681E68" w14:textId="46E63334" w:rsidR="001E0D61" w:rsidRPr="00FE09A4" w:rsidRDefault="00AD7F96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0.0017709</w:t>
            </w:r>
          </w:p>
        </w:tc>
        <w:tc>
          <w:tcPr>
            <w:tcW w:w="1330" w:type="dxa"/>
            <w:vAlign w:val="center"/>
          </w:tcPr>
          <w:p w14:paraId="3B63412A" w14:textId="5DDC176B" w:rsidR="001E0D61" w:rsidRPr="00FE09A4" w:rsidRDefault="008907EF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up</w:t>
            </w:r>
          </w:p>
        </w:tc>
      </w:tr>
      <w:tr w:rsidR="001E0D61" w:rsidRPr="00FE09A4" w14:paraId="4BB73D66" w14:textId="77777777" w:rsidTr="00F21970">
        <w:trPr>
          <w:trHeight w:val="360"/>
          <w:jc w:val="center"/>
        </w:trPr>
        <w:tc>
          <w:tcPr>
            <w:tcW w:w="1480" w:type="dxa"/>
            <w:vAlign w:val="center"/>
          </w:tcPr>
          <w:p w14:paraId="35B22632" w14:textId="223E251F" w:rsidR="001E0D61" w:rsidRPr="00FE09A4" w:rsidRDefault="001E0D61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T2</w:t>
            </w:r>
          </w:p>
        </w:tc>
        <w:tc>
          <w:tcPr>
            <w:tcW w:w="2489" w:type="dxa"/>
            <w:vAlign w:val="center"/>
          </w:tcPr>
          <w:p w14:paraId="0E70100D" w14:textId="679A564C" w:rsidR="001E0D61" w:rsidRPr="00FE09A4" w:rsidRDefault="001E0D61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proofErr w:type="spellStart"/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Tetradecanedioic</w:t>
            </w:r>
            <w:proofErr w:type="spellEnd"/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 xml:space="preserve"> acid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C248BED" w14:textId="26ED984C" w:rsidR="001E0D61" w:rsidRPr="00FE09A4" w:rsidRDefault="001E0D61" w:rsidP="00F21970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2.5236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118EEB2" w14:textId="0D3BF572" w:rsidR="001E0D61" w:rsidRPr="00FE09A4" w:rsidRDefault="00AD7F96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0.032535</w:t>
            </w:r>
          </w:p>
        </w:tc>
        <w:tc>
          <w:tcPr>
            <w:tcW w:w="1330" w:type="dxa"/>
            <w:vAlign w:val="center"/>
          </w:tcPr>
          <w:p w14:paraId="5489F635" w14:textId="604FCC11" w:rsidR="001E0D61" w:rsidRPr="00FE09A4" w:rsidRDefault="008907EF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up</w:t>
            </w:r>
          </w:p>
        </w:tc>
      </w:tr>
      <w:tr w:rsidR="00AD7F96" w:rsidRPr="00FE09A4" w14:paraId="534FEB4E" w14:textId="77777777" w:rsidTr="00F21970">
        <w:trPr>
          <w:trHeight w:val="360"/>
          <w:jc w:val="center"/>
        </w:trPr>
        <w:tc>
          <w:tcPr>
            <w:tcW w:w="1480" w:type="dxa"/>
            <w:vAlign w:val="center"/>
          </w:tcPr>
          <w:p w14:paraId="3BFBDE09" w14:textId="71C954CB" w:rsidR="00AD7F96" w:rsidRPr="00FE09A4" w:rsidRDefault="00AD7F96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T2</w:t>
            </w:r>
          </w:p>
        </w:tc>
        <w:tc>
          <w:tcPr>
            <w:tcW w:w="2489" w:type="dxa"/>
            <w:vAlign w:val="center"/>
          </w:tcPr>
          <w:p w14:paraId="4881DEBA" w14:textId="4AD73152" w:rsidR="00AD7F96" w:rsidRPr="00FE09A4" w:rsidRDefault="00AD7F96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Indoleacetic acid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94A6F25" w14:textId="3C8BEBD5" w:rsidR="00AD7F96" w:rsidRPr="00FE09A4" w:rsidRDefault="00AD7F96" w:rsidP="00F21970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0.44878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796B5A8" w14:textId="4656824F" w:rsidR="00AD7F96" w:rsidRPr="00FE09A4" w:rsidRDefault="00AD7F96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0.0028853</w:t>
            </w:r>
          </w:p>
        </w:tc>
        <w:tc>
          <w:tcPr>
            <w:tcW w:w="1330" w:type="dxa"/>
            <w:vAlign w:val="center"/>
          </w:tcPr>
          <w:p w14:paraId="6BC3D85A" w14:textId="16ECA26A" w:rsidR="00AD7F96" w:rsidRPr="00FE09A4" w:rsidRDefault="008907EF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down</w:t>
            </w:r>
          </w:p>
        </w:tc>
      </w:tr>
      <w:tr w:rsidR="00AD7F96" w:rsidRPr="00FE09A4" w14:paraId="354E9157" w14:textId="77777777" w:rsidTr="00F21970">
        <w:trPr>
          <w:trHeight w:val="360"/>
          <w:jc w:val="center"/>
        </w:trPr>
        <w:tc>
          <w:tcPr>
            <w:tcW w:w="1480" w:type="dxa"/>
            <w:vAlign w:val="center"/>
          </w:tcPr>
          <w:p w14:paraId="4FAA67EB" w14:textId="53C6E083" w:rsidR="00AD7F96" w:rsidRPr="00FE09A4" w:rsidRDefault="00AD7F96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T2</w:t>
            </w:r>
          </w:p>
        </w:tc>
        <w:tc>
          <w:tcPr>
            <w:tcW w:w="2489" w:type="dxa"/>
            <w:vAlign w:val="center"/>
          </w:tcPr>
          <w:p w14:paraId="57617A43" w14:textId="5EE32A6F" w:rsidR="00AD7F96" w:rsidRPr="00FE09A4" w:rsidRDefault="00AD7F96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Dodecanedioic acid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19C38A7" w14:textId="4BDFDF48" w:rsidR="00AD7F96" w:rsidRPr="00FE09A4" w:rsidRDefault="00AD7F96" w:rsidP="00F21970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2.1267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136301D" w14:textId="36BFEBD7" w:rsidR="00AD7F96" w:rsidRPr="00FE09A4" w:rsidRDefault="00AD7F96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0.039687</w:t>
            </w:r>
          </w:p>
        </w:tc>
        <w:tc>
          <w:tcPr>
            <w:tcW w:w="1330" w:type="dxa"/>
            <w:vAlign w:val="center"/>
          </w:tcPr>
          <w:p w14:paraId="46E0B362" w14:textId="46B43FEB" w:rsidR="00AD7F96" w:rsidRPr="00FE09A4" w:rsidRDefault="008907EF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up</w:t>
            </w:r>
          </w:p>
        </w:tc>
      </w:tr>
      <w:tr w:rsidR="00AD7F96" w:rsidRPr="00FE09A4" w14:paraId="7BE67062" w14:textId="77777777" w:rsidTr="00F21970">
        <w:trPr>
          <w:trHeight w:val="360"/>
          <w:jc w:val="center"/>
        </w:trPr>
        <w:tc>
          <w:tcPr>
            <w:tcW w:w="1480" w:type="dxa"/>
            <w:vAlign w:val="center"/>
          </w:tcPr>
          <w:p w14:paraId="6484430D" w14:textId="0F9FE9AB" w:rsidR="00AD7F96" w:rsidRPr="00FE09A4" w:rsidRDefault="00AD7F96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T2</w:t>
            </w:r>
          </w:p>
        </w:tc>
        <w:tc>
          <w:tcPr>
            <w:tcW w:w="2489" w:type="dxa"/>
            <w:vAlign w:val="center"/>
          </w:tcPr>
          <w:p w14:paraId="410D2CEE" w14:textId="6685A9C4" w:rsidR="00AD7F96" w:rsidRPr="00FE09A4" w:rsidRDefault="00AD7F96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D-Glutamine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1816CD2" w14:textId="30CEB186" w:rsidR="00AD7F96" w:rsidRPr="00FE09A4" w:rsidRDefault="00AD7F96" w:rsidP="00F21970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2.0829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D387D45" w14:textId="16084270" w:rsidR="00AD7F96" w:rsidRPr="00FE09A4" w:rsidRDefault="00AD7F96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0.0018491</w:t>
            </w:r>
          </w:p>
        </w:tc>
        <w:tc>
          <w:tcPr>
            <w:tcW w:w="1330" w:type="dxa"/>
            <w:vAlign w:val="center"/>
          </w:tcPr>
          <w:p w14:paraId="0B2A96C3" w14:textId="64FE772C" w:rsidR="00AD7F96" w:rsidRPr="00FE09A4" w:rsidRDefault="008907EF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up</w:t>
            </w:r>
          </w:p>
        </w:tc>
      </w:tr>
      <w:tr w:rsidR="00AD7F96" w:rsidRPr="00FE09A4" w14:paraId="5D947D21" w14:textId="77777777" w:rsidTr="00F21970">
        <w:trPr>
          <w:trHeight w:val="360"/>
          <w:jc w:val="center"/>
        </w:trPr>
        <w:tc>
          <w:tcPr>
            <w:tcW w:w="1480" w:type="dxa"/>
            <w:vAlign w:val="center"/>
          </w:tcPr>
          <w:p w14:paraId="31D91960" w14:textId="77777777" w:rsidR="00AD7F96" w:rsidRPr="00FE09A4" w:rsidRDefault="00AD7F96" w:rsidP="00F2197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T2</w:t>
            </w:r>
          </w:p>
        </w:tc>
        <w:tc>
          <w:tcPr>
            <w:tcW w:w="2489" w:type="dxa"/>
            <w:vAlign w:val="center"/>
          </w:tcPr>
          <w:p w14:paraId="70AF4220" w14:textId="77777777" w:rsidR="00AD7F96" w:rsidRPr="00FE09A4" w:rsidRDefault="00AD7F96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4-Methoxyphenylacetic acid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E88C60E" w14:textId="77777777" w:rsidR="00AD7F96" w:rsidRPr="00FE09A4" w:rsidRDefault="00AD7F96" w:rsidP="00F21970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0.10918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022C773" w14:textId="36C118BC" w:rsidR="00AD7F96" w:rsidRPr="00FE09A4" w:rsidRDefault="00503516" w:rsidP="00F2197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color w:val="auto"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color w:val="auto"/>
                <w:sz w:val="18"/>
                <w:szCs w:val="22"/>
                <w:lang w:eastAsia="zh-CN"/>
              </w:rPr>
              <w:t>0.12364</w:t>
            </w:r>
          </w:p>
        </w:tc>
        <w:tc>
          <w:tcPr>
            <w:tcW w:w="1330" w:type="dxa"/>
            <w:vAlign w:val="center"/>
          </w:tcPr>
          <w:p w14:paraId="414A61BE" w14:textId="29D513BB" w:rsidR="00AD7F96" w:rsidRPr="00FE09A4" w:rsidRDefault="008907EF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down</w:t>
            </w:r>
          </w:p>
        </w:tc>
      </w:tr>
      <w:tr w:rsidR="00AD7F96" w:rsidRPr="00FE09A4" w14:paraId="5FA69F81" w14:textId="77777777" w:rsidTr="00F21970">
        <w:trPr>
          <w:trHeight w:val="360"/>
          <w:jc w:val="center"/>
        </w:trPr>
        <w:tc>
          <w:tcPr>
            <w:tcW w:w="1480" w:type="dxa"/>
            <w:vAlign w:val="center"/>
          </w:tcPr>
          <w:p w14:paraId="4BFF2F73" w14:textId="77777777" w:rsidR="00AD7F96" w:rsidRPr="00FE09A4" w:rsidRDefault="00AD7F96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T2</w:t>
            </w:r>
          </w:p>
        </w:tc>
        <w:tc>
          <w:tcPr>
            <w:tcW w:w="2489" w:type="dxa"/>
            <w:vAlign w:val="center"/>
          </w:tcPr>
          <w:p w14:paraId="17CC1E6E" w14:textId="77777777" w:rsidR="00AD7F96" w:rsidRPr="00FE09A4" w:rsidRDefault="00AD7F96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Deoxycholic acid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CB818A9" w14:textId="77777777" w:rsidR="00AD7F96" w:rsidRPr="00FE09A4" w:rsidRDefault="00AD7F96" w:rsidP="00F21970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0.43226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D96D5CD" w14:textId="145E7D74" w:rsidR="00AD7F96" w:rsidRPr="00FE09A4" w:rsidRDefault="00503516" w:rsidP="00F2197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color w:val="auto"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color w:val="auto"/>
                <w:sz w:val="18"/>
                <w:szCs w:val="22"/>
                <w:lang w:eastAsia="zh-CN"/>
              </w:rPr>
              <w:t>0.15404</w:t>
            </w:r>
          </w:p>
        </w:tc>
        <w:tc>
          <w:tcPr>
            <w:tcW w:w="1330" w:type="dxa"/>
            <w:vAlign w:val="center"/>
          </w:tcPr>
          <w:p w14:paraId="6E94DB1B" w14:textId="6B4285A4" w:rsidR="00AD7F96" w:rsidRPr="00FE09A4" w:rsidRDefault="008907EF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down</w:t>
            </w:r>
          </w:p>
        </w:tc>
      </w:tr>
      <w:tr w:rsidR="00AD7F96" w:rsidRPr="00FE09A4" w14:paraId="5067AAF7" w14:textId="77777777" w:rsidTr="00F21970">
        <w:trPr>
          <w:trHeight w:val="360"/>
          <w:jc w:val="center"/>
        </w:trPr>
        <w:tc>
          <w:tcPr>
            <w:tcW w:w="1480" w:type="dxa"/>
            <w:vAlign w:val="center"/>
          </w:tcPr>
          <w:p w14:paraId="622E3FA8" w14:textId="77777777" w:rsidR="00AD7F96" w:rsidRPr="00FE09A4" w:rsidRDefault="00AD7F96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T2</w:t>
            </w:r>
          </w:p>
        </w:tc>
        <w:tc>
          <w:tcPr>
            <w:tcW w:w="2489" w:type="dxa"/>
            <w:vAlign w:val="center"/>
          </w:tcPr>
          <w:p w14:paraId="234D04EC" w14:textId="77777777" w:rsidR="00AD7F96" w:rsidRPr="00FE09A4" w:rsidRDefault="00AD7F96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Chenodeoxycholic acid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CC292FF" w14:textId="77777777" w:rsidR="00AD7F96" w:rsidRPr="00FE09A4" w:rsidRDefault="00AD7F96" w:rsidP="00F21970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0.44317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F8E227F" w14:textId="079126A9" w:rsidR="00AD7F96" w:rsidRPr="00FE09A4" w:rsidRDefault="00503516" w:rsidP="00F2197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color w:val="auto"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color w:val="auto"/>
                <w:sz w:val="18"/>
                <w:szCs w:val="22"/>
                <w:lang w:eastAsia="zh-CN"/>
              </w:rPr>
              <w:t>0.31794</w:t>
            </w:r>
          </w:p>
        </w:tc>
        <w:tc>
          <w:tcPr>
            <w:tcW w:w="1330" w:type="dxa"/>
            <w:vAlign w:val="center"/>
          </w:tcPr>
          <w:p w14:paraId="7ACE1E27" w14:textId="720DCFDF" w:rsidR="00AD7F96" w:rsidRPr="00FE09A4" w:rsidRDefault="008907EF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down</w:t>
            </w:r>
          </w:p>
        </w:tc>
      </w:tr>
      <w:tr w:rsidR="00AD7F96" w:rsidRPr="00FE09A4" w14:paraId="021BD44A" w14:textId="77777777" w:rsidTr="00F21970">
        <w:trPr>
          <w:trHeight w:val="360"/>
          <w:jc w:val="center"/>
        </w:trPr>
        <w:tc>
          <w:tcPr>
            <w:tcW w:w="1480" w:type="dxa"/>
            <w:vAlign w:val="center"/>
          </w:tcPr>
          <w:p w14:paraId="1BB5B77F" w14:textId="77777777" w:rsidR="00AD7F96" w:rsidRPr="00FE09A4" w:rsidRDefault="00AD7F96" w:rsidP="00F2197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T2</w:t>
            </w:r>
          </w:p>
        </w:tc>
        <w:tc>
          <w:tcPr>
            <w:tcW w:w="2489" w:type="dxa"/>
            <w:vAlign w:val="center"/>
          </w:tcPr>
          <w:p w14:paraId="254D50B1" w14:textId="77777777" w:rsidR="00AD7F96" w:rsidRPr="00FE09A4" w:rsidRDefault="00AD7F96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L-Glutamic acid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21D49B4" w14:textId="1A5C3CDB" w:rsidR="00AD7F96" w:rsidRPr="00FE09A4" w:rsidRDefault="00B41146" w:rsidP="00F2197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color w:val="auto"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color w:val="auto"/>
                <w:sz w:val="18"/>
                <w:szCs w:val="22"/>
                <w:lang w:eastAsia="zh-CN"/>
              </w:rPr>
              <w:t>1.4679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8A14918" w14:textId="77777777" w:rsidR="00AD7F96" w:rsidRPr="00FE09A4" w:rsidRDefault="00AD7F96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0.0044534</w:t>
            </w:r>
          </w:p>
        </w:tc>
        <w:tc>
          <w:tcPr>
            <w:tcW w:w="1330" w:type="dxa"/>
            <w:vAlign w:val="center"/>
          </w:tcPr>
          <w:p w14:paraId="3E7DFB3B" w14:textId="23BCDCD1" w:rsidR="00AD7F96" w:rsidRPr="00FE09A4" w:rsidRDefault="00B41146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up</w:t>
            </w:r>
          </w:p>
        </w:tc>
      </w:tr>
      <w:tr w:rsidR="00AD7F96" w:rsidRPr="00FE09A4" w14:paraId="75B7A27A" w14:textId="77777777" w:rsidTr="00F21970">
        <w:trPr>
          <w:trHeight w:val="360"/>
          <w:jc w:val="center"/>
        </w:trPr>
        <w:tc>
          <w:tcPr>
            <w:tcW w:w="1480" w:type="dxa"/>
            <w:vAlign w:val="center"/>
          </w:tcPr>
          <w:p w14:paraId="00ABC3CC" w14:textId="77777777" w:rsidR="00AD7F96" w:rsidRPr="00FE09A4" w:rsidRDefault="00AD7F96" w:rsidP="00F2197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T2</w:t>
            </w:r>
          </w:p>
        </w:tc>
        <w:tc>
          <w:tcPr>
            <w:tcW w:w="2489" w:type="dxa"/>
            <w:vAlign w:val="center"/>
          </w:tcPr>
          <w:p w14:paraId="58832354" w14:textId="77777777" w:rsidR="00AD7F96" w:rsidRPr="00FE09A4" w:rsidRDefault="00AD7F96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proofErr w:type="spellStart"/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Isoquinoline</w:t>
            </w:r>
            <w:proofErr w:type="spellEnd"/>
          </w:p>
        </w:tc>
        <w:tc>
          <w:tcPr>
            <w:tcW w:w="1560" w:type="dxa"/>
            <w:shd w:val="clear" w:color="auto" w:fill="auto"/>
            <w:vAlign w:val="center"/>
          </w:tcPr>
          <w:p w14:paraId="39EF4386" w14:textId="31C56C24" w:rsidR="00AD7F96" w:rsidRPr="00FE09A4" w:rsidRDefault="00892740" w:rsidP="00F2197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color w:val="auto"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color w:val="auto"/>
                <w:sz w:val="18"/>
                <w:szCs w:val="22"/>
                <w:lang w:eastAsia="zh-CN"/>
              </w:rPr>
              <w:t>1.336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AFE35A3" w14:textId="77777777" w:rsidR="00AD7F96" w:rsidRPr="00FE09A4" w:rsidRDefault="00AD7F96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0.0080861</w:t>
            </w:r>
          </w:p>
        </w:tc>
        <w:tc>
          <w:tcPr>
            <w:tcW w:w="1330" w:type="dxa"/>
            <w:vAlign w:val="center"/>
          </w:tcPr>
          <w:p w14:paraId="755C6C67" w14:textId="5CBA692A" w:rsidR="00AD7F96" w:rsidRPr="00FE09A4" w:rsidRDefault="00892740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up</w:t>
            </w:r>
          </w:p>
        </w:tc>
      </w:tr>
      <w:tr w:rsidR="00AD7F96" w:rsidRPr="00FE09A4" w14:paraId="6AF28234" w14:textId="77777777" w:rsidTr="00F21970">
        <w:trPr>
          <w:trHeight w:val="360"/>
          <w:jc w:val="center"/>
        </w:trPr>
        <w:tc>
          <w:tcPr>
            <w:tcW w:w="1480" w:type="dxa"/>
            <w:vAlign w:val="center"/>
          </w:tcPr>
          <w:p w14:paraId="20E1144A" w14:textId="77777777" w:rsidR="00AD7F96" w:rsidRPr="00FE09A4" w:rsidRDefault="00AD7F96" w:rsidP="00F2197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T2</w:t>
            </w:r>
          </w:p>
        </w:tc>
        <w:tc>
          <w:tcPr>
            <w:tcW w:w="2489" w:type="dxa"/>
            <w:vAlign w:val="center"/>
          </w:tcPr>
          <w:p w14:paraId="75D418FF" w14:textId="77777777" w:rsidR="00AD7F96" w:rsidRPr="00FE09A4" w:rsidRDefault="00AD7F96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proofErr w:type="spellStart"/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Glutaconic</w:t>
            </w:r>
            <w:proofErr w:type="spellEnd"/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 xml:space="preserve"> acid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4CFDEBA" w14:textId="18AC2C35" w:rsidR="00AD7F96" w:rsidRPr="00FE09A4" w:rsidRDefault="00B41146" w:rsidP="00F2197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color w:val="auto"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color w:val="auto"/>
                <w:sz w:val="18"/>
                <w:szCs w:val="22"/>
                <w:lang w:eastAsia="zh-CN"/>
              </w:rPr>
              <w:t>1.4391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5A07B96" w14:textId="77777777" w:rsidR="00AD7F96" w:rsidRPr="00FE09A4" w:rsidRDefault="00AD7F96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0.0092981</w:t>
            </w:r>
          </w:p>
        </w:tc>
        <w:tc>
          <w:tcPr>
            <w:tcW w:w="1330" w:type="dxa"/>
            <w:vAlign w:val="center"/>
          </w:tcPr>
          <w:p w14:paraId="48B1E031" w14:textId="0274D4D2" w:rsidR="00AD7F96" w:rsidRPr="00FE09A4" w:rsidRDefault="00B41146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up</w:t>
            </w:r>
          </w:p>
        </w:tc>
      </w:tr>
      <w:tr w:rsidR="00AD7F96" w:rsidRPr="00FE09A4" w14:paraId="06A63D27" w14:textId="77777777" w:rsidTr="00F21970">
        <w:trPr>
          <w:trHeight w:val="360"/>
          <w:jc w:val="center"/>
        </w:trPr>
        <w:tc>
          <w:tcPr>
            <w:tcW w:w="1480" w:type="dxa"/>
            <w:vAlign w:val="center"/>
          </w:tcPr>
          <w:p w14:paraId="7479ECE3" w14:textId="77777777" w:rsidR="00AD7F96" w:rsidRPr="00FE09A4" w:rsidRDefault="00AD7F96" w:rsidP="00F2197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T2</w:t>
            </w:r>
          </w:p>
        </w:tc>
        <w:tc>
          <w:tcPr>
            <w:tcW w:w="2489" w:type="dxa"/>
            <w:vAlign w:val="center"/>
          </w:tcPr>
          <w:p w14:paraId="0481C52B" w14:textId="77777777" w:rsidR="00AD7F96" w:rsidRPr="00FE09A4" w:rsidRDefault="00AD7F96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L-Glutamine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175AA1D" w14:textId="7B22B3BC" w:rsidR="00AD7F96" w:rsidRPr="00FE09A4" w:rsidRDefault="00B41146" w:rsidP="00F2197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color w:val="auto"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color w:val="auto"/>
                <w:sz w:val="18"/>
                <w:szCs w:val="22"/>
                <w:lang w:eastAsia="zh-CN"/>
              </w:rPr>
              <w:t>1.3901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A0BC373" w14:textId="77777777" w:rsidR="00AD7F96" w:rsidRPr="00FE09A4" w:rsidRDefault="00AD7F96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0.012175</w:t>
            </w:r>
          </w:p>
        </w:tc>
        <w:tc>
          <w:tcPr>
            <w:tcW w:w="1330" w:type="dxa"/>
            <w:vAlign w:val="center"/>
          </w:tcPr>
          <w:p w14:paraId="5055CCFF" w14:textId="60E2AC02" w:rsidR="00AD7F96" w:rsidRPr="00FE09A4" w:rsidRDefault="00B41146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bookmarkStart w:id="2" w:name="OLE_LINK21"/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up</w:t>
            </w:r>
            <w:bookmarkEnd w:id="2"/>
          </w:p>
        </w:tc>
      </w:tr>
      <w:tr w:rsidR="00AD7F96" w:rsidRPr="00FE09A4" w14:paraId="7EE86112" w14:textId="77777777" w:rsidTr="00F21970">
        <w:trPr>
          <w:trHeight w:val="360"/>
          <w:jc w:val="center"/>
        </w:trPr>
        <w:tc>
          <w:tcPr>
            <w:tcW w:w="1480" w:type="dxa"/>
            <w:vAlign w:val="center"/>
          </w:tcPr>
          <w:p w14:paraId="3284A92E" w14:textId="77777777" w:rsidR="00AD7F96" w:rsidRPr="00FE09A4" w:rsidRDefault="00AD7F96" w:rsidP="00F2197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T2</w:t>
            </w:r>
          </w:p>
        </w:tc>
        <w:tc>
          <w:tcPr>
            <w:tcW w:w="2489" w:type="dxa"/>
            <w:vAlign w:val="center"/>
          </w:tcPr>
          <w:p w14:paraId="265B2367" w14:textId="77777777" w:rsidR="00AD7F96" w:rsidRPr="00FE09A4" w:rsidRDefault="00AD7F96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proofErr w:type="spellStart"/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Phytosphingosine</w:t>
            </w:r>
            <w:proofErr w:type="spellEnd"/>
          </w:p>
        </w:tc>
        <w:tc>
          <w:tcPr>
            <w:tcW w:w="1560" w:type="dxa"/>
            <w:shd w:val="clear" w:color="auto" w:fill="auto"/>
            <w:vAlign w:val="center"/>
          </w:tcPr>
          <w:p w14:paraId="1169EA28" w14:textId="2B7246E5" w:rsidR="00AD7F96" w:rsidRPr="00FE09A4" w:rsidRDefault="00B41146" w:rsidP="00F2197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8"/>
                <w:lang w:bidi="en-US"/>
              </w:rPr>
            </w:pPr>
            <w:r w:rsidRPr="00FE09A4">
              <w:rPr>
                <w:rFonts w:ascii="Times New Roman" w:hAnsi="Times New Roman" w:cs="Times New Roman"/>
                <w:kern w:val="0"/>
                <w:sz w:val="18"/>
                <w:lang w:bidi="en-US"/>
              </w:rPr>
              <w:t>0.72204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748BBCD" w14:textId="77777777" w:rsidR="00AD7F96" w:rsidRPr="00FE09A4" w:rsidRDefault="00AD7F96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0.013195</w:t>
            </w:r>
          </w:p>
        </w:tc>
        <w:tc>
          <w:tcPr>
            <w:tcW w:w="1330" w:type="dxa"/>
            <w:vAlign w:val="center"/>
          </w:tcPr>
          <w:p w14:paraId="2C5974F3" w14:textId="2FBA5C6D" w:rsidR="00AD7F96" w:rsidRPr="00FE09A4" w:rsidRDefault="00B41146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down</w:t>
            </w:r>
          </w:p>
        </w:tc>
      </w:tr>
      <w:tr w:rsidR="00AD7F96" w:rsidRPr="00FE09A4" w14:paraId="331504A8" w14:textId="77777777" w:rsidTr="00F21970">
        <w:trPr>
          <w:trHeight w:val="360"/>
          <w:jc w:val="center"/>
        </w:trPr>
        <w:tc>
          <w:tcPr>
            <w:tcW w:w="1480" w:type="dxa"/>
            <w:vAlign w:val="center"/>
          </w:tcPr>
          <w:p w14:paraId="33E0E4BA" w14:textId="77777777" w:rsidR="00AD7F96" w:rsidRPr="00FE09A4" w:rsidRDefault="00AD7F96" w:rsidP="00F2197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T2</w:t>
            </w:r>
          </w:p>
        </w:tc>
        <w:tc>
          <w:tcPr>
            <w:tcW w:w="2489" w:type="dxa"/>
            <w:vAlign w:val="center"/>
          </w:tcPr>
          <w:p w14:paraId="55B390B5" w14:textId="77777777" w:rsidR="00AD7F96" w:rsidRPr="00FE09A4" w:rsidRDefault="00AD7F96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3-Indolebutyric acid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4C34120" w14:textId="0A63AFFF" w:rsidR="00AD7F96" w:rsidRPr="00FE09A4" w:rsidRDefault="00B41146" w:rsidP="00F2197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color w:val="auto"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color w:val="auto"/>
                <w:sz w:val="18"/>
                <w:szCs w:val="22"/>
                <w:lang w:eastAsia="zh-CN"/>
              </w:rPr>
              <w:t>1.3256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1A64C81" w14:textId="77777777" w:rsidR="00AD7F96" w:rsidRPr="00FE09A4" w:rsidRDefault="00AD7F96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0.017854</w:t>
            </w:r>
          </w:p>
        </w:tc>
        <w:tc>
          <w:tcPr>
            <w:tcW w:w="1330" w:type="dxa"/>
            <w:vAlign w:val="center"/>
          </w:tcPr>
          <w:p w14:paraId="53D1CF92" w14:textId="32630A4F" w:rsidR="00AD7F96" w:rsidRPr="00FE09A4" w:rsidRDefault="00B41146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up</w:t>
            </w:r>
          </w:p>
        </w:tc>
      </w:tr>
      <w:tr w:rsidR="00AD7F96" w:rsidRPr="00FE09A4" w14:paraId="34AE422D" w14:textId="77777777" w:rsidTr="00F21970">
        <w:trPr>
          <w:trHeight w:val="360"/>
          <w:jc w:val="center"/>
        </w:trPr>
        <w:tc>
          <w:tcPr>
            <w:tcW w:w="1480" w:type="dxa"/>
            <w:vAlign w:val="center"/>
          </w:tcPr>
          <w:p w14:paraId="48607B18" w14:textId="77777777" w:rsidR="00AD7F96" w:rsidRPr="00FE09A4" w:rsidRDefault="00AD7F96" w:rsidP="00F2197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T2</w:t>
            </w:r>
          </w:p>
        </w:tc>
        <w:tc>
          <w:tcPr>
            <w:tcW w:w="2489" w:type="dxa"/>
            <w:vAlign w:val="center"/>
          </w:tcPr>
          <w:p w14:paraId="385F2E4C" w14:textId="77777777" w:rsidR="00AD7F96" w:rsidRPr="00FE09A4" w:rsidRDefault="00AD7F96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Indole-3-methyl acetate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67FE6A3" w14:textId="4CFB4356" w:rsidR="00AD7F96" w:rsidRPr="00FE09A4" w:rsidRDefault="00EC68D9" w:rsidP="00F2197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color w:val="auto"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color w:val="auto"/>
                <w:sz w:val="18"/>
                <w:szCs w:val="22"/>
                <w:lang w:eastAsia="zh-CN"/>
              </w:rPr>
              <w:t>0.54434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3BFCA90" w14:textId="77777777" w:rsidR="00AD7F96" w:rsidRPr="00FE09A4" w:rsidRDefault="00AD7F96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0.021907</w:t>
            </w:r>
          </w:p>
        </w:tc>
        <w:tc>
          <w:tcPr>
            <w:tcW w:w="1330" w:type="dxa"/>
            <w:vAlign w:val="center"/>
          </w:tcPr>
          <w:p w14:paraId="4FCADDDD" w14:textId="3BD45CAD" w:rsidR="00AD7F96" w:rsidRPr="00FE09A4" w:rsidRDefault="00EC68D9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down</w:t>
            </w:r>
          </w:p>
        </w:tc>
      </w:tr>
      <w:tr w:rsidR="00892740" w:rsidRPr="00FE09A4" w14:paraId="7683E688" w14:textId="77777777" w:rsidTr="00F21970">
        <w:trPr>
          <w:trHeight w:val="360"/>
          <w:jc w:val="center"/>
        </w:trPr>
        <w:tc>
          <w:tcPr>
            <w:tcW w:w="1480" w:type="dxa"/>
            <w:vAlign w:val="center"/>
          </w:tcPr>
          <w:p w14:paraId="1C2D787D" w14:textId="77777777" w:rsidR="00892740" w:rsidRPr="00FE09A4" w:rsidRDefault="00892740" w:rsidP="00F2197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T2</w:t>
            </w:r>
          </w:p>
        </w:tc>
        <w:tc>
          <w:tcPr>
            <w:tcW w:w="2489" w:type="dxa"/>
            <w:vAlign w:val="center"/>
          </w:tcPr>
          <w:p w14:paraId="17741979" w14:textId="77777777" w:rsidR="00892740" w:rsidRPr="00FE09A4" w:rsidRDefault="00892740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Arachidonic acid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C01E410" w14:textId="3BDBE044" w:rsidR="00892740" w:rsidRPr="00FE09A4" w:rsidRDefault="00892740" w:rsidP="00F2197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8"/>
                <w:lang w:bidi="en-US"/>
              </w:rPr>
            </w:pPr>
            <w:r w:rsidRPr="00FE09A4">
              <w:rPr>
                <w:rFonts w:ascii="Times New Roman" w:hAnsi="Times New Roman" w:cs="Times New Roman"/>
                <w:kern w:val="0"/>
                <w:sz w:val="18"/>
                <w:lang w:bidi="en-US"/>
              </w:rPr>
              <w:t>0.57067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F9720FD" w14:textId="77777777" w:rsidR="00892740" w:rsidRPr="00FE09A4" w:rsidRDefault="00892740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0.024531</w:t>
            </w:r>
          </w:p>
        </w:tc>
        <w:tc>
          <w:tcPr>
            <w:tcW w:w="1330" w:type="dxa"/>
            <w:vAlign w:val="center"/>
          </w:tcPr>
          <w:p w14:paraId="73D96851" w14:textId="32379577" w:rsidR="00892740" w:rsidRPr="00FE09A4" w:rsidRDefault="00892740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down</w:t>
            </w:r>
          </w:p>
        </w:tc>
      </w:tr>
      <w:tr w:rsidR="00892740" w:rsidRPr="00FE09A4" w14:paraId="1EDDBE87" w14:textId="77777777" w:rsidTr="00F21970">
        <w:trPr>
          <w:trHeight w:val="360"/>
          <w:jc w:val="center"/>
        </w:trPr>
        <w:tc>
          <w:tcPr>
            <w:tcW w:w="1480" w:type="dxa"/>
            <w:vAlign w:val="center"/>
          </w:tcPr>
          <w:p w14:paraId="3D2FDA08" w14:textId="77777777" w:rsidR="00892740" w:rsidRPr="00FE09A4" w:rsidRDefault="00892740" w:rsidP="00F2197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T2</w:t>
            </w:r>
          </w:p>
        </w:tc>
        <w:tc>
          <w:tcPr>
            <w:tcW w:w="2489" w:type="dxa"/>
            <w:vAlign w:val="center"/>
          </w:tcPr>
          <w:p w14:paraId="6FCC2AA9" w14:textId="77777777" w:rsidR="00892740" w:rsidRPr="00FE09A4" w:rsidRDefault="00892740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2-Piperidinone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68D99B9" w14:textId="52BB3B78" w:rsidR="00892740" w:rsidRPr="00FE09A4" w:rsidRDefault="00892740" w:rsidP="00F21970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8"/>
                <w:lang w:bidi="en-US"/>
              </w:rPr>
            </w:pPr>
            <w:r w:rsidRPr="00FE09A4">
              <w:rPr>
                <w:rFonts w:ascii="Times New Roman" w:hAnsi="Times New Roman" w:cs="Times New Roman"/>
                <w:kern w:val="0"/>
                <w:sz w:val="18"/>
                <w:lang w:bidi="en-US"/>
              </w:rPr>
              <w:t>0.50489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14EF94C" w14:textId="77777777" w:rsidR="00892740" w:rsidRPr="00FE09A4" w:rsidRDefault="00892740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0.03384</w:t>
            </w:r>
          </w:p>
        </w:tc>
        <w:tc>
          <w:tcPr>
            <w:tcW w:w="1330" w:type="dxa"/>
            <w:vAlign w:val="center"/>
          </w:tcPr>
          <w:p w14:paraId="4DBE76BB" w14:textId="196DCC1A" w:rsidR="00892740" w:rsidRPr="00FE09A4" w:rsidRDefault="00892740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down</w:t>
            </w:r>
          </w:p>
        </w:tc>
      </w:tr>
      <w:tr w:rsidR="00AE5E10" w:rsidRPr="00FE09A4" w14:paraId="3931C99E" w14:textId="77777777" w:rsidTr="00C03B4B">
        <w:trPr>
          <w:trHeight w:val="360"/>
          <w:jc w:val="center"/>
        </w:trPr>
        <w:tc>
          <w:tcPr>
            <w:tcW w:w="1480" w:type="dxa"/>
            <w:vAlign w:val="center"/>
          </w:tcPr>
          <w:p w14:paraId="1CEA09E6" w14:textId="77777777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T3</w:t>
            </w:r>
          </w:p>
        </w:tc>
        <w:tc>
          <w:tcPr>
            <w:tcW w:w="2489" w:type="dxa"/>
            <w:vAlign w:val="center"/>
          </w:tcPr>
          <w:p w14:paraId="598A8742" w14:textId="77777777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4-O-Methylgallic acid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273CC7D" w14:textId="77777777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9.7733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F78A543" w14:textId="77777777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0.049782</w:t>
            </w:r>
          </w:p>
        </w:tc>
        <w:tc>
          <w:tcPr>
            <w:tcW w:w="1330" w:type="dxa"/>
          </w:tcPr>
          <w:p w14:paraId="7268CA9C" w14:textId="60A38A43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up</w:t>
            </w:r>
          </w:p>
        </w:tc>
      </w:tr>
      <w:tr w:rsidR="00AE5E10" w:rsidRPr="00FE09A4" w14:paraId="3AD6E846" w14:textId="77777777" w:rsidTr="00C03B4B">
        <w:trPr>
          <w:trHeight w:val="360"/>
          <w:jc w:val="center"/>
        </w:trPr>
        <w:tc>
          <w:tcPr>
            <w:tcW w:w="1480" w:type="dxa"/>
            <w:vAlign w:val="center"/>
          </w:tcPr>
          <w:p w14:paraId="38A90493" w14:textId="77777777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T3</w:t>
            </w:r>
          </w:p>
        </w:tc>
        <w:tc>
          <w:tcPr>
            <w:tcW w:w="2489" w:type="dxa"/>
            <w:vAlign w:val="center"/>
          </w:tcPr>
          <w:p w14:paraId="47214F8C" w14:textId="77777777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bookmarkStart w:id="3" w:name="OLE_LINK98"/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Syringic acid</w:t>
            </w:r>
            <w:bookmarkEnd w:id="3"/>
          </w:p>
        </w:tc>
        <w:tc>
          <w:tcPr>
            <w:tcW w:w="1560" w:type="dxa"/>
            <w:shd w:val="clear" w:color="auto" w:fill="auto"/>
            <w:vAlign w:val="center"/>
          </w:tcPr>
          <w:p w14:paraId="63F58706" w14:textId="77777777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5.382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D49D0DD" w14:textId="77777777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0.002271</w:t>
            </w:r>
          </w:p>
        </w:tc>
        <w:tc>
          <w:tcPr>
            <w:tcW w:w="1330" w:type="dxa"/>
          </w:tcPr>
          <w:p w14:paraId="73DE8666" w14:textId="7CFC062D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up</w:t>
            </w:r>
          </w:p>
        </w:tc>
      </w:tr>
      <w:tr w:rsidR="00AE5E10" w:rsidRPr="00FE09A4" w14:paraId="7E64BB77" w14:textId="77777777" w:rsidTr="00C03B4B">
        <w:trPr>
          <w:trHeight w:val="360"/>
          <w:jc w:val="center"/>
        </w:trPr>
        <w:tc>
          <w:tcPr>
            <w:tcW w:w="1480" w:type="dxa"/>
            <w:vAlign w:val="center"/>
          </w:tcPr>
          <w:p w14:paraId="5DD27939" w14:textId="77777777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lastRenderedPageBreak/>
              <w:t>T3</w:t>
            </w:r>
          </w:p>
        </w:tc>
        <w:tc>
          <w:tcPr>
            <w:tcW w:w="2489" w:type="dxa"/>
            <w:vAlign w:val="center"/>
          </w:tcPr>
          <w:p w14:paraId="6E816B27" w14:textId="77777777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Thromboxane B2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5F8A323" w14:textId="77777777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2.0812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E976C2D" w14:textId="77777777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0.025648</w:t>
            </w:r>
          </w:p>
        </w:tc>
        <w:tc>
          <w:tcPr>
            <w:tcW w:w="1330" w:type="dxa"/>
          </w:tcPr>
          <w:p w14:paraId="721DDAED" w14:textId="0A975D25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up</w:t>
            </w:r>
          </w:p>
        </w:tc>
      </w:tr>
      <w:tr w:rsidR="00AE5E10" w:rsidRPr="00FE09A4" w14:paraId="2D3E967C" w14:textId="77777777" w:rsidTr="00C03B4B">
        <w:trPr>
          <w:trHeight w:val="360"/>
          <w:jc w:val="center"/>
        </w:trPr>
        <w:tc>
          <w:tcPr>
            <w:tcW w:w="1480" w:type="dxa"/>
            <w:vAlign w:val="center"/>
          </w:tcPr>
          <w:p w14:paraId="77EDE317" w14:textId="002B3792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T3</w:t>
            </w:r>
          </w:p>
        </w:tc>
        <w:tc>
          <w:tcPr>
            <w:tcW w:w="2489" w:type="dxa"/>
            <w:vAlign w:val="center"/>
          </w:tcPr>
          <w:p w14:paraId="7C2DCF1B" w14:textId="06C62489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Deoxycholic acid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46F326D" w14:textId="7A74401B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16.55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8EE3D90" w14:textId="16D91B90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  <w:t>0.39812</w:t>
            </w:r>
          </w:p>
        </w:tc>
        <w:tc>
          <w:tcPr>
            <w:tcW w:w="1330" w:type="dxa"/>
          </w:tcPr>
          <w:p w14:paraId="26BC9F78" w14:textId="6BDD0A50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up</w:t>
            </w:r>
          </w:p>
        </w:tc>
      </w:tr>
      <w:tr w:rsidR="00AE5E10" w:rsidRPr="00FE09A4" w14:paraId="261BE970" w14:textId="77777777" w:rsidTr="00C03B4B">
        <w:trPr>
          <w:trHeight w:val="360"/>
          <w:jc w:val="center"/>
        </w:trPr>
        <w:tc>
          <w:tcPr>
            <w:tcW w:w="1480" w:type="dxa"/>
            <w:vAlign w:val="center"/>
          </w:tcPr>
          <w:p w14:paraId="0A9D26E5" w14:textId="13D229EC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T3</w:t>
            </w:r>
          </w:p>
        </w:tc>
        <w:tc>
          <w:tcPr>
            <w:tcW w:w="2489" w:type="dxa"/>
            <w:vAlign w:val="center"/>
          </w:tcPr>
          <w:p w14:paraId="49E9E3C0" w14:textId="4311B6DF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N-</w:t>
            </w:r>
            <w:proofErr w:type="spellStart"/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Acetylarylamine</w:t>
            </w:r>
            <w:proofErr w:type="spellEnd"/>
          </w:p>
        </w:tc>
        <w:tc>
          <w:tcPr>
            <w:tcW w:w="1560" w:type="dxa"/>
            <w:shd w:val="clear" w:color="auto" w:fill="auto"/>
            <w:vAlign w:val="center"/>
          </w:tcPr>
          <w:p w14:paraId="2CD31E4F" w14:textId="19A16999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6.8251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A3E8335" w14:textId="2AE5A516" w:rsidR="00AE5E10" w:rsidRPr="00FE09A4" w:rsidRDefault="00AE5E10" w:rsidP="0009619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lang w:eastAsia="de-DE" w:bidi="en-US"/>
              </w:rPr>
            </w:pPr>
            <w:r w:rsidRPr="00FE09A4">
              <w:rPr>
                <w:rFonts w:ascii="Times New Roman" w:eastAsia="Times New Roman" w:hAnsi="Times New Roman" w:cs="Times New Roman"/>
                <w:kern w:val="0"/>
                <w:sz w:val="18"/>
                <w:lang w:eastAsia="de-DE" w:bidi="en-US"/>
              </w:rPr>
              <w:t>0.37556</w:t>
            </w:r>
          </w:p>
        </w:tc>
        <w:tc>
          <w:tcPr>
            <w:tcW w:w="1330" w:type="dxa"/>
          </w:tcPr>
          <w:p w14:paraId="0B3C5F2D" w14:textId="19E18FE8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up</w:t>
            </w:r>
          </w:p>
        </w:tc>
      </w:tr>
      <w:tr w:rsidR="00AE5E10" w:rsidRPr="00FE09A4" w14:paraId="56C4EE6D" w14:textId="77777777" w:rsidTr="00C03B4B">
        <w:trPr>
          <w:trHeight w:val="360"/>
          <w:jc w:val="center"/>
        </w:trPr>
        <w:tc>
          <w:tcPr>
            <w:tcW w:w="1480" w:type="dxa"/>
            <w:vAlign w:val="center"/>
          </w:tcPr>
          <w:p w14:paraId="1A9D3B4C" w14:textId="009F0400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T3</w:t>
            </w:r>
          </w:p>
        </w:tc>
        <w:tc>
          <w:tcPr>
            <w:tcW w:w="2489" w:type="dxa"/>
            <w:vAlign w:val="center"/>
          </w:tcPr>
          <w:p w14:paraId="1CF890CD" w14:textId="605CCB3A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Cyclohexylamine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6D7D92D" w14:textId="62ED5632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5.9746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1B33884" w14:textId="266060D1" w:rsidR="00AE5E10" w:rsidRPr="00FE09A4" w:rsidRDefault="00AE5E10" w:rsidP="0009619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lang w:eastAsia="de-DE" w:bidi="en-US"/>
              </w:rPr>
            </w:pPr>
            <w:r w:rsidRPr="00FE09A4">
              <w:rPr>
                <w:rFonts w:ascii="Times New Roman" w:eastAsia="Times New Roman" w:hAnsi="Times New Roman" w:cs="Times New Roman"/>
                <w:kern w:val="0"/>
                <w:sz w:val="18"/>
                <w:lang w:eastAsia="de-DE" w:bidi="en-US"/>
              </w:rPr>
              <w:t>0.36514</w:t>
            </w:r>
          </w:p>
        </w:tc>
        <w:tc>
          <w:tcPr>
            <w:tcW w:w="1330" w:type="dxa"/>
          </w:tcPr>
          <w:p w14:paraId="738BD706" w14:textId="7D5A8009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up</w:t>
            </w:r>
          </w:p>
        </w:tc>
      </w:tr>
      <w:tr w:rsidR="00AE5E10" w:rsidRPr="00FE09A4" w14:paraId="20BC04BC" w14:textId="77777777" w:rsidTr="00C03B4B">
        <w:trPr>
          <w:trHeight w:val="360"/>
          <w:jc w:val="center"/>
        </w:trPr>
        <w:tc>
          <w:tcPr>
            <w:tcW w:w="1480" w:type="dxa"/>
            <w:vAlign w:val="center"/>
          </w:tcPr>
          <w:p w14:paraId="474D389D" w14:textId="314FD728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T3</w:t>
            </w:r>
          </w:p>
        </w:tc>
        <w:tc>
          <w:tcPr>
            <w:tcW w:w="2489" w:type="dxa"/>
            <w:vAlign w:val="center"/>
          </w:tcPr>
          <w:p w14:paraId="7881BA5F" w14:textId="1A7C1668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Chenodeoxycholic acid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3D7B876" w14:textId="25745D70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5.017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5CC5AB7" w14:textId="5B7A9335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  <w:t>0.46301</w:t>
            </w:r>
          </w:p>
        </w:tc>
        <w:tc>
          <w:tcPr>
            <w:tcW w:w="1330" w:type="dxa"/>
          </w:tcPr>
          <w:p w14:paraId="2BC0DBC6" w14:textId="13EEC16C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up</w:t>
            </w:r>
          </w:p>
        </w:tc>
      </w:tr>
      <w:tr w:rsidR="00AE5E10" w:rsidRPr="00FE09A4" w14:paraId="5FF185F7" w14:textId="77777777" w:rsidTr="00C03B4B">
        <w:trPr>
          <w:trHeight w:val="360"/>
          <w:jc w:val="center"/>
        </w:trPr>
        <w:tc>
          <w:tcPr>
            <w:tcW w:w="1480" w:type="dxa"/>
            <w:vAlign w:val="center"/>
          </w:tcPr>
          <w:p w14:paraId="1C8A2427" w14:textId="5EFDEB93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T3</w:t>
            </w:r>
          </w:p>
        </w:tc>
        <w:tc>
          <w:tcPr>
            <w:tcW w:w="2489" w:type="dxa"/>
            <w:vAlign w:val="center"/>
          </w:tcPr>
          <w:p w14:paraId="7A999A8C" w14:textId="7C315A5D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Cholic acid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1CAD768" w14:textId="0C64A955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4.6521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DB69603" w14:textId="3518489B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  <w:t>0.45266</w:t>
            </w:r>
          </w:p>
        </w:tc>
        <w:tc>
          <w:tcPr>
            <w:tcW w:w="1330" w:type="dxa"/>
          </w:tcPr>
          <w:p w14:paraId="30A5B3DA" w14:textId="497F124B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up</w:t>
            </w:r>
          </w:p>
        </w:tc>
      </w:tr>
      <w:tr w:rsidR="00AE5E10" w:rsidRPr="00FE09A4" w14:paraId="05A0E2D2" w14:textId="77777777" w:rsidTr="00C03B4B">
        <w:trPr>
          <w:trHeight w:val="360"/>
          <w:jc w:val="center"/>
        </w:trPr>
        <w:tc>
          <w:tcPr>
            <w:tcW w:w="1480" w:type="dxa"/>
            <w:vAlign w:val="center"/>
          </w:tcPr>
          <w:p w14:paraId="61D6371D" w14:textId="4E4362A2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T3</w:t>
            </w:r>
          </w:p>
        </w:tc>
        <w:tc>
          <w:tcPr>
            <w:tcW w:w="2489" w:type="dxa"/>
            <w:vAlign w:val="center"/>
          </w:tcPr>
          <w:p w14:paraId="720D3277" w14:textId="0CC0EBFD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proofErr w:type="spellStart"/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Taurochenodesoxycholic</w:t>
            </w:r>
            <w:proofErr w:type="spellEnd"/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 xml:space="preserve"> acid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F5604C0" w14:textId="6029EEAC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4.6056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2012DF7" w14:textId="6D6E9A8D" w:rsidR="00AE5E10" w:rsidRPr="00FE09A4" w:rsidRDefault="00AE5E10" w:rsidP="0009619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lang w:eastAsia="de-DE" w:bidi="en-US"/>
              </w:rPr>
            </w:pPr>
            <w:r w:rsidRPr="00FE09A4">
              <w:rPr>
                <w:rFonts w:ascii="Times New Roman" w:eastAsia="Times New Roman" w:hAnsi="Times New Roman" w:cs="Times New Roman"/>
                <w:kern w:val="0"/>
                <w:sz w:val="18"/>
                <w:lang w:eastAsia="de-DE" w:bidi="en-US"/>
              </w:rPr>
              <w:t>0.38992</w:t>
            </w:r>
          </w:p>
        </w:tc>
        <w:tc>
          <w:tcPr>
            <w:tcW w:w="1330" w:type="dxa"/>
          </w:tcPr>
          <w:p w14:paraId="224D2C15" w14:textId="2AED9AB8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up</w:t>
            </w:r>
          </w:p>
        </w:tc>
      </w:tr>
      <w:tr w:rsidR="00AE5E10" w:rsidRPr="00FE09A4" w14:paraId="562D1E71" w14:textId="77777777" w:rsidTr="00C03B4B">
        <w:trPr>
          <w:trHeight w:val="360"/>
          <w:jc w:val="center"/>
        </w:trPr>
        <w:tc>
          <w:tcPr>
            <w:tcW w:w="1480" w:type="dxa"/>
            <w:vAlign w:val="center"/>
          </w:tcPr>
          <w:p w14:paraId="583D979E" w14:textId="4B919F5E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T3</w:t>
            </w:r>
          </w:p>
        </w:tc>
        <w:tc>
          <w:tcPr>
            <w:tcW w:w="2489" w:type="dxa"/>
            <w:vAlign w:val="center"/>
          </w:tcPr>
          <w:p w14:paraId="4DEE6F6D" w14:textId="52382C6D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m-Coumaric acid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F357912" w14:textId="500D3BFF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3.2378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1728486" w14:textId="1C2BE9FB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  <w:t>0.25328</w:t>
            </w:r>
          </w:p>
        </w:tc>
        <w:tc>
          <w:tcPr>
            <w:tcW w:w="1330" w:type="dxa"/>
          </w:tcPr>
          <w:p w14:paraId="3152F27B" w14:textId="785545A7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up</w:t>
            </w:r>
          </w:p>
        </w:tc>
      </w:tr>
      <w:tr w:rsidR="00AE5E10" w:rsidRPr="00FE09A4" w14:paraId="2E0D3B37" w14:textId="77777777" w:rsidTr="00C030B1">
        <w:trPr>
          <w:trHeight w:val="360"/>
          <w:jc w:val="center"/>
        </w:trPr>
        <w:tc>
          <w:tcPr>
            <w:tcW w:w="1480" w:type="dxa"/>
            <w:vAlign w:val="center"/>
          </w:tcPr>
          <w:p w14:paraId="68F59565" w14:textId="2C9BB9E2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T3</w:t>
            </w:r>
          </w:p>
        </w:tc>
        <w:tc>
          <w:tcPr>
            <w:tcW w:w="2489" w:type="dxa"/>
            <w:vAlign w:val="center"/>
          </w:tcPr>
          <w:p w14:paraId="307139DB" w14:textId="26C37CC8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proofErr w:type="spellStart"/>
            <w:proofErr w:type="gramStart"/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LysoPC</w:t>
            </w:r>
            <w:proofErr w:type="spellEnd"/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(</w:t>
            </w:r>
            <w:proofErr w:type="gramEnd"/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16:0)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2C54B32" w14:textId="3496C1A6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0.32497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5E27F53" w14:textId="6FB92403" w:rsidR="00AE5E10" w:rsidRPr="00FE09A4" w:rsidRDefault="00186AD6" w:rsidP="00AE5E1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  <w:t>0.15085</w:t>
            </w:r>
          </w:p>
        </w:tc>
        <w:tc>
          <w:tcPr>
            <w:tcW w:w="1330" w:type="dxa"/>
          </w:tcPr>
          <w:p w14:paraId="3D3B7BE8" w14:textId="28841B53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down</w:t>
            </w:r>
          </w:p>
        </w:tc>
      </w:tr>
      <w:tr w:rsidR="00AE5E10" w:rsidRPr="00FE09A4" w14:paraId="61F90FFF" w14:textId="77777777" w:rsidTr="00C030B1">
        <w:trPr>
          <w:trHeight w:val="360"/>
          <w:jc w:val="center"/>
        </w:trPr>
        <w:tc>
          <w:tcPr>
            <w:tcW w:w="1480" w:type="dxa"/>
            <w:vAlign w:val="center"/>
          </w:tcPr>
          <w:p w14:paraId="5B4C7FD3" w14:textId="6D36D9AE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T3</w:t>
            </w:r>
          </w:p>
        </w:tc>
        <w:tc>
          <w:tcPr>
            <w:tcW w:w="2489" w:type="dxa"/>
            <w:vAlign w:val="center"/>
          </w:tcPr>
          <w:p w14:paraId="20D0A72F" w14:textId="168FD19A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proofErr w:type="spellStart"/>
            <w:proofErr w:type="gramStart"/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LysoPE</w:t>
            </w:r>
            <w:proofErr w:type="spellEnd"/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(</w:t>
            </w:r>
            <w:proofErr w:type="gramEnd"/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16:0/0:0)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FAA6E44" w14:textId="2668C1AF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0.38351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8552FBF" w14:textId="7DB63396" w:rsidR="00AE5E10" w:rsidRPr="00FE09A4" w:rsidRDefault="00186AD6" w:rsidP="0009619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lang w:eastAsia="de-DE" w:bidi="en-US"/>
              </w:rPr>
            </w:pPr>
            <w:r w:rsidRPr="00FE09A4">
              <w:rPr>
                <w:rFonts w:ascii="Times New Roman" w:eastAsia="Times New Roman" w:hAnsi="Times New Roman" w:cs="Times New Roman"/>
                <w:kern w:val="0"/>
                <w:sz w:val="18"/>
                <w:lang w:eastAsia="de-DE" w:bidi="en-US"/>
              </w:rPr>
              <w:t>0.15082</w:t>
            </w:r>
          </w:p>
        </w:tc>
        <w:tc>
          <w:tcPr>
            <w:tcW w:w="1330" w:type="dxa"/>
          </w:tcPr>
          <w:p w14:paraId="071594C5" w14:textId="6F1906C8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down</w:t>
            </w:r>
          </w:p>
        </w:tc>
      </w:tr>
      <w:tr w:rsidR="00AE5E10" w:rsidRPr="00FE09A4" w14:paraId="11342AD9" w14:textId="77777777" w:rsidTr="00C030B1">
        <w:trPr>
          <w:trHeight w:val="360"/>
          <w:jc w:val="center"/>
        </w:trPr>
        <w:tc>
          <w:tcPr>
            <w:tcW w:w="1480" w:type="dxa"/>
            <w:vAlign w:val="center"/>
          </w:tcPr>
          <w:p w14:paraId="547C4F5C" w14:textId="6C49EC75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T3</w:t>
            </w:r>
          </w:p>
        </w:tc>
        <w:tc>
          <w:tcPr>
            <w:tcW w:w="2489" w:type="dxa"/>
            <w:vAlign w:val="center"/>
          </w:tcPr>
          <w:p w14:paraId="3FFD5224" w14:textId="1BDB2E05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Pantothenol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445011F" w14:textId="42812851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0.39038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648FE7F" w14:textId="321B6650" w:rsidR="00AE5E10" w:rsidRPr="00FE09A4" w:rsidRDefault="00186AD6" w:rsidP="00AE5E1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  <w:t>0.41059</w:t>
            </w:r>
          </w:p>
        </w:tc>
        <w:tc>
          <w:tcPr>
            <w:tcW w:w="1330" w:type="dxa"/>
          </w:tcPr>
          <w:p w14:paraId="095807E9" w14:textId="2E26195F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down</w:t>
            </w:r>
          </w:p>
        </w:tc>
      </w:tr>
      <w:tr w:rsidR="00AE5E10" w:rsidRPr="00FE09A4" w14:paraId="3F4F6406" w14:textId="77777777" w:rsidTr="006B1F14">
        <w:trPr>
          <w:trHeight w:val="360"/>
          <w:jc w:val="center"/>
        </w:trPr>
        <w:tc>
          <w:tcPr>
            <w:tcW w:w="1480" w:type="dxa"/>
            <w:vAlign w:val="center"/>
          </w:tcPr>
          <w:p w14:paraId="379383DF" w14:textId="6B013545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T3</w:t>
            </w:r>
          </w:p>
        </w:tc>
        <w:tc>
          <w:tcPr>
            <w:tcW w:w="2489" w:type="dxa"/>
            <w:vAlign w:val="center"/>
          </w:tcPr>
          <w:p w14:paraId="3136C4C6" w14:textId="6FF49599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2-Hydroxycaproic acid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D27B3B4" w14:textId="151BF72F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2.2387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725B6B7" w14:textId="6DCC127D" w:rsidR="00AE5E10" w:rsidRPr="00FE09A4" w:rsidRDefault="00186AD6" w:rsidP="00AE5E1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  <w:t>0.14026</w:t>
            </w:r>
          </w:p>
        </w:tc>
        <w:tc>
          <w:tcPr>
            <w:tcW w:w="1330" w:type="dxa"/>
          </w:tcPr>
          <w:p w14:paraId="1CDF5869" w14:textId="04DDEEB6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up</w:t>
            </w:r>
          </w:p>
        </w:tc>
      </w:tr>
      <w:tr w:rsidR="00AE5E10" w:rsidRPr="00FE09A4" w14:paraId="1127DD33" w14:textId="77777777" w:rsidTr="006B1F14">
        <w:trPr>
          <w:trHeight w:val="360"/>
          <w:jc w:val="center"/>
        </w:trPr>
        <w:tc>
          <w:tcPr>
            <w:tcW w:w="1480" w:type="dxa"/>
            <w:vAlign w:val="center"/>
          </w:tcPr>
          <w:p w14:paraId="00B18AB4" w14:textId="28658025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T3</w:t>
            </w:r>
          </w:p>
        </w:tc>
        <w:tc>
          <w:tcPr>
            <w:tcW w:w="2489" w:type="dxa"/>
            <w:vAlign w:val="center"/>
          </w:tcPr>
          <w:p w14:paraId="3622C281" w14:textId="6CE68F6D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proofErr w:type="spellStart"/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Leucinic</w:t>
            </w:r>
            <w:proofErr w:type="spellEnd"/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 xml:space="preserve"> acid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E8CA1A8" w14:textId="64194221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2.0881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422AAAF" w14:textId="03FDABA5" w:rsidR="00AE5E10" w:rsidRPr="00FE09A4" w:rsidRDefault="0009619F" w:rsidP="00AE5E1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  <w:t>0.11492</w:t>
            </w:r>
          </w:p>
        </w:tc>
        <w:tc>
          <w:tcPr>
            <w:tcW w:w="1330" w:type="dxa"/>
          </w:tcPr>
          <w:p w14:paraId="60FAD0C4" w14:textId="511B66E7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up</w:t>
            </w:r>
          </w:p>
        </w:tc>
      </w:tr>
      <w:tr w:rsidR="00AE5E10" w:rsidRPr="00FE09A4" w14:paraId="5F667376" w14:textId="77777777" w:rsidTr="006B1F14">
        <w:trPr>
          <w:trHeight w:val="360"/>
          <w:jc w:val="center"/>
        </w:trPr>
        <w:tc>
          <w:tcPr>
            <w:tcW w:w="1480" w:type="dxa"/>
            <w:vAlign w:val="center"/>
          </w:tcPr>
          <w:p w14:paraId="3D16B1F5" w14:textId="4BA6CD6A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T3</w:t>
            </w:r>
          </w:p>
        </w:tc>
        <w:tc>
          <w:tcPr>
            <w:tcW w:w="2489" w:type="dxa"/>
            <w:vAlign w:val="center"/>
          </w:tcPr>
          <w:p w14:paraId="2AB5C904" w14:textId="7E2DC6CD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Dodecanedioic acid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AED5D19" w14:textId="28BB2FB6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  <w:t>1.9924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F1935DE" w14:textId="0C7A4390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0.002599</w:t>
            </w:r>
          </w:p>
        </w:tc>
        <w:tc>
          <w:tcPr>
            <w:tcW w:w="1330" w:type="dxa"/>
          </w:tcPr>
          <w:p w14:paraId="25343874" w14:textId="084267E8" w:rsidR="00AE5E10" w:rsidRPr="00FE09A4" w:rsidRDefault="00AE5E10" w:rsidP="00AE5E1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up</w:t>
            </w:r>
          </w:p>
        </w:tc>
      </w:tr>
      <w:tr w:rsidR="00F21970" w:rsidRPr="00FE09A4" w14:paraId="2C6C0DD3" w14:textId="77777777" w:rsidTr="00F21970">
        <w:trPr>
          <w:trHeight w:val="360"/>
          <w:jc w:val="center"/>
        </w:trPr>
        <w:tc>
          <w:tcPr>
            <w:tcW w:w="1480" w:type="dxa"/>
            <w:vAlign w:val="center"/>
          </w:tcPr>
          <w:p w14:paraId="61AE5661" w14:textId="59234861" w:rsidR="00F21970" w:rsidRPr="00FE09A4" w:rsidRDefault="00F21970" w:rsidP="00F2197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T3</w:t>
            </w:r>
          </w:p>
        </w:tc>
        <w:tc>
          <w:tcPr>
            <w:tcW w:w="2489" w:type="dxa"/>
            <w:vAlign w:val="center"/>
          </w:tcPr>
          <w:p w14:paraId="7834B049" w14:textId="497EACCD" w:rsidR="00F21970" w:rsidRPr="00FE09A4" w:rsidRDefault="00F21970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L-Histidine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85BD3B0" w14:textId="40EA9C4C" w:rsidR="00F21970" w:rsidRPr="00FE09A4" w:rsidRDefault="00D728F0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  <w:t>1.2536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5D4C176" w14:textId="7D9FB507" w:rsidR="00F21970" w:rsidRPr="00FE09A4" w:rsidRDefault="00F21970" w:rsidP="00F21970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0.003478</w:t>
            </w:r>
          </w:p>
        </w:tc>
        <w:tc>
          <w:tcPr>
            <w:tcW w:w="1330" w:type="dxa"/>
            <w:vAlign w:val="center"/>
          </w:tcPr>
          <w:p w14:paraId="1E0E7A07" w14:textId="2B18B3B2" w:rsidR="00F21970" w:rsidRPr="00FE09A4" w:rsidRDefault="00D728F0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up</w:t>
            </w:r>
          </w:p>
        </w:tc>
      </w:tr>
      <w:tr w:rsidR="00F21970" w:rsidRPr="00FE09A4" w14:paraId="3962FBDE" w14:textId="77777777" w:rsidTr="00F21970">
        <w:trPr>
          <w:trHeight w:val="360"/>
          <w:jc w:val="center"/>
        </w:trPr>
        <w:tc>
          <w:tcPr>
            <w:tcW w:w="1480" w:type="dxa"/>
            <w:vAlign w:val="center"/>
          </w:tcPr>
          <w:p w14:paraId="303116EC" w14:textId="399C8828" w:rsidR="00F21970" w:rsidRPr="00FE09A4" w:rsidRDefault="00F21970" w:rsidP="00F2197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T3</w:t>
            </w:r>
          </w:p>
        </w:tc>
        <w:tc>
          <w:tcPr>
            <w:tcW w:w="2489" w:type="dxa"/>
            <w:vAlign w:val="center"/>
          </w:tcPr>
          <w:p w14:paraId="66493532" w14:textId="72F0BB76" w:rsidR="00F21970" w:rsidRPr="00FE09A4" w:rsidRDefault="00F21970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Caproic acid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18ABAB9" w14:textId="5009D491" w:rsidR="00F21970" w:rsidRPr="00FE09A4" w:rsidRDefault="00D728F0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  <w:t>1.5282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22A12D6" w14:textId="7E330D76" w:rsidR="00F21970" w:rsidRPr="00FE09A4" w:rsidRDefault="00F21970" w:rsidP="00F21970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0.005499</w:t>
            </w:r>
          </w:p>
        </w:tc>
        <w:tc>
          <w:tcPr>
            <w:tcW w:w="1330" w:type="dxa"/>
            <w:vAlign w:val="center"/>
          </w:tcPr>
          <w:p w14:paraId="03218E76" w14:textId="1F15A1C3" w:rsidR="00F21970" w:rsidRPr="00FE09A4" w:rsidRDefault="00D728F0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up</w:t>
            </w:r>
          </w:p>
        </w:tc>
      </w:tr>
      <w:tr w:rsidR="00F21970" w:rsidRPr="00FE09A4" w14:paraId="3176EBC6" w14:textId="77777777" w:rsidTr="00F21970">
        <w:trPr>
          <w:trHeight w:val="360"/>
          <w:jc w:val="center"/>
        </w:trPr>
        <w:tc>
          <w:tcPr>
            <w:tcW w:w="1480" w:type="dxa"/>
            <w:vAlign w:val="center"/>
          </w:tcPr>
          <w:p w14:paraId="18C447A0" w14:textId="452034FB" w:rsidR="00F21970" w:rsidRPr="00FE09A4" w:rsidRDefault="00F21970" w:rsidP="00F2197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T3</w:t>
            </w:r>
          </w:p>
        </w:tc>
        <w:tc>
          <w:tcPr>
            <w:tcW w:w="2489" w:type="dxa"/>
            <w:vAlign w:val="center"/>
          </w:tcPr>
          <w:p w14:paraId="3CFC83D7" w14:textId="0798509F" w:rsidR="00F21970" w:rsidRPr="00FE09A4" w:rsidRDefault="00F21970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D-Glutamine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E5AAA38" w14:textId="7BE8C13A" w:rsidR="00F21970" w:rsidRPr="00FE09A4" w:rsidRDefault="00D728F0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  <w:t>1.7829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740FB63" w14:textId="7CAFD4F8" w:rsidR="00F21970" w:rsidRPr="00FE09A4" w:rsidRDefault="00F21970" w:rsidP="00F21970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0.009623</w:t>
            </w:r>
          </w:p>
        </w:tc>
        <w:tc>
          <w:tcPr>
            <w:tcW w:w="1330" w:type="dxa"/>
            <w:vAlign w:val="center"/>
          </w:tcPr>
          <w:p w14:paraId="52F8E506" w14:textId="0B1D58C2" w:rsidR="00F21970" w:rsidRPr="00FE09A4" w:rsidRDefault="00D728F0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up</w:t>
            </w:r>
          </w:p>
        </w:tc>
      </w:tr>
      <w:tr w:rsidR="00F21970" w:rsidRPr="00FE09A4" w14:paraId="565BC972" w14:textId="77777777" w:rsidTr="00F21970">
        <w:trPr>
          <w:trHeight w:val="360"/>
          <w:jc w:val="center"/>
        </w:trPr>
        <w:tc>
          <w:tcPr>
            <w:tcW w:w="1480" w:type="dxa"/>
            <w:vAlign w:val="center"/>
          </w:tcPr>
          <w:p w14:paraId="67EBE67E" w14:textId="7F9D61D6" w:rsidR="00F21970" w:rsidRPr="00FE09A4" w:rsidRDefault="00F21970" w:rsidP="00F2197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T3</w:t>
            </w:r>
          </w:p>
        </w:tc>
        <w:tc>
          <w:tcPr>
            <w:tcW w:w="2489" w:type="dxa"/>
            <w:vAlign w:val="center"/>
          </w:tcPr>
          <w:p w14:paraId="5FF66B07" w14:textId="008A186C" w:rsidR="00F21970" w:rsidRPr="00FE09A4" w:rsidRDefault="00F21970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L-Lysine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B74E408" w14:textId="4DE07C94" w:rsidR="00F21970" w:rsidRPr="00FE09A4" w:rsidRDefault="00D728F0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  <w:t>1.253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E5CBD62" w14:textId="04E71A59" w:rsidR="00F21970" w:rsidRPr="00FE09A4" w:rsidRDefault="00F21970" w:rsidP="00F21970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0.010283</w:t>
            </w:r>
          </w:p>
        </w:tc>
        <w:tc>
          <w:tcPr>
            <w:tcW w:w="1330" w:type="dxa"/>
            <w:vAlign w:val="center"/>
          </w:tcPr>
          <w:p w14:paraId="66DA0E19" w14:textId="490DE294" w:rsidR="00F21970" w:rsidRPr="00FE09A4" w:rsidRDefault="00D728F0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up</w:t>
            </w:r>
          </w:p>
        </w:tc>
      </w:tr>
      <w:tr w:rsidR="00F21970" w:rsidRPr="00FE09A4" w14:paraId="21C24994" w14:textId="77777777" w:rsidTr="00F21970">
        <w:trPr>
          <w:trHeight w:val="360"/>
          <w:jc w:val="center"/>
        </w:trPr>
        <w:tc>
          <w:tcPr>
            <w:tcW w:w="1480" w:type="dxa"/>
            <w:vAlign w:val="center"/>
          </w:tcPr>
          <w:p w14:paraId="17463D8E" w14:textId="53BF5B15" w:rsidR="00F21970" w:rsidRPr="00FE09A4" w:rsidRDefault="00F21970" w:rsidP="00F2197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T3</w:t>
            </w:r>
          </w:p>
        </w:tc>
        <w:tc>
          <w:tcPr>
            <w:tcW w:w="2489" w:type="dxa"/>
            <w:vAlign w:val="center"/>
          </w:tcPr>
          <w:p w14:paraId="7CB43657" w14:textId="30EA7D3C" w:rsidR="00F21970" w:rsidRPr="00FE09A4" w:rsidRDefault="00F21970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Caprylic acid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895ABEE" w14:textId="7EB5488E" w:rsidR="00F21970" w:rsidRPr="00FE09A4" w:rsidRDefault="00D728F0" w:rsidP="0009619F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  <w:t>1.7849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0F19AE9" w14:textId="75027152" w:rsidR="00F21970" w:rsidRPr="00FE09A4" w:rsidRDefault="00F21970" w:rsidP="00F21970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0.010429</w:t>
            </w:r>
          </w:p>
        </w:tc>
        <w:tc>
          <w:tcPr>
            <w:tcW w:w="1330" w:type="dxa"/>
            <w:vAlign w:val="center"/>
          </w:tcPr>
          <w:p w14:paraId="1FD0A122" w14:textId="26F4C8FB" w:rsidR="00F21970" w:rsidRPr="00FE09A4" w:rsidRDefault="00D728F0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up</w:t>
            </w:r>
          </w:p>
        </w:tc>
      </w:tr>
      <w:tr w:rsidR="00F21970" w:rsidRPr="00FE09A4" w14:paraId="7B12DB72" w14:textId="77777777" w:rsidTr="00F21970">
        <w:trPr>
          <w:trHeight w:val="360"/>
          <w:jc w:val="center"/>
        </w:trPr>
        <w:tc>
          <w:tcPr>
            <w:tcW w:w="1480" w:type="dxa"/>
            <w:vAlign w:val="center"/>
          </w:tcPr>
          <w:p w14:paraId="0A732BCB" w14:textId="6F1616B5" w:rsidR="00F21970" w:rsidRPr="00FE09A4" w:rsidRDefault="00F21970" w:rsidP="00F2197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T3</w:t>
            </w:r>
          </w:p>
        </w:tc>
        <w:tc>
          <w:tcPr>
            <w:tcW w:w="2489" w:type="dxa"/>
            <w:vAlign w:val="center"/>
          </w:tcPr>
          <w:p w14:paraId="7F63B899" w14:textId="79C2527E" w:rsidR="00F21970" w:rsidRPr="00FE09A4" w:rsidRDefault="00F21970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Citrulline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FADCC14" w14:textId="00668893" w:rsidR="00F21970" w:rsidRPr="00FE09A4" w:rsidRDefault="00D728F0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  <w:t>1.3535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97AF6E7" w14:textId="6EA86ECF" w:rsidR="00F21970" w:rsidRPr="00FE09A4" w:rsidRDefault="00F21970" w:rsidP="00F21970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0.011151</w:t>
            </w:r>
          </w:p>
        </w:tc>
        <w:tc>
          <w:tcPr>
            <w:tcW w:w="1330" w:type="dxa"/>
            <w:vAlign w:val="center"/>
          </w:tcPr>
          <w:p w14:paraId="3D5EDB61" w14:textId="5E46997F" w:rsidR="00F21970" w:rsidRPr="00FE09A4" w:rsidRDefault="00D728F0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up</w:t>
            </w:r>
          </w:p>
        </w:tc>
      </w:tr>
      <w:tr w:rsidR="00F21970" w:rsidRPr="00FE09A4" w14:paraId="6E059E21" w14:textId="77777777" w:rsidTr="00F21970">
        <w:trPr>
          <w:trHeight w:val="360"/>
          <w:jc w:val="center"/>
        </w:trPr>
        <w:tc>
          <w:tcPr>
            <w:tcW w:w="1480" w:type="dxa"/>
            <w:vAlign w:val="center"/>
          </w:tcPr>
          <w:p w14:paraId="5E0A28EC" w14:textId="5C9E0110" w:rsidR="00F21970" w:rsidRPr="00FE09A4" w:rsidRDefault="00F21970" w:rsidP="00F2197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T3</w:t>
            </w:r>
          </w:p>
        </w:tc>
        <w:tc>
          <w:tcPr>
            <w:tcW w:w="2489" w:type="dxa"/>
            <w:vAlign w:val="center"/>
          </w:tcPr>
          <w:p w14:paraId="46D0C6C4" w14:textId="6328CBD6" w:rsidR="00F21970" w:rsidRPr="00FE09A4" w:rsidRDefault="00F21970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N-</w:t>
            </w:r>
            <w:proofErr w:type="spellStart"/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Acetylhistidine</w:t>
            </w:r>
            <w:proofErr w:type="spellEnd"/>
          </w:p>
        </w:tc>
        <w:tc>
          <w:tcPr>
            <w:tcW w:w="1560" w:type="dxa"/>
            <w:shd w:val="clear" w:color="auto" w:fill="auto"/>
            <w:vAlign w:val="center"/>
          </w:tcPr>
          <w:p w14:paraId="52662FA8" w14:textId="71B8C266" w:rsidR="00F21970" w:rsidRPr="00FE09A4" w:rsidRDefault="00D728F0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  <w:t>1.1863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53F33CC" w14:textId="189AE9FC" w:rsidR="00F21970" w:rsidRPr="00FE09A4" w:rsidRDefault="00F21970" w:rsidP="00F21970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0.018762</w:t>
            </w:r>
          </w:p>
        </w:tc>
        <w:tc>
          <w:tcPr>
            <w:tcW w:w="1330" w:type="dxa"/>
            <w:vAlign w:val="center"/>
          </w:tcPr>
          <w:p w14:paraId="54B2E4F0" w14:textId="5BB0A97B" w:rsidR="00F21970" w:rsidRPr="00FE09A4" w:rsidRDefault="00D728F0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up</w:t>
            </w:r>
          </w:p>
        </w:tc>
      </w:tr>
      <w:tr w:rsidR="00F21970" w:rsidRPr="00FE09A4" w14:paraId="3FFB8E0A" w14:textId="77777777" w:rsidTr="00F21970">
        <w:trPr>
          <w:trHeight w:val="360"/>
          <w:jc w:val="center"/>
        </w:trPr>
        <w:tc>
          <w:tcPr>
            <w:tcW w:w="1480" w:type="dxa"/>
            <w:vAlign w:val="center"/>
          </w:tcPr>
          <w:p w14:paraId="0EF0763E" w14:textId="5544F141" w:rsidR="00F21970" w:rsidRPr="00FE09A4" w:rsidRDefault="00F21970" w:rsidP="00F2197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T3</w:t>
            </w:r>
          </w:p>
        </w:tc>
        <w:tc>
          <w:tcPr>
            <w:tcW w:w="2489" w:type="dxa"/>
            <w:vAlign w:val="center"/>
          </w:tcPr>
          <w:p w14:paraId="39F4E9DD" w14:textId="71163A39" w:rsidR="00F21970" w:rsidRPr="00FE09A4" w:rsidRDefault="00F21970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Arachidonic acid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3BC85C0" w14:textId="0570D80F" w:rsidR="00F21970" w:rsidRPr="00FE09A4" w:rsidRDefault="00D728F0" w:rsidP="0009619F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  <w:t>0.74768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263CEA5" w14:textId="1B0707F3" w:rsidR="00F21970" w:rsidRPr="00FE09A4" w:rsidRDefault="00F21970" w:rsidP="00F21970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0.028951</w:t>
            </w:r>
          </w:p>
        </w:tc>
        <w:tc>
          <w:tcPr>
            <w:tcW w:w="1330" w:type="dxa"/>
            <w:vAlign w:val="center"/>
          </w:tcPr>
          <w:p w14:paraId="79FB7D1C" w14:textId="655F4EF9" w:rsidR="00F21970" w:rsidRPr="00FE09A4" w:rsidRDefault="00D728F0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down</w:t>
            </w:r>
          </w:p>
        </w:tc>
      </w:tr>
      <w:tr w:rsidR="00F21970" w:rsidRPr="00FE09A4" w14:paraId="083DA143" w14:textId="77777777" w:rsidTr="00F21970">
        <w:trPr>
          <w:trHeight w:val="360"/>
          <w:jc w:val="center"/>
        </w:trPr>
        <w:tc>
          <w:tcPr>
            <w:tcW w:w="1480" w:type="dxa"/>
            <w:vAlign w:val="center"/>
          </w:tcPr>
          <w:p w14:paraId="4276DDD6" w14:textId="50E839CE" w:rsidR="00F21970" w:rsidRPr="00FE09A4" w:rsidRDefault="00F21970" w:rsidP="00F2197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T3</w:t>
            </w:r>
          </w:p>
        </w:tc>
        <w:tc>
          <w:tcPr>
            <w:tcW w:w="2489" w:type="dxa"/>
            <w:vAlign w:val="center"/>
          </w:tcPr>
          <w:p w14:paraId="65293734" w14:textId="77C8B770" w:rsidR="00F21970" w:rsidRPr="00FE09A4" w:rsidRDefault="00F21970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Carnosine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937A545" w14:textId="5F8F799C" w:rsidR="00F21970" w:rsidRPr="00FE09A4" w:rsidRDefault="00C55FC9" w:rsidP="0009619F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  <w:t>1.1386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6CC5109" w14:textId="21DF9C22" w:rsidR="00F21970" w:rsidRPr="00FE09A4" w:rsidRDefault="00F21970" w:rsidP="00F21970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0.030143</w:t>
            </w:r>
          </w:p>
        </w:tc>
        <w:tc>
          <w:tcPr>
            <w:tcW w:w="1330" w:type="dxa"/>
            <w:vAlign w:val="center"/>
          </w:tcPr>
          <w:p w14:paraId="474DA19B" w14:textId="312DA11C" w:rsidR="00F21970" w:rsidRPr="00FE09A4" w:rsidRDefault="00C55FC9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down</w:t>
            </w:r>
          </w:p>
        </w:tc>
      </w:tr>
      <w:tr w:rsidR="00F21970" w:rsidRPr="00FE09A4" w14:paraId="7B1DA943" w14:textId="77777777" w:rsidTr="00F21970">
        <w:trPr>
          <w:trHeight w:val="360"/>
          <w:jc w:val="center"/>
        </w:trPr>
        <w:tc>
          <w:tcPr>
            <w:tcW w:w="1480" w:type="dxa"/>
            <w:vAlign w:val="center"/>
          </w:tcPr>
          <w:p w14:paraId="7D7EFF2A" w14:textId="77FE82F4" w:rsidR="00F21970" w:rsidRPr="00FE09A4" w:rsidRDefault="00F21970" w:rsidP="00F21970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T3</w:t>
            </w:r>
          </w:p>
        </w:tc>
        <w:tc>
          <w:tcPr>
            <w:tcW w:w="2489" w:type="dxa"/>
            <w:vAlign w:val="center"/>
          </w:tcPr>
          <w:p w14:paraId="0C0FE5B2" w14:textId="1A7576DB" w:rsidR="00F21970" w:rsidRPr="00FE09A4" w:rsidRDefault="00F21970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bookmarkStart w:id="4" w:name="OLE_LINK124"/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gamma-</w:t>
            </w:r>
            <w:proofErr w:type="spellStart"/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Glutamylleucine</w:t>
            </w:r>
            <w:bookmarkEnd w:id="4"/>
            <w:proofErr w:type="spellEnd"/>
          </w:p>
        </w:tc>
        <w:tc>
          <w:tcPr>
            <w:tcW w:w="1560" w:type="dxa"/>
            <w:shd w:val="clear" w:color="auto" w:fill="auto"/>
            <w:vAlign w:val="center"/>
          </w:tcPr>
          <w:p w14:paraId="58EBA5D2" w14:textId="5A14B1CB" w:rsidR="00F21970" w:rsidRPr="00FE09A4" w:rsidRDefault="00C55FC9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  <w:t>1.174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345400E" w14:textId="471FC5C0" w:rsidR="00F21970" w:rsidRPr="00FE09A4" w:rsidRDefault="00F21970" w:rsidP="00F21970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0.037647</w:t>
            </w:r>
          </w:p>
        </w:tc>
        <w:tc>
          <w:tcPr>
            <w:tcW w:w="1330" w:type="dxa"/>
            <w:vAlign w:val="center"/>
          </w:tcPr>
          <w:p w14:paraId="72B73FF6" w14:textId="27C08F42" w:rsidR="00F21970" w:rsidRPr="00FE09A4" w:rsidRDefault="00C55FC9" w:rsidP="00F21970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up</w:t>
            </w:r>
          </w:p>
        </w:tc>
      </w:tr>
      <w:tr w:rsidR="006068C9" w:rsidRPr="00FE09A4" w14:paraId="1E672511" w14:textId="77777777" w:rsidTr="00F21970">
        <w:trPr>
          <w:trHeight w:val="360"/>
          <w:jc w:val="center"/>
        </w:trPr>
        <w:tc>
          <w:tcPr>
            <w:tcW w:w="1480" w:type="dxa"/>
            <w:vAlign w:val="center"/>
          </w:tcPr>
          <w:p w14:paraId="491A62D5" w14:textId="66445E98" w:rsidR="006068C9" w:rsidRPr="00FE09A4" w:rsidRDefault="006068C9" w:rsidP="006068C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T3</w:t>
            </w:r>
          </w:p>
        </w:tc>
        <w:tc>
          <w:tcPr>
            <w:tcW w:w="2489" w:type="dxa"/>
            <w:vAlign w:val="center"/>
          </w:tcPr>
          <w:p w14:paraId="144E516F" w14:textId="67EDD12C" w:rsidR="006068C9" w:rsidRPr="00FE09A4" w:rsidRDefault="006068C9" w:rsidP="006068C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sz w:val="18"/>
                <w:szCs w:val="22"/>
              </w:rPr>
              <w:t>Pyroglutamic acid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3D58BF7" w14:textId="3BF93AEB" w:rsidR="006068C9" w:rsidRPr="00FE09A4" w:rsidRDefault="00C55FC9" w:rsidP="006068C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  <w:t>1.1365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2673263" w14:textId="297E6AAA" w:rsidR="006068C9" w:rsidRPr="00FE09A4" w:rsidRDefault="006068C9" w:rsidP="006068C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8"/>
                <w:szCs w:val="22"/>
              </w:rPr>
            </w:pPr>
            <w:r w:rsidRPr="00FE09A4">
              <w:rPr>
                <w:rFonts w:ascii="Times New Roman" w:hAnsi="Times New Roman"/>
                <w:b/>
                <w:bCs/>
                <w:snapToGrid/>
                <w:color w:val="auto"/>
                <w:sz w:val="18"/>
                <w:szCs w:val="22"/>
              </w:rPr>
              <w:t>0.040707</w:t>
            </w:r>
          </w:p>
        </w:tc>
        <w:tc>
          <w:tcPr>
            <w:tcW w:w="1330" w:type="dxa"/>
            <w:vAlign w:val="center"/>
          </w:tcPr>
          <w:p w14:paraId="3C04C786" w14:textId="253BDC5C" w:rsidR="006068C9" w:rsidRPr="00FE09A4" w:rsidRDefault="00C55FC9" w:rsidP="006068C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FE09A4">
              <w:rPr>
                <w:rFonts w:ascii="Times New Roman" w:eastAsiaTheme="minorEastAsia" w:hAnsi="Times New Roman"/>
                <w:snapToGrid/>
                <w:sz w:val="18"/>
                <w:szCs w:val="22"/>
                <w:lang w:eastAsia="zh-CN"/>
              </w:rPr>
              <w:t>up</w:t>
            </w:r>
          </w:p>
        </w:tc>
      </w:tr>
    </w:tbl>
    <w:p w14:paraId="6E6E16ED" w14:textId="378292E5" w:rsidR="007C4C48" w:rsidRPr="00B2798F" w:rsidRDefault="007C4C48" w:rsidP="00FE09A4">
      <w:pPr>
        <w:pStyle w:val="MDPI43tablefooter"/>
        <w:spacing w:line="276" w:lineRule="auto"/>
        <w:ind w:left="0"/>
        <w:rPr>
          <w:rFonts w:ascii="Times New Roman" w:hAnsi="Times New Roman" w:cs="Times New Roman"/>
          <w:i/>
          <w:iCs/>
        </w:rPr>
      </w:pPr>
      <w:r w:rsidRPr="00B2798F">
        <w:rPr>
          <w:rFonts w:ascii="Times New Roman" w:hAnsi="Times New Roman" w:cs="Times New Roman"/>
          <w:i/>
          <w:iCs/>
          <w:vertAlign w:val="superscript"/>
        </w:rPr>
        <w:t>1</w:t>
      </w:r>
      <w:r w:rsidRPr="00B2798F">
        <w:rPr>
          <w:rFonts w:ascii="Times New Roman" w:hAnsi="Times New Roman" w:cs="Times New Roman"/>
          <w:i/>
          <w:iCs/>
        </w:rPr>
        <w:t xml:space="preserve"> T1</w:t>
      </w:r>
      <w:r w:rsidR="00352F2C">
        <w:rPr>
          <w:rFonts w:ascii="Times New Roman" w:hAnsi="Times New Roman" w:cs="Times New Roman"/>
          <w:i/>
          <w:iCs/>
        </w:rPr>
        <w:t>,</w:t>
      </w:r>
      <w:r w:rsidRPr="00B2798F">
        <w:rPr>
          <w:rFonts w:ascii="Times New Roman" w:hAnsi="Times New Roman" w:cs="Times New Roman"/>
          <w:i/>
          <w:iCs/>
        </w:rPr>
        <w:t xml:space="preserve"> day 7 before transportation; T2</w:t>
      </w:r>
      <w:r w:rsidR="00352F2C">
        <w:rPr>
          <w:rFonts w:ascii="Times New Roman" w:hAnsi="Times New Roman" w:cs="Times New Roman"/>
          <w:i/>
          <w:iCs/>
        </w:rPr>
        <w:t>,</w:t>
      </w:r>
      <w:r w:rsidRPr="00B2798F">
        <w:rPr>
          <w:rFonts w:ascii="Times New Roman" w:hAnsi="Times New Roman" w:cs="Times New Roman"/>
          <w:i/>
          <w:iCs/>
        </w:rPr>
        <w:t xml:space="preserve"> day 8 after transportation; T3</w:t>
      </w:r>
      <w:r w:rsidR="00352F2C">
        <w:rPr>
          <w:rFonts w:ascii="Times New Roman" w:hAnsi="Times New Roman" w:cs="Times New Roman"/>
          <w:i/>
          <w:iCs/>
        </w:rPr>
        <w:t>,</w:t>
      </w:r>
      <w:r w:rsidRPr="00B2798F">
        <w:rPr>
          <w:rFonts w:ascii="Times New Roman" w:hAnsi="Times New Roman" w:cs="Times New Roman"/>
          <w:i/>
          <w:iCs/>
        </w:rPr>
        <w:t xml:space="preserve"> day 14 after transportation</w:t>
      </w:r>
      <w:r w:rsidR="008E2D1B" w:rsidRPr="00B2798F">
        <w:rPr>
          <w:rFonts w:ascii="Times New Roman" w:hAnsi="Times New Roman" w:cs="Times New Roman"/>
          <w:i/>
          <w:iCs/>
        </w:rPr>
        <w:t>;</w:t>
      </w:r>
    </w:p>
    <w:p w14:paraId="46792D2B" w14:textId="57EE7F0C" w:rsidR="00E45857" w:rsidRPr="00B2798F" w:rsidRDefault="007C4C48" w:rsidP="00FE09A4">
      <w:pPr>
        <w:pStyle w:val="MDPI43tablefooter"/>
        <w:spacing w:line="276" w:lineRule="auto"/>
        <w:ind w:left="0"/>
        <w:rPr>
          <w:rFonts w:ascii="Times New Roman" w:hAnsi="Times New Roman" w:cs="Times New Roman"/>
          <w:i/>
          <w:iCs/>
        </w:rPr>
      </w:pPr>
      <w:r w:rsidRPr="00B2798F">
        <w:rPr>
          <w:rFonts w:ascii="Times New Roman" w:hAnsi="Times New Roman" w:cs="Times New Roman"/>
          <w:i/>
          <w:iCs/>
          <w:vertAlign w:val="superscript"/>
        </w:rPr>
        <w:t>2</w:t>
      </w:r>
      <w:r w:rsidR="00475E98" w:rsidRPr="00B2798F">
        <w:rPr>
          <w:rFonts w:ascii="Times New Roman" w:hAnsi="Times New Roman" w:cs="Times New Roman"/>
          <w:i/>
          <w:iCs/>
        </w:rPr>
        <w:t xml:space="preserve"> </w:t>
      </w:r>
      <w:r w:rsidR="00E7039D" w:rsidRPr="00B2798F">
        <w:rPr>
          <w:rFonts w:ascii="Times New Roman" w:hAnsi="Times New Roman" w:cs="Times New Roman"/>
          <w:i/>
          <w:iCs/>
        </w:rPr>
        <w:t xml:space="preserve">Bold </w:t>
      </w:r>
      <w:r w:rsidR="00656540" w:rsidRPr="00B2798F">
        <w:rPr>
          <w:rFonts w:ascii="Times New Roman" w:hAnsi="Times New Roman" w:cs="Times New Roman"/>
          <w:i/>
          <w:iCs/>
        </w:rPr>
        <w:t>numbers</w:t>
      </w:r>
      <w:r w:rsidR="00E7039D" w:rsidRPr="00B2798F">
        <w:rPr>
          <w:rFonts w:ascii="Times New Roman" w:hAnsi="Times New Roman" w:cs="Times New Roman"/>
          <w:i/>
          <w:iCs/>
        </w:rPr>
        <w:t xml:space="preserve"> </w:t>
      </w:r>
      <w:r w:rsidR="00656540" w:rsidRPr="00B2798F">
        <w:rPr>
          <w:rFonts w:ascii="Times New Roman" w:hAnsi="Times New Roman" w:cs="Times New Roman"/>
          <w:i/>
          <w:iCs/>
        </w:rPr>
        <w:t>indicate</w:t>
      </w:r>
      <w:r w:rsidR="00E7039D" w:rsidRPr="00B2798F">
        <w:rPr>
          <w:rFonts w:ascii="Times New Roman" w:hAnsi="Times New Roman" w:cs="Times New Roman"/>
          <w:i/>
          <w:iCs/>
        </w:rPr>
        <w:t xml:space="preserve"> f</w:t>
      </w:r>
      <w:r w:rsidR="00E45857" w:rsidRPr="00B2798F">
        <w:rPr>
          <w:rFonts w:ascii="Times New Roman" w:hAnsi="Times New Roman" w:cs="Times New Roman"/>
          <w:i/>
          <w:iCs/>
        </w:rPr>
        <w:t>old change (FC) &gt; 2 or FC &lt; 0.5</w:t>
      </w:r>
      <w:r w:rsidR="00FE53BA" w:rsidRPr="00B2798F">
        <w:rPr>
          <w:rFonts w:ascii="Times New Roman" w:hAnsi="Times New Roman" w:cs="Times New Roman"/>
          <w:i/>
          <w:iCs/>
        </w:rPr>
        <w:t>;</w:t>
      </w:r>
      <w:r w:rsidR="00E45857" w:rsidRPr="00B2798F">
        <w:rPr>
          <w:rFonts w:ascii="Times New Roman" w:hAnsi="Times New Roman" w:cs="Times New Roman"/>
          <w:i/>
          <w:iCs/>
        </w:rPr>
        <w:t xml:space="preserve"> </w:t>
      </w:r>
    </w:p>
    <w:p w14:paraId="7605B84B" w14:textId="323B401C" w:rsidR="00475E98" w:rsidRPr="00B2798F" w:rsidRDefault="007C4C48" w:rsidP="00FE09A4">
      <w:pPr>
        <w:pStyle w:val="MDPI43tablefooter"/>
        <w:spacing w:line="276" w:lineRule="auto"/>
        <w:ind w:left="0"/>
        <w:rPr>
          <w:rFonts w:ascii="Times New Roman" w:hAnsi="Times New Roman" w:cs="Times New Roman"/>
          <w:i/>
          <w:iCs/>
        </w:rPr>
      </w:pPr>
      <w:r w:rsidRPr="00B2798F">
        <w:rPr>
          <w:rFonts w:ascii="Times New Roman" w:hAnsi="Times New Roman" w:cs="Times New Roman"/>
          <w:i/>
          <w:iCs/>
          <w:vertAlign w:val="superscript"/>
        </w:rPr>
        <w:t>3</w:t>
      </w:r>
      <w:r w:rsidR="00E45857" w:rsidRPr="00B2798F">
        <w:rPr>
          <w:rFonts w:ascii="Times New Roman" w:hAnsi="Times New Roman" w:cs="Times New Roman"/>
          <w:i/>
          <w:iCs/>
        </w:rPr>
        <w:t xml:space="preserve"> </w:t>
      </w:r>
      <w:r w:rsidR="00656540" w:rsidRPr="00B2798F">
        <w:rPr>
          <w:rFonts w:ascii="Times New Roman" w:hAnsi="Times New Roman" w:cs="Times New Roman"/>
          <w:i/>
          <w:iCs/>
        </w:rPr>
        <w:t xml:space="preserve">Bold numbers indicate </w:t>
      </w:r>
      <w:r w:rsidR="000D0326" w:rsidRPr="00B2798F">
        <w:rPr>
          <w:rFonts w:ascii="Times New Roman" w:hAnsi="Times New Roman" w:cs="Times New Roman"/>
          <w:i/>
          <w:iCs/>
        </w:rPr>
        <w:t>P</w:t>
      </w:r>
      <w:r w:rsidR="00E45857" w:rsidRPr="00B2798F">
        <w:rPr>
          <w:rFonts w:ascii="Times New Roman" w:hAnsi="Times New Roman" w:cs="Times New Roman"/>
          <w:i/>
          <w:iCs/>
        </w:rPr>
        <w:t>-value &lt; 0.05</w:t>
      </w:r>
      <w:r w:rsidR="00FE53BA" w:rsidRPr="00B2798F">
        <w:rPr>
          <w:rFonts w:ascii="Times New Roman" w:hAnsi="Times New Roman" w:cs="Times New Roman"/>
          <w:i/>
          <w:iCs/>
        </w:rPr>
        <w:t>.</w:t>
      </w:r>
    </w:p>
    <w:p w14:paraId="2AEB4992" w14:textId="67FEBC99" w:rsidR="00475E98" w:rsidRDefault="00475E98" w:rsidP="007B5D6C">
      <w:pPr>
        <w:rPr>
          <w:rFonts w:ascii="Times New Roman" w:hAnsi="Times New Roman" w:cs="Times New Roman"/>
        </w:rPr>
      </w:pPr>
    </w:p>
    <w:p w14:paraId="32961811" w14:textId="54503C41" w:rsidR="006D1EA7" w:rsidRDefault="006D1EA7" w:rsidP="007B5D6C">
      <w:pPr>
        <w:rPr>
          <w:rFonts w:ascii="Times New Roman" w:hAnsi="Times New Roman" w:cs="Times New Roman"/>
        </w:rPr>
      </w:pPr>
    </w:p>
    <w:p w14:paraId="252477E9" w14:textId="0318E783" w:rsidR="005F57E0" w:rsidRDefault="005F57E0" w:rsidP="007B5D6C">
      <w:pPr>
        <w:rPr>
          <w:rFonts w:ascii="Times New Roman" w:hAnsi="Times New Roman" w:cs="Times New Roman"/>
        </w:rPr>
      </w:pPr>
    </w:p>
    <w:p w14:paraId="6D76331A" w14:textId="6A935439" w:rsidR="005F57E0" w:rsidRDefault="005F57E0" w:rsidP="007B5D6C">
      <w:pPr>
        <w:rPr>
          <w:rFonts w:ascii="Times New Roman" w:hAnsi="Times New Roman" w:cs="Times New Roman"/>
        </w:rPr>
      </w:pPr>
    </w:p>
    <w:p w14:paraId="3112EF24" w14:textId="3E6D0927" w:rsidR="005F57E0" w:rsidRDefault="005F57E0" w:rsidP="007B5D6C">
      <w:pPr>
        <w:rPr>
          <w:rFonts w:ascii="Times New Roman" w:hAnsi="Times New Roman" w:cs="Times New Roman"/>
        </w:rPr>
      </w:pPr>
    </w:p>
    <w:p w14:paraId="7804E52C" w14:textId="6ED8B82D" w:rsidR="005F57E0" w:rsidRDefault="005F57E0" w:rsidP="007B5D6C">
      <w:pPr>
        <w:rPr>
          <w:rFonts w:ascii="Times New Roman" w:hAnsi="Times New Roman" w:cs="Times New Roman"/>
        </w:rPr>
      </w:pPr>
    </w:p>
    <w:p w14:paraId="0B1E8578" w14:textId="2CF30E75" w:rsidR="005F57E0" w:rsidRDefault="005F57E0" w:rsidP="007B5D6C">
      <w:pPr>
        <w:rPr>
          <w:rFonts w:ascii="Times New Roman" w:hAnsi="Times New Roman" w:cs="Times New Roman"/>
        </w:rPr>
      </w:pPr>
    </w:p>
    <w:p w14:paraId="037E6B62" w14:textId="23EA5004" w:rsidR="005F57E0" w:rsidRDefault="005F57E0" w:rsidP="007B5D6C">
      <w:pPr>
        <w:rPr>
          <w:rFonts w:ascii="Times New Roman" w:hAnsi="Times New Roman" w:cs="Times New Roman"/>
        </w:rPr>
      </w:pPr>
    </w:p>
    <w:p w14:paraId="6F0C72E1" w14:textId="4BA0223D" w:rsidR="005F57E0" w:rsidRDefault="005F57E0" w:rsidP="007B5D6C">
      <w:pPr>
        <w:rPr>
          <w:rFonts w:ascii="Times New Roman" w:hAnsi="Times New Roman" w:cs="Times New Roman"/>
        </w:rPr>
      </w:pPr>
    </w:p>
    <w:p w14:paraId="594E6BC7" w14:textId="3089A788" w:rsidR="005F57E0" w:rsidRDefault="005F57E0" w:rsidP="007B5D6C">
      <w:pPr>
        <w:rPr>
          <w:rFonts w:ascii="Times New Roman" w:hAnsi="Times New Roman" w:cs="Times New Roman"/>
        </w:rPr>
      </w:pPr>
    </w:p>
    <w:p w14:paraId="2BECD803" w14:textId="3827A922" w:rsidR="005F57E0" w:rsidRDefault="005F57E0" w:rsidP="007B5D6C">
      <w:pPr>
        <w:rPr>
          <w:rFonts w:ascii="Times New Roman" w:hAnsi="Times New Roman" w:cs="Times New Roman"/>
        </w:rPr>
      </w:pPr>
    </w:p>
    <w:p w14:paraId="6490401C" w14:textId="0CF86C4F" w:rsidR="005F57E0" w:rsidRDefault="005F57E0" w:rsidP="007B5D6C">
      <w:pPr>
        <w:rPr>
          <w:rFonts w:ascii="Times New Roman" w:hAnsi="Times New Roman" w:cs="Times New Roman"/>
        </w:rPr>
      </w:pPr>
    </w:p>
    <w:p w14:paraId="6A5D170C" w14:textId="77777777" w:rsidR="005F57E0" w:rsidRDefault="005F57E0" w:rsidP="007B5D6C">
      <w:pPr>
        <w:rPr>
          <w:rFonts w:ascii="Times New Roman" w:hAnsi="Times New Roman" w:cs="Times New Roman"/>
        </w:rPr>
      </w:pPr>
    </w:p>
    <w:p w14:paraId="70C76947" w14:textId="171136C6" w:rsidR="006D1EA7" w:rsidRPr="00FE09A4" w:rsidRDefault="006D1EA7" w:rsidP="006D1EA7">
      <w:pPr>
        <w:jc w:val="left"/>
        <w:rPr>
          <w:rFonts w:ascii="Times New Roman" w:hAnsi="Times New Roman" w:cs="Times New Roman"/>
          <w:bCs/>
          <w:color w:val="000000" w:themeColor="text1"/>
          <w:kern w:val="0"/>
          <w:szCs w:val="21"/>
          <w:shd w:val="clear" w:color="auto" w:fill="FFFFFF"/>
          <w:lang w:val="en-GB" w:eastAsia="en-GB"/>
        </w:rPr>
      </w:pPr>
      <w:r w:rsidRPr="00FE09A4">
        <w:rPr>
          <w:rFonts w:ascii="Times New Roman" w:hAnsi="Times New Roman" w:cs="Times New Roman"/>
          <w:b/>
          <w:color w:val="000000" w:themeColor="text1"/>
          <w:kern w:val="0"/>
          <w:szCs w:val="21"/>
          <w:shd w:val="clear" w:color="auto" w:fill="FFFFFF"/>
          <w:lang w:val="en-GB" w:eastAsia="en-GB"/>
        </w:rPr>
        <w:lastRenderedPageBreak/>
        <w:t>TABLE S</w:t>
      </w:r>
      <w:r>
        <w:rPr>
          <w:rFonts w:ascii="Times New Roman" w:hAnsi="Times New Roman" w:cs="Times New Roman"/>
          <w:b/>
          <w:color w:val="000000" w:themeColor="text1"/>
          <w:kern w:val="0"/>
          <w:szCs w:val="21"/>
          <w:shd w:val="clear" w:color="auto" w:fill="FFFFFF"/>
          <w:lang w:val="en-GB" w:eastAsia="en-GB"/>
        </w:rPr>
        <w:t>2</w:t>
      </w:r>
      <w:r w:rsidRPr="00FE09A4">
        <w:rPr>
          <w:rFonts w:ascii="Times New Roman" w:hAnsi="Times New Roman" w:cs="Times New Roman"/>
          <w:b/>
          <w:color w:val="000000" w:themeColor="text1"/>
          <w:kern w:val="0"/>
          <w:szCs w:val="21"/>
          <w:shd w:val="clear" w:color="auto" w:fill="FFFFFF"/>
          <w:lang w:val="en-GB" w:eastAsia="en-GB"/>
        </w:rPr>
        <w:t xml:space="preserve"> |</w:t>
      </w:r>
      <w:r w:rsidRPr="00FE09A4">
        <w:rPr>
          <w:rFonts w:ascii="Times New Roman" w:hAnsi="Times New Roman" w:cs="Times New Roman"/>
          <w:bCs/>
          <w:color w:val="000000" w:themeColor="text1"/>
          <w:kern w:val="0"/>
          <w:szCs w:val="21"/>
          <w:shd w:val="clear" w:color="auto" w:fill="FFFFFF"/>
          <w:lang w:val="en-GB" w:eastAsia="en-GB"/>
        </w:rPr>
        <w:t xml:space="preserve"> </w:t>
      </w:r>
      <w:r w:rsidR="0094387A">
        <w:rPr>
          <w:rFonts w:ascii="Times New Roman" w:hAnsi="Times New Roman" w:cs="Times New Roman"/>
          <w:bCs/>
          <w:color w:val="000000" w:themeColor="text1"/>
          <w:kern w:val="0"/>
          <w:szCs w:val="21"/>
          <w:shd w:val="clear" w:color="auto" w:fill="FFFFFF"/>
          <w:lang w:val="en-GB" w:eastAsia="en-GB"/>
        </w:rPr>
        <w:t xml:space="preserve">List of </w:t>
      </w:r>
      <w:r>
        <w:rPr>
          <w:rFonts w:ascii="Times New Roman" w:hAnsi="Times New Roman" w:cs="Times New Roman"/>
          <w:bCs/>
          <w:color w:val="000000" w:themeColor="text1"/>
          <w:kern w:val="0"/>
          <w:szCs w:val="21"/>
          <w:shd w:val="clear" w:color="auto" w:fill="FFFFFF"/>
          <w:lang w:val="en-GB" w:eastAsia="en-GB"/>
        </w:rPr>
        <w:t>loading values</w:t>
      </w:r>
      <w:r w:rsidR="0094387A">
        <w:rPr>
          <w:rFonts w:ascii="Times New Roman" w:hAnsi="Times New Roman" w:cs="Times New Roman"/>
          <w:bCs/>
          <w:color w:val="000000" w:themeColor="text1"/>
          <w:kern w:val="0"/>
          <w:szCs w:val="21"/>
          <w:shd w:val="clear" w:color="auto" w:fill="FFFFFF"/>
          <w:lang w:val="en-GB" w:eastAsia="en-GB"/>
        </w:rPr>
        <w:t xml:space="preserve"> </w:t>
      </w:r>
      <w:r w:rsidR="000402BE">
        <w:rPr>
          <w:rFonts w:ascii="Times New Roman" w:hAnsi="Times New Roman" w:cs="Times New Roman"/>
          <w:bCs/>
          <w:color w:val="000000" w:themeColor="text1"/>
          <w:kern w:val="0"/>
          <w:szCs w:val="21"/>
          <w:shd w:val="clear" w:color="auto" w:fill="FFFFFF"/>
          <w:lang w:val="en-GB" w:eastAsia="en-GB"/>
        </w:rPr>
        <w:t xml:space="preserve">for </w:t>
      </w:r>
      <w:r w:rsidR="000402BE" w:rsidRPr="000402BE">
        <w:rPr>
          <w:rFonts w:ascii="Times New Roman" w:hAnsi="Times New Roman" w:cs="Times New Roman"/>
          <w:bCs/>
          <w:color w:val="000000" w:themeColor="text1"/>
          <w:kern w:val="0"/>
          <w:szCs w:val="21"/>
          <w:shd w:val="clear" w:color="auto" w:fill="FFFFFF"/>
          <w:lang w:val="en-GB" w:eastAsia="en-GB"/>
        </w:rPr>
        <w:t>microbiome</w:t>
      </w:r>
      <w:r w:rsidR="00912ABA">
        <w:rPr>
          <w:rFonts w:ascii="Times New Roman" w:hAnsi="Times New Roman" w:cs="Times New Roman"/>
          <w:bCs/>
          <w:color w:val="000000" w:themeColor="text1"/>
          <w:kern w:val="0"/>
          <w:szCs w:val="21"/>
          <w:shd w:val="clear" w:color="auto" w:fill="FFFFFF"/>
          <w:lang w:val="en-GB" w:eastAsia="en-GB"/>
        </w:rPr>
        <w:t xml:space="preserve"> and </w:t>
      </w:r>
      <w:r w:rsidR="000402BE" w:rsidRPr="000402BE">
        <w:rPr>
          <w:rFonts w:ascii="Times New Roman" w:hAnsi="Times New Roman" w:cs="Times New Roman"/>
          <w:bCs/>
          <w:color w:val="000000" w:themeColor="text1"/>
          <w:kern w:val="0"/>
          <w:szCs w:val="21"/>
          <w:shd w:val="clear" w:color="auto" w:fill="FFFFFF"/>
          <w:lang w:val="en-GB" w:eastAsia="en-GB"/>
        </w:rPr>
        <w:t>metabolomics</w:t>
      </w:r>
      <w:r w:rsidR="000402BE">
        <w:rPr>
          <w:rFonts w:ascii="Times New Roman" w:hAnsi="Times New Roman" w:cs="Times New Roman"/>
          <w:bCs/>
          <w:color w:val="000000" w:themeColor="text1"/>
          <w:kern w:val="0"/>
          <w:szCs w:val="21"/>
          <w:shd w:val="clear" w:color="auto" w:fill="FFFFFF"/>
          <w:lang w:val="en-GB" w:eastAsia="en-GB"/>
        </w:rPr>
        <w:t xml:space="preserve"> </w:t>
      </w:r>
      <w:r w:rsidR="00A633F2" w:rsidRPr="00A633F2">
        <w:rPr>
          <w:rFonts w:ascii="Times New Roman" w:hAnsi="Times New Roman" w:cs="Times New Roman"/>
          <w:bCs/>
          <w:color w:val="000000" w:themeColor="text1"/>
          <w:kern w:val="0"/>
          <w:szCs w:val="21"/>
          <w:shd w:val="clear" w:color="auto" w:fill="FFFFFF"/>
          <w:lang w:val="en-GB" w:eastAsia="en-GB"/>
        </w:rPr>
        <w:t>correlation</w:t>
      </w:r>
      <w:r w:rsidR="00A633F2">
        <w:rPr>
          <w:rFonts w:ascii="Times New Roman" w:hAnsi="Times New Roman" w:cs="Times New Roman"/>
          <w:bCs/>
          <w:color w:val="000000" w:themeColor="text1"/>
          <w:kern w:val="0"/>
          <w:szCs w:val="21"/>
          <w:shd w:val="clear" w:color="auto" w:fill="FFFFFF"/>
          <w:lang w:val="en-GB" w:eastAsia="en-GB"/>
        </w:rPr>
        <w:t xml:space="preserve"> </w:t>
      </w:r>
      <w:r w:rsidR="00912ABA">
        <w:rPr>
          <w:rFonts w:ascii="Times New Roman" w:hAnsi="Times New Roman" w:cs="Times New Roman"/>
          <w:bCs/>
          <w:color w:val="000000" w:themeColor="text1"/>
          <w:kern w:val="0"/>
          <w:szCs w:val="21"/>
          <w:shd w:val="clear" w:color="auto" w:fill="FFFFFF"/>
          <w:lang w:val="en-GB" w:eastAsia="en-GB"/>
        </w:rPr>
        <w:t>at T2 and T3</w:t>
      </w:r>
      <w:r w:rsidR="00B6022A" w:rsidRPr="00B6022A">
        <w:rPr>
          <w:rFonts w:ascii="Times New Roman" w:hAnsi="Times New Roman" w:cs="Times New Roman"/>
          <w:bCs/>
          <w:color w:val="000000" w:themeColor="text1"/>
          <w:kern w:val="0"/>
          <w:szCs w:val="21"/>
          <w:shd w:val="clear" w:color="auto" w:fill="FFFFFF"/>
          <w:vertAlign w:val="superscript"/>
          <w:lang w:val="en-GB" w:eastAsia="en-GB"/>
        </w:rPr>
        <w:t>1</w:t>
      </w:r>
      <w:r w:rsidR="00912ABA">
        <w:rPr>
          <w:rFonts w:ascii="Times New Roman" w:hAnsi="Times New Roman" w:cs="Times New Roman"/>
          <w:bCs/>
          <w:color w:val="000000" w:themeColor="text1"/>
          <w:kern w:val="0"/>
          <w:szCs w:val="21"/>
          <w:shd w:val="clear" w:color="auto" w:fill="FFFFFF"/>
          <w:lang w:val="en-GB" w:eastAsia="en-GB"/>
        </w:rPr>
        <w:t>.</w:t>
      </w:r>
    </w:p>
    <w:tbl>
      <w:tblPr>
        <w:tblW w:w="8175" w:type="dxa"/>
        <w:jc w:val="center"/>
        <w:tblBorders>
          <w:top w:val="single" w:sz="8" w:space="0" w:color="auto"/>
          <w:bottom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6"/>
        <w:gridCol w:w="846"/>
        <w:gridCol w:w="845"/>
        <w:gridCol w:w="2255"/>
        <w:gridCol w:w="986"/>
        <w:gridCol w:w="847"/>
      </w:tblGrid>
      <w:tr w:rsidR="00462771" w:rsidRPr="00FE09A4" w14:paraId="3820601D" w14:textId="59FCEC4B" w:rsidTr="00A633F2">
        <w:trPr>
          <w:trHeight w:val="453"/>
          <w:jc w:val="center"/>
        </w:trPr>
        <w:tc>
          <w:tcPr>
            <w:tcW w:w="8175" w:type="dxa"/>
            <w:gridSpan w:val="6"/>
            <w:tcBorders>
              <w:bottom w:val="single" w:sz="4" w:space="0" w:color="auto"/>
            </w:tcBorders>
            <w:vAlign w:val="center"/>
          </w:tcPr>
          <w:p w14:paraId="5701D27C" w14:textId="5F469B08" w:rsidR="00462771" w:rsidRPr="00462771" w:rsidRDefault="00462771" w:rsidP="00BD798D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sz w:val="21"/>
                <w:szCs w:val="21"/>
              </w:rPr>
            </w:pPr>
            <w:r w:rsidRPr="00462771">
              <w:rPr>
                <w:rFonts w:ascii="Times New Roman" w:hAnsi="Times New Roman" w:hint="eastAsia"/>
                <w:b/>
                <w:bCs/>
                <w:snapToGrid/>
                <w:sz w:val="21"/>
                <w:szCs w:val="21"/>
              </w:rPr>
              <w:t>T2</w:t>
            </w:r>
            <w:r w:rsidRPr="00462771">
              <w:rPr>
                <w:rFonts w:ascii="Times New Roman" w:hAnsi="Times New Roman"/>
                <w:b/>
                <w:bCs/>
                <w:snapToGrid/>
                <w:sz w:val="21"/>
                <w:szCs w:val="21"/>
              </w:rPr>
              <w:t>: TS vs. TS+TA</w:t>
            </w:r>
          </w:p>
        </w:tc>
      </w:tr>
      <w:tr w:rsidR="00111937" w:rsidRPr="00FE09A4" w14:paraId="170BEF97" w14:textId="7BF4C5B2" w:rsidTr="00526A2B">
        <w:trPr>
          <w:trHeight w:val="335"/>
          <w:jc w:val="center"/>
        </w:trPr>
        <w:tc>
          <w:tcPr>
            <w:tcW w:w="2396" w:type="dxa"/>
            <w:tcBorders>
              <w:bottom w:val="single" w:sz="4" w:space="0" w:color="auto"/>
            </w:tcBorders>
            <w:vAlign w:val="center"/>
          </w:tcPr>
          <w:p w14:paraId="2D1EC6C0" w14:textId="77D079C3" w:rsidR="00111937" w:rsidRPr="00FE09A4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>
              <w:rPr>
                <w:rFonts w:ascii="Times New Roman" w:hAnsi="Times New Roman"/>
                <w:snapToGrid/>
                <w:sz w:val="18"/>
                <w:szCs w:val="22"/>
              </w:rPr>
              <w:t>X</w:t>
            </w:r>
          </w:p>
        </w:tc>
        <w:tc>
          <w:tcPr>
            <w:tcW w:w="846" w:type="dxa"/>
            <w:tcBorders>
              <w:bottom w:val="single" w:sz="4" w:space="0" w:color="auto"/>
            </w:tcBorders>
            <w:vAlign w:val="center"/>
          </w:tcPr>
          <w:p w14:paraId="10BB7444" w14:textId="2EE62D84" w:rsidR="00111937" w:rsidRPr="00FE09A4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B324E4">
              <w:rPr>
                <w:rFonts w:ascii="Times New Roman" w:hAnsi="Times New Roman"/>
                <w:snapToGrid/>
                <w:sz w:val="18"/>
                <w:szCs w:val="22"/>
              </w:rPr>
              <w:t>Loading_1</w:t>
            </w:r>
          </w:p>
        </w:tc>
        <w:tc>
          <w:tcPr>
            <w:tcW w:w="8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68173E" w14:textId="29A2C0D0" w:rsidR="00111937" w:rsidRPr="00FE09A4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22"/>
              </w:rPr>
            </w:pPr>
            <w:r w:rsidRPr="00B324E4">
              <w:rPr>
                <w:rFonts w:ascii="Times New Roman" w:hAnsi="Times New Roman"/>
                <w:snapToGrid/>
                <w:sz w:val="18"/>
                <w:szCs w:val="22"/>
              </w:rPr>
              <w:t>Loading_2</w:t>
            </w:r>
          </w:p>
        </w:tc>
        <w:tc>
          <w:tcPr>
            <w:tcW w:w="22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506463" w14:textId="0D6A7015" w:rsidR="00111937" w:rsidRPr="00111937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111937">
              <w:rPr>
                <w:rFonts w:ascii="Times New Roman" w:eastAsia="DengXian" w:hAnsi="Times New Roman"/>
                <w:sz w:val="18"/>
                <w:szCs w:val="18"/>
              </w:rPr>
              <w:t>Y</w:t>
            </w:r>
          </w:p>
        </w:tc>
        <w:tc>
          <w:tcPr>
            <w:tcW w:w="986" w:type="dxa"/>
            <w:tcBorders>
              <w:bottom w:val="single" w:sz="4" w:space="0" w:color="auto"/>
            </w:tcBorders>
            <w:vAlign w:val="center"/>
          </w:tcPr>
          <w:p w14:paraId="256E6456" w14:textId="475A998D" w:rsidR="00111937" w:rsidRPr="00111937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111937">
              <w:rPr>
                <w:rFonts w:ascii="Times New Roman" w:eastAsia="DengXian" w:hAnsi="Times New Roman"/>
                <w:sz w:val="18"/>
                <w:szCs w:val="18"/>
              </w:rPr>
              <w:t>Loading_1</w:t>
            </w:r>
          </w:p>
        </w:tc>
        <w:tc>
          <w:tcPr>
            <w:tcW w:w="847" w:type="dxa"/>
            <w:tcBorders>
              <w:bottom w:val="single" w:sz="4" w:space="0" w:color="auto"/>
            </w:tcBorders>
            <w:vAlign w:val="center"/>
          </w:tcPr>
          <w:p w14:paraId="78513805" w14:textId="79C19617" w:rsidR="00111937" w:rsidRPr="00111937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111937">
              <w:rPr>
                <w:rFonts w:ascii="Times New Roman" w:eastAsia="DengXian" w:hAnsi="Times New Roman"/>
                <w:sz w:val="18"/>
                <w:szCs w:val="18"/>
              </w:rPr>
              <w:t>Loading_2</w:t>
            </w:r>
          </w:p>
        </w:tc>
      </w:tr>
      <w:tr w:rsidR="00111937" w:rsidRPr="00FE09A4" w14:paraId="5AD5A825" w14:textId="5EDF097B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3FF33E1C" w14:textId="31A6048B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Prevotella</w:t>
            </w:r>
            <w:proofErr w:type="spellEnd"/>
          </w:p>
        </w:tc>
        <w:tc>
          <w:tcPr>
            <w:tcW w:w="846" w:type="dxa"/>
            <w:vAlign w:val="center"/>
          </w:tcPr>
          <w:p w14:paraId="71A2923C" w14:textId="4909161F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0.340872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04D0EE61" w14:textId="7CA283FE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-0.13702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5E55A5FA" w14:textId="12A7ED0A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L-Valine</w:t>
            </w:r>
          </w:p>
        </w:tc>
        <w:tc>
          <w:tcPr>
            <w:tcW w:w="986" w:type="dxa"/>
            <w:vAlign w:val="center"/>
          </w:tcPr>
          <w:p w14:paraId="16CD3E24" w14:textId="4F3D55B3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5"/>
                <w:szCs w:val="15"/>
                <w:lang w:eastAsia="zh-CN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-0.02404</w:t>
            </w:r>
          </w:p>
        </w:tc>
        <w:tc>
          <w:tcPr>
            <w:tcW w:w="847" w:type="dxa"/>
            <w:vAlign w:val="center"/>
          </w:tcPr>
          <w:p w14:paraId="2D7BA2A7" w14:textId="7F0D8F49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5"/>
                <w:szCs w:val="15"/>
                <w:lang w:eastAsia="zh-CN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0.2142</w:t>
            </w:r>
          </w:p>
        </w:tc>
      </w:tr>
      <w:tr w:rsidR="00111937" w:rsidRPr="00FE09A4" w14:paraId="2DABD7D5" w14:textId="7B1BBAE1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51A06EB4" w14:textId="01AE9439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Tyzzerella</w:t>
            </w:r>
            <w:proofErr w:type="spellEnd"/>
          </w:p>
        </w:tc>
        <w:tc>
          <w:tcPr>
            <w:tcW w:w="846" w:type="dxa"/>
            <w:vAlign w:val="center"/>
          </w:tcPr>
          <w:p w14:paraId="12C3D260" w14:textId="21790662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0.356186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7D6A5E53" w14:textId="3AF68F82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0.032664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74B191DB" w14:textId="463EECDD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Metronidazole</w:t>
            </w:r>
          </w:p>
        </w:tc>
        <w:tc>
          <w:tcPr>
            <w:tcW w:w="986" w:type="dxa"/>
            <w:vAlign w:val="center"/>
          </w:tcPr>
          <w:p w14:paraId="5B357A90" w14:textId="7711B22C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0.11371</w:t>
            </w:r>
          </w:p>
        </w:tc>
        <w:tc>
          <w:tcPr>
            <w:tcW w:w="847" w:type="dxa"/>
            <w:vAlign w:val="center"/>
          </w:tcPr>
          <w:p w14:paraId="71DD3E40" w14:textId="7CED44A8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-0.18169</w:t>
            </w:r>
          </w:p>
        </w:tc>
      </w:tr>
      <w:tr w:rsidR="00111937" w:rsidRPr="00FE09A4" w14:paraId="0398AD04" w14:textId="4FAA0879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3483C0F9" w14:textId="1FEC37A9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Allobaculum</w:t>
            </w:r>
            <w:proofErr w:type="spellEnd"/>
          </w:p>
        </w:tc>
        <w:tc>
          <w:tcPr>
            <w:tcW w:w="846" w:type="dxa"/>
            <w:vAlign w:val="center"/>
          </w:tcPr>
          <w:p w14:paraId="3D8EEBF2" w14:textId="4420022C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-0.26884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2EFE7470" w14:textId="1B00192B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-0.23421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72C5B823" w14:textId="356FD8D8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Miconazole</w:t>
            </w:r>
          </w:p>
        </w:tc>
        <w:tc>
          <w:tcPr>
            <w:tcW w:w="986" w:type="dxa"/>
            <w:vAlign w:val="center"/>
          </w:tcPr>
          <w:p w14:paraId="2636138C" w14:textId="1EDE9B08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0.078489</w:t>
            </w:r>
          </w:p>
        </w:tc>
        <w:tc>
          <w:tcPr>
            <w:tcW w:w="847" w:type="dxa"/>
            <w:vAlign w:val="center"/>
          </w:tcPr>
          <w:p w14:paraId="4913E119" w14:textId="5CEE3D19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-0.1792</w:t>
            </w:r>
          </w:p>
        </w:tc>
      </w:tr>
      <w:tr w:rsidR="00111937" w:rsidRPr="00FE09A4" w14:paraId="0A5AAE75" w14:textId="1AAF5F71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13322D0D" w14:textId="6DD24F86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Alloprevotella</w:t>
            </w:r>
            <w:proofErr w:type="spellEnd"/>
          </w:p>
        </w:tc>
        <w:tc>
          <w:tcPr>
            <w:tcW w:w="846" w:type="dxa"/>
            <w:vAlign w:val="center"/>
          </w:tcPr>
          <w:p w14:paraId="06F700DA" w14:textId="3841BDC4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0.344529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4CE8565B" w14:textId="4D19EC3B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0.067785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0845AC84" w14:textId="3AAAD4F4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color w:val="auto"/>
                <w:sz w:val="15"/>
                <w:szCs w:val="15"/>
                <w:lang w:eastAsia="zh-CN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Indoxyl sulfate</w:t>
            </w:r>
          </w:p>
        </w:tc>
        <w:tc>
          <w:tcPr>
            <w:tcW w:w="986" w:type="dxa"/>
            <w:vAlign w:val="center"/>
          </w:tcPr>
          <w:p w14:paraId="73F7F40E" w14:textId="46B86B8F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0.169357</w:t>
            </w:r>
          </w:p>
        </w:tc>
        <w:tc>
          <w:tcPr>
            <w:tcW w:w="847" w:type="dxa"/>
            <w:vAlign w:val="center"/>
          </w:tcPr>
          <w:p w14:paraId="54ED1FFB" w14:textId="2C031B6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-0.08919</w:t>
            </w:r>
          </w:p>
        </w:tc>
      </w:tr>
      <w:tr w:rsidR="00111937" w:rsidRPr="00FE09A4" w14:paraId="4E4748CC" w14:textId="27F0C749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53E36B3C" w14:textId="76888014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Halomonas</w:t>
            </w:r>
            <w:proofErr w:type="spellEnd"/>
          </w:p>
        </w:tc>
        <w:tc>
          <w:tcPr>
            <w:tcW w:w="846" w:type="dxa"/>
            <w:vAlign w:val="center"/>
          </w:tcPr>
          <w:p w14:paraId="5695C77E" w14:textId="6DA667A3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0.343373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4B131FCA" w14:textId="23E2D978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0.069651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37B75B41" w14:textId="0E3EF8B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color w:val="auto"/>
                <w:sz w:val="15"/>
                <w:szCs w:val="15"/>
                <w:lang w:eastAsia="zh-CN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Indoleacetic acid</w:t>
            </w:r>
          </w:p>
        </w:tc>
        <w:tc>
          <w:tcPr>
            <w:tcW w:w="986" w:type="dxa"/>
            <w:vAlign w:val="center"/>
          </w:tcPr>
          <w:p w14:paraId="1034A269" w14:textId="20D84419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0.090295</w:t>
            </w:r>
          </w:p>
        </w:tc>
        <w:tc>
          <w:tcPr>
            <w:tcW w:w="847" w:type="dxa"/>
            <w:vAlign w:val="center"/>
          </w:tcPr>
          <w:p w14:paraId="5B1A12F6" w14:textId="23B92EBA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0.16188</w:t>
            </w:r>
          </w:p>
        </w:tc>
      </w:tr>
      <w:tr w:rsidR="00111937" w:rsidRPr="00FE09A4" w14:paraId="66512712" w14:textId="1256403C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1FC08BDC" w14:textId="50BD90CE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Erysipelotrichaceae_UCG-003</w:t>
            </w:r>
          </w:p>
        </w:tc>
        <w:tc>
          <w:tcPr>
            <w:tcW w:w="846" w:type="dxa"/>
            <w:vAlign w:val="center"/>
          </w:tcPr>
          <w:p w14:paraId="38C230EB" w14:textId="1369223B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-0.01671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0CDB717B" w14:textId="4352DA6B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0.289182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599D2172" w14:textId="12425F8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color w:val="auto"/>
                <w:sz w:val="15"/>
                <w:szCs w:val="15"/>
                <w:lang w:eastAsia="zh-CN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Oleamide</w:t>
            </w:r>
          </w:p>
        </w:tc>
        <w:tc>
          <w:tcPr>
            <w:tcW w:w="986" w:type="dxa"/>
            <w:vAlign w:val="center"/>
          </w:tcPr>
          <w:p w14:paraId="7C19013B" w14:textId="17577C3C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0.01058</w:t>
            </w:r>
          </w:p>
        </w:tc>
        <w:tc>
          <w:tcPr>
            <w:tcW w:w="847" w:type="dxa"/>
            <w:vAlign w:val="center"/>
          </w:tcPr>
          <w:p w14:paraId="11EB019C" w14:textId="1245DA7F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0.182068</w:t>
            </w:r>
          </w:p>
        </w:tc>
      </w:tr>
      <w:tr w:rsidR="00111937" w:rsidRPr="00FE09A4" w14:paraId="6C554604" w14:textId="7FA97FE8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5254DA72" w14:textId="5C92226C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Cetobacterium</w:t>
            </w:r>
            <w:proofErr w:type="spellEnd"/>
          </w:p>
        </w:tc>
        <w:tc>
          <w:tcPr>
            <w:tcW w:w="846" w:type="dxa"/>
            <w:vAlign w:val="center"/>
          </w:tcPr>
          <w:p w14:paraId="1C4D1963" w14:textId="6D3F641F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0.120448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54D3B9DD" w14:textId="33F0DFC4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-0.25754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598E3763" w14:textId="1CDC05AB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color w:val="auto"/>
                <w:sz w:val="15"/>
                <w:szCs w:val="15"/>
                <w:lang w:eastAsia="zh-CN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3-Hydroxyphenylacetic acid</w:t>
            </w:r>
          </w:p>
        </w:tc>
        <w:tc>
          <w:tcPr>
            <w:tcW w:w="986" w:type="dxa"/>
            <w:vAlign w:val="center"/>
          </w:tcPr>
          <w:p w14:paraId="3FEFC494" w14:textId="3FD22832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5"/>
                <w:szCs w:val="15"/>
                <w:lang w:eastAsia="zh-CN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0.108869</w:t>
            </w:r>
          </w:p>
        </w:tc>
        <w:tc>
          <w:tcPr>
            <w:tcW w:w="847" w:type="dxa"/>
            <w:vAlign w:val="center"/>
          </w:tcPr>
          <w:p w14:paraId="249CD700" w14:textId="7C5CCD0B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5"/>
                <w:szCs w:val="15"/>
                <w:lang w:eastAsia="zh-CN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-0.14583</w:t>
            </w:r>
          </w:p>
        </w:tc>
      </w:tr>
      <w:tr w:rsidR="00111937" w:rsidRPr="00FE09A4" w14:paraId="56FFF738" w14:textId="2FF0EE3F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1E6C0902" w14:textId="3AC52843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Fusobacterium</w:t>
            </w:r>
          </w:p>
        </w:tc>
        <w:tc>
          <w:tcPr>
            <w:tcW w:w="846" w:type="dxa"/>
            <w:vAlign w:val="center"/>
          </w:tcPr>
          <w:p w14:paraId="31A24774" w14:textId="38A665D0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0.183943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399BE9AF" w14:textId="629C9D60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-0.20752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2D60AF6C" w14:textId="0F3318C2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color w:val="auto"/>
                <w:sz w:val="15"/>
                <w:szCs w:val="15"/>
                <w:lang w:eastAsia="zh-CN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trans-Aconitic acid</w:t>
            </w:r>
          </w:p>
        </w:tc>
        <w:tc>
          <w:tcPr>
            <w:tcW w:w="986" w:type="dxa"/>
            <w:vAlign w:val="center"/>
          </w:tcPr>
          <w:p w14:paraId="71369BB2" w14:textId="36498466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0.103791</w:t>
            </w:r>
          </w:p>
        </w:tc>
        <w:tc>
          <w:tcPr>
            <w:tcW w:w="847" w:type="dxa"/>
            <w:vAlign w:val="center"/>
          </w:tcPr>
          <w:p w14:paraId="48F0B928" w14:textId="3D690031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-0.1431</w:t>
            </w:r>
          </w:p>
        </w:tc>
      </w:tr>
      <w:tr w:rsidR="00111937" w:rsidRPr="00FE09A4" w14:paraId="632CBA41" w14:textId="55FC1E4E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34BC0D6A" w14:textId="2D4E4A49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5"/>
                <w:szCs w:val="15"/>
                <w:lang w:eastAsia="zh-CN"/>
              </w:rPr>
            </w:pP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Faecalibaculum</w:t>
            </w:r>
            <w:proofErr w:type="spellEnd"/>
          </w:p>
        </w:tc>
        <w:tc>
          <w:tcPr>
            <w:tcW w:w="846" w:type="dxa"/>
            <w:vAlign w:val="center"/>
          </w:tcPr>
          <w:p w14:paraId="2D5B6ED4" w14:textId="2F84A744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-0.19233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27B79442" w14:textId="0F119FE4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color w:val="auto"/>
                <w:sz w:val="15"/>
                <w:szCs w:val="15"/>
                <w:lang w:eastAsia="zh-CN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-0.19789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48BF6844" w14:textId="0039280E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Phenylacetic acid</w:t>
            </w:r>
          </w:p>
        </w:tc>
        <w:tc>
          <w:tcPr>
            <w:tcW w:w="986" w:type="dxa"/>
            <w:vAlign w:val="center"/>
          </w:tcPr>
          <w:p w14:paraId="720FCCB2" w14:textId="2BC242CE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0.064088</w:t>
            </w:r>
          </w:p>
        </w:tc>
        <w:tc>
          <w:tcPr>
            <w:tcW w:w="847" w:type="dxa"/>
            <w:vAlign w:val="center"/>
          </w:tcPr>
          <w:p w14:paraId="442369F5" w14:textId="5689A8A3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-0.16258</w:t>
            </w:r>
          </w:p>
        </w:tc>
      </w:tr>
      <w:tr w:rsidR="00111937" w:rsidRPr="00FE09A4" w14:paraId="2F3511B3" w14:textId="1DA4AAC2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45F2378A" w14:textId="322FAC8B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5"/>
                <w:szCs w:val="15"/>
                <w:lang w:eastAsia="zh-CN"/>
              </w:rPr>
            </w:pP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Dubosiella</w:t>
            </w:r>
            <w:proofErr w:type="spellEnd"/>
          </w:p>
        </w:tc>
        <w:tc>
          <w:tcPr>
            <w:tcW w:w="846" w:type="dxa"/>
            <w:vAlign w:val="center"/>
          </w:tcPr>
          <w:p w14:paraId="7849807F" w14:textId="69FB2B9B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0.109333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36D38066" w14:textId="63C4D4B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color w:val="auto"/>
                <w:sz w:val="15"/>
                <w:szCs w:val="15"/>
                <w:lang w:eastAsia="zh-CN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-0.24449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6AF1910F" w14:textId="7A17483B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5"/>
                <w:szCs w:val="15"/>
              </w:rPr>
            </w:pP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Leucinic</w:t>
            </w:r>
            <w:proofErr w:type="spellEnd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 xml:space="preserve"> acid</w:t>
            </w:r>
          </w:p>
        </w:tc>
        <w:tc>
          <w:tcPr>
            <w:tcW w:w="986" w:type="dxa"/>
            <w:vAlign w:val="center"/>
          </w:tcPr>
          <w:p w14:paraId="5056DBA4" w14:textId="6A3B0986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0.014099</w:t>
            </w:r>
          </w:p>
        </w:tc>
        <w:tc>
          <w:tcPr>
            <w:tcW w:w="847" w:type="dxa"/>
            <w:vAlign w:val="center"/>
          </w:tcPr>
          <w:p w14:paraId="51378448" w14:textId="75E950E3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0.172234</w:t>
            </w:r>
          </w:p>
        </w:tc>
      </w:tr>
      <w:tr w:rsidR="00111937" w:rsidRPr="00FE09A4" w14:paraId="47B2CA8F" w14:textId="59DA93A6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21F4C1D1" w14:textId="1121508B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5"/>
                <w:szCs w:val="15"/>
                <w:lang w:eastAsia="zh-CN"/>
              </w:rPr>
            </w:pP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Candidatus_Arthromitus</w:t>
            </w:r>
            <w:proofErr w:type="spellEnd"/>
          </w:p>
        </w:tc>
        <w:tc>
          <w:tcPr>
            <w:tcW w:w="846" w:type="dxa"/>
            <w:vAlign w:val="center"/>
          </w:tcPr>
          <w:p w14:paraId="45BC34D5" w14:textId="461B92BA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-0.01898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6043BB46" w14:textId="2AD8C62F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color w:val="auto"/>
                <w:sz w:val="15"/>
                <w:szCs w:val="15"/>
                <w:lang w:eastAsia="zh-CN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0.266683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21745BDA" w14:textId="12D1144C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Indole-3-methyl acetate</w:t>
            </w:r>
          </w:p>
        </w:tc>
        <w:tc>
          <w:tcPr>
            <w:tcW w:w="986" w:type="dxa"/>
            <w:vAlign w:val="center"/>
          </w:tcPr>
          <w:p w14:paraId="07F4717F" w14:textId="7A045696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0.064853</w:t>
            </w:r>
          </w:p>
        </w:tc>
        <w:tc>
          <w:tcPr>
            <w:tcW w:w="847" w:type="dxa"/>
            <w:vAlign w:val="center"/>
          </w:tcPr>
          <w:p w14:paraId="315F2AD0" w14:textId="137AB46D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0.157931</w:t>
            </w:r>
          </w:p>
        </w:tc>
      </w:tr>
      <w:tr w:rsidR="00111937" w:rsidRPr="00FE09A4" w14:paraId="44F79377" w14:textId="2AFA296F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3111BD59" w14:textId="5937C008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5"/>
                <w:szCs w:val="15"/>
                <w:lang w:eastAsia="zh-CN"/>
              </w:rPr>
            </w:pP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Peptostreptococcus</w:t>
            </w:r>
            <w:proofErr w:type="spellEnd"/>
          </w:p>
        </w:tc>
        <w:tc>
          <w:tcPr>
            <w:tcW w:w="846" w:type="dxa"/>
            <w:vAlign w:val="center"/>
          </w:tcPr>
          <w:p w14:paraId="1099BA4E" w14:textId="4ACECD45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-0.10407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748CF3F0" w14:textId="7AA5AC26" w:rsidR="00111937" w:rsidRPr="00462771" w:rsidRDefault="00111937" w:rsidP="0011193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  <w:lang w:bidi="en-US"/>
              </w:rPr>
            </w:pPr>
            <w:r w:rsidRPr="00462771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-0.24412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5E772177" w14:textId="65687DDB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Glyceraldehyde</w:t>
            </w:r>
          </w:p>
        </w:tc>
        <w:tc>
          <w:tcPr>
            <w:tcW w:w="986" w:type="dxa"/>
            <w:vAlign w:val="center"/>
          </w:tcPr>
          <w:p w14:paraId="1B4BC5FF" w14:textId="74B1269A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0.116484</w:t>
            </w:r>
          </w:p>
        </w:tc>
        <w:tc>
          <w:tcPr>
            <w:tcW w:w="847" w:type="dxa"/>
            <w:vAlign w:val="center"/>
          </w:tcPr>
          <w:p w14:paraId="5A143FD2" w14:textId="4B22DF4D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0.122561</w:t>
            </w:r>
          </w:p>
        </w:tc>
      </w:tr>
      <w:tr w:rsidR="00111937" w:rsidRPr="00FE09A4" w14:paraId="4F6E9047" w14:textId="55E1337B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68E10F2D" w14:textId="40CA3713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5"/>
                <w:szCs w:val="15"/>
                <w:lang w:eastAsia="zh-CN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[Eubacterium]_</w:t>
            </w: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brachy_group</w:t>
            </w:r>
            <w:proofErr w:type="spellEnd"/>
          </w:p>
        </w:tc>
        <w:tc>
          <w:tcPr>
            <w:tcW w:w="846" w:type="dxa"/>
            <w:vAlign w:val="center"/>
          </w:tcPr>
          <w:p w14:paraId="1D100E1D" w14:textId="28AFA4C0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0.12384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0BFA1D12" w14:textId="75503336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color w:val="auto"/>
                <w:sz w:val="15"/>
                <w:szCs w:val="15"/>
                <w:lang w:eastAsia="zh-CN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-0.22848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1539E74D" w14:textId="13DD6278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Hippuric acid</w:t>
            </w:r>
          </w:p>
        </w:tc>
        <w:tc>
          <w:tcPr>
            <w:tcW w:w="986" w:type="dxa"/>
            <w:vAlign w:val="center"/>
          </w:tcPr>
          <w:p w14:paraId="696B2B71" w14:textId="2F1752BD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0.072022</w:t>
            </w:r>
          </w:p>
        </w:tc>
        <w:tc>
          <w:tcPr>
            <w:tcW w:w="847" w:type="dxa"/>
            <w:vAlign w:val="center"/>
          </w:tcPr>
          <w:p w14:paraId="3B80C782" w14:textId="2CCDD888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-0.14383</w:t>
            </w:r>
          </w:p>
        </w:tc>
      </w:tr>
      <w:tr w:rsidR="00111937" w:rsidRPr="00FE09A4" w14:paraId="702900C3" w14:textId="56728730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5FA1C1CB" w14:textId="20C99A2D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5"/>
                <w:szCs w:val="15"/>
                <w:lang w:eastAsia="zh-CN"/>
              </w:rPr>
            </w:pP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Slackia</w:t>
            </w:r>
            <w:proofErr w:type="spellEnd"/>
          </w:p>
        </w:tc>
        <w:tc>
          <w:tcPr>
            <w:tcW w:w="846" w:type="dxa"/>
            <w:vAlign w:val="center"/>
          </w:tcPr>
          <w:p w14:paraId="5B9465F5" w14:textId="712C780D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0.245891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67184058" w14:textId="52068468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color w:val="auto"/>
                <w:sz w:val="15"/>
                <w:szCs w:val="15"/>
                <w:lang w:eastAsia="zh-CN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0.013146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28694FBB" w14:textId="6FF891E6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9,10-DHOME</w:t>
            </w:r>
          </w:p>
        </w:tc>
        <w:tc>
          <w:tcPr>
            <w:tcW w:w="986" w:type="dxa"/>
            <w:vAlign w:val="center"/>
          </w:tcPr>
          <w:p w14:paraId="6B2471A7" w14:textId="2E02231C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0.156257</w:t>
            </w:r>
          </w:p>
        </w:tc>
        <w:tc>
          <w:tcPr>
            <w:tcW w:w="847" w:type="dxa"/>
            <w:vAlign w:val="center"/>
          </w:tcPr>
          <w:p w14:paraId="02B928CA" w14:textId="2309BB12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-0.03427</w:t>
            </w:r>
          </w:p>
        </w:tc>
      </w:tr>
      <w:tr w:rsidR="00111937" w:rsidRPr="00FE09A4" w14:paraId="7717E934" w14:textId="145E7386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700F24A9" w14:textId="5F126305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5"/>
                <w:szCs w:val="15"/>
                <w:lang w:eastAsia="zh-CN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Escherichia-Shigella</w:t>
            </w:r>
          </w:p>
        </w:tc>
        <w:tc>
          <w:tcPr>
            <w:tcW w:w="846" w:type="dxa"/>
            <w:vAlign w:val="center"/>
          </w:tcPr>
          <w:p w14:paraId="0FFE4FEC" w14:textId="5F6D9D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-0.00069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2A4CD333" w14:textId="0B3ED898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color w:val="auto"/>
                <w:sz w:val="15"/>
                <w:szCs w:val="15"/>
                <w:lang w:eastAsia="zh-CN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0.242432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604F036C" w14:textId="475A6978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Alpha-</w:t>
            </w: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Hydroxyisobutyric</w:t>
            </w:r>
            <w:proofErr w:type="spellEnd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 xml:space="preserve"> acid</w:t>
            </w:r>
          </w:p>
        </w:tc>
        <w:tc>
          <w:tcPr>
            <w:tcW w:w="986" w:type="dxa"/>
            <w:vAlign w:val="center"/>
          </w:tcPr>
          <w:p w14:paraId="52433367" w14:textId="728D08D1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0.156277</w:t>
            </w:r>
          </w:p>
        </w:tc>
        <w:tc>
          <w:tcPr>
            <w:tcW w:w="847" w:type="dxa"/>
            <w:vAlign w:val="center"/>
          </w:tcPr>
          <w:p w14:paraId="0682A09F" w14:textId="27982D2B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-0.03406</w:t>
            </w:r>
          </w:p>
        </w:tc>
      </w:tr>
      <w:tr w:rsidR="00111937" w:rsidRPr="00FE09A4" w14:paraId="149119B3" w14:textId="5C589C12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6B5A7A95" w14:textId="0507E416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Collinsella</w:t>
            </w:r>
            <w:proofErr w:type="spellEnd"/>
          </w:p>
        </w:tc>
        <w:tc>
          <w:tcPr>
            <w:tcW w:w="846" w:type="dxa"/>
            <w:vAlign w:val="center"/>
          </w:tcPr>
          <w:p w14:paraId="091D885D" w14:textId="1AC5E18F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0.207138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4D05105B" w14:textId="346ADBF4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0.10092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56515237" w14:textId="14098C30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Uric acid</w:t>
            </w:r>
          </w:p>
        </w:tc>
        <w:tc>
          <w:tcPr>
            <w:tcW w:w="986" w:type="dxa"/>
            <w:vAlign w:val="center"/>
          </w:tcPr>
          <w:p w14:paraId="08CBFC0C" w14:textId="4D53BE71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0.129442</w:t>
            </w:r>
          </w:p>
        </w:tc>
        <w:tc>
          <w:tcPr>
            <w:tcW w:w="847" w:type="dxa"/>
            <w:vAlign w:val="center"/>
          </w:tcPr>
          <w:p w14:paraId="4E68541A" w14:textId="20BDC6F3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0.088984</w:t>
            </w:r>
          </w:p>
        </w:tc>
      </w:tr>
      <w:tr w:rsidR="00111937" w:rsidRPr="00FE09A4" w14:paraId="27C7ECB8" w14:textId="136F4310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1D93AA7E" w14:textId="0284F18B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Sellimonas</w:t>
            </w:r>
            <w:proofErr w:type="spellEnd"/>
          </w:p>
        </w:tc>
        <w:tc>
          <w:tcPr>
            <w:tcW w:w="846" w:type="dxa"/>
            <w:vAlign w:val="center"/>
          </w:tcPr>
          <w:p w14:paraId="45005BAC" w14:textId="41330310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0.145537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39C99C4B" w14:textId="5D09650A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-0.17292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067DB5AD" w14:textId="2B862036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5-KETE</w:t>
            </w:r>
          </w:p>
        </w:tc>
        <w:tc>
          <w:tcPr>
            <w:tcW w:w="986" w:type="dxa"/>
            <w:vAlign w:val="center"/>
          </w:tcPr>
          <w:p w14:paraId="1FAF6BD1" w14:textId="538E797A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0.155894</w:t>
            </w:r>
          </w:p>
        </w:tc>
        <w:tc>
          <w:tcPr>
            <w:tcW w:w="847" w:type="dxa"/>
            <w:vAlign w:val="center"/>
          </w:tcPr>
          <w:p w14:paraId="2E6C7995" w14:textId="1BD73090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0.00751</w:t>
            </w:r>
          </w:p>
        </w:tc>
      </w:tr>
      <w:tr w:rsidR="00111937" w:rsidRPr="00FE09A4" w14:paraId="136E5774" w14:textId="12810885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3BD126BC" w14:textId="4C761483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Holdemanella</w:t>
            </w:r>
            <w:proofErr w:type="spellEnd"/>
          </w:p>
        </w:tc>
        <w:tc>
          <w:tcPr>
            <w:tcW w:w="846" w:type="dxa"/>
            <w:vAlign w:val="center"/>
          </w:tcPr>
          <w:p w14:paraId="61C7D69B" w14:textId="68FDC44C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-0.08133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4A80F01E" w14:textId="6A608839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0.20821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4F8899BF" w14:textId="296EC5BA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Palmitoleic acid</w:t>
            </w:r>
          </w:p>
        </w:tc>
        <w:tc>
          <w:tcPr>
            <w:tcW w:w="986" w:type="dxa"/>
            <w:vAlign w:val="center"/>
          </w:tcPr>
          <w:p w14:paraId="467F0EFA" w14:textId="19A43A01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0.15522</w:t>
            </w:r>
          </w:p>
        </w:tc>
        <w:tc>
          <w:tcPr>
            <w:tcW w:w="847" w:type="dxa"/>
            <w:vAlign w:val="center"/>
          </w:tcPr>
          <w:p w14:paraId="7B30A36A" w14:textId="4C51EC23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-0.00673</w:t>
            </w:r>
          </w:p>
        </w:tc>
      </w:tr>
      <w:tr w:rsidR="00111937" w:rsidRPr="00FE09A4" w14:paraId="2D5CFF65" w14:textId="13FA1631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0B1DAD53" w14:textId="1456F323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Peptococcus</w:t>
            </w:r>
            <w:proofErr w:type="spellEnd"/>
          </w:p>
        </w:tc>
        <w:tc>
          <w:tcPr>
            <w:tcW w:w="846" w:type="dxa"/>
            <w:vAlign w:val="center"/>
          </w:tcPr>
          <w:p w14:paraId="0C8EF4C4" w14:textId="66BA45ED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0.05979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6350ABBD" w14:textId="1319887E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-0.20206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28D955C4" w14:textId="7DDCE842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Methylsuccinic</w:t>
            </w:r>
            <w:proofErr w:type="spellEnd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 xml:space="preserve"> acid</w:t>
            </w:r>
          </w:p>
        </w:tc>
        <w:tc>
          <w:tcPr>
            <w:tcW w:w="986" w:type="dxa"/>
            <w:vAlign w:val="center"/>
          </w:tcPr>
          <w:p w14:paraId="34BC0D75" w14:textId="1EC71B3F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0.135427</w:t>
            </w:r>
          </w:p>
        </w:tc>
        <w:tc>
          <w:tcPr>
            <w:tcW w:w="847" w:type="dxa"/>
            <w:vAlign w:val="center"/>
          </w:tcPr>
          <w:p w14:paraId="7C3212DD" w14:textId="576D0FAF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-0.07102</w:t>
            </w:r>
          </w:p>
        </w:tc>
      </w:tr>
      <w:tr w:rsidR="00111937" w:rsidRPr="00FE09A4" w14:paraId="3F9E3A3A" w14:textId="280AA9EA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63BEA0E1" w14:textId="5595F2C2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Coriobacteriaceae_UCG-002</w:t>
            </w:r>
          </w:p>
        </w:tc>
        <w:tc>
          <w:tcPr>
            <w:tcW w:w="846" w:type="dxa"/>
            <w:vAlign w:val="center"/>
          </w:tcPr>
          <w:p w14:paraId="232EB3C1" w14:textId="748EE406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-0.178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51B2A8B0" w14:textId="28CEBB6F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-0.10094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4DFE3CE8" w14:textId="0DFF9793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D-2-Hydroxyglutaric acid</w:t>
            </w:r>
          </w:p>
        </w:tc>
        <w:tc>
          <w:tcPr>
            <w:tcW w:w="986" w:type="dxa"/>
            <w:vAlign w:val="center"/>
          </w:tcPr>
          <w:p w14:paraId="2D73695F" w14:textId="2166A491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0.115997</w:t>
            </w:r>
          </w:p>
        </w:tc>
        <w:tc>
          <w:tcPr>
            <w:tcW w:w="847" w:type="dxa"/>
            <w:vAlign w:val="center"/>
          </w:tcPr>
          <w:p w14:paraId="3C2532C6" w14:textId="79C4110F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0.097637</w:t>
            </w:r>
          </w:p>
        </w:tc>
      </w:tr>
      <w:tr w:rsidR="00111937" w:rsidRPr="00FE09A4" w14:paraId="4A0AB1B8" w14:textId="7A19BBAE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342C9F4F" w14:textId="1DF9518A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Fusicatenibacter</w:t>
            </w:r>
            <w:proofErr w:type="spellEnd"/>
          </w:p>
        </w:tc>
        <w:tc>
          <w:tcPr>
            <w:tcW w:w="846" w:type="dxa"/>
            <w:vAlign w:val="center"/>
          </w:tcPr>
          <w:p w14:paraId="2EE8642E" w14:textId="00B9E82A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-0.14018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24580152" w14:textId="770C3C3E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0.127845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5F375AA3" w14:textId="71CF6A1A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 xml:space="preserve">16-Hydroxy </w:t>
            </w: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hexadecanoic</w:t>
            </w:r>
            <w:proofErr w:type="spellEnd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 xml:space="preserve"> acid</w:t>
            </w:r>
          </w:p>
        </w:tc>
        <w:tc>
          <w:tcPr>
            <w:tcW w:w="986" w:type="dxa"/>
            <w:vAlign w:val="center"/>
          </w:tcPr>
          <w:p w14:paraId="699D13BA" w14:textId="3D2658D0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0.151023</w:t>
            </w:r>
          </w:p>
        </w:tc>
        <w:tc>
          <w:tcPr>
            <w:tcW w:w="847" w:type="dxa"/>
            <w:vAlign w:val="center"/>
          </w:tcPr>
          <w:p w14:paraId="4841F5AD" w14:textId="0329F6A9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-0.00752</w:t>
            </w:r>
          </w:p>
        </w:tc>
      </w:tr>
      <w:tr w:rsidR="00111937" w:rsidRPr="00FE09A4" w14:paraId="1B786642" w14:textId="257AC43E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1750AFF2" w14:textId="2B6FFE14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5"/>
                <w:szCs w:val="15"/>
                <w:lang w:eastAsia="zh-CN"/>
              </w:rPr>
            </w:pP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Anaerostipes</w:t>
            </w:r>
            <w:proofErr w:type="spellEnd"/>
          </w:p>
        </w:tc>
        <w:tc>
          <w:tcPr>
            <w:tcW w:w="846" w:type="dxa"/>
            <w:vAlign w:val="center"/>
          </w:tcPr>
          <w:p w14:paraId="0D7A9110" w14:textId="02730555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-0.05566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321BC47E" w14:textId="11A04CF9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0.166838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6E4DD9A8" w14:textId="7BE875BA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color w:val="auto"/>
                <w:sz w:val="15"/>
                <w:szCs w:val="15"/>
                <w:lang w:eastAsia="zh-CN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4-O-Methylgallic acid</w:t>
            </w:r>
          </w:p>
        </w:tc>
        <w:tc>
          <w:tcPr>
            <w:tcW w:w="986" w:type="dxa"/>
            <w:vAlign w:val="center"/>
          </w:tcPr>
          <w:p w14:paraId="3BA3F19A" w14:textId="1FF9539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0.041657</w:t>
            </w:r>
          </w:p>
        </w:tc>
        <w:tc>
          <w:tcPr>
            <w:tcW w:w="847" w:type="dxa"/>
            <w:vAlign w:val="center"/>
          </w:tcPr>
          <w:p w14:paraId="71C7428E" w14:textId="3B088B5E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-0.14422</w:t>
            </w:r>
          </w:p>
        </w:tc>
      </w:tr>
      <w:tr w:rsidR="00111937" w:rsidRPr="00FE09A4" w14:paraId="7BDDFBC1" w14:textId="04513F18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74F7A620" w14:textId="4DB59DB0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Romboutsia</w:t>
            </w:r>
          </w:p>
        </w:tc>
        <w:tc>
          <w:tcPr>
            <w:tcW w:w="846" w:type="dxa"/>
            <w:vAlign w:val="center"/>
          </w:tcPr>
          <w:p w14:paraId="5BAD03A6" w14:textId="4B6F4061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0.16254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1771D20C" w14:textId="0605A21B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-0.04844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0493C891" w14:textId="51D761E0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color w:val="auto"/>
                <w:sz w:val="15"/>
                <w:szCs w:val="15"/>
                <w:lang w:eastAsia="zh-CN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Pyruvic acid</w:t>
            </w:r>
          </w:p>
        </w:tc>
        <w:tc>
          <w:tcPr>
            <w:tcW w:w="986" w:type="dxa"/>
            <w:vAlign w:val="center"/>
          </w:tcPr>
          <w:p w14:paraId="34820A9D" w14:textId="4ED2A83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0.149128</w:t>
            </w:r>
          </w:p>
        </w:tc>
        <w:tc>
          <w:tcPr>
            <w:tcW w:w="847" w:type="dxa"/>
            <w:vAlign w:val="center"/>
          </w:tcPr>
          <w:p w14:paraId="3BEE38C9" w14:textId="028C17A8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-2.12E-05</w:t>
            </w:r>
          </w:p>
        </w:tc>
      </w:tr>
      <w:tr w:rsidR="00111937" w:rsidRPr="00FE09A4" w14:paraId="7F24D8D0" w14:textId="3D055248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0E100956" w14:textId="2128A99F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Solobacterium</w:t>
            </w:r>
            <w:proofErr w:type="spellEnd"/>
          </w:p>
        </w:tc>
        <w:tc>
          <w:tcPr>
            <w:tcW w:w="846" w:type="dxa"/>
            <w:vAlign w:val="center"/>
          </w:tcPr>
          <w:p w14:paraId="1842E337" w14:textId="2FFFFB00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-0.05737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59136695" w14:textId="0A4CF85C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0.15749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58534568" w14:textId="53743B0E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color w:val="auto"/>
                <w:sz w:val="15"/>
                <w:szCs w:val="15"/>
                <w:lang w:eastAsia="zh-CN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Trimethylamine N-oxide</w:t>
            </w:r>
          </w:p>
        </w:tc>
        <w:tc>
          <w:tcPr>
            <w:tcW w:w="986" w:type="dxa"/>
            <w:vAlign w:val="center"/>
          </w:tcPr>
          <w:p w14:paraId="0D9A9A79" w14:textId="2D0A7CAE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0.102328</w:t>
            </w:r>
          </w:p>
        </w:tc>
        <w:tc>
          <w:tcPr>
            <w:tcW w:w="847" w:type="dxa"/>
            <w:vAlign w:val="center"/>
          </w:tcPr>
          <w:p w14:paraId="10327724" w14:textId="065DDB9B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-0.10827</w:t>
            </w:r>
          </w:p>
        </w:tc>
      </w:tr>
      <w:tr w:rsidR="00111937" w:rsidRPr="00FE09A4" w14:paraId="212F84A9" w14:textId="7B11518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439EA0FE" w14:textId="45E08E3B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5"/>
                <w:szCs w:val="15"/>
                <w:lang w:eastAsia="zh-CN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Enterococcus</w:t>
            </w:r>
          </w:p>
        </w:tc>
        <w:tc>
          <w:tcPr>
            <w:tcW w:w="846" w:type="dxa"/>
            <w:vAlign w:val="center"/>
          </w:tcPr>
          <w:p w14:paraId="37930CD0" w14:textId="52BD38BC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0.15462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1F5F478E" w14:textId="40367331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color w:val="auto"/>
                <w:sz w:val="15"/>
                <w:szCs w:val="15"/>
                <w:lang w:eastAsia="zh-CN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-0.05808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2548CAB6" w14:textId="59BE8C38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Dodecanoic acid</w:t>
            </w:r>
          </w:p>
        </w:tc>
        <w:tc>
          <w:tcPr>
            <w:tcW w:w="986" w:type="dxa"/>
            <w:vAlign w:val="center"/>
          </w:tcPr>
          <w:p w14:paraId="74955D77" w14:textId="7E16220C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0.144866</w:t>
            </w:r>
          </w:p>
        </w:tc>
        <w:tc>
          <w:tcPr>
            <w:tcW w:w="847" w:type="dxa"/>
            <w:vAlign w:val="center"/>
          </w:tcPr>
          <w:p w14:paraId="6271A3BF" w14:textId="3225212B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0.027481</w:t>
            </w:r>
          </w:p>
        </w:tc>
      </w:tr>
      <w:tr w:rsidR="00111937" w:rsidRPr="00FE09A4" w14:paraId="4262BEDC" w14:textId="3CA3D265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3701068F" w14:textId="03EDF20D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5"/>
                <w:szCs w:val="15"/>
                <w:lang w:eastAsia="zh-CN"/>
              </w:rPr>
            </w:pP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Turicibacter</w:t>
            </w:r>
            <w:proofErr w:type="spellEnd"/>
          </w:p>
        </w:tc>
        <w:tc>
          <w:tcPr>
            <w:tcW w:w="846" w:type="dxa"/>
            <w:vAlign w:val="center"/>
          </w:tcPr>
          <w:p w14:paraId="3D657A82" w14:textId="5A6B88A1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0.145065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7919AFE7" w14:textId="6A657342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color w:val="auto"/>
                <w:sz w:val="15"/>
                <w:szCs w:val="15"/>
                <w:lang w:eastAsia="zh-CN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0.076089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697E3996" w14:textId="55763D5F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Benzoic acid</w:t>
            </w:r>
          </w:p>
        </w:tc>
        <w:tc>
          <w:tcPr>
            <w:tcW w:w="986" w:type="dxa"/>
            <w:vAlign w:val="center"/>
          </w:tcPr>
          <w:p w14:paraId="2A741552" w14:textId="341D3BAE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0.137389</w:t>
            </w:r>
          </w:p>
        </w:tc>
        <w:tc>
          <w:tcPr>
            <w:tcW w:w="847" w:type="dxa"/>
            <w:vAlign w:val="center"/>
          </w:tcPr>
          <w:p w14:paraId="73CB37C4" w14:textId="608757B4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0.052831</w:t>
            </w:r>
          </w:p>
        </w:tc>
      </w:tr>
      <w:tr w:rsidR="00111937" w:rsidRPr="00FE09A4" w14:paraId="55A24013" w14:textId="56275A8E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6140D01E" w14:textId="5103A4F6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5"/>
                <w:szCs w:val="15"/>
                <w:lang w:eastAsia="zh-CN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Streptococcus</w:t>
            </w:r>
          </w:p>
        </w:tc>
        <w:tc>
          <w:tcPr>
            <w:tcW w:w="846" w:type="dxa"/>
            <w:vAlign w:val="center"/>
          </w:tcPr>
          <w:p w14:paraId="0E7CF2B5" w14:textId="13DC401F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0.095716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6A77BB21" w14:textId="03949512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color w:val="auto"/>
                <w:sz w:val="15"/>
                <w:szCs w:val="15"/>
                <w:lang w:eastAsia="zh-CN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0.132319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0E52D5BB" w14:textId="433C77E5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3-Indolebutyric acid</w:t>
            </w:r>
          </w:p>
        </w:tc>
        <w:tc>
          <w:tcPr>
            <w:tcW w:w="986" w:type="dxa"/>
            <w:vAlign w:val="center"/>
          </w:tcPr>
          <w:p w14:paraId="1ADE1A43" w14:textId="01D06E6D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-0.0941</w:t>
            </w:r>
          </w:p>
        </w:tc>
        <w:tc>
          <w:tcPr>
            <w:tcW w:w="847" w:type="dxa"/>
            <w:vAlign w:val="center"/>
          </w:tcPr>
          <w:p w14:paraId="3EC9D945" w14:textId="34290418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-0.11252</w:t>
            </w:r>
          </w:p>
        </w:tc>
      </w:tr>
      <w:tr w:rsidR="00111937" w:rsidRPr="00FE09A4" w14:paraId="07AF652D" w14:textId="60A1042E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4C80FA89" w14:textId="762782AA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5"/>
                <w:szCs w:val="15"/>
                <w:lang w:eastAsia="zh-CN"/>
              </w:rPr>
            </w:pP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Peptoclostridium</w:t>
            </w:r>
            <w:proofErr w:type="spellEnd"/>
          </w:p>
        </w:tc>
        <w:tc>
          <w:tcPr>
            <w:tcW w:w="846" w:type="dxa"/>
            <w:vAlign w:val="center"/>
          </w:tcPr>
          <w:p w14:paraId="0B182740" w14:textId="64CCBDA0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0.077207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38A66EAF" w14:textId="1D93855C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color w:val="auto"/>
                <w:sz w:val="15"/>
                <w:szCs w:val="15"/>
                <w:lang w:eastAsia="zh-CN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0.137876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63F0FE66" w14:textId="248EE4EA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N-Acetylornithine</w:t>
            </w:r>
          </w:p>
        </w:tc>
        <w:tc>
          <w:tcPr>
            <w:tcW w:w="986" w:type="dxa"/>
            <w:vAlign w:val="center"/>
          </w:tcPr>
          <w:p w14:paraId="2F5C6C31" w14:textId="18F0A779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0.133977</w:t>
            </w:r>
          </w:p>
        </w:tc>
        <w:tc>
          <w:tcPr>
            <w:tcW w:w="847" w:type="dxa"/>
            <w:vAlign w:val="center"/>
          </w:tcPr>
          <w:p w14:paraId="1C2A49EE" w14:textId="635584DA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-0.05934</w:t>
            </w:r>
          </w:p>
        </w:tc>
      </w:tr>
      <w:tr w:rsidR="00111937" w:rsidRPr="00FE09A4" w14:paraId="47152BE2" w14:textId="1D62F48C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6EC92CDC" w14:textId="3F6FD2EB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5"/>
                <w:szCs w:val="15"/>
                <w:lang w:eastAsia="zh-CN"/>
              </w:rPr>
            </w:pP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Adlercreutzia</w:t>
            </w:r>
            <w:proofErr w:type="spellEnd"/>
          </w:p>
        </w:tc>
        <w:tc>
          <w:tcPr>
            <w:tcW w:w="846" w:type="dxa"/>
            <w:vAlign w:val="center"/>
          </w:tcPr>
          <w:p w14:paraId="36CAF8FF" w14:textId="3FFB5990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-0.08689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23BF18E5" w14:textId="28A7BB23" w:rsidR="00111937" w:rsidRPr="00462771" w:rsidRDefault="00111937" w:rsidP="0011193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  <w:lang w:bidi="en-US"/>
              </w:rPr>
            </w:pPr>
            <w:r w:rsidRPr="00462771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-0.13147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752ABCE4" w14:textId="62D68C5D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Dibutyl phthalate</w:t>
            </w:r>
          </w:p>
        </w:tc>
        <w:tc>
          <w:tcPr>
            <w:tcW w:w="986" w:type="dxa"/>
            <w:vAlign w:val="center"/>
          </w:tcPr>
          <w:p w14:paraId="039D5D69" w14:textId="5BD3BE93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0.130992</w:t>
            </w:r>
          </w:p>
        </w:tc>
        <w:tc>
          <w:tcPr>
            <w:tcW w:w="847" w:type="dxa"/>
            <w:vAlign w:val="center"/>
          </w:tcPr>
          <w:p w14:paraId="784C6477" w14:textId="6542F1BB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0.065646</w:t>
            </w:r>
          </w:p>
        </w:tc>
      </w:tr>
      <w:tr w:rsidR="00111937" w:rsidRPr="00FE09A4" w14:paraId="1A46F94D" w14:textId="25B71F9E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1241536C" w14:textId="45C2EEAD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5"/>
                <w:szCs w:val="15"/>
                <w:lang w:eastAsia="zh-CN"/>
              </w:rPr>
            </w:pP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Weissella</w:t>
            </w:r>
            <w:proofErr w:type="spellEnd"/>
          </w:p>
        </w:tc>
        <w:tc>
          <w:tcPr>
            <w:tcW w:w="846" w:type="dxa"/>
            <w:vAlign w:val="center"/>
          </w:tcPr>
          <w:p w14:paraId="6F2A134C" w14:textId="624B4F31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-0.09381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3C334C3C" w14:textId="7E29FDAA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color w:val="auto"/>
                <w:sz w:val="15"/>
                <w:szCs w:val="15"/>
                <w:lang w:eastAsia="zh-CN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-0.11769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17007CEE" w14:textId="5440751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Alpha-Linolenic acid</w:t>
            </w:r>
          </w:p>
        </w:tc>
        <w:tc>
          <w:tcPr>
            <w:tcW w:w="986" w:type="dxa"/>
            <w:vAlign w:val="center"/>
          </w:tcPr>
          <w:p w14:paraId="08C575DB" w14:textId="47D8CB3F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0.14591</w:t>
            </w:r>
          </w:p>
        </w:tc>
        <w:tc>
          <w:tcPr>
            <w:tcW w:w="847" w:type="dxa"/>
            <w:vAlign w:val="center"/>
          </w:tcPr>
          <w:p w14:paraId="7D44C9EF" w14:textId="62FA0C32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0.011937</w:t>
            </w:r>
          </w:p>
        </w:tc>
      </w:tr>
      <w:tr w:rsidR="00111937" w:rsidRPr="00FE09A4" w14:paraId="048F54DF" w14:textId="5303D859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2FD6AEEE" w14:textId="2BF54E0F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5"/>
                <w:szCs w:val="15"/>
                <w:lang w:eastAsia="zh-CN"/>
              </w:rPr>
            </w:pP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Catenibacterium</w:t>
            </w:r>
            <w:proofErr w:type="spellEnd"/>
          </w:p>
        </w:tc>
        <w:tc>
          <w:tcPr>
            <w:tcW w:w="846" w:type="dxa"/>
            <w:vAlign w:val="center"/>
          </w:tcPr>
          <w:p w14:paraId="5A019D87" w14:textId="7CC04D1E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0.004512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0B051F4F" w14:textId="785B7686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color w:val="auto"/>
                <w:sz w:val="15"/>
                <w:szCs w:val="15"/>
                <w:lang w:eastAsia="zh-CN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0.137946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5E8ED651" w14:textId="2DB2D1FA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Glycyl-Isoleucine</w:t>
            </w:r>
          </w:p>
        </w:tc>
        <w:tc>
          <w:tcPr>
            <w:tcW w:w="986" w:type="dxa"/>
            <w:vAlign w:val="center"/>
          </w:tcPr>
          <w:p w14:paraId="28C0B93E" w14:textId="402E284E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0.137884</w:t>
            </w:r>
          </w:p>
        </w:tc>
        <w:tc>
          <w:tcPr>
            <w:tcW w:w="847" w:type="dxa"/>
            <w:vAlign w:val="center"/>
          </w:tcPr>
          <w:p w14:paraId="558FB85B" w14:textId="45CD12ED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-0.04675</w:t>
            </w:r>
          </w:p>
        </w:tc>
      </w:tr>
      <w:tr w:rsidR="00111937" w:rsidRPr="00FE09A4" w14:paraId="46E2490F" w14:textId="05A055BA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09B79E38" w14:textId="67DEF1FB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5"/>
                <w:szCs w:val="15"/>
                <w:lang w:eastAsia="zh-CN"/>
              </w:rPr>
            </w:pP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Anaerobiospirillum</w:t>
            </w:r>
            <w:proofErr w:type="spellEnd"/>
          </w:p>
        </w:tc>
        <w:tc>
          <w:tcPr>
            <w:tcW w:w="846" w:type="dxa"/>
            <w:vAlign w:val="center"/>
          </w:tcPr>
          <w:p w14:paraId="643D8E74" w14:textId="6EF61B66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0.056482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288ED641" w14:textId="72860380" w:rsidR="00111937" w:rsidRPr="00462771" w:rsidRDefault="00111937" w:rsidP="0011193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  <w:lang w:bidi="en-US"/>
              </w:rPr>
            </w:pPr>
            <w:r w:rsidRPr="00462771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0.111502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0ABE347D" w14:textId="675BD8B9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N-</w:t>
            </w: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Acetylarylamine</w:t>
            </w:r>
            <w:proofErr w:type="spellEnd"/>
          </w:p>
        </w:tc>
        <w:tc>
          <w:tcPr>
            <w:tcW w:w="986" w:type="dxa"/>
            <w:vAlign w:val="center"/>
          </w:tcPr>
          <w:p w14:paraId="3DF04DB7" w14:textId="49962E1D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0.139763</w:t>
            </w:r>
          </w:p>
        </w:tc>
        <w:tc>
          <w:tcPr>
            <w:tcW w:w="847" w:type="dxa"/>
            <w:vAlign w:val="center"/>
          </w:tcPr>
          <w:p w14:paraId="73056BCD" w14:textId="2173E082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0.039894</w:t>
            </w:r>
          </w:p>
        </w:tc>
      </w:tr>
      <w:tr w:rsidR="00111937" w:rsidRPr="00FE09A4" w14:paraId="2CCDBB89" w14:textId="32059042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7219ADA5" w14:textId="1A4131A0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5"/>
                <w:szCs w:val="15"/>
                <w:lang w:eastAsia="zh-CN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[</w:t>
            </w: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Ruminococcus</w:t>
            </w:r>
            <w:proofErr w:type="spellEnd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]_</w:t>
            </w: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gnavus_group</w:t>
            </w:r>
            <w:proofErr w:type="spellEnd"/>
          </w:p>
        </w:tc>
        <w:tc>
          <w:tcPr>
            <w:tcW w:w="846" w:type="dxa"/>
            <w:vAlign w:val="center"/>
          </w:tcPr>
          <w:p w14:paraId="5E27940B" w14:textId="52197ECC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0.005767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2F6742A3" w14:textId="37223060" w:rsidR="00111937" w:rsidRPr="00462771" w:rsidRDefault="00111937" w:rsidP="00111937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  <w:lang w:bidi="en-US"/>
              </w:rPr>
            </w:pPr>
            <w:r w:rsidRPr="00462771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0.120412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27743C7C" w14:textId="7578AA20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20-Hydroxyeicosatetraenoic acid</w:t>
            </w:r>
          </w:p>
        </w:tc>
        <w:tc>
          <w:tcPr>
            <w:tcW w:w="986" w:type="dxa"/>
            <w:vAlign w:val="center"/>
          </w:tcPr>
          <w:p w14:paraId="31412FA6" w14:textId="312371BB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0.116915</w:t>
            </w:r>
          </w:p>
        </w:tc>
        <w:tc>
          <w:tcPr>
            <w:tcW w:w="847" w:type="dxa"/>
            <w:vAlign w:val="center"/>
          </w:tcPr>
          <w:p w14:paraId="1A7C0653" w14:textId="37CEE02F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0.085951</w:t>
            </w:r>
          </w:p>
        </w:tc>
      </w:tr>
      <w:tr w:rsidR="00111937" w:rsidRPr="00FE09A4" w14:paraId="5F17292E" w14:textId="230B6988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6BA05481" w14:textId="35A6ABAA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5"/>
                <w:szCs w:val="15"/>
                <w:lang w:eastAsia="zh-CN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[</w:t>
            </w: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Ruminococcus</w:t>
            </w:r>
            <w:proofErr w:type="spellEnd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]_</w:t>
            </w: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gauvreauii_group</w:t>
            </w:r>
            <w:proofErr w:type="spellEnd"/>
          </w:p>
        </w:tc>
        <w:tc>
          <w:tcPr>
            <w:tcW w:w="846" w:type="dxa"/>
            <w:vAlign w:val="center"/>
          </w:tcPr>
          <w:p w14:paraId="00D6BB9F" w14:textId="56147BF6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0.029514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48E885D3" w14:textId="6AE47916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-0.11135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1B62B8F0" w14:textId="167B4F55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 xml:space="preserve">Linoleoyl </w:t>
            </w: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ethanolamide</w:t>
            </w:r>
            <w:proofErr w:type="spellEnd"/>
          </w:p>
        </w:tc>
        <w:tc>
          <w:tcPr>
            <w:tcW w:w="986" w:type="dxa"/>
            <w:vAlign w:val="center"/>
          </w:tcPr>
          <w:p w14:paraId="355D807E" w14:textId="139F24B5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0.112603</w:t>
            </w:r>
          </w:p>
        </w:tc>
        <w:tc>
          <w:tcPr>
            <w:tcW w:w="847" w:type="dxa"/>
            <w:vAlign w:val="center"/>
          </w:tcPr>
          <w:p w14:paraId="07DC55E9" w14:textId="5B4FE96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0.090751</w:t>
            </w:r>
          </w:p>
        </w:tc>
      </w:tr>
      <w:tr w:rsidR="00111937" w:rsidRPr="00FE09A4" w14:paraId="2427C495" w14:textId="2AD87468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1693A786" w14:textId="5A063056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5"/>
                <w:szCs w:val="15"/>
                <w:lang w:eastAsia="zh-CN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Lactobacillus</w:t>
            </w:r>
          </w:p>
        </w:tc>
        <w:tc>
          <w:tcPr>
            <w:tcW w:w="846" w:type="dxa"/>
            <w:vAlign w:val="center"/>
          </w:tcPr>
          <w:p w14:paraId="398E830A" w14:textId="3A792A16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0.045771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2B45FBCA" w14:textId="55505579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-0.10368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36D9301A" w14:textId="23B9F05B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Phthalic acid</w:t>
            </w:r>
          </w:p>
        </w:tc>
        <w:tc>
          <w:tcPr>
            <w:tcW w:w="986" w:type="dxa"/>
            <w:vAlign w:val="center"/>
          </w:tcPr>
          <w:p w14:paraId="4517265E" w14:textId="2F46A80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0.135197</w:t>
            </w:r>
          </w:p>
        </w:tc>
        <w:tc>
          <w:tcPr>
            <w:tcW w:w="847" w:type="dxa"/>
            <w:vAlign w:val="center"/>
          </w:tcPr>
          <w:p w14:paraId="4CF68C6D" w14:textId="44A8EDA2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0.051286</w:t>
            </w:r>
          </w:p>
        </w:tc>
      </w:tr>
      <w:tr w:rsidR="00111937" w:rsidRPr="00FE09A4" w14:paraId="1DA5338C" w14:textId="297618DA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24AD5934" w14:textId="05EBE7BD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5"/>
                <w:szCs w:val="15"/>
                <w:lang w:eastAsia="zh-CN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Clostridium_sensu_stricto_1</w:t>
            </w:r>
          </w:p>
        </w:tc>
        <w:tc>
          <w:tcPr>
            <w:tcW w:w="846" w:type="dxa"/>
            <w:vAlign w:val="center"/>
          </w:tcPr>
          <w:p w14:paraId="2943E7E6" w14:textId="4625FCE6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-0.09458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2D242B63" w14:textId="3A63E915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-0.05709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5FA13DB8" w14:textId="1FB13892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L-Lactic acid</w:t>
            </w:r>
          </w:p>
        </w:tc>
        <w:tc>
          <w:tcPr>
            <w:tcW w:w="986" w:type="dxa"/>
            <w:vAlign w:val="center"/>
          </w:tcPr>
          <w:p w14:paraId="47C9A3FE" w14:textId="6CD3EEE9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0.122639</w:t>
            </w:r>
          </w:p>
        </w:tc>
        <w:tc>
          <w:tcPr>
            <w:tcW w:w="847" w:type="dxa"/>
            <w:vAlign w:val="center"/>
          </w:tcPr>
          <w:p w14:paraId="32A42236" w14:textId="1981517D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0.076129</w:t>
            </w:r>
          </w:p>
        </w:tc>
      </w:tr>
      <w:tr w:rsidR="00111937" w:rsidRPr="00FE09A4" w14:paraId="51DC7A13" w14:textId="5DC1423D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65B74764" w14:textId="25F1A931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5"/>
                <w:szCs w:val="15"/>
                <w:lang w:eastAsia="zh-CN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Bifidobacterium</w:t>
            </w:r>
          </w:p>
        </w:tc>
        <w:tc>
          <w:tcPr>
            <w:tcW w:w="846" w:type="dxa"/>
            <w:vAlign w:val="center"/>
          </w:tcPr>
          <w:p w14:paraId="433AB6BF" w14:textId="42F4791E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-0.00701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3E819B0C" w14:textId="37D75635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-0.1096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0D25F726" w14:textId="111FF12B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Arachidonic acid</w:t>
            </w:r>
          </w:p>
        </w:tc>
        <w:tc>
          <w:tcPr>
            <w:tcW w:w="986" w:type="dxa"/>
            <w:vAlign w:val="center"/>
          </w:tcPr>
          <w:p w14:paraId="048733D7" w14:textId="1173C069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0.127753</w:t>
            </w:r>
          </w:p>
        </w:tc>
        <w:tc>
          <w:tcPr>
            <w:tcW w:w="847" w:type="dxa"/>
            <w:vAlign w:val="center"/>
          </w:tcPr>
          <w:p w14:paraId="5A170915" w14:textId="20A9420E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0.065856</w:t>
            </w:r>
          </w:p>
        </w:tc>
      </w:tr>
      <w:tr w:rsidR="00111937" w:rsidRPr="00FE09A4" w14:paraId="1EF7583F" w14:textId="40C44C30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124402DF" w14:textId="5B12EEB8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5"/>
                <w:szCs w:val="15"/>
                <w:lang w:eastAsia="zh-CN"/>
              </w:rPr>
            </w:pP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Blautia</w:t>
            </w:r>
            <w:proofErr w:type="spellEnd"/>
          </w:p>
        </w:tc>
        <w:tc>
          <w:tcPr>
            <w:tcW w:w="846" w:type="dxa"/>
            <w:vAlign w:val="center"/>
          </w:tcPr>
          <w:p w14:paraId="562EE1ED" w14:textId="005CDCEB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-0.05137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5F9E34C9" w14:textId="0593CF35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0.091614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535BEE3E" w14:textId="1857D89F" w:rsidR="00111937" w:rsidRPr="00462771" w:rsidRDefault="00111937" w:rsidP="0011193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  <w:lang w:eastAsia="de-DE" w:bidi="en-US"/>
              </w:rPr>
            </w:pPr>
            <w:r w:rsidRPr="00462771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L-Glutamic acid</w:t>
            </w:r>
          </w:p>
        </w:tc>
        <w:tc>
          <w:tcPr>
            <w:tcW w:w="986" w:type="dxa"/>
            <w:vAlign w:val="center"/>
          </w:tcPr>
          <w:p w14:paraId="08CF9798" w14:textId="7D1E14D0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-0.00986</w:t>
            </w:r>
          </w:p>
        </w:tc>
        <w:tc>
          <w:tcPr>
            <w:tcW w:w="847" w:type="dxa"/>
            <w:vAlign w:val="center"/>
          </w:tcPr>
          <w:p w14:paraId="45AB93F2" w14:textId="0611739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-0.14311</w:t>
            </w:r>
          </w:p>
        </w:tc>
      </w:tr>
      <w:tr w:rsidR="00111937" w:rsidRPr="00FE09A4" w14:paraId="5DD68BE1" w14:textId="625781D4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12011AF1" w14:textId="1280E1B3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5"/>
                <w:szCs w:val="15"/>
                <w:lang w:eastAsia="zh-CN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[</w:t>
            </w: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Ruminococcus</w:t>
            </w:r>
            <w:proofErr w:type="spellEnd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]_</w:t>
            </w: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torques_group</w:t>
            </w:r>
            <w:proofErr w:type="spellEnd"/>
          </w:p>
        </w:tc>
        <w:tc>
          <w:tcPr>
            <w:tcW w:w="846" w:type="dxa"/>
            <w:vAlign w:val="center"/>
          </w:tcPr>
          <w:p w14:paraId="4F734FEA" w14:textId="755F4FC6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-0.06726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15CD9EF9" w14:textId="64845E58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-0.07216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0C587D91" w14:textId="668C1D6D" w:rsidR="00111937" w:rsidRPr="00462771" w:rsidRDefault="00111937" w:rsidP="0011193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  <w:lang w:eastAsia="de-DE" w:bidi="en-US"/>
              </w:rPr>
            </w:pPr>
            <w:r w:rsidRPr="00462771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3-Cresotinic acid</w:t>
            </w:r>
          </w:p>
        </w:tc>
        <w:tc>
          <w:tcPr>
            <w:tcW w:w="986" w:type="dxa"/>
            <w:vAlign w:val="center"/>
          </w:tcPr>
          <w:p w14:paraId="39D5E59D" w14:textId="2851D9EE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0.143377</w:t>
            </w:r>
          </w:p>
        </w:tc>
        <w:tc>
          <w:tcPr>
            <w:tcW w:w="847" w:type="dxa"/>
            <w:vAlign w:val="center"/>
          </w:tcPr>
          <w:p w14:paraId="521C96D4" w14:textId="6722588C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0.002153</w:t>
            </w:r>
          </w:p>
        </w:tc>
      </w:tr>
      <w:tr w:rsidR="00111937" w:rsidRPr="00FE09A4" w14:paraId="7F314643" w14:textId="2DD323AD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0AC11A65" w14:textId="45243E7E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5"/>
                <w:szCs w:val="15"/>
                <w:lang w:eastAsia="zh-CN"/>
              </w:rPr>
            </w:pP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Parasutterella</w:t>
            </w:r>
            <w:proofErr w:type="spellEnd"/>
          </w:p>
        </w:tc>
        <w:tc>
          <w:tcPr>
            <w:tcW w:w="846" w:type="dxa"/>
            <w:vAlign w:val="center"/>
          </w:tcPr>
          <w:p w14:paraId="2D1E5E7F" w14:textId="1A7E508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0.045132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011C04C2" w14:textId="7AE3FBF8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-0.03514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2AEF390E" w14:textId="2BABF1F0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Syringic acid</w:t>
            </w:r>
          </w:p>
        </w:tc>
        <w:tc>
          <w:tcPr>
            <w:tcW w:w="986" w:type="dxa"/>
            <w:vAlign w:val="center"/>
          </w:tcPr>
          <w:p w14:paraId="366C98DE" w14:textId="7E6D606C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0.057095</w:t>
            </w:r>
          </w:p>
        </w:tc>
        <w:tc>
          <w:tcPr>
            <w:tcW w:w="847" w:type="dxa"/>
            <w:vAlign w:val="center"/>
          </w:tcPr>
          <w:p w14:paraId="180C6377" w14:textId="45190014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-0.12945</w:t>
            </w:r>
          </w:p>
        </w:tc>
      </w:tr>
      <w:tr w:rsidR="00111937" w:rsidRPr="00FE09A4" w14:paraId="4601AA77" w14:textId="2E5087E0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2061771F" w14:textId="17464A63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5"/>
                <w:szCs w:val="15"/>
                <w:lang w:eastAsia="zh-CN"/>
              </w:rPr>
            </w:pP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Faecalibacterium</w:t>
            </w:r>
            <w:proofErr w:type="spellEnd"/>
          </w:p>
        </w:tc>
        <w:tc>
          <w:tcPr>
            <w:tcW w:w="846" w:type="dxa"/>
            <w:vAlign w:val="center"/>
          </w:tcPr>
          <w:p w14:paraId="5623A0A0" w14:textId="7EA08403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0.041199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2FD5F517" w14:textId="6EF5754D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-0.00675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3E283A76" w14:textId="6B24C805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L-Glutamine</w:t>
            </w:r>
          </w:p>
        </w:tc>
        <w:tc>
          <w:tcPr>
            <w:tcW w:w="986" w:type="dxa"/>
            <w:vAlign w:val="center"/>
          </w:tcPr>
          <w:p w14:paraId="2857A92B" w14:textId="7D1A4FF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0.035836</w:t>
            </w:r>
          </w:p>
        </w:tc>
        <w:tc>
          <w:tcPr>
            <w:tcW w:w="847" w:type="dxa"/>
            <w:vAlign w:val="center"/>
          </w:tcPr>
          <w:p w14:paraId="62796654" w14:textId="757AA326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-0.13643</w:t>
            </w:r>
          </w:p>
        </w:tc>
      </w:tr>
      <w:tr w:rsidR="00111937" w:rsidRPr="00FE09A4" w14:paraId="2031F749" w14:textId="66578911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48F57AE3" w14:textId="59A201E2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5"/>
                <w:szCs w:val="15"/>
                <w:lang w:eastAsia="zh-CN"/>
              </w:rPr>
            </w:pP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Subdoligranulum</w:t>
            </w:r>
            <w:proofErr w:type="spellEnd"/>
          </w:p>
        </w:tc>
        <w:tc>
          <w:tcPr>
            <w:tcW w:w="846" w:type="dxa"/>
            <w:vAlign w:val="center"/>
          </w:tcPr>
          <w:p w14:paraId="0C782046" w14:textId="372F1F22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0.039351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777ACDAE" w14:textId="25CA21A3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-0.00876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3D318B84" w14:textId="7CD1E2B6" w:rsidR="00111937" w:rsidRPr="00462771" w:rsidRDefault="00111937" w:rsidP="0011193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  <w:lang w:eastAsia="de-DE" w:bidi="en-US"/>
              </w:rPr>
            </w:pPr>
            <w:r w:rsidRPr="00462771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Caproic acid</w:t>
            </w:r>
          </w:p>
        </w:tc>
        <w:tc>
          <w:tcPr>
            <w:tcW w:w="986" w:type="dxa"/>
            <w:vAlign w:val="center"/>
          </w:tcPr>
          <w:p w14:paraId="30C211CF" w14:textId="1AF34E5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0.123151</w:t>
            </w:r>
          </w:p>
        </w:tc>
        <w:tc>
          <w:tcPr>
            <w:tcW w:w="847" w:type="dxa"/>
            <w:vAlign w:val="center"/>
          </w:tcPr>
          <w:p w14:paraId="4732483D" w14:textId="03111A94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0.067221</w:t>
            </w:r>
          </w:p>
        </w:tc>
      </w:tr>
      <w:tr w:rsidR="00111937" w:rsidRPr="00FE09A4" w14:paraId="7482D453" w14:textId="6F0A17AF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37E87121" w14:textId="56792C3A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5"/>
                <w:szCs w:val="15"/>
                <w:lang w:eastAsia="zh-CN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Aeromonas</w:t>
            </w:r>
          </w:p>
        </w:tc>
        <w:tc>
          <w:tcPr>
            <w:tcW w:w="846" w:type="dxa"/>
            <w:vAlign w:val="center"/>
          </w:tcPr>
          <w:p w14:paraId="6B48CF02" w14:textId="01A287E3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0.031757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633A7FA1" w14:textId="5343C8A2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0.010046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563F1FB9" w14:textId="4235515E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Oleic acid</w:t>
            </w:r>
          </w:p>
        </w:tc>
        <w:tc>
          <w:tcPr>
            <w:tcW w:w="986" w:type="dxa"/>
            <w:vAlign w:val="center"/>
          </w:tcPr>
          <w:p w14:paraId="4EB0ED0C" w14:textId="127F666F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0.139773</w:t>
            </w:r>
          </w:p>
        </w:tc>
        <w:tc>
          <w:tcPr>
            <w:tcW w:w="847" w:type="dxa"/>
            <w:vAlign w:val="center"/>
          </w:tcPr>
          <w:p w14:paraId="713B985F" w14:textId="3C896E4A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-0.01135</w:t>
            </w:r>
          </w:p>
        </w:tc>
      </w:tr>
      <w:tr w:rsidR="00111937" w:rsidRPr="00FE09A4" w14:paraId="32D8A3B7" w14:textId="165161D6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5A1874BA" w14:textId="00D962E6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5"/>
                <w:szCs w:val="15"/>
                <w:lang w:eastAsia="zh-CN"/>
              </w:rPr>
            </w:pPr>
          </w:p>
        </w:tc>
        <w:tc>
          <w:tcPr>
            <w:tcW w:w="846" w:type="dxa"/>
            <w:vAlign w:val="center"/>
          </w:tcPr>
          <w:p w14:paraId="7742F815" w14:textId="2142202F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5F3428C6" w14:textId="66889828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6F0D2A8A" w14:textId="7F58EF09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Caprylic acid</w:t>
            </w:r>
          </w:p>
        </w:tc>
        <w:tc>
          <w:tcPr>
            <w:tcW w:w="986" w:type="dxa"/>
            <w:vAlign w:val="center"/>
          </w:tcPr>
          <w:p w14:paraId="6725DE93" w14:textId="11D72A8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0.137822</w:t>
            </w:r>
          </w:p>
        </w:tc>
        <w:tc>
          <w:tcPr>
            <w:tcW w:w="847" w:type="dxa"/>
            <w:vAlign w:val="center"/>
          </w:tcPr>
          <w:p w14:paraId="4B2302D1" w14:textId="06873312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0.02079</w:t>
            </w:r>
          </w:p>
        </w:tc>
      </w:tr>
      <w:tr w:rsidR="00111937" w:rsidRPr="00FE09A4" w14:paraId="6EDDD824" w14:textId="192FEEFC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3C0D760D" w14:textId="75CB739D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5"/>
                <w:szCs w:val="15"/>
                <w:lang w:eastAsia="zh-CN"/>
              </w:rPr>
            </w:pPr>
          </w:p>
        </w:tc>
        <w:tc>
          <w:tcPr>
            <w:tcW w:w="846" w:type="dxa"/>
            <w:vAlign w:val="center"/>
          </w:tcPr>
          <w:p w14:paraId="6B76B101" w14:textId="4374E03E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43715CDD" w14:textId="2EB3D165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6F045A88" w14:textId="0BBEEB98" w:rsidR="00111937" w:rsidRPr="00462771" w:rsidRDefault="00111937" w:rsidP="0011193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5"/>
                <w:szCs w:val="15"/>
                <w:lang w:eastAsia="de-DE" w:bidi="en-US"/>
              </w:rPr>
            </w:pPr>
            <w:r w:rsidRPr="00462771">
              <w:rPr>
                <w:rFonts w:ascii="Times New Roman" w:eastAsia="DengXian" w:hAnsi="Times New Roman" w:cs="Times New Roman"/>
                <w:color w:val="000000"/>
                <w:sz w:val="15"/>
                <w:szCs w:val="15"/>
              </w:rPr>
              <w:t>Biotin</w:t>
            </w:r>
          </w:p>
        </w:tc>
        <w:tc>
          <w:tcPr>
            <w:tcW w:w="986" w:type="dxa"/>
            <w:vAlign w:val="center"/>
          </w:tcPr>
          <w:p w14:paraId="151201DA" w14:textId="3660E695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-0.06649</w:t>
            </w:r>
          </w:p>
        </w:tc>
        <w:tc>
          <w:tcPr>
            <w:tcW w:w="847" w:type="dxa"/>
            <w:vAlign w:val="center"/>
          </w:tcPr>
          <w:p w14:paraId="5EEFF1F7" w14:textId="3E7ABD18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-0.12148</w:t>
            </w:r>
          </w:p>
        </w:tc>
      </w:tr>
      <w:tr w:rsidR="00111937" w:rsidRPr="00FE09A4" w14:paraId="78610579" w14:textId="36228851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4FB9D603" w14:textId="3EF33F2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5"/>
                <w:szCs w:val="15"/>
                <w:lang w:eastAsia="zh-CN"/>
              </w:rPr>
            </w:pPr>
          </w:p>
        </w:tc>
        <w:tc>
          <w:tcPr>
            <w:tcW w:w="846" w:type="dxa"/>
            <w:vAlign w:val="center"/>
          </w:tcPr>
          <w:p w14:paraId="27541186" w14:textId="5F404065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5F3112C0" w14:textId="191F4254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78A93E1E" w14:textId="05B508D4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Alpha-N-Phenylacetyl-L-glutamine</w:t>
            </w:r>
          </w:p>
        </w:tc>
        <w:tc>
          <w:tcPr>
            <w:tcW w:w="986" w:type="dxa"/>
            <w:vAlign w:val="center"/>
          </w:tcPr>
          <w:p w14:paraId="0FC0F418" w14:textId="0D206EF5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0.074296</w:t>
            </w:r>
          </w:p>
        </w:tc>
        <w:tc>
          <w:tcPr>
            <w:tcW w:w="847" w:type="dxa"/>
            <w:vAlign w:val="center"/>
          </w:tcPr>
          <w:p w14:paraId="65D4615E" w14:textId="304D5A7D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-0.11657</w:t>
            </w:r>
          </w:p>
        </w:tc>
      </w:tr>
      <w:tr w:rsidR="00111937" w:rsidRPr="00FE09A4" w14:paraId="4740CBAA" w14:textId="1FA83A1A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3D1BDB1C" w14:textId="4FBEA15A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5"/>
                <w:szCs w:val="15"/>
                <w:lang w:eastAsia="zh-CN"/>
              </w:rPr>
            </w:pPr>
          </w:p>
        </w:tc>
        <w:tc>
          <w:tcPr>
            <w:tcW w:w="846" w:type="dxa"/>
            <w:vAlign w:val="center"/>
          </w:tcPr>
          <w:p w14:paraId="70B1873A" w14:textId="3B97F5D4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659DB5E7" w14:textId="14CA9A8E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6E58463E" w14:textId="22952AB4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gamma-</w:t>
            </w: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Asarone</w:t>
            </w:r>
            <w:proofErr w:type="spellEnd"/>
          </w:p>
        </w:tc>
        <w:tc>
          <w:tcPr>
            <w:tcW w:w="986" w:type="dxa"/>
            <w:vAlign w:val="center"/>
          </w:tcPr>
          <w:p w14:paraId="4B8BA4DF" w14:textId="4F940532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0.125992</w:t>
            </w:r>
          </w:p>
        </w:tc>
        <w:tc>
          <w:tcPr>
            <w:tcW w:w="847" w:type="dxa"/>
            <w:vAlign w:val="center"/>
          </w:tcPr>
          <w:p w14:paraId="13C9C0F4" w14:textId="7C9825C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0.054517</w:t>
            </w:r>
          </w:p>
        </w:tc>
      </w:tr>
      <w:tr w:rsidR="00111937" w:rsidRPr="00FE09A4" w14:paraId="14573A5A" w14:textId="3DFC0B63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1BD20BA2" w14:textId="1940B6EF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5"/>
                <w:szCs w:val="15"/>
                <w:lang w:eastAsia="zh-CN"/>
              </w:rPr>
            </w:pPr>
          </w:p>
        </w:tc>
        <w:tc>
          <w:tcPr>
            <w:tcW w:w="846" w:type="dxa"/>
            <w:vAlign w:val="center"/>
          </w:tcPr>
          <w:p w14:paraId="6414F548" w14:textId="576A04A3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1312A42D" w14:textId="5F40E3A4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4D30FDBB" w14:textId="73EE4298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Creatine</w:t>
            </w:r>
          </w:p>
        </w:tc>
        <w:tc>
          <w:tcPr>
            <w:tcW w:w="986" w:type="dxa"/>
            <w:vAlign w:val="center"/>
          </w:tcPr>
          <w:p w14:paraId="6B82CF4A" w14:textId="167DB270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0.069255</w:t>
            </w:r>
          </w:p>
        </w:tc>
        <w:tc>
          <w:tcPr>
            <w:tcW w:w="847" w:type="dxa"/>
            <w:vAlign w:val="center"/>
          </w:tcPr>
          <w:p w14:paraId="094D9808" w14:textId="6F3337D8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-0.11609</w:t>
            </w:r>
          </w:p>
        </w:tc>
      </w:tr>
      <w:tr w:rsidR="00111937" w:rsidRPr="00FE09A4" w14:paraId="59A030C1" w14:textId="00CE0DD4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71665AE5" w14:textId="05B897BA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5"/>
                <w:szCs w:val="15"/>
                <w:lang w:eastAsia="zh-CN"/>
              </w:rPr>
            </w:pPr>
          </w:p>
        </w:tc>
        <w:tc>
          <w:tcPr>
            <w:tcW w:w="846" w:type="dxa"/>
            <w:vAlign w:val="center"/>
          </w:tcPr>
          <w:p w14:paraId="7EB9F8FA" w14:textId="181200E2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3F917D57" w14:textId="62B6C0DE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4B824972" w14:textId="1AF24C69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5"/>
                <w:szCs w:val="15"/>
              </w:rPr>
            </w:pP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Lenticin</w:t>
            </w:r>
            <w:proofErr w:type="spellEnd"/>
          </w:p>
        </w:tc>
        <w:tc>
          <w:tcPr>
            <w:tcW w:w="986" w:type="dxa"/>
            <w:vAlign w:val="center"/>
          </w:tcPr>
          <w:p w14:paraId="60488842" w14:textId="5C6A2432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0.112638</w:t>
            </w:r>
          </w:p>
        </w:tc>
        <w:tc>
          <w:tcPr>
            <w:tcW w:w="847" w:type="dxa"/>
            <w:vAlign w:val="center"/>
          </w:tcPr>
          <w:p w14:paraId="7BF523DA" w14:textId="6EFB7A03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0.07427</w:t>
            </w:r>
          </w:p>
        </w:tc>
      </w:tr>
      <w:tr w:rsidR="00111937" w:rsidRPr="00FE09A4" w14:paraId="71E77068" w14:textId="066D57FD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717B41B7" w14:textId="1FF1641F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5"/>
                <w:szCs w:val="15"/>
                <w:lang w:eastAsia="zh-CN"/>
              </w:rPr>
            </w:pPr>
          </w:p>
        </w:tc>
        <w:tc>
          <w:tcPr>
            <w:tcW w:w="846" w:type="dxa"/>
            <w:vAlign w:val="center"/>
          </w:tcPr>
          <w:p w14:paraId="2094EF03" w14:textId="6B33091C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0CA1FE5D" w14:textId="15A161D6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3DA7F912" w14:textId="4084BBDA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5"/>
                <w:szCs w:val="15"/>
              </w:rPr>
            </w:pP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Taurochenodesoxycholic</w:t>
            </w:r>
            <w:proofErr w:type="spellEnd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 xml:space="preserve"> acid</w:t>
            </w:r>
          </w:p>
        </w:tc>
        <w:tc>
          <w:tcPr>
            <w:tcW w:w="986" w:type="dxa"/>
            <w:vAlign w:val="center"/>
          </w:tcPr>
          <w:p w14:paraId="700B05B9" w14:textId="3F27704A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0.029696</w:t>
            </w:r>
          </w:p>
        </w:tc>
        <w:tc>
          <w:tcPr>
            <w:tcW w:w="847" w:type="dxa"/>
            <w:vAlign w:val="center"/>
          </w:tcPr>
          <w:p w14:paraId="2BD5323E" w14:textId="670B9568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0.131363</w:t>
            </w:r>
          </w:p>
        </w:tc>
      </w:tr>
      <w:tr w:rsidR="00111937" w:rsidRPr="00FE09A4" w14:paraId="31F51E25" w14:textId="2CF54A3E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56D03CB1" w14:textId="0C37E026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5"/>
                <w:szCs w:val="15"/>
                <w:lang w:eastAsia="zh-CN"/>
              </w:rPr>
            </w:pPr>
          </w:p>
        </w:tc>
        <w:tc>
          <w:tcPr>
            <w:tcW w:w="846" w:type="dxa"/>
            <w:vAlign w:val="center"/>
          </w:tcPr>
          <w:p w14:paraId="0DB53655" w14:textId="6B829916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7BF22129" w14:textId="0A9AB0F0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12EF0A46" w14:textId="426F9E68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Capric acid</w:t>
            </w:r>
          </w:p>
        </w:tc>
        <w:tc>
          <w:tcPr>
            <w:tcW w:w="986" w:type="dxa"/>
            <w:vAlign w:val="center"/>
          </w:tcPr>
          <w:p w14:paraId="7769D3F4" w14:textId="4F1CDDA3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0.132052</w:t>
            </w:r>
          </w:p>
        </w:tc>
        <w:tc>
          <w:tcPr>
            <w:tcW w:w="847" w:type="dxa"/>
            <w:vAlign w:val="center"/>
          </w:tcPr>
          <w:p w14:paraId="592DFE92" w14:textId="216F9899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-0.01117</w:t>
            </w:r>
          </w:p>
        </w:tc>
      </w:tr>
      <w:tr w:rsidR="00111937" w:rsidRPr="00FE09A4" w14:paraId="048F875D" w14:textId="548BFCE8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23923780" w14:textId="6F83B8A0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5"/>
                <w:szCs w:val="15"/>
                <w:lang w:eastAsia="zh-CN"/>
              </w:rPr>
            </w:pPr>
          </w:p>
        </w:tc>
        <w:tc>
          <w:tcPr>
            <w:tcW w:w="846" w:type="dxa"/>
            <w:vAlign w:val="center"/>
          </w:tcPr>
          <w:p w14:paraId="3B67FCF9" w14:textId="256D5C89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1F609D46" w14:textId="569ECEB8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587E3E7A" w14:textId="513DEC04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Hypoxanthine</w:t>
            </w:r>
          </w:p>
        </w:tc>
        <w:tc>
          <w:tcPr>
            <w:tcW w:w="986" w:type="dxa"/>
            <w:vAlign w:val="center"/>
          </w:tcPr>
          <w:p w14:paraId="7E2FA310" w14:textId="4F94256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-0.00933</w:t>
            </w:r>
          </w:p>
        </w:tc>
        <w:tc>
          <w:tcPr>
            <w:tcW w:w="847" w:type="dxa"/>
            <w:vAlign w:val="center"/>
          </w:tcPr>
          <w:p w14:paraId="19723044" w14:textId="016BB2FE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0.130366</w:t>
            </w:r>
          </w:p>
        </w:tc>
      </w:tr>
      <w:tr w:rsidR="00111937" w:rsidRPr="00FE09A4" w14:paraId="2EE036D0" w14:textId="4CB26E54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1148B9A7" w14:textId="2884269E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5"/>
                <w:szCs w:val="15"/>
                <w:lang w:eastAsia="zh-CN"/>
              </w:rPr>
            </w:pPr>
          </w:p>
        </w:tc>
        <w:tc>
          <w:tcPr>
            <w:tcW w:w="846" w:type="dxa"/>
            <w:vAlign w:val="center"/>
          </w:tcPr>
          <w:p w14:paraId="2E06FE5B" w14:textId="097D5720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5D58B5DC" w14:textId="2B4ECF8E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2F4599BB" w14:textId="1BBE7432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D-Glucurono-6,3-lactone</w:t>
            </w:r>
          </w:p>
        </w:tc>
        <w:tc>
          <w:tcPr>
            <w:tcW w:w="986" w:type="dxa"/>
            <w:vAlign w:val="center"/>
          </w:tcPr>
          <w:p w14:paraId="1C27687D" w14:textId="747C654C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0.076495</w:t>
            </w:r>
          </w:p>
        </w:tc>
        <w:tc>
          <w:tcPr>
            <w:tcW w:w="847" w:type="dxa"/>
            <w:vAlign w:val="center"/>
          </w:tcPr>
          <w:p w14:paraId="743F6D3F" w14:textId="634716B8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-0.10576</w:t>
            </w:r>
          </w:p>
        </w:tc>
      </w:tr>
      <w:tr w:rsidR="00111937" w:rsidRPr="00FE09A4" w14:paraId="592B1442" w14:textId="404EF6D5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6AA39444" w14:textId="375C5FF9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5"/>
                <w:szCs w:val="15"/>
                <w:lang w:eastAsia="zh-CN"/>
              </w:rPr>
            </w:pPr>
          </w:p>
        </w:tc>
        <w:tc>
          <w:tcPr>
            <w:tcW w:w="846" w:type="dxa"/>
            <w:vAlign w:val="center"/>
          </w:tcPr>
          <w:p w14:paraId="207BD237" w14:textId="18275108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493C55D5" w14:textId="70CA3384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2AB59BA8" w14:textId="393F8E0D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2-Hydroxycinnamic acid</w:t>
            </w:r>
          </w:p>
        </w:tc>
        <w:tc>
          <w:tcPr>
            <w:tcW w:w="986" w:type="dxa"/>
            <w:vAlign w:val="center"/>
          </w:tcPr>
          <w:p w14:paraId="14213641" w14:textId="56395034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0.077136</w:t>
            </w:r>
          </w:p>
        </w:tc>
        <w:tc>
          <w:tcPr>
            <w:tcW w:w="847" w:type="dxa"/>
            <w:vAlign w:val="center"/>
          </w:tcPr>
          <w:p w14:paraId="3060276A" w14:textId="6FC6BFAB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-0.10399</w:t>
            </w:r>
          </w:p>
        </w:tc>
      </w:tr>
      <w:tr w:rsidR="00111937" w:rsidRPr="00FE09A4" w14:paraId="34D4FC26" w14:textId="73D4E5C5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64B50E1A" w14:textId="07FA0EA8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5"/>
                <w:szCs w:val="15"/>
                <w:lang w:eastAsia="zh-CN"/>
              </w:rPr>
            </w:pPr>
          </w:p>
        </w:tc>
        <w:tc>
          <w:tcPr>
            <w:tcW w:w="846" w:type="dxa"/>
            <w:vAlign w:val="center"/>
          </w:tcPr>
          <w:p w14:paraId="10EAEB64" w14:textId="7534DC73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1F551D0B" w14:textId="6DDA928B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1F47EDF0" w14:textId="36B3E8BA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5"/>
                <w:szCs w:val="15"/>
              </w:rPr>
            </w:pP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Phytosphingosine</w:t>
            </w:r>
            <w:proofErr w:type="spellEnd"/>
          </w:p>
        </w:tc>
        <w:tc>
          <w:tcPr>
            <w:tcW w:w="986" w:type="dxa"/>
            <w:vAlign w:val="center"/>
          </w:tcPr>
          <w:p w14:paraId="257FD9D8" w14:textId="2EF3E6BC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0.091822</w:t>
            </w:r>
          </w:p>
        </w:tc>
        <w:tc>
          <w:tcPr>
            <w:tcW w:w="847" w:type="dxa"/>
            <w:vAlign w:val="center"/>
          </w:tcPr>
          <w:p w14:paraId="497FB5B8" w14:textId="5DE798DB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0.089175</w:t>
            </w:r>
          </w:p>
        </w:tc>
      </w:tr>
      <w:tr w:rsidR="00111937" w:rsidRPr="00FE09A4" w14:paraId="22330B7C" w14:textId="436B3720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69DA1EFC" w14:textId="38B1A0DC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5"/>
                <w:szCs w:val="15"/>
                <w:lang w:eastAsia="zh-CN"/>
              </w:rPr>
            </w:pPr>
          </w:p>
        </w:tc>
        <w:tc>
          <w:tcPr>
            <w:tcW w:w="846" w:type="dxa"/>
            <w:vAlign w:val="center"/>
          </w:tcPr>
          <w:p w14:paraId="6FE399F0" w14:textId="6B1250C6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099577B7" w14:textId="1F1105A5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461E4DC5" w14:textId="18DFEC3E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5"/>
                <w:szCs w:val="15"/>
              </w:rPr>
            </w:pP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Dihydrothymine</w:t>
            </w:r>
            <w:proofErr w:type="spellEnd"/>
          </w:p>
        </w:tc>
        <w:tc>
          <w:tcPr>
            <w:tcW w:w="986" w:type="dxa"/>
            <w:vAlign w:val="center"/>
          </w:tcPr>
          <w:p w14:paraId="139A5171" w14:textId="6176C2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0.090762</w:t>
            </w:r>
          </w:p>
        </w:tc>
        <w:tc>
          <w:tcPr>
            <w:tcW w:w="847" w:type="dxa"/>
            <w:vAlign w:val="center"/>
          </w:tcPr>
          <w:p w14:paraId="032E93F4" w14:textId="240F350F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-0.08884</w:t>
            </w:r>
          </w:p>
        </w:tc>
      </w:tr>
      <w:tr w:rsidR="00111937" w:rsidRPr="00FE09A4" w14:paraId="2E2FB417" w14:textId="2CEEBC80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1B4C46B3" w14:textId="326AD859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5"/>
                <w:szCs w:val="15"/>
                <w:lang w:eastAsia="zh-CN"/>
              </w:rPr>
            </w:pPr>
          </w:p>
        </w:tc>
        <w:tc>
          <w:tcPr>
            <w:tcW w:w="846" w:type="dxa"/>
            <w:vAlign w:val="center"/>
          </w:tcPr>
          <w:p w14:paraId="584112C6" w14:textId="4C88AD3D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537A1649" w14:textId="1174E52D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0DB5DEFE" w14:textId="76735484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6-Methylquinoline</w:t>
            </w:r>
          </w:p>
        </w:tc>
        <w:tc>
          <w:tcPr>
            <w:tcW w:w="986" w:type="dxa"/>
            <w:vAlign w:val="center"/>
          </w:tcPr>
          <w:p w14:paraId="15385C0A" w14:textId="417E4483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0.033639</w:t>
            </w:r>
          </w:p>
        </w:tc>
        <w:tc>
          <w:tcPr>
            <w:tcW w:w="847" w:type="dxa"/>
            <w:vAlign w:val="center"/>
          </w:tcPr>
          <w:p w14:paraId="5DC25191" w14:textId="24173979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0.118482</w:t>
            </w:r>
          </w:p>
        </w:tc>
      </w:tr>
      <w:tr w:rsidR="00111937" w:rsidRPr="00FE09A4" w14:paraId="7B4AD8E4" w14:textId="02C01B12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771CA2A1" w14:textId="3A991240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5"/>
                <w:szCs w:val="15"/>
                <w:lang w:eastAsia="zh-CN"/>
              </w:rPr>
            </w:pPr>
          </w:p>
        </w:tc>
        <w:tc>
          <w:tcPr>
            <w:tcW w:w="846" w:type="dxa"/>
            <w:vAlign w:val="center"/>
          </w:tcPr>
          <w:p w14:paraId="2097F73F" w14:textId="7665CDE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00F4F000" w14:textId="47FAAA58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4FA7E7BF" w14:textId="2A048F4E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13-L-Hydroperoxylinoleic acid</w:t>
            </w:r>
          </w:p>
        </w:tc>
        <w:tc>
          <w:tcPr>
            <w:tcW w:w="986" w:type="dxa"/>
            <w:vAlign w:val="center"/>
          </w:tcPr>
          <w:p w14:paraId="7772699E" w14:textId="0BFA6D98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0.107533</w:t>
            </w:r>
          </w:p>
        </w:tc>
        <w:tc>
          <w:tcPr>
            <w:tcW w:w="847" w:type="dxa"/>
            <w:vAlign w:val="center"/>
          </w:tcPr>
          <w:p w14:paraId="1EDB2A87" w14:textId="214B13EC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-0.0593</w:t>
            </w:r>
          </w:p>
        </w:tc>
      </w:tr>
      <w:tr w:rsidR="00111937" w:rsidRPr="00FE09A4" w14:paraId="744F5EC0" w14:textId="58FB3E3B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016FA4D5" w14:textId="1DF45DCF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eastAsiaTheme="minorEastAsia" w:hAnsi="Times New Roman"/>
                <w:snapToGrid/>
                <w:sz w:val="15"/>
                <w:szCs w:val="15"/>
                <w:lang w:eastAsia="zh-CN"/>
              </w:rPr>
            </w:pPr>
          </w:p>
        </w:tc>
        <w:tc>
          <w:tcPr>
            <w:tcW w:w="846" w:type="dxa"/>
            <w:vAlign w:val="center"/>
          </w:tcPr>
          <w:p w14:paraId="3313388D" w14:textId="395F7410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036D4368" w14:textId="1D5DFA7E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11BFA505" w14:textId="584804F2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b/>
                <w:bCs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Pantothenic acid</w:t>
            </w:r>
          </w:p>
        </w:tc>
        <w:tc>
          <w:tcPr>
            <w:tcW w:w="986" w:type="dxa"/>
            <w:vAlign w:val="center"/>
          </w:tcPr>
          <w:p w14:paraId="002A5D71" w14:textId="5DF2AB4D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0.045032</w:t>
            </w:r>
          </w:p>
        </w:tc>
        <w:tc>
          <w:tcPr>
            <w:tcW w:w="847" w:type="dxa"/>
            <w:vAlign w:val="center"/>
          </w:tcPr>
          <w:p w14:paraId="398F4F53" w14:textId="41A29EAF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0.112949</w:t>
            </w:r>
          </w:p>
        </w:tc>
      </w:tr>
      <w:tr w:rsidR="00111937" w:rsidRPr="00FE09A4" w14:paraId="02B530A1" w14:textId="49E30096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23F2D1C5" w14:textId="4F32360C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35662CF0" w14:textId="4B6DD286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2BD6B9C6" w14:textId="42BF996D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67A19873" w14:textId="16AE8721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4-Coumaryl alcohol</w:t>
            </w:r>
          </w:p>
        </w:tc>
        <w:tc>
          <w:tcPr>
            <w:tcW w:w="986" w:type="dxa"/>
            <w:vAlign w:val="center"/>
          </w:tcPr>
          <w:p w14:paraId="3D626478" w14:textId="4082B183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0.118056</w:t>
            </w:r>
          </w:p>
        </w:tc>
        <w:tc>
          <w:tcPr>
            <w:tcW w:w="847" w:type="dxa"/>
            <w:vAlign w:val="center"/>
          </w:tcPr>
          <w:p w14:paraId="249A67BD" w14:textId="70E0D51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0.022622</w:t>
            </w:r>
          </w:p>
        </w:tc>
      </w:tr>
      <w:tr w:rsidR="00111937" w:rsidRPr="00FE09A4" w14:paraId="46515A95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2E9955D9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4B7F3362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69E3105D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46F7B0DA" w14:textId="7C5BBFC6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3-Hydroxybutyric acid</w:t>
            </w:r>
          </w:p>
        </w:tc>
        <w:tc>
          <w:tcPr>
            <w:tcW w:w="986" w:type="dxa"/>
            <w:vAlign w:val="center"/>
          </w:tcPr>
          <w:p w14:paraId="274878B5" w14:textId="66D908D6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0.076281</w:t>
            </w:r>
          </w:p>
        </w:tc>
        <w:tc>
          <w:tcPr>
            <w:tcW w:w="847" w:type="dxa"/>
            <w:vAlign w:val="center"/>
          </w:tcPr>
          <w:p w14:paraId="224B859B" w14:textId="2F34E7F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-0.09018</w:t>
            </w:r>
          </w:p>
        </w:tc>
      </w:tr>
      <w:tr w:rsidR="00111937" w:rsidRPr="00FE09A4" w14:paraId="0E31F55E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3A0CE6B6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1BFBB321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2213B8C1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69A38DB1" w14:textId="1BB3A9A0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m-Coumaric acid</w:t>
            </w:r>
          </w:p>
        </w:tc>
        <w:tc>
          <w:tcPr>
            <w:tcW w:w="986" w:type="dxa"/>
            <w:vAlign w:val="center"/>
          </w:tcPr>
          <w:p w14:paraId="427FA760" w14:textId="567F301F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0.018953</w:t>
            </w:r>
          </w:p>
        </w:tc>
        <w:tc>
          <w:tcPr>
            <w:tcW w:w="847" w:type="dxa"/>
            <w:vAlign w:val="center"/>
          </w:tcPr>
          <w:p w14:paraId="3644F32E" w14:textId="6865FCA9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-0.1162</w:t>
            </w:r>
          </w:p>
        </w:tc>
      </w:tr>
      <w:tr w:rsidR="00111937" w:rsidRPr="00FE09A4" w14:paraId="7A0CFD52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2D9EDFD5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42FDA933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1850D38F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6FD0DA1B" w14:textId="2B9AD2B6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Prostaglandin B1</w:t>
            </w:r>
          </w:p>
        </w:tc>
        <w:tc>
          <w:tcPr>
            <w:tcW w:w="986" w:type="dxa"/>
            <w:vAlign w:val="center"/>
          </w:tcPr>
          <w:p w14:paraId="3A4C30C0" w14:textId="6D92587F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0.110925</w:t>
            </w:r>
          </w:p>
        </w:tc>
        <w:tc>
          <w:tcPr>
            <w:tcW w:w="847" w:type="dxa"/>
            <w:vAlign w:val="center"/>
          </w:tcPr>
          <w:p w14:paraId="17F701CE" w14:textId="2259EBD0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-0.03911</w:t>
            </w:r>
          </w:p>
        </w:tc>
      </w:tr>
      <w:tr w:rsidR="00111937" w:rsidRPr="00FE09A4" w14:paraId="6FB3127E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5F5F298C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60C9DC50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3B15DDF4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50F09AE7" w14:textId="6EB83EC9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2-Aminobenzoic acid</w:t>
            </w:r>
          </w:p>
        </w:tc>
        <w:tc>
          <w:tcPr>
            <w:tcW w:w="986" w:type="dxa"/>
            <w:vAlign w:val="center"/>
          </w:tcPr>
          <w:p w14:paraId="397371C6" w14:textId="2D4D9603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0.053075</w:t>
            </w:r>
          </w:p>
        </w:tc>
        <w:tc>
          <w:tcPr>
            <w:tcW w:w="847" w:type="dxa"/>
            <w:vAlign w:val="center"/>
          </w:tcPr>
          <w:p w14:paraId="1CE09B50" w14:textId="1480C7A3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-0.1045</w:t>
            </w:r>
          </w:p>
        </w:tc>
      </w:tr>
      <w:tr w:rsidR="00111937" w:rsidRPr="00FE09A4" w14:paraId="165EE22E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43D96216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0594B8A4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357C2C78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77C2B69B" w14:textId="2B7763D3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L-Tryptophan</w:t>
            </w:r>
          </w:p>
        </w:tc>
        <w:tc>
          <w:tcPr>
            <w:tcW w:w="986" w:type="dxa"/>
            <w:vAlign w:val="center"/>
          </w:tcPr>
          <w:p w14:paraId="03E44F4C" w14:textId="1E3D648E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0.011737</w:t>
            </w:r>
          </w:p>
        </w:tc>
        <w:tc>
          <w:tcPr>
            <w:tcW w:w="847" w:type="dxa"/>
            <w:vAlign w:val="center"/>
          </w:tcPr>
          <w:p w14:paraId="68C2DB2B" w14:textId="34475954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0.116284</w:t>
            </w:r>
          </w:p>
        </w:tc>
      </w:tr>
      <w:tr w:rsidR="00111937" w:rsidRPr="00FE09A4" w14:paraId="4971162A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5117C538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17F5CC43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4BA9F4CA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5220CA0A" w14:textId="303AB8C5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p-</w:t>
            </w: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Hydroxymandelic</w:t>
            </w:r>
            <w:proofErr w:type="spellEnd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 xml:space="preserve"> acid</w:t>
            </w:r>
          </w:p>
        </w:tc>
        <w:tc>
          <w:tcPr>
            <w:tcW w:w="986" w:type="dxa"/>
            <w:vAlign w:val="center"/>
          </w:tcPr>
          <w:p w14:paraId="4EF3C79C" w14:textId="57CF1B75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0.063641</w:t>
            </w:r>
          </w:p>
        </w:tc>
        <w:tc>
          <w:tcPr>
            <w:tcW w:w="847" w:type="dxa"/>
            <w:vAlign w:val="center"/>
          </w:tcPr>
          <w:p w14:paraId="793D8DAD" w14:textId="3F5D32B1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0.097544</w:t>
            </w:r>
          </w:p>
        </w:tc>
      </w:tr>
      <w:tr w:rsidR="00111937" w:rsidRPr="00FE09A4" w14:paraId="388FDBEE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126C2DE4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5B293521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56E820C2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223D904A" w14:textId="756E8C4F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Indoleacrylic</w:t>
            </w:r>
            <w:proofErr w:type="spellEnd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 xml:space="preserve"> acid</w:t>
            </w:r>
          </w:p>
        </w:tc>
        <w:tc>
          <w:tcPr>
            <w:tcW w:w="986" w:type="dxa"/>
            <w:vAlign w:val="center"/>
          </w:tcPr>
          <w:p w14:paraId="2ED52A3F" w14:textId="2D09B500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0.011505</w:t>
            </w:r>
          </w:p>
        </w:tc>
        <w:tc>
          <w:tcPr>
            <w:tcW w:w="847" w:type="dxa"/>
            <w:vAlign w:val="center"/>
          </w:tcPr>
          <w:p w14:paraId="42C271AD" w14:textId="6871960B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0.115877</w:t>
            </w:r>
          </w:p>
        </w:tc>
      </w:tr>
      <w:tr w:rsidR="00111937" w:rsidRPr="00FE09A4" w14:paraId="1D5056A3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01F50A63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309C3209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73385457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530892FA" w14:textId="6896040D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trans-Cinnamic acid</w:t>
            </w:r>
          </w:p>
        </w:tc>
        <w:tc>
          <w:tcPr>
            <w:tcW w:w="986" w:type="dxa"/>
            <w:vAlign w:val="center"/>
          </w:tcPr>
          <w:p w14:paraId="0AFB66F3" w14:textId="5E2661AE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0.066687</w:t>
            </w:r>
          </w:p>
        </w:tc>
        <w:tc>
          <w:tcPr>
            <w:tcW w:w="847" w:type="dxa"/>
            <w:vAlign w:val="center"/>
          </w:tcPr>
          <w:p w14:paraId="69A941DB" w14:textId="017E2CD4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0.09511</w:t>
            </w:r>
          </w:p>
        </w:tc>
      </w:tr>
      <w:tr w:rsidR="00111937" w:rsidRPr="00FE09A4" w14:paraId="4D188F91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2E186A28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79AD4A2F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0803DC1F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17204C3C" w14:textId="608A619C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9-HODE</w:t>
            </w:r>
          </w:p>
        </w:tc>
        <w:tc>
          <w:tcPr>
            <w:tcW w:w="986" w:type="dxa"/>
            <w:vAlign w:val="center"/>
          </w:tcPr>
          <w:p w14:paraId="4D194B66" w14:textId="37CF780A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0.108066</w:t>
            </w:r>
          </w:p>
        </w:tc>
        <w:tc>
          <w:tcPr>
            <w:tcW w:w="847" w:type="dxa"/>
            <w:vAlign w:val="center"/>
          </w:tcPr>
          <w:p w14:paraId="5E6E6B55" w14:textId="2D3CD8D2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-0.04213</w:t>
            </w:r>
          </w:p>
        </w:tc>
      </w:tr>
      <w:tr w:rsidR="00111937" w:rsidRPr="00FE09A4" w14:paraId="38B1F82D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424898E6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761E869E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0C1F5E27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2A6BB04C" w14:textId="1256CB2E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L-Phenylalanine</w:t>
            </w:r>
          </w:p>
        </w:tc>
        <w:tc>
          <w:tcPr>
            <w:tcW w:w="986" w:type="dxa"/>
            <w:vAlign w:val="center"/>
          </w:tcPr>
          <w:p w14:paraId="00571AF2" w14:textId="26BD63DA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0.088017</w:t>
            </w:r>
          </w:p>
        </w:tc>
        <w:tc>
          <w:tcPr>
            <w:tcW w:w="847" w:type="dxa"/>
            <w:vAlign w:val="center"/>
          </w:tcPr>
          <w:p w14:paraId="28B16665" w14:textId="4AAC6841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0.074377</w:t>
            </w:r>
          </w:p>
        </w:tc>
      </w:tr>
      <w:tr w:rsidR="00111937" w:rsidRPr="00FE09A4" w14:paraId="775AB922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1E8AA327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47A1C99D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24C05997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0239A943" w14:textId="53285915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Inosine</w:t>
            </w:r>
          </w:p>
        </w:tc>
        <w:tc>
          <w:tcPr>
            <w:tcW w:w="986" w:type="dxa"/>
            <w:vAlign w:val="center"/>
          </w:tcPr>
          <w:p w14:paraId="791F13AD" w14:textId="4DEE61CE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0.024336</w:t>
            </w:r>
          </w:p>
        </w:tc>
        <w:tc>
          <w:tcPr>
            <w:tcW w:w="847" w:type="dxa"/>
            <w:vAlign w:val="center"/>
          </w:tcPr>
          <w:p w14:paraId="3842D7B9" w14:textId="4D2AFA3F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-0.11255</w:t>
            </w:r>
          </w:p>
        </w:tc>
      </w:tr>
      <w:tr w:rsidR="00111937" w:rsidRPr="00FE09A4" w14:paraId="6B2051F8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6E7D40E3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562F4843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6EF41FA8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266F70C3" w14:textId="04CF17A2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5-Hydroxyindoleacetic acid</w:t>
            </w:r>
          </w:p>
        </w:tc>
        <w:tc>
          <w:tcPr>
            <w:tcW w:w="986" w:type="dxa"/>
            <w:vAlign w:val="center"/>
          </w:tcPr>
          <w:p w14:paraId="1C459EB7" w14:textId="17CA660A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0.065661</w:t>
            </w:r>
          </w:p>
        </w:tc>
        <w:tc>
          <w:tcPr>
            <w:tcW w:w="847" w:type="dxa"/>
            <w:vAlign w:val="center"/>
          </w:tcPr>
          <w:p w14:paraId="35E69CF6" w14:textId="4AB94C59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0.093298</w:t>
            </w:r>
          </w:p>
        </w:tc>
      </w:tr>
      <w:tr w:rsidR="00111937" w:rsidRPr="00FE09A4" w14:paraId="49A04F71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51F597AC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55C86FA2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056F8501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224E211A" w14:textId="41B2CD72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D-Glutamine</w:t>
            </w:r>
          </w:p>
        </w:tc>
        <w:tc>
          <w:tcPr>
            <w:tcW w:w="986" w:type="dxa"/>
            <w:vAlign w:val="center"/>
          </w:tcPr>
          <w:p w14:paraId="2A589C97" w14:textId="03806376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-0.03843</w:t>
            </w:r>
          </w:p>
        </w:tc>
        <w:tc>
          <w:tcPr>
            <w:tcW w:w="847" w:type="dxa"/>
            <w:vAlign w:val="center"/>
          </w:tcPr>
          <w:p w14:paraId="247C24E6" w14:textId="6F745F8F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-0.10714</w:t>
            </w:r>
          </w:p>
        </w:tc>
      </w:tr>
      <w:tr w:rsidR="00111937" w:rsidRPr="00FE09A4" w14:paraId="5D3E0F6C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26146B42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78638835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1D6D532A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061C3A1E" w14:textId="5E82EBE8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2-Hydroxycaproic acid</w:t>
            </w:r>
          </w:p>
        </w:tc>
        <w:tc>
          <w:tcPr>
            <w:tcW w:w="986" w:type="dxa"/>
            <w:vAlign w:val="center"/>
          </w:tcPr>
          <w:p w14:paraId="03EE4BCC" w14:textId="5FA0FFF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-0.02719</w:t>
            </w:r>
          </w:p>
        </w:tc>
        <w:tc>
          <w:tcPr>
            <w:tcW w:w="847" w:type="dxa"/>
            <w:vAlign w:val="center"/>
          </w:tcPr>
          <w:p w14:paraId="67DE7BBE" w14:textId="3E889B05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0.109712</w:t>
            </w:r>
          </w:p>
        </w:tc>
      </w:tr>
      <w:tr w:rsidR="00111937" w:rsidRPr="00FE09A4" w14:paraId="0B7B1AD3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30E2958D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7F900A9A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53F3A19E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448C04FD" w14:textId="19AFE510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Niacinamide</w:t>
            </w:r>
          </w:p>
        </w:tc>
        <w:tc>
          <w:tcPr>
            <w:tcW w:w="986" w:type="dxa"/>
            <w:vAlign w:val="center"/>
          </w:tcPr>
          <w:p w14:paraId="4AA8288A" w14:textId="0BF34CEA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0.109494</w:t>
            </w:r>
          </w:p>
        </w:tc>
        <w:tc>
          <w:tcPr>
            <w:tcW w:w="847" w:type="dxa"/>
            <w:vAlign w:val="center"/>
          </w:tcPr>
          <w:p w14:paraId="30280CAD" w14:textId="0FDA6608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-0.02749</w:t>
            </w:r>
          </w:p>
        </w:tc>
      </w:tr>
      <w:tr w:rsidR="00111937" w:rsidRPr="00FE09A4" w14:paraId="09507476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0CC0B931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588D4A8A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3F7183BF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00D81AA5" w14:textId="4888FD26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Acetaminophen</w:t>
            </w:r>
          </w:p>
        </w:tc>
        <w:tc>
          <w:tcPr>
            <w:tcW w:w="986" w:type="dxa"/>
            <w:vAlign w:val="center"/>
          </w:tcPr>
          <w:p w14:paraId="7D82E0C3" w14:textId="4A647624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0.072686</w:t>
            </w:r>
          </w:p>
        </w:tc>
        <w:tc>
          <w:tcPr>
            <w:tcW w:w="847" w:type="dxa"/>
            <w:vAlign w:val="center"/>
          </w:tcPr>
          <w:p w14:paraId="20F59B38" w14:textId="0B152D08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-0.08536</w:t>
            </w:r>
          </w:p>
        </w:tc>
      </w:tr>
      <w:tr w:rsidR="00111937" w:rsidRPr="00FE09A4" w14:paraId="3D0CD0B5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0FB1D582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3458A7AE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482594AE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64C5A236" w14:textId="466D393D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Terephthalic acid</w:t>
            </w:r>
          </w:p>
        </w:tc>
        <w:tc>
          <w:tcPr>
            <w:tcW w:w="986" w:type="dxa"/>
            <w:vAlign w:val="center"/>
          </w:tcPr>
          <w:p w14:paraId="0CECEB01" w14:textId="6739AEE0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0.060184</w:t>
            </w:r>
          </w:p>
        </w:tc>
        <w:tc>
          <w:tcPr>
            <w:tcW w:w="847" w:type="dxa"/>
            <w:vAlign w:val="center"/>
          </w:tcPr>
          <w:p w14:paraId="780042BA" w14:textId="2AF6BFC9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0.094285</w:t>
            </w:r>
          </w:p>
        </w:tc>
      </w:tr>
      <w:tr w:rsidR="00111937" w:rsidRPr="00FE09A4" w14:paraId="6B3F3989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2FAF8267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7B2A6A4D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253D17B7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33C3982E" w14:textId="572857E3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Prostaglandin F2a</w:t>
            </w:r>
          </w:p>
        </w:tc>
        <w:tc>
          <w:tcPr>
            <w:tcW w:w="986" w:type="dxa"/>
            <w:vAlign w:val="center"/>
          </w:tcPr>
          <w:p w14:paraId="71B1E83C" w14:textId="41C07F73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0.107649</w:t>
            </w:r>
          </w:p>
        </w:tc>
        <w:tc>
          <w:tcPr>
            <w:tcW w:w="847" w:type="dxa"/>
            <w:vAlign w:val="center"/>
          </w:tcPr>
          <w:p w14:paraId="51274998" w14:textId="10E62C68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0.02579</w:t>
            </w:r>
          </w:p>
        </w:tc>
      </w:tr>
      <w:tr w:rsidR="00111937" w:rsidRPr="00FE09A4" w14:paraId="64B5EAD3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738F3D7E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59370D5F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3008E66E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607CD988" w14:textId="69424C26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Phosphorylcholine</w:t>
            </w:r>
          </w:p>
        </w:tc>
        <w:tc>
          <w:tcPr>
            <w:tcW w:w="986" w:type="dxa"/>
            <w:vAlign w:val="center"/>
          </w:tcPr>
          <w:p w14:paraId="30B232DD" w14:textId="2F703AC0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0.076023</w:t>
            </w:r>
          </w:p>
        </w:tc>
        <w:tc>
          <w:tcPr>
            <w:tcW w:w="847" w:type="dxa"/>
            <w:vAlign w:val="center"/>
          </w:tcPr>
          <w:p w14:paraId="3F5616CF" w14:textId="7F8AB5A2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0.07909</w:t>
            </w:r>
          </w:p>
        </w:tc>
      </w:tr>
      <w:tr w:rsidR="00111937" w:rsidRPr="00FE09A4" w14:paraId="4E55AF27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31FE8283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0BE1979C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6882021A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5E9795C1" w14:textId="0766F88C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Deoxycholic acid</w:t>
            </w:r>
          </w:p>
        </w:tc>
        <w:tc>
          <w:tcPr>
            <w:tcW w:w="986" w:type="dxa"/>
            <w:vAlign w:val="center"/>
          </w:tcPr>
          <w:p w14:paraId="7859060B" w14:textId="1459CD88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0.10673</w:t>
            </w:r>
          </w:p>
        </w:tc>
        <w:tc>
          <w:tcPr>
            <w:tcW w:w="847" w:type="dxa"/>
            <w:vAlign w:val="center"/>
          </w:tcPr>
          <w:p w14:paraId="0A49DAA5" w14:textId="542E967F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-0.01281</w:t>
            </w:r>
          </w:p>
        </w:tc>
      </w:tr>
      <w:tr w:rsidR="00111937" w:rsidRPr="00FE09A4" w14:paraId="1E84200A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482D4262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0B5893EE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602FBB45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22302D8B" w14:textId="1A5079E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Indole-3-carboxaldehyde</w:t>
            </w:r>
          </w:p>
        </w:tc>
        <w:tc>
          <w:tcPr>
            <w:tcW w:w="986" w:type="dxa"/>
            <w:vAlign w:val="center"/>
          </w:tcPr>
          <w:p w14:paraId="2D50016B" w14:textId="1C615EBF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0.030427</w:t>
            </w:r>
          </w:p>
        </w:tc>
        <w:tc>
          <w:tcPr>
            <w:tcW w:w="847" w:type="dxa"/>
            <w:vAlign w:val="center"/>
          </w:tcPr>
          <w:p w14:paraId="71532A21" w14:textId="5E7C9855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0.102781</w:t>
            </w:r>
          </w:p>
        </w:tc>
      </w:tr>
      <w:tr w:rsidR="00111937" w:rsidRPr="00FE09A4" w14:paraId="20A72604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4DCDD069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6BC12F7F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6D4815CB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0178F3ED" w14:textId="6CECD1A3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Isoquinoline</w:t>
            </w:r>
            <w:proofErr w:type="spellEnd"/>
          </w:p>
        </w:tc>
        <w:tc>
          <w:tcPr>
            <w:tcW w:w="986" w:type="dxa"/>
            <w:vAlign w:val="center"/>
          </w:tcPr>
          <w:p w14:paraId="18328339" w14:textId="54335579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-0.07805</w:t>
            </w:r>
          </w:p>
        </w:tc>
        <w:tc>
          <w:tcPr>
            <w:tcW w:w="847" w:type="dxa"/>
            <w:vAlign w:val="center"/>
          </w:tcPr>
          <w:p w14:paraId="64E0D70E" w14:textId="5062D52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-0.07333</w:t>
            </w:r>
          </w:p>
        </w:tc>
      </w:tr>
      <w:tr w:rsidR="00111937" w:rsidRPr="00FE09A4" w14:paraId="422A8D57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476A353B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5088E0BD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2E22975D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0015A96C" w14:textId="7A981CF8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Indole</w:t>
            </w:r>
          </w:p>
        </w:tc>
        <w:tc>
          <w:tcPr>
            <w:tcW w:w="986" w:type="dxa"/>
            <w:vAlign w:val="center"/>
          </w:tcPr>
          <w:p w14:paraId="5A115785" w14:textId="389C5433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0.024232</w:t>
            </w:r>
          </w:p>
        </w:tc>
        <w:tc>
          <w:tcPr>
            <w:tcW w:w="847" w:type="dxa"/>
            <w:vAlign w:val="center"/>
          </w:tcPr>
          <w:p w14:paraId="66576780" w14:textId="6056F6FA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0.104045</w:t>
            </w:r>
          </w:p>
        </w:tc>
      </w:tr>
      <w:tr w:rsidR="00111937" w:rsidRPr="00FE09A4" w14:paraId="39C5C0BB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757D1566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5AAADF3E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68432AA8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73C866C4" w14:textId="034DB57B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2-Hydroxy-2-methylbutyric acid</w:t>
            </w:r>
          </w:p>
        </w:tc>
        <w:tc>
          <w:tcPr>
            <w:tcW w:w="986" w:type="dxa"/>
            <w:vAlign w:val="center"/>
          </w:tcPr>
          <w:p w14:paraId="6A1B5115" w14:textId="5737EF4C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0.079777</w:t>
            </w:r>
          </w:p>
        </w:tc>
        <w:tc>
          <w:tcPr>
            <w:tcW w:w="847" w:type="dxa"/>
            <w:vAlign w:val="center"/>
          </w:tcPr>
          <w:p w14:paraId="3502716A" w14:textId="17E4189F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-0.0709</w:t>
            </w:r>
          </w:p>
        </w:tc>
      </w:tr>
      <w:tr w:rsidR="00111937" w:rsidRPr="00FE09A4" w14:paraId="63032949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727F9BE0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248BC754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216AAB2C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14357FAB" w14:textId="2491465C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Tetradecanedioic</w:t>
            </w:r>
            <w:proofErr w:type="spellEnd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 xml:space="preserve"> acid</w:t>
            </w:r>
          </w:p>
        </w:tc>
        <w:tc>
          <w:tcPr>
            <w:tcW w:w="986" w:type="dxa"/>
            <w:vAlign w:val="center"/>
          </w:tcPr>
          <w:p w14:paraId="636F7DF0" w14:textId="7444EC8B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0.000552</w:t>
            </w:r>
          </w:p>
        </w:tc>
        <w:tc>
          <w:tcPr>
            <w:tcW w:w="847" w:type="dxa"/>
            <w:vAlign w:val="center"/>
          </w:tcPr>
          <w:p w14:paraId="473F5094" w14:textId="13338862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-0.10269</w:t>
            </w:r>
          </w:p>
        </w:tc>
      </w:tr>
      <w:tr w:rsidR="00111937" w:rsidRPr="00FE09A4" w14:paraId="2EB3C604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0B53C877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283E22C5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72C8B97A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19807C54" w14:textId="3B03E30E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2,3-Dihydroxytoluene</w:t>
            </w:r>
          </w:p>
        </w:tc>
        <w:tc>
          <w:tcPr>
            <w:tcW w:w="986" w:type="dxa"/>
            <w:vAlign w:val="center"/>
          </w:tcPr>
          <w:p w14:paraId="712E517E" w14:textId="1F2A668E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-0.03138</w:t>
            </w:r>
          </w:p>
        </w:tc>
        <w:tc>
          <w:tcPr>
            <w:tcW w:w="847" w:type="dxa"/>
            <w:vAlign w:val="center"/>
          </w:tcPr>
          <w:p w14:paraId="18F94AB5" w14:textId="38AD209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-0.09754</w:t>
            </w:r>
          </w:p>
        </w:tc>
      </w:tr>
      <w:tr w:rsidR="00111937" w:rsidRPr="00FE09A4" w14:paraId="61D28F05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41C04D23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095C0EB6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2BAD0B2C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28927386" w14:textId="64C813E0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N-Acetyl-L-alanine</w:t>
            </w:r>
          </w:p>
        </w:tc>
        <w:tc>
          <w:tcPr>
            <w:tcW w:w="986" w:type="dxa"/>
            <w:vAlign w:val="center"/>
          </w:tcPr>
          <w:p w14:paraId="15669BAC" w14:textId="6AAF5C1A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0.091067</w:t>
            </w:r>
          </w:p>
        </w:tc>
        <w:tc>
          <w:tcPr>
            <w:tcW w:w="847" w:type="dxa"/>
            <w:vAlign w:val="center"/>
          </w:tcPr>
          <w:p w14:paraId="1C6ECD9C" w14:textId="646D4894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0.041192</w:t>
            </w:r>
          </w:p>
        </w:tc>
      </w:tr>
      <w:tr w:rsidR="00111937" w:rsidRPr="00FE09A4" w14:paraId="574C5E99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65C5993E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6894C4F9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2E55826A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2178DCF3" w14:textId="4F864EA0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Octadecanedioic</w:t>
            </w:r>
            <w:proofErr w:type="spellEnd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 xml:space="preserve"> acid</w:t>
            </w:r>
          </w:p>
        </w:tc>
        <w:tc>
          <w:tcPr>
            <w:tcW w:w="986" w:type="dxa"/>
            <w:vAlign w:val="center"/>
          </w:tcPr>
          <w:p w14:paraId="34C111D9" w14:textId="6E832970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0.07178</w:t>
            </w:r>
          </w:p>
        </w:tc>
        <w:tc>
          <w:tcPr>
            <w:tcW w:w="847" w:type="dxa"/>
            <w:vAlign w:val="center"/>
          </w:tcPr>
          <w:p w14:paraId="6DD674D1" w14:textId="38D99B4F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-0.06899</w:t>
            </w:r>
          </w:p>
        </w:tc>
      </w:tr>
      <w:tr w:rsidR="00111937" w:rsidRPr="00FE09A4" w14:paraId="5F079348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27D60A58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5957A7FC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12D45C78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77EC2CF9" w14:textId="0F27F5A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Dodecanedioic acid</w:t>
            </w:r>
          </w:p>
        </w:tc>
        <w:tc>
          <w:tcPr>
            <w:tcW w:w="986" w:type="dxa"/>
            <w:vAlign w:val="center"/>
          </w:tcPr>
          <w:p w14:paraId="3A86544D" w14:textId="0B07B3E1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-0.03466</w:t>
            </w:r>
          </w:p>
        </w:tc>
        <w:tc>
          <w:tcPr>
            <w:tcW w:w="847" w:type="dxa"/>
            <w:vAlign w:val="center"/>
          </w:tcPr>
          <w:p w14:paraId="4E5CF3F3" w14:textId="418C78A8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-0.09299</w:t>
            </w:r>
          </w:p>
        </w:tc>
      </w:tr>
      <w:tr w:rsidR="00111937" w:rsidRPr="00FE09A4" w14:paraId="4C29797C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40AA2179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59D30382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0F3A894A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53B1A769" w14:textId="44FDAE88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N-acetyl-5-aminosalicylic acid</w:t>
            </w:r>
          </w:p>
        </w:tc>
        <w:tc>
          <w:tcPr>
            <w:tcW w:w="986" w:type="dxa"/>
            <w:vAlign w:val="center"/>
          </w:tcPr>
          <w:p w14:paraId="61704494" w14:textId="531D67A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0.093009</w:t>
            </w:r>
          </w:p>
        </w:tc>
        <w:tc>
          <w:tcPr>
            <w:tcW w:w="847" w:type="dxa"/>
            <w:vAlign w:val="center"/>
          </w:tcPr>
          <w:p w14:paraId="2B03CF03" w14:textId="2A1E601D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0.028423</w:t>
            </w:r>
          </w:p>
        </w:tc>
      </w:tr>
      <w:tr w:rsidR="00111937" w:rsidRPr="00FE09A4" w14:paraId="4C2EDDE9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6E266A41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52C72225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3C75B9E3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0B690825" w14:textId="6A5A0855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Hydroxyphenyllactic</w:t>
            </w:r>
            <w:proofErr w:type="spellEnd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 xml:space="preserve"> acid</w:t>
            </w:r>
          </w:p>
        </w:tc>
        <w:tc>
          <w:tcPr>
            <w:tcW w:w="986" w:type="dxa"/>
            <w:vAlign w:val="center"/>
          </w:tcPr>
          <w:p w14:paraId="576A1C47" w14:textId="1AFE8FE1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0.029334</w:t>
            </w:r>
          </w:p>
        </w:tc>
        <w:tc>
          <w:tcPr>
            <w:tcW w:w="847" w:type="dxa"/>
            <w:vAlign w:val="center"/>
          </w:tcPr>
          <w:p w14:paraId="1CCBA969" w14:textId="32E26CE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0.092557</w:t>
            </w:r>
          </w:p>
        </w:tc>
      </w:tr>
      <w:tr w:rsidR="00111937" w:rsidRPr="00FE09A4" w14:paraId="2F7C71EA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3D041966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614F2B27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353773DA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2B642F43" w14:textId="33789C4E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2-Piperidinone</w:t>
            </w:r>
          </w:p>
        </w:tc>
        <w:tc>
          <w:tcPr>
            <w:tcW w:w="986" w:type="dxa"/>
            <w:vAlign w:val="center"/>
          </w:tcPr>
          <w:p w14:paraId="3D75F89A" w14:textId="351133A1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0.092385</w:t>
            </w:r>
          </w:p>
        </w:tc>
        <w:tc>
          <w:tcPr>
            <w:tcW w:w="847" w:type="dxa"/>
            <w:vAlign w:val="center"/>
          </w:tcPr>
          <w:p w14:paraId="71CF0EEC" w14:textId="6FF6726A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0.029299</w:t>
            </w:r>
          </w:p>
        </w:tc>
      </w:tr>
      <w:tr w:rsidR="00111937" w:rsidRPr="00FE09A4" w14:paraId="2445832C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542AF35A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0EC69944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73F289CF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3A9DCEAC" w14:textId="5C903EEC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Salicylic acid</w:t>
            </w:r>
          </w:p>
        </w:tc>
        <w:tc>
          <w:tcPr>
            <w:tcW w:w="986" w:type="dxa"/>
            <w:vAlign w:val="center"/>
          </w:tcPr>
          <w:p w14:paraId="530E7BB8" w14:textId="24CACBA9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0.087437</w:t>
            </w:r>
          </w:p>
        </w:tc>
        <w:tc>
          <w:tcPr>
            <w:tcW w:w="847" w:type="dxa"/>
            <w:vAlign w:val="center"/>
          </w:tcPr>
          <w:p w14:paraId="6DAD1683" w14:textId="12F3E9C4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-0.03598</w:t>
            </w:r>
          </w:p>
        </w:tc>
      </w:tr>
      <w:tr w:rsidR="00111937" w:rsidRPr="00FE09A4" w14:paraId="3226A597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19C5F1E6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59DDBFE6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2B17AF00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46A161AD" w14:textId="325BAFBD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proofErr w:type="spellStart"/>
            <w:proofErr w:type="gram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LysoPC</w:t>
            </w:r>
            <w:proofErr w:type="spellEnd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(</w:t>
            </w:r>
            <w:proofErr w:type="gramEnd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16:0)</w:t>
            </w:r>
          </w:p>
        </w:tc>
        <w:tc>
          <w:tcPr>
            <w:tcW w:w="986" w:type="dxa"/>
            <w:vAlign w:val="center"/>
          </w:tcPr>
          <w:p w14:paraId="382CF90C" w14:textId="0271AD98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0.087696</w:t>
            </w:r>
          </w:p>
        </w:tc>
        <w:tc>
          <w:tcPr>
            <w:tcW w:w="847" w:type="dxa"/>
            <w:vAlign w:val="center"/>
          </w:tcPr>
          <w:p w14:paraId="305B1AFA" w14:textId="5E1D6214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0.034122</w:t>
            </w:r>
          </w:p>
        </w:tc>
      </w:tr>
      <w:tr w:rsidR="00111937" w:rsidRPr="00FE09A4" w14:paraId="7D349FFE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0FAB5140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3A58AAFD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76A48239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2024CE81" w14:textId="28488C82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Phenol</w:t>
            </w:r>
          </w:p>
        </w:tc>
        <w:tc>
          <w:tcPr>
            <w:tcW w:w="986" w:type="dxa"/>
            <w:vAlign w:val="center"/>
          </w:tcPr>
          <w:p w14:paraId="3F12DFD7" w14:textId="02432FA5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0.081644</w:t>
            </w:r>
          </w:p>
        </w:tc>
        <w:tc>
          <w:tcPr>
            <w:tcW w:w="847" w:type="dxa"/>
            <w:vAlign w:val="center"/>
          </w:tcPr>
          <w:p w14:paraId="5221FEB1" w14:textId="66878D4E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0.046186</w:t>
            </w:r>
          </w:p>
        </w:tc>
      </w:tr>
      <w:tr w:rsidR="00111937" w:rsidRPr="00FE09A4" w14:paraId="17C7F08F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66EACF5A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5921A81B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7B3AE9AC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1E2371D5" w14:textId="7944C44C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Linoleic acid</w:t>
            </w:r>
          </w:p>
        </w:tc>
        <w:tc>
          <w:tcPr>
            <w:tcW w:w="986" w:type="dxa"/>
            <w:vAlign w:val="center"/>
          </w:tcPr>
          <w:p w14:paraId="50D2C614" w14:textId="5E2B9C15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0.091746</w:t>
            </w:r>
          </w:p>
        </w:tc>
        <w:tc>
          <w:tcPr>
            <w:tcW w:w="847" w:type="dxa"/>
            <w:vAlign w:val="center"/>
          </w:tcPr>
          <w:p w14:paraId="4105D4F7" w14:textId="4A0FB0DD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-0.01598</w:t>
            </w:r>
          </w:p>
        </w:tc>
      </w:tr>
      <w:tr w:rsidR="00111937" w:rsidRPr="00FE09A4" w14:paraId="51D1AC5F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6C6455D8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603E2CA3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4C435C14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4F305690" w14:textId="5700E2F4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Cholic acid</w:t>
            </w:r>
          </w:p>
        </w:tc>
        <w:tc>
          <w:tcPr>
            <w:tcW w:w="986" w:type="dxa"/>
            <w:vAlign w:val="center"/>
          </w:tcPr>
          <w:p w14:paraId="0C75B05A" w14:textId="580F8E38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0.090422</w:t>
            </w:r>
          </w:p>
        </w:tc>
        <w:tc>
          <w:tcPr>
            <w:tcW w:w="847" w:type="dxa"/>
            <w:vAlign w:val="center"/>
          </w:tcPr>
          <w:p w14:paraId="19FB1E9A" w14:textId="67CFE38A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-0.01289</w:t>
            </w:r>
          </w:p>
        </w:tc>
      </w:tr>
      <w:tr w:rsidR="00111937" w:rsidRPr="00FE09A4" w14:paraId="326FFD95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73CE9BB7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5838A833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10999BF3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70007092" w14:textId="2D59263C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But-2-enoic acid</w:t>
            </w:r>
          </w:p>
        </w:tc>
        <w:tc>
          <w:tcPr>
            <w:tcW w:w="986" w:type="dxa"/>
            <w:vAlign w:val="center"/>
          </w:tcPr>
          <w:p w14:paraId="5BEB9330" w14:textId="501CA45D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-0.02892</w:t>
            </w:r>
          </w:p>
        </w:tc>
        <w:tc>
          <w:tcPr>
            <w:tcW w:w="847" w:type="dxa"/>
            <w:vAlign w:val="center"/>
          </w:tcPr>
          <w:p w14:paraId="777A85E8" w14:textId="75DA5215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0.08537</w:t>
            </w:r>
          </w:p>
        </w:tc>
      </w:tr>
      <w:tr w:rsidR="00111937" w:rsidRPr="00FE09A4" w14:paraId="253ABA1C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0D6010FA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3978041D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4C429657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318E5E39" w14:textId="538BE8B6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L-Carnitine</w:t>
            </w:r>
          </w:p>
        </w:tc>
        <w:tc>
          <w:tcPr>
            <w:tcW w:w="986" w:type="dxa"/>
            <w:vAlign w:val="center"/>
          </w:tcPr>
          <w:p w14:paraId="3DC189A6" w14:textId="396B7C56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0.070681</w:t>
            </w:r>
          </w:p>
        </w:tc>
        <w:tc>
          <w:tcPr>
            <w:tcW w:w="847" w:type="dxa"/>
            <w:vAlign w:val="center"/>
          </w:tcPr>
          <w:p w14:paraId="44CA7015" w14:textId="6B8DD07F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-0.05587</w:t>
            </w:r>
          </w:p>
        </w:tc>
      </w:tr>
      <w:tr w:rsidR="00111937" w:rsidRPr="00FE09A4" w14:paraId="08DEEF3A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59028DE6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520AA691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7DA4E5BC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3A0E4E11" w14:textId="3A848F80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4,6-Dihydroxyquinoline</w:t>
            </w:r>
          </w:p>
        </w:tc>
        <w:tc>
          <w:tcPr>
            <w:tcW w:w="986" w:type="dxa"/>
            <w:vAlign w:val="center"/>
          </w:tcPr>
          <w:p w14:paraId="51D5A3E3" w14:textId="0A81E29E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0.031361</w:t>
            </w:r>
          </w:p>
        </w:tc>
        <w:tc>
          <w:tcPr>
            <w:tcW w:w="847" w:type="dxa"/>
            <w:vAlign w:val="center"/>
          </w:tcPr>
          <w:p w14:paraId="0BFD20C5" w14:textId="33DF74F5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0.084461</w:t>
            </w:r>
          </w:p>
        </w:tc>
      </w:tr>
      <w:tr w:rsidR="00111937" w:rsidRPr="00FE09A4" w14:paraId="75BF791E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6B8C2663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7AA98525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5465CCE8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6072D2D8" w14:textId="1E969F44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Phosphoric acid</w:t>
            </w:r>
          </w:p>
        </w:tc>
        <w:tc>
          <w:tcPr>
            <w:tcW w:w="986" w:type="dxa"/>
            <w:vAlign w:val="center"/>
          </w:tcPr>
          <w:p w14:paraId="300F9E42" w14:textId="1368B964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-0.0286</w:t>
            </w:r>
          </w:p>
        </w:tc>
        <w:tc>
          <w:tcPr>
            <w:tcW w:w="847" w:type="dxa"/>
            <w:vAlign w:val="center"/>
          </w:tcPr>
          <w:p w14:paraId="62371221" w14:textId="339CE1F5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0.084955</w:t>
            </w:r>
          </w:p>
        </w:tc>
      </w:tr>
      <w:tr w:rsidR="00111937" w:rsidRPr="00FE09A4" w14:paraId="4E5C0D7C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4D965AC6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1C2546E8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5D1DF81D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61C45576" w14:textId="2495496D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proofErr w:type="spellStart"/>
            <w:proofErr w:type="gram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LysoPE</w:t>
            </w:r>
            <w:proofErr w:type="spellEnd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(</w:t>
            </w:r>
            <w:proofErr w:type="gramEnd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16:0/0:0)</w:t>
            </w:r>
          </w:p>
        </w:tc>
        <w:tc>
          <w:tcPr>
            <w:tcW w:w="986" w:type="dxa"/>
            <w:vAlign w:val="center"/>
          </w:tcPr>
          <w:p w14:paraId="440F8368" w14:textId="0E2E90C6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0.080621</w:t>
            </w:r>
          </w:p>
        </w:tc>
        <w:tc>
          <w:tcPr>
            <w:tcW w:w="847" w:type="dxa"/>
            <w:vAlign w:val="center"/>
          </w:tcPr>
          <w:p w14:paraId="22310A12" w14:textId="2B74BBEC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0.037553</w:t>
            </w:r>
          </w:p>
        </w:tc>
      </w:tr>
      <w:tr w:rsidR="00111937" w:rsidRPr="00FE09A4" w14:paraId="3D96484A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3C7E29AF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4F11FE08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004B627C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670DDFE6" w14:textId="385A04DB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2,4-Dihydroxybenzoic acid</w:t>
            </w:r>
          </w:p>
        </w:tc>
        <w:tc>
          <w:tcPr>
            <w:tcW w:w="986" w:type="dxa"/>
            <w:vAlign w:val="center"/>
          </w:tcPr>
          <w:p w14:paraId="1A5364E2" w14:textId="70792145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0.083302</w:t>
            </w:r>
          </w:p>
        </w:tc>
        <w:tc>
          <w:tcPr>
            <w:tcW w:w="847" w:type="dxa"/>
            <w:vAlign w:val="center"/>
          </w:tcPr>
          <w:p w14:paraId="0C51EA4D" w14:textId="71FE3A7E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0.027517</w:t>
            </w:r>
          </w:p>
        </w:tc>
      </w:tr>
      <w:tr w:rsidR="00111937" w:rsidRPr="00FE09A4" w14:paraId="029193C5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49602130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07E61445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20A448C6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5988A620" w14:textId="4116D94D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Methacholine</w:t>
            </w:r>
          </w:p>
        </w:tc>
        <w:tc>
          <w:tcPr>
            <w:tcW w:w="986" w:type="dxa"/>
            <w:vAlign w:val="center"/>
          </w:tcPr>
          <w:p w14:paraId="6A59FD6D" w14:textId="249B3D9C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-0.05093</w:t>
            </w:r>
          </w:p>
        </w:tc>
        <w:tc>
          <w:tcPr>
            <w:tcW w:w="847" w:type="dxa"/>
            <w:vAlign w:val="center"/>
          </w:tcPr>
          <w:p w14:paraId="195C3CB4" w14:textId="72974CF4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-0.07089</w:t>
            </w:r>
          </w:p>
        </w:tc>
      </w:tr>
      <w:tr w:rsidR="00111937" w:rsidRPr="00FE09A4" w14:paraId="27095F4B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25DE9FE5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68A8D7ED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307097BC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6A79CBB4" w14:textId="31703131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Palmitic amide</w:t>
            </w:r>
          </w:p>
        </w:tc>
        <w:tc>
          <w:tcPr>
            <w:tcW w:w="986" w:type="dxa"/>
            <w:vAlign w:val="center"/>
          </w:tcPr>
          <w:p w14:paraId="5D88B25F" w14:textId="381BE4B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0.051482</w:t>
            </w:r>
          </w:p>
        </w:tc>
        <w:tc>
          <w:tcPr>
            <w:tcW w:w="847" w:type="dxa"/>
            <w:vAlign w:val="center"/>
          </w:tcPr>
          <w:p w14:paraId="602FDB9F" w14:textId="21221800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0.066362</w:t>
            </w:r>
          </w:p>
        </w:tc>
      </w:tr>
      <w:tr w:rsidR="00111937" w:rsidRPr="00FE09A4" w14:paraId="11522588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2D9995BE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78125729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72A6C87C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03664259" w14:textId="33FF7179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Homovanillic</w:t>
            </w:r>
            <w:proofErr w:type="spellEnd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 xml:space="preserve"> acid</w:t>
            </w:r>
          </w:p>
        </w:tc>
        <w:tc>
          <w:tcPr>
            <w:tcW w:w="986" w:type="dxa"/>
            <w:vAlign w:val="center"/>
          </w:tcPr>
          <w:p w14:paraId="050C0935" w14:textId="69B0EEA5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0.040892</w:t>
            </w:r>
          </w:p>
        </w:tc>
        <w:tc>
          <w:tcPr>
            <w:tcW w:w="847" w:type="dxa"/>
            <w:vAlign w:val="center"/>
          </w:tcPr>
          <w:p w14:paraId="39C9E48F" w14:textId="43C018EB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-0.07276</w:t>
            </w:r>
          </w:p>
        </w:tc>
      </w:tr>
      <w:tr w:rsidR="00111937" w:rsidRPr="00FE09A4" w14:paraId="79359AFA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1776953F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3B484643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5EBC50E7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7978A294" w14:textId="3B88B534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4-Nitrophenol</w:t>
            </w:r>
          </w:p>
        </w:tc>
        <w:tc>
          <w:tcPr>
            <w:tcW w:w="986" w:type="dxa"/>
            <w:vAlign w:val="center"/>
          </w:tcPr>
          <w:p w14:paraId="240200DA" w14:textId="069C70D3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0.009551</w:t>
            </w:r>
          </w:p>
        </w:tc>
        <w:tc>
          <w:tcPr>
            <w:tcW w:w="847" w:type="dxa"/>
            <w:vAlign w:val="center"/>
          </w:tcPr>
          <w:p w14:paraId="7BE7730C" w14:textId="3AA0F5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-0.07977</w:t>
            </w:r>
          </w:p>
        </w:tc>
      </w:tr>
      <w:tr w:rsidR="00111937" w:rsidRPr="00FE09A4" w14:paraId="717E5AD1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18876055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1C876BEE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12445524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62830B16" w14:textId="4BF5B384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gamma-</w:t>
            </w: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Glutamylleucine</w:t>
            </w:r>
            <w:proofErr w:type="spellEnd"/>
          </w:p>
        </w:tc>
        <w:tc>
          <w:tcPr>
            <w:tcW w:w="986" w:type="dxa"/>
            <w:vAlign w:val="center"/>
          </w:tcPr>
          <w:p w14:paraId="584D2FFF" w14:textId="2BF4AE43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0.02905</w:t>
            </w:r>
          </w:p>
        </w:tc>
        <w:tc>
          <w:tcPr>
            <w:tcW w:w="847" w:type="dxa"/>
            <w:vAlign w:val="center"/>
          </w:tcPr>
          <w:p w14:paraId="24371DC9" w14:textId="64CE1BFA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-0.07215</w:t>
            </w:r>
          </w:p>
        </w:tc>
      </w:tr>
      <w:tr w:rsidR="00111937" w:rsidRPr="00FE09A4" w14:paraId="62E30E6C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176F09FA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19DE6DA6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05214B21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694BF1F3" w14:textId="5214254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Hexadecanedioic acid</w:t>
            </w:r>
          </w:p>
        </w:tc>
        <w:tc>
          <w:tcPr>
            <w:tcW w:w="986" w:type="dxa"/>
            <w:vAlign w:val="center"/>
          </w:tcPr>
          <w:p w14:paraId="218DE3A0" w14:textId="69E6FE5D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0.053302</w:t>
            </w:r>
          </w:p>
        </w:tc>
        <w:tc>
          <w:tcPr>
            <w:tcW w:w="847" w:type="dxa"/>
            <w:vAlign w:val="center"/>
          </w:tcPr>
          <w:p w14:paraId="5B623DA0" w14:textId="5DB9335D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-0.05026</w:t>
            </w:r>
          </w:p>
        </w:tc>
      </w:tr>
      <w:tr w:rsidR="00111937" w:rsidRPr="00FE09A4" w14:paraId="5C093201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6E90806C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389B99DC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446A52AE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3DF2BB2C" w14:textId="24F4611C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Glutaconic</w:t>
            </w:r>
            <w:proofErr w:type="spellEnd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 xml:space="preserve"> acid</w:t>
            </w:r>
          </w:p>
        </w:tc>
        <w:tc>
          <w:tcPr>
            <w:tcW w:w="986" w:type="dxa"/>
            <w:vAlign w:val="center"/>
          </w:tcPr>
          <w:p w14:paraId="24035849" w14:textId="4E3E3F58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-0.02134</w:t>
            </w:r>
          </w:p>
        </w:tc>
        <w:tc>
          <w:tcPr>
            <w:tcW w:w="847" w:type="dxa"/>
            <w:vAlign w:val="center"/>
          </w:tcPr>
          <w:p w14:paraId="2F5E9F12" w14:textId="4510FA72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-0.06992</w:t>
            </w:r>
          </w:p>
        </w:tc>
      </w:tr>
      <w:tr w:rsidR="00111937" w:rsidRPr="00FE09A4" w14:paraId="44C57682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61AFD9F4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3249422E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3F7C9EB3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2AE11783" w14:textId="3764BB56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Carnosine</w:t>
            </w:r>
          </w:p>
        </w:tc>
        <w:tc>
          <w:tcPr>
            <w:tcW w:w="986" w:type="dxa"/>
            <w:vAlign w:val="center"/>
          </w:tcPr>
          <w:p w14:paraId="184FD84E" w14:textId="2E739681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0.066064</w:t>
            </w:r>
          </w:p>
        </w:tc>
        <w:tc>
          <w:tcPr>
            <w:tcW w:w="847" w:type="dxa"/>
            <w:vAlign w:val="center"/>
          </w:tcPr>
          <w:p w14:paraId="4A29E866" w14:textId="2361988C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-0.02909</w:t>
            </w:r>
          </w:p>
        </w:tc>
      </w:tr>
      <w:tr w:rsidR="00111937" w:rsidRPr="00FE09A4" w14:paraId="7C1F3024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666030D1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133DA8BB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3F7EC980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7E051CD9" w14:textId="722609D9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Adipic acid</w:t>
            </w:r>
          </w:p>
        </w:tc>
        <w:tc>
          <w:tcPr>
            <w:tcW w:w="986" w:type="dxa"/>
            <w:vAlign w:val="center"/>
          </w:tcPr>
          <w:p w14:paraId="25309982" w14:textId="3854C59D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0.049527</w:t>
            </w:r>
          </w:p>
        </w:tc>
        <w:tc>
          <w:tcPr>
            <w:tcW w:w="847" w:type="dxa"/>
            <w:vAlign w:val="center"/>
          </w:tcPr>
          <w:p w14:paraId="547DE0A0" w14:textId="272DF493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0.05014</w:t>
            </w:r>
          </w:p>
        </w:tc>
      </w:tr>
      <w:tr w:rsidR="00111937" w:rsidRPr="00FE09A4" w14:paraId="0EE819E8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5386C2FF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73F39C75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63C61CF4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42519E92" w14:textId="290C6B65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Citric acid</w:t>
            </w:r>
          </w:p>
        </w:tc>
        <w:tc>
          <w:tcPr>
            <w:tcW w:w="986" w:type="dxa"/>
            <w:vAlign w:val="center"/>
          </w:tcPr>
          <w:p w14:paraId="503D3063" w14:textId="5C80B9D0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-0.04931</w:t>
            </w:r>
          </w:p>
        </w:tc>
        <w:tc>
          <w:tcPr>
            <w:tcW w:w="847" w:type="dxa"/>
            <w:vAlign w:val="center"/>
          </w:tcPr>
          <w:p w14:paraId="56762EA3" w14:textId="51653C46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0.047191</w:t>
            </w:r>
          </w:p>
        </w:tc>
      </w:tr>
      <w:tr w:rsidR="00111937" w:rsidRPr="00FE09A4" w14:paraId="5EE3FFAF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793681F7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3B24D2C6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0EB6BB18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13342DEF" w14:textId="33C62FDC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L-Isoleucine</w:t>
            </w:r>
          </w:p>
        </w:tc>
        <w:tc>
          <w:tcPr>
            <w:tcW w:w="986" w:type="dxa"/>
            <w:vAlign w:val="center"/>
          </w:tcPr>
          <w:p w14:paraId="53D2F5BA" w14:textId="5526CA03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0.06266</w:t>
            </w:r>
          </w:p>
        </w:tc>
        <w:tc>
          <w:tcPr>
            <w:tcW w:w="847" w:type="dxa"/>
            <w:vAlign w:val="center"/>
          </w:tcPr>
          <w:p w14:paraId="5F29BA7C" w14:textId="4C20ACAE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0.024107</w:t>
            </w:r>
          </w:p>
        </w:tc>
      </w:tr>
      <w:tr w:rsidR="00111937" w:rsidRPr="00FE09A4" w14:paraId="211055A1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6BD4D834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5F7737DA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7BA694DC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40A9C6FD" w14:textId="1C8D7604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4-Hydroxybenzaldehyde</w:t>
            </w:r>
          </w:p>
        </w:tc>
        <w:tc>
          <w:tcPr>
            <w:tcW w:w="986" w:type="dxa"/>
            <w:vAlign w:val="center"/>
          </w:tcPr>
          <w:p w14:paraId="4C43B68B" w14:textId="79F53305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0.038768</w:t>
            </w:r>
          </w:p>
        </w:tc>
        <w:tc>
          <w:tcPr>
            <w:tcW w:w="847" w:type="dxa"/>
            <w:vAlign w:val="center"/>
          </w:tcPr>
          <w:p w14:paraId="5CBEDC25" w14:textId="4EB3302A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-0.05321</w:t>
            </w:r>
          </w:p>
        </w:tc>
      </w:tr>
      <w:tr w:rsidR="00111937" w:rsidRPr="00FE09A4" w14:paraId="46E93DDA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0AB1C155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60528410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58A13DC4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3CCB6DE2" w14:textId="4B4BA415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Citrulline</w:t>
            </w:r>
          </w:p>
        </w:tc>
        <w:tc>
          <w:tcPr>
            <w:tcW w:w="986" w:type="dxa"/>
            <w:vAlign w:val="center"/>
          </w:tcPr>
          <w:p w14:paraId="63433D3C" w14:textId="2FE297E4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-0.06485</w:t>
            </w:r>
          </w:p>
        </w:tc>
        <w:tc>
          <w:tcPr>
            <w:tcW w:w="847" w:type="dxa"/>
            <w:vAlign w:val="center"/>
          </w:tcPr>
          <w:p w14:paraId="2591013D" w14:textId="22E9CCA3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0.006277</w:t>
            </w:r>
          </w:p>
        </w:tc>
      </w:tr>
      <w:tr w:rsidR="00111937" w:rsidRPr="00FE09A4" w14:paraId="1F57E152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7CF6B2FA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1F3D1868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05DE23BA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360D5729" w14:textId="7E5C55A3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Ureidopropionic</w:t>
            </w:r>
            <w:proofErr w:type="spellEnd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 xml:space="preserve"> acid</w:t>
            </w:r>
          </w:p>
        </w:tc>
        <w:tc>
          <w:tcPr>
            <w:tcW w:w="986" w:type="dxa"/>
            <w:vAlign w:val="center"/>
          </w:tcPr>
          <w:p w14:paraId="38D58966" w14:textId="374E58E8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0.064823</w:t>
            </w:r>
          </w:p>
        </w:tc>
        <w:tc>
          <w:tcPr>
            <w:tcW w:w="847" w:type="dxa"/>
            <w:vAlign w:val="center"/>
          </w:tcPr>
          <w:p w14:paraId="7304EF29" w14:textId="53B59E83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0.002953</w:t>
            </w:r>
          </w:p>
        </w:tc>
      </w:tr>
      <w:tr w:rsidR="00111937" w:rsidRPr="00FE09A4" w14:paraId="77AEA5FD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096BD026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081CEE9E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58FAC856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27E47A23" w14:textId="798EE672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N-</w:t>
            </w: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Propionylmethionine</w:t>
            </w:r>
            <w:proofErr w:type="spellEnd"/>
          </w:p>
        </w:tc>
        <w:tc>
          <w:tcPr>
            <w:tcW w:w="986" w:type="dxa"/>
            <w:vAlign w:val="center"/>
          </w:tcPr>
          <w:p w14:paraId="032E63F7" w14:textId="7A2BA1F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0.030365</w:t>
            </w:r>
          </w:p>
        </w:tc>
        <w:tc>
          <w:tcPr>
            <w:tcW w:w="847" w:type="dxa"/>
            <w:vAlign w:val="center"/>
          </w:tcPr>
          <w:p w14:paraId="25BDA6A4" w14:textId="76F178FD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0.056455</w:t>
            </w:r>
          </w:p>
        </w:tc>
      </w:tr>
      <w:tr w:rsidR="00111937" w:rsidRPr="00FE09A4" w14:paraId="71215103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0222C58A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0B00DE88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3B65BF02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495D71A7" w14:textId="28BB7048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N-</w:t>
            </w: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Acetylhistidine</w:t>
            </w:r>
            <w:proofErr w:type="spellEnd"/>
          </w:p>
        </w:tc>
        <w:tc>
          <w:tcPr>
            <w:tcW w:w="986" w:type="dxa"/>
            <w:vAlign w:val="center"/>
          </w:tcPr>
          <w:p w14:paraId="20DDFE98" w14:textId="39CF4310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0.063872</w:t>
            </w:r>
          </w:p>
        </w:tc>
        <w:tc>
          <w:tcPr>
            <w:tcW w:w="847" w:type="dxa"/>
            <w:vAlign w:val="center"/>
          </w:tcPr>
          <w:p w14:paraId="7F7CC869" w14:textId="5F4C8C89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-0.00492</w:t>
            </w:r>
          </w:p>
        </w:tc>
      </w:tr>
      <w:tr w:rsidR="00111937" w:rsidRPr="00FE09A4" w14:paraId="7AD39CAE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262DDD72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489533E8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1EF52ECA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3F10B740" w14:textId="16B847CD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Melatonin</w:t>
            </w:r>
          </w:p>
        </w:tc>
        <w:tc>
          <w:tcPr>
            <w:tcW w:w="986" w:type="dxa"/>
            <w:vAlign w:val="center"/>
          </w:tcPr>
          <w:p w14:paraId="7F52F11B" w14:textId="36A749C2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0.022993</w:t>
            </w:r>
          </w:p>
        </w:tc>
        <w:tc>
          <w:tcPr>
            <w:tcW w:w="847" w:type="dxa"/>
            <w:vAlign w:val="center"/>
          </w:tcPr>
          <w:p w14:paraId="2BF8975D" w14:textId="4AC5597D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-0.05601</w:t>
            </w:r>
          </w:p>
        </w:tc>
      </w:tr>
      <w:tr w:rsidR="00111937" w:rsidRPr="00FE09A4" w14:paraId="189C74AF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232EAD82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50C31616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67333D3B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33C0E836" w14:textId="1006EB3A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Kynurenic acid</w:t>
            </w:r>
          </w:p>
        </w:tc>
        <w:tc>
          <w:tcPr>
            <w:tcW w:w="986" w:type="dxa"/>
            <w:vAlign w:val="center"/>
          </w:tcPr>
          <w:p w14:paraId="0A99290D" w14:textId="747AC93D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-0.03429</w:t>
            </w:r>
          </w:p>
        </w:tc>
        <w:tc>
          <w:tcPr>
            <w:tcW w:w="847" w:type="dxa"/>
            <w:vAlign w:val="center"/>
          </w:tcPr>
          <w:p w14:paraId="30C88B80" w14:textId="258719B4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0.045557</w:t>
            </w:r>
          </w:p>
        </w:tc>
      </w:tr>
      <w:tr w:rsidR="00111937" w:rsidRPr="00FE09A4" w14:paraId="44CECE8F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4535267B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23120C69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0672D5D0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7E8152D7" w14:textId="4AF1E1A3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Indolelactic</w:t>
            </w:r>
            <w:proofErr w:type="spellEnd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 xml:space="preserve"> acid</w:t>
            </w:r>
          </w:p>
        </w:tc>
        <w:tc>
          <w:tcPr>
            <w:tcW w:w="986" w:type="dxa"/>
            <w:vAlign w:val="center"/>
          </w:tcPr>
          <w:p w14:paraId="425410D8" w14:textId="3C69FC7D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0.044641</w:t>
            </w:r>
          </w:p>
        </w:tc>
        <w:tc>
          <w:tcPr>
            <w:tcW w:w="847" w:type="dxa"/>
            <w:vAlign w:val="center"/>
          </w:tcPr>
          <w:p w14:paraId="2E17095C" w14:textId="49080BD2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-0.03515</w:t>
            </w:r>
          </w:p>
        </w:tc>
      </w:tr>
      <w:tr w:rsidR="00111937" w:rsidRPr="00FE09A4" w14:paraId="14A7F160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4CD7305F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76677FFB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7BA5A75B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1D1252E9" w14:textId="54BA4AE8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Piperidine</w:t>
            </w:r>
          </w:p>
        </w:tc>
        <w:tc>
          <w:tcPr>
            <w:tcW w:w="986" w:type="dxa"/>
            <w:vAlign w:val="center"/>
          </w:tcPr>
          <w:p w14:paraId="63036A11" w14:textId="09D89B66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0.051806</w:t>
            </w:r>
          </w:p>
        </w:tc>
        <w:tc>
          <w:tcPr>
            <w:tcW w:w="847" w:type="dxa"/>
            <w:vAlign w:val="center"/>
          </w:tcPr>
          <w:p w14:paraId="1508FB93" w14:textId="55CE47DC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0.022611</w:t>
            </w:r>
          </w:p>
        </w:tc>
      </w:tr>
      <w:tr w:rsidR="00111937" w:rsidRPr="00FE09A4" w14:paraId="2882582D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09E3A17B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7CB6A899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066EE946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67F7E749" w14:textId="65A7986A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3-Hydroxyvaleric acid</w:t>
            </w:r>
          </w:p>
        </w:tc>
        <w:tc>
          <w:tcPr>
            <w:tcW w:w="986" w:type="dxa"/>
            <w:vAlign w:val="center"/>
          </w:tcPr>
          <w:p w14:paraId="2C70D8F3" w14:textId="698EFE03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0.041325</w:t>
            </w:r>
          </w:p>
        </w:tc>
        <w:tc>
          <w:tcPr>
            <w:tcW w:w="847" w:type="dxa"/>
            <w:vAlign w:val="center"/>
          </w:tcPr>
          <w:p w14:paraId="003FBEAB" w14:textId="2DB39B53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-0.03672</w:t>
            </w:r>
          </w:p>
        </w:tc>
      </w:tr>
      <w:tr w:rsidR="00111937" w:rsidRPr="00FE09A4" w14:paraId="6E50169A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2B7D76B7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07400D78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3F5176E8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334B729B" w14:textId="5E5A77A6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Phenylacetylglycine</w:t>
            </w:r>
            <w:proofErr w:type="spellEnd"/>
          </w:p>
        </w:tc>
        <w:tc>
          <w:tcPr>
            <w:tcW w:w="986" w:type="dxa"/>
            <w:vAlign w:val="center"/>
          </w:tcPr>
          <w:p w14:paraId="7078735B" w14:textId="4FACF37F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0.042297</w:t>
            </w:r>
          </w:p>
        </w:tc>
        <w:tc>
          <w:tcPr>
            <w:tcW w:w="847" w:type="dxa"/>
            <w:vAlign w:val="center"/>
          </w:tcPr>
          <w:p w14:paraId="57EE5C19" w14:textId="390620F6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-0.02597</w:t>
            </w:r>
          </w:p>
        </w:tc>
      </w:tr>
      <w:tr w:rsidR="00111937" w:rsidRPr="00FE09A4" w14:paraId="23DDF8D7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118004E3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77484484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2A7963CE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0DF6A663" w14:textId="3B2B3E55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4-Hydroxyproline</w:t>
            </w:r>
          </w:p>
        </w:tc>
        <w:tc>
          <w:tcPr>
            <w:tcW w:w="986" w:type="dxa"/>
            <w:vAlign w:val="center"/>
          </w:tcPr>
          <w:p w14:paraId="4A59E18E" w14:textId="050308DE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-0.04022</w:t>
            </w:r>
          </w:p>
        </w:tc>
        <w:tc>
          <w:tcPr>
            <w:tcW w:w="847" w:type="dxa"/>
            <w:vAlign w:val="center"/>
          </w:tcPr>
          <w:p w14:paraId="752EEA43" w14:textId="6077D2C9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0.025381</w:t>
            </w:r>
          </w:p>
        </w:tc>
      </w:tr>
      <w:tr w:rsidR="00111937" w:rsidRPr="00FE09A4" w14:paraId="3C6B7308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15A0042F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36CD3BC4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7A7AACFC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4F4B3722" w14:textId="6FDE5450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L-Arginine</w:t>
            </w:r>
          </w:p>
        </w:tc>
        <w:tc>
          <w:tcPr>
            <w:tcW w:w="986" w:type="dxa"/>
            <w:vAlign w:val="center"/>
          </w:tcPr>
          <w:p w14:paraId="138EE94C" w14:textId="3F558576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0.030522</w:t>
            </w:r>
          </w:p>
        </w:tc>
        <w:tc>
          <w:tcPr>
            <w:tcW w:w="847" w:type="dxa"/>
            <w:vAlign w:val="center"/>
          </w:tcPr>
          <w:p w14:paraId="6C98C932" w14:textId="4EEDD835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-0.03252</w:t>
            </w:r>
          </w:p>
        </w:tc>
      </w:tr>
      <w:tr w:rsidR="00111937" w:rsidRPr="00FE09A4" w14:paraId="4C265737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0128DB18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1769CB63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50AC5A20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7F0A55B3" w14:textId="158C4904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Cyclohexylamine</w:t>
            </w:r>
          </w:p>
        </w:tc>
        <w:tc>
          <w:tcPr>
            <w:tcW w:w="986" w:type="dxa"/>
            <w:vAlign w:val="center"/>
          </w:tcPr>
          <w:p w14:paraId="4A86B4E7" w14:textId="41D9D72D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0.039515</w:t>
            </w:r>
          </w:p>
        </w:tc>
        <w:tc>
          <w:tcPr>
            <w:tcW w:w="847" w:type="dxa"/>
            <w:vAlign w:val="center"/>
          </w:tcPr>
          <w:p w14:paraId="2CD6EBF1" w14:textId="5D20A014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-0.01567</w:t>
            </w:r>
          </w:p>
        </w:tc>
      </w:tr>
      <w:tr w:rsidR="00111937" w:rsidRPr="00FE09A4" w14:paraId="5D6A8DC3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75ECAA93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1358C231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4F1E7DC8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5FCC5365" w14:textId="47AA0B16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16(R)-HETE</w:t>
            </w:r>
          </w:p>
        </w:tc>
        <w:tc>
          <w:tcPr>
            <w:tcW w:w="986" w:type="dxa"/>
            <w:vAlign w:val="center"/>
          </w:tcPr>
          <w:p w14:paraId="3CA83F8E" w14:textId="61783371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0.00275</w:t>
            </w:r>
          </w:p>
        </w:tc>
        <w:tc>
          <w:tcPr>
            <w:tcW w:w="847" w:type="dxa"/>
            <w:vAlign w:val="center"/>
          </w:tcPr>
          <w:p w14:paraId="1D9AF9B6" w14:textId="5B5A57D5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-0.04203</w:t>
            </w:r>
          </w:p>
        </w:tc>
      </w:tr>
      <w:tr w:rsidR="00111937" w:rsidRPr="00FE09A4" w14:paraId="678B91ED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5BCD5917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6FDFACBB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72F278EB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5B15BA4B" w14:textId="33E861CB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L-Proline</w:t>
            </w:r>
          </w:p>
        </w:tc>
        <w:tc>
          <w:tcPr>
            <w:tcW w:w="986" w:type="dxa"/>
            <w:vAlign w:val="center"/>
          </w:tcPr>
          <w:p w14:paraId="6B98B0E0" w14:textId="74FC734C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0.027952</w:t>
            </w:r>
          </w:p>
        </w:tc>
        <w:tc>
          <w:tcPr>
            <w:tcW w:w="847" w:type="dxa"/>
            <w:vAlign w:val="center"/>
          </w:tcPr>
          <w:p w14:paraId="5BC67536" w14:textId="13E0208D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-0.03013</w:t>
            </w:r>
          </w:p>
        </w:tc>
      </w:tr>
      <w:tr w:rsidR="00111937" w:rsidRPr="00FE09A4" w14:paraId="048B3714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706A0DDB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2FA285D1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08F47520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253E0A11" w14:textId="184D711B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Spermidine</w:t>
            </w:r>
          </w:p>
        </w:tc>
        <w:tc>
          <w:tcPr>
            <w:tcW w:w="986" w:type="dxa"/>
            <w:vAlign w:val="center"/>
          </w:tcPr>
          <w:p w14:paraId="581505EA" w14:textId="6DF8CEE8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0.02905</w:t>
            </w:r>
          </w:p>
        </w:tc>
        <w:tc>
          <w:tcPr>
            <w:tcW w:w="847" w:type="dxa"/>
            <w:vAlign w:val="center"/>
          </w:tcPr>
          <w:p w14:paraId="3990D6BF" w14:textId="7D2679A9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0.028685</w:t>
            </w:r>
          </w:p>
        </w:tc>
      </w:tr>
      <w:tr w:rsidR="00111937" w:rsidRPr="00FE09A4" w14:paraId="06E818B1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6BCCBE00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28A1E7A2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663FFF66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4035EC2F" w14:textId="48165170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(+/-)-2-Hydroxy-4-(</w:t>
            </w: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methylthio</w:t>
            </w:r>
            <w:proofErr w:type="spellEnd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)butanoic acid</w:t>
            </w:r>
          </w:p>
        </w:tc>
        <w:tc>
          <w:tcPr>
            <w:tcW w:w="986" w:type="dxa"/>
            <w:vAlign w:val="center"/>
          </w:tcPr>
          <w:p w14:paraId="6FB291C6" w14:textId="1B3F1812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-0.01276</w:t>
            </w:r>
          </w:p>
        </w:tc>
        <w:tc>
          <w:tcPr>
            <w:tcW w:w="847" w:type="dxa"/>
            <w:vAlign w:val="center"/>
          </w:tcPr>
          <w:p w14:paraId="308F5CCE" w14:textId="5E8B30F8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0.038687</w:t>
            </w:r>
          </w:p>
        </w:tc>
      </w:tr>
      <w:tr w:rsidR="00111937" w:rsidRPr="00FE09A4" w14:paraId="30007EE7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1107E737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773DE332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1C41FA8A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2A353FE6" w14:textId="1CE29068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Glutaric acid</w:t>
            </w:r>
          </w:p>
        </w:tc>
        <w:tc>
          <w:tcPr>
            <w:tcW w:w="986" w:type="dxa"/>
            <w:vAlign w:val="center"/>
          </w:tcPr>
          <w:p w14:paraId="57E12422" w14:textId="3ACAB85A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0.017738</w:t>
            </w:r>
          </w:p>
        </w:tc>
        <w:tc>
          <w:tcPr>
            <w:tcW w:w="847" w:type="dxa"/>
            <w:vAlign w:val="center"/>
          </w:tcPr>
          <w:p w14:paraId="7334146D" w14:textId="0E0F34FB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-0.03665</w:t>
            </w:r>
          </w:p>
        </w:tc>
      </w:tr>
      <w:tr w:rsidR="00111937" w:rsidRPr="00FE09A4" w14:paraId="71F78ED3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1E112D93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140E2916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7E4AEBCF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1B455498" w14:textId="78704451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Pipecolic acid</w:t>
            </w:r>
          </w:p>
        </w:tc>
        <w:tc>
          <w:tcPr>
            <w:tcW w:w="986" w:type="dxa"/>
            <w:vAlign w:val="center"/>
          </w:tcPr>
          <w:p w14:paraId="4DCB1061" w14:textId="05F9CE0B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0.028998</w:t>
            </w:r>
          </w:p>
        </w:tc>
        <w:tc>
          <w:tcPr>
            <w:tcW w:w="847" w:type="dxa"/>
            <w:vAlign w:val="center"/>
          </w:tcPr>
          <w:p w14:paraId="024025D2" w14:textId="5B621DCA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0.028138</w:t>
            </w:r>
          </w:p>
        </w:tc>
      </w:tr>
      <w:tr w:rsidR="00111937" w:rsidRPr="00FE09A4" w14:paraId="744577F8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412F34EF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4B0E7E2E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060B7DE3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01E91269" w14:textId="5E1DA526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4-Methoxyphenylacetic acid</w:t>
            </w:r>
          </w:p>
        </w:tc>
        <w:tc>
          <w:tcPr>
            <w:tcW w:w="986" w:type="dxa"/>
            <w:vAlign w:val="center"/>
          </w:tcPr>
          <w:p w14:paraId="6573E84F" w14:textId="325589AF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-0.01478</w:t>
            </w:r>
          </w:p>
        </w:tc>
        <w:tc>
          <w:tcPr>
            <w:tcW w:w="847" w:type="dxa"/>
            <w:vAlign w:val="center"/>
          </w:tcPr>
          <w:p w14:paraId="2AA41850" w14:textId="168FC11D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0.032855</w:t>
            </w:r>
          </w:p>
        </w:tc>
      </w:tr>
      <w:tr w:rsidR="00111937" w:rsidRPr="00FE09A4" w14:paraId="14817CE3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28186D2A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4C20B8B4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1E5AA011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15BB7B61" w14:textId="23F0346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L-Lysine</w:t>
            </w:r>
          </w:p>
        </w:tc>
        <w:tc>
          <w:tcPr>
            <w:tcW w:w="986" w:type="dxa"/>
            <w:vAlign w:val="center"/>
          </w:tcPr>
          <w:p w14:paraId="5478EB7D" w14:textId="5117161A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-0.01939</w:t>
            </w:r>
          </w:p>
        </w:tc>
        <w:tc>
          <w:tcPr>
            <w:tcW w:w="847" w:type="dxa"/>
            <w:vAlign w:val="center"/>
          </w:tcPr>
          <w:p w14:paraId="3DEEFD8A" w14:textId="7DB7D69B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0.027468</w:t>
            </w:r>
          </w:p>
        </w:tc>
      </w:tr>
      <w:tr w:rsidR="00111937" w:rsidRPr="00FE09A4" w14:paraId="76A7AF9A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46A0DD91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2460D9FF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3297C8B4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03FB7CA8" w14:textId="10B0FF7C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Taurine</w:t>
            </w:r>
          </w:p>
        </w:tc>
        <w:tc>
          <w:tcPr>
            <w:tcW w:w="986" w:type="dxa"/>
            <w:vAlign w:val="center"/>
          </w:tcPr>
          <w:p w14:paraId="61E9F5A6" w14:textId="7145DF3B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0.009838</w:t>
            </w:r>
          </w:p>
        </w:tc>
        <w:tc>
          <w:tcPr>
            <w:tcW w:w="847" w:type="dxa"/>
            <w:vAlign w:val="center"/>
          </w:tcPr>
          <w:p w14:paraId="6781B91E" w14:textId="2091DA90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0.029957</w:t>
            </w:r>
          </w:p>
        </w:tc>
      </w:tr>
      <w:tr w:rsidR="00111937" w:rsidRPr="00FE09A4" w14:paraId="0665F80B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1A08A2E1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585D55FF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0FB903B0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47CF2791" w14:textId="167A912B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Thromboxane B2</w:t>
            </w:r>
          </w:p>
        </w:tc>
        <w:tc>
          <w:tcPr>
            <w:tcW w:w="986" w:type="dxa"/>
            <w:vAlign w:val="center"/>
          </w:tcPr>
          <w:p w14:paraId="712DBB17" w14:textId="771FE3B4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0.016345</w:t>
            </w:r>
          </w:p>
        </w:tc>
        <w:tc>
          <w:tcPr>
            <w:tcW w:w="847" w:type="dxa"/>
            <w:vAlign w:val="center"/>
          </w:tcPr>
          <w:p w14:paraId="026F6442" w14:textId="1D6F5C5D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-0.02676</w:t>
            </w:r>
          </w:p>
        </w:tc>
      </w:tr>
      <w:tr w:rsidR="00111937" w:rsidRPr="00FE09A4" w14:paraId="2D050B9C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10E97D17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6870A393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44403341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6DFB1589" w14:textId="54372BE2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proofErr w:type="spell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Phenyllactic</w:t>
            </w:r>
            <w:proofErr w:type="spellEnd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 xml:space="preserve"> acid</w:t>
            </w:r>
          </w:p>
        </w:tc>
        <w:tc>
          <w:tcPr>
            <w:tcW w:w="986" w:type="dxa"/>
            <w:vAlign w:val="center"/>
          </w:tcPr>
          <w:p w14:paraId="54760934" w14:textId="639B5D9B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-0.00997</w:t>
            </w:r>
          </w:p>
        </w:tc>
        <w:tc>
          <w:tcPr>
            <w:tcW w:w="847" w:type="dxa"/>
            <w:vAlign w:val="center"/>
          </w:tcPr>
          <w:p w14:paraId="4F4BE10A" w14:textId="5A6301B6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0.026664</w:t>
            </w:r>
          </w:p>
        </w:tc>
      </w:tr>
      <w:tr w:rsidR="00111937" w:rsidRPr="00FE09A4" w14:paraId="36E96A7C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359B2462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1BCF8CBC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0456C691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100C59FB" w14:textId="23458D5E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Indole-3-propionic acid</w:t>
            </w:r>
          </w:p>
        </w:tc>
        <w:tc>
          <w:tcPr>
            <w:tcW w:w="986" w:type="dxa"/>
            <w:vAlign w:val="center"/>
          </w:tcPr>
          <w:p w14:paraId="44E4B997" w14:textId="3E4D185B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0.024615</w:t>
            </w:r>
          </w:p>
        </w:tc>
        <w:tc>
          <w:tcPr>
            <w:tcW w:w="847" w:type="dxa"/>
            <w:vAlign w:val="center"/>
          </w:tcPr>
          <w:p w14:paraId="15B0B3AB" w14:textId="2EAC204B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-0.01401</w:t>
            </w:r>
          </w:p>
        </w:tc>
      </w:tr>
      <w:tr w:rsidR="00111937" w:rsidRPr="00FE09A4" w14:paraId="548506BB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33A6D5D6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226654D3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4AD0F393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4D1D2ED6" w14:textId="1C5FB0CB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Pyroglutamic acid</w:t>
            </w:r>
          </w:p>
        </w:tc>
        <w:tc>
          <w:tcPr>
            <w:tcW w:w="986" w:type="dxa"/>
            <w:vAlign w:val="center"/>
          </w:tcPr>
          <w:p w14:paraId="739A98D0" w14:textId="1E0E2388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0.00466</w:t>
            </w:r>
          </w:p>
        </w:tc>
        <w:tc>
          <w:tcPr>
            <w:tcW w:w="847" w:type="dxa"/>
            <w:vAlign w:val="center"/>
          </w:tcPr>
          <w:p w14:paraId="0CE551EF" w14:textId="1F75CC55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-0.02715</w:t>
            </w:r>
          </w:p>
        </w:tc>
      </w:tr>
      <w:tr w:rsidR="00111937" w:rsidRPr="00FE09A4" w14:paraId="2651EBBB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0E6003A9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14792810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0702B419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0DC3E519" w14:textId="052CAE00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Pantothenol</w:t>
            </w:r>
          </w:p>
        </w:tc>
        <w:tc>
          <w:tcPr>
            <w:tcW w:w="986" w:type="dxa"/>
            <w:vAlign w:val="center"/>
          </w:tcPr>
          <w:p w14:paraId="2F38A488" w14:textId="1E1BF6AA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0.022016</w:t>
            </w:r>
          </w:p>
        </w:tc>
        <w:tc>
          <w:tcPr>
            <w:tcW w:w="847" w:type="dxa"/>
            <w:vAlign w:val="center"/>
          </w:tcPr>
          <w:p w14:paraId="2B0CD4F1" w14:textId="31D2A83B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-0.01277</w:t>
            </w:r>
          </w:p>
        </w:tc>
      </w:tr>
      <w:tr w:rsidR="00111937" w:rsidRPr="00FE09A4" w14:paraId="3CC38BA0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2FCD3808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6EEB4F3D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544BCA2D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7A97F34A" w14:textId="798CBC6B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L-Histidine</w:t>
            </w:r>
          </w:p>
        </w:tc>
        <w:tc>
          <w:tcPr>
            <w:tcW w:w="986" w:type="dxa"/>
            <w:vAlign w:val="center"/>
          </w:tcPr>
          <w:p w14:paraId="325D6102" w14:textId="27253EAC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-0.02144</w:t>
            </w:r>
          </w:p>
        </w:tc>
        <w:tc>
          <w:tcPr>
            <w:tcW w:w="847" w:type="dxa"/>
            <w:vAlign w:val="center"/>
          </w:tcPr>
          <w:p w14:paraId="435F5EC5" w14:textId="5AE2123E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-0.00904</w:t>
            </w:r>
          </w:p>
        </w:tc>
      </w:tr>
      <w:tr w:rsidR="00111937" w:rsidRPr="00FE09A4" w14:paraId="5E3A478E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34D04DB8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36426875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2CAE1776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2DC6E43B" w14:textId="2DE2B27C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Chenodeoxycholic acid</w:t>
            </w:r>
          </w:p>
        </w:tc>
        <w:tc>
          <w:tcPr>
            <w:tcW w:w="986" w:type="dxa"/>
            <w:vAlign w:val="center"/>
          </w:tcPr>
          <w:p w14:paraId="422E8785" w14:textId="6CE6105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-0.00876</w:t>
            </w:r>
          </w:p>
        </w:tc>
        <w:tc>
          <w:tcPr>
            <w:tcW w:w="847" w:type="dxa"/>
            <w:vAlign w:val="center"/>
          </w:tcPr>
          <w:p w14:paraId="0E11DC3A" w14:textId="510DDCE1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-0.02091</w:t>
            </w:r>
          </w:p>
        </w:tc>
      </w:tr>
      <w:tr w:rsidR="00111937" w:rsidRPr="00FE09A4" w14:paraId="5B4CC1EB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7CD7EC0C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028783EC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23DC9614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60765096" w14:textId="60D4B4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(</w:t>
            </w:r>
            <w:r w:rsidR="00462771" w:rsidRPr="00462771">
              <w:rPr>
                <w:rFonts w:ascii="Times New Roman" w:eastAsia="DengXian" w:hAnsi="Times New Roman"/>
                <w:sz w:val="15"/>
                <w:szCs w:val="15"/>
                <w:lang w:eastAsia="zh-CN"/>
              </w:rPr>
              <w:t>±</w:t>
            </w: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)-2-(1-Methylpropyl)-4,6-dinitrophenol</w:t>
            </w:r>
          </w:p>
        </w:tc>
        <w:tc>
          <w:tcPr>
            <w:tcW w:w="986" w:type="dxa"/>
            <w:vAlign w:val="center"/>
          </w:tcPr>
          <w:p w14:paraId="35FE7ABC" w14:textId="693A58EB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-0.01703</w:t>
            </w:r>
          </w:p>
        </w:tc>
        <w:tc>
          <w:tcPr>
            <w:tcW w:w="847" w:type="dxa"/>
            <w:vAlign w:val="center"/>
          </w:tcPr>
          <w:p w14:paraId="7EB75BE1" w14:textId="7E720CF4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-0.01436</w:t>
            </w:r>
          </w:p>
        </w:tc>
      </w:tr>
      <w:tr w:rsidR="00111937" w:rsidRPr="00FE09A4" w14:paraId="7BC564D3" w14:textId="77777777" w:rsidTr="00526A2B">
        <w:trPr>
          <w:trHeight w:val="207"/>
          <w:jc w:val="center"/>
        </w:trPr>
        <w:tc>
          <w:tcPr>
            <w:tcW w:w="2396" w:type="dxa"/>
            <w:tcBorders>
              <w:bottom w:val="nil"/>
            </w:tcBorders>
            <w:vAlign w:val="center"/>
          </w:tcPr>
          <w:p w14:paraId="2AB845E4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tcBorders>
              <w:bottom w:val="nil"/>
            </w:tcBorders>
            <w:vAlign w:val="center"/>
          </w:tcPr>
          <w:p w14:paraId="7A5DF66B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tcBorders>
              <w:bottom w:val="nil"/>
            </w:tcBorders>
            <w:shd w:val="clear" w:color="auto" w:fill="auto"/>
            <w:vAlign w:val="center"/>
          </w:tcPr>
          <w:p w14:paraId="01C368BA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tcBorders>
              <w:bottom w:val="nil"/>
            </w:tcBorders>
            <w:shd w:val="clear" w:color="auto" w:fill="auto"/>
            <w:vAlign w:val="center"/>
          </w:tcPr>
          <w:p w14:paraId="409552CE" w14:textId="7867E7D2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proofErr w:type="spellStart"/>
            <w:proofErr w:type="gramStart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LysoPE</w:t>
            </w:r>
            <w:proofErr w:type="spellEnd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(</w:t>
            </w:r>
            <w:proofErr w:type="gramEnd"/>
            <w:r w:rsidRPr="00462771">
              <w:rPr>
                <w:rFonts w:ascii="Times New Roman" w:eastAsia="DengXian" w:hAnsi="Times New Roman"/>
                <w:sz w:val="15"/>
                <w:szCs w:val="15"/>
              </w:rPr>
              <w:t>18:2(9Z,12Z)/0:0)</w:t>
            </w:r>
          </w:p>
        </w:tc>
        <w:tc>
          <w:tcPr>
            <w:tcW w:w="986" w:type="dxa"/>
            <w:tcBorders>
              <w:bottom w:val="nil"/>
            </w:tcBorders>
            <w:vAlign w:val="center"/>
          </w:tcPr>
          <w:p w14:paraId="3B967B43" w14:textId="453554CE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0.01428</w:t>
            </w:r>
          </w:p>
        </w:tc>
        <w:tc>
          <w:tcPr>
            <w:tcW w:w="847" w:type="dxa"/>
            <w:tcBorders>
              <w:bottom w:val="nil"/>
            </w:tcBorders>
            <w:vAlign w:val="center"/>
          </w:tcPr>
          <w:p w14:paraId="17037C54" w14:textId="2A0343DF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0.009664</w:t>
            </w:r>
          </w:p>
        </w:tc>
      </w:tr>
      <w:tr w:rsidR="00111937" w:rsidRPr="00FE09A4" w14:paraId="21C95C05" w14:textId="77777777" w:rsidTr="003400D8">
        <w:trPr>
          <w:trHeight w:val="207"/>
          <w:jc w:val="center"/>
        </w:trPr>
        <w:tc>
          <w:tcPr>
            <w:tcW w:w="2396" w:type="dxa"/>
            <w:tcBorders>
              <w:top w:val="nil"/>
              <w:bottom w:val="single" w:sz="4" w:space="0" w:color="auto"/>
            </w:tcBorders>
            <w:vAlign w:val="center"/>
          </w:tcPr>
          <w:p w14:paraId="5EB9E956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tcBorders>
              <w:top w:val="nil"/>
              <w:bottom w:val="single" w:sz="4" w:space="0" w:color="auto"/>
            </w:tcBorders>
            <w:vAlign w:val="center"/>
          </w:tcPr>
          <w:p w14:paraId="1D397DA8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19661B6" w14:textId="77777777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12F4820" w14:textId="5A4F7E1A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11,12-Epoxyeicosatrienoic acid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vAlign w:val="center"/>
          </w:tcPr>
          <w:p w14:paraId="4DEED8A1" w14:textId="36A59F36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-0.01078</w:t>
            </w:r>
          </w:p>
        </w:tc>
        <w:tc>
          <w:tcPr>
            <w:tcW w:w="847" w:type="dxa"/>
            <w:tcBorders>
              <w:top w:val="nil"/>
              <w:bottom w:val="single" w:sz="4" w:space="0" w:color="auto"/>
            </w:tcBorders>
            <w:vAlign w:val="center"/>
          </w:tcPr>
          <w:p w14:paraId="5EF96CA2" w14:textId="0AD9A673" w:rsidR="00111937" w:rsidRPr="00462771" w:rsidRDefault="00111937" w:rsidP="00111937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462771">
              <w:rPr>
                <w:rFonts w:ascii="Times New Roman" w:eastAsia="DengXian" w:hAnsi="Times New Roman"/>
                <w:sz w:val="15"/>
                <w:szCs w:val="15"/>
              </w:rPr>
              <w:t>0.004631</w:t>
            </w:r>
          </w:p>
        </w:tc>
      </w:tr>
      <w:tr w:rsidR="00526A2B" w:rsidRPr="00FE09A4" w14:paraId="093A98F2" w14:textId="77777777" w:rsidTr="00B057CB">
        <w:trPr>
          <w:trHeight w:val="457"/>
          <w:jc w:val="center"/>
        </w:trPr>
        <w:tc>
          <w:tcPr>
            <w:tcW w:w="8175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0F9E5A" w14:textId="2919C2D1" w:rsidR="00526A2B" w:rsidRPr="00462771" w:rsidRDefault="00526A2B" w:rsidP="00526A2B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462771">
              <w:rPr>
                <w:rFonts w:ascii="Times New Roman" w:hAnsi="Times New Roman" w:hint="eastAsia"/>
                <w:b/>
                <w:bCs/>
                <w:snapToGrid/>
                <w:sz w:val="21"/>
                <w:szCs w:val="21"/>
              </w:rPr>
              <w:t>T</w:t>
            </w:r>
            <w:r>
              <w:rPr>
                <w:rFonts w:ascii="Times New Roman" w:hAnsi="Times New Roman"/>
                <w:b/>
                <w:bCs/>
                <w:snapToGrid/>
                <w:sz w:val="21"/>
                <w:szCs w:val="21"/>
              </w:rPr>
              <w:t>3</w:t>
            </w:r>
            <w:r w:rsidRPr="00462771">
              <w:rPr>
                <w:rFonts w:ascii="Times New Roman" w:hAnsi="Times New Roman"/>
                <w:b/>
                <w:bCs/>
                <w:snapToGrid/>
                <w:sz w:val="21"/>
                <w:szCs w:val="21"/>
              </w:rPr>
              <w:t>: TS vs. TS+TA</w:t>
            </w:r>
          </w:p>
        </w:tc>
      </w:tr>
      <w:tr w:rsidR="00526A2B" w:rsidRPr="00FE09A4" w14:paraId="58BFB0E6" w14:textId="77777777" w:rsidTr="00352F2C">
        <w:trPr>
          <w:trHeight w:val="281"/>
          <w:jc w:val="center"/>
        </w:trPr>
        <w:tc>
          <w:tcPr>
            <w:tcW w:w="23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57111B" w14:textId="08D21ED1" w:rsidR="00526A2B" w:rsidRPr="00462771" w:rsidRDefault="00526A2B" w:rsidP="00526A2B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>
              <w:rPr>
                <w:rFonts w:ascii="Times New Roman" w:hAnsi="Times New Roman"/>
                <w:snapToGrid/>
                <w:sz w:val="18"/>
                <w:szCs w:val="22"/>
              </w:rPr>
              <w:t>X</w:t>
            </w:r>
          </w:p>
        </w:tc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38386A" w14:textId="7FF4ED6C" w:rsidR="00526A2B" w:rsidRPr="00462771" w:rsidRDefault="00526A2B" w:rsidP="00526A2B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324E4">
              <w:rPr>
                <w:rFonts w:ascii="Times New Roman" w:hAnsi="Times New Roman"/>
                <w:snapToGrid/>
                <w:sz w:val="18"/>
                <w:szCs w:val="22"/>
              </w:rPr>
              <w:t>Loading_1</w:t>
            </w:r>
          </w:p>
        </w:tc>
        <w:tc>
          <w:tcPr>
            <w:tcW w:w="8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D8FAE0" w14:textId="72453C98" w:rsidR="00526A2B" w:rsidRPr="00462771" w:rsidRDefault="00526A2B" w:rsidP="00526A2B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B324E4">
              <w:rPr>
                <w:rFonts w:ascii="Times New Roman" w:hAnsi="Times New Roman"/>
                <w:snapToGrid/>
                <w:sz w:val="18"/>
                <w:szCs w:val="22"/>
              </w:rPr>
              <w:t>Loading_2</w:t>
            </w:r>
          </w:p>
        </w:tc>
        <w:tc>
          <w:tcPr>
            <w:tcW w:w="2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1D17FA" w14:textId="653296DE" w:rsidR="00526A2B" w:rsidRPr="00462771" w:rsidRDefault="00526A2B" w:rsidP="00526A2B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111937">
              <w:rPr>
                <w:rFonts w:ascii="Times New Roman" w:eastAsia="DengXian" w:hAnsi="Times New Roman"/>
                <w:sz w:val="18"/>
                <w:szCs w:val="18"/>
              </w:rPr>
              <w:t>Y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2D98EE" w14:textId="60D2A208" w:rsidR="00526A2B" w:rsidRPr="00462771" w:rsidRDefault="00526A2B" w:rsidP="00526A2B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111937">
              <w:rPr>
                <w:rFonts w:ascii="Times New Roman" w:eastAsia="DengXian" w:hAnsi="Times New Roman"/>
                <w:sz w:val="18"/>
                <w:szCs w:val="18"/>
              </w:rPr>
              <w:t>Loading_1</w:t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50A466" w14:textId="0B9EEF84" w:rsidR="00526A2B" w:rsidRPr="00462771" w:rsidRDefault="00526A2B" w:rsidP="00526A2B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111937">
              <w:rPr>
                <w:rFonts w:ascii="Times New Roman" w:eastAsia="DengXian" w:hAnsi="Times New Roman"/>
                <w:sz w:val="18"/>
                <w:szCs w:val="18"/>
              </w:rPr>
              <w:t>Loading_2</w:t>
            </w:r>
          </w:p>
        </w:tc>
      </w:tr>
      <w:tr w:rsidR="00A95859" w:rsidRPr="00FE09A4" w14:paraId="75BA8F15" w14:textId="77777777" w:rsidTr="003400D8">
        <w:trPr>
          <w:trHeight w:val="207"/>
          <w:jc w:val="center"/>
        </w:trPr>
        <w:tc>
          <w:tcPr>
            <w:tcW w:w="2396" w:type="dxa"/>
            <w:tcBorders>
              <w:top w:val="single" w:sz="4" w:space="0" w:color="auto"/>
            </w:tcBorders>
            <w:vAlign w:val="center"/>
          </w:tcPr>
          <w:p w14:paraId="4CF24B35" w14:textId="533CA883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proofErr w:type="spellStart"/>
            <w:r w:rsidRPr="00BF74D0">
              <w:rPr>
                <w:rFonts w:ascii="Times New Roman" w:eastAsia="DengXian" w:hAnsi="Times New Roman"/>
                <w:sz w:val="15"/>
                <w:szCs w:val="15"/>
              </w:rPr>
              <w:t>Faecalibacterium</w:t>
            </w:r>
            <w:proofErr w:type="spellEnd"/>
          </w:p>
        </w:tc>
        <w:tc>
          <w:tcPr>
            <w:tcW w:w="846" w:type="dxa"/>
            <w:tcBorders>
              <w:top w:val="single" w:sz="4" w:space="0" w:color="auto"/>
            </w:tcBorders>
            <w:vAlign w:val="center"/>
          </w:tcPr>
          <w:p w14:paraId="063C206D" w14:textId="591997F5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-0.18487</w:t>
            </w:r>
          </w:p>
        </w:tc>
        <w:tc>
          <w:tcPr>
            <w:tcW w:w="84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B4A5DA" w14:textId="45E78133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-0.23457</w:t>
            </w:r>
          </w:p>
        </w:tc>
        <w:tc>
          <w:tcPr>
            <w:tcW w:w="225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C4B7522" w14:textId="50324F2E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Phenol</w:t>
            </w:r>
          </w:p>
        </w:tc>
        <w:tc>
          <w:tcPr>
            <w:tcW w:w="986" w:type="dxa"/>
            <w:tcBorders>
              <w:top w:val="single" w:sz="4" w:space="0" w:color="auto"/>
            </w:tcBorders>
            <w:vAlign w:val="center"/>
          </w:tcPr>
          <w:p w14:paraId="25D98A7F" w14:textId="35147FFA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-0.1424</w:t>
            </w:r>
          </w:p>
        </w:tc>
        <w:tc>
          <w:tcPr>
            <w:tcW w:w="847" w:type="dxa"/>
            <w:tcBorders>
              <w:top w:val="single" w:sz="4" w:space="0" w:color="auto"/>
            </w:tcBorders>
            <w:vAlign w:val="center"/>
          </w:tcPr>
          <w:p w14:paraId="25A2E867" w14:textId="6E7E56F6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-0.19026</w:t>
            </w:r>
          </w:p>
        </w:tc>
      </w:tr>
      <w:tr w:rsidR="00A95859" w:rsidRPr="00FE09A4" w14:paraId="0FB6E1B3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11100667" w14:textId="5D544A48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[</w:t>
            </w:r>
            <w:proofErr w:type="spellStart"/>
            <w:r w:rsidRPr="00BF74D0">
              <w:rPr>
                <w:rFonts w:ascii="Times New Roman" w:eastAsia="DengXian" w:hAnsi="Times New Roman"/>
                <w:sz w:val="15"/>
                <w:szCs w:val="15"/>
              </w:rPr>
              <w:t>Ruminococcus</w:t>
            </w:r>
            <w:proofErr w:type="spellEnd"/>
            <w:r w:rsidRPr="00BF74D0">
              <w:rPr>
                <w:rFonts w:ascii="Times New Roman" w:eastAsia="DengXian" w:hAnsi="Times New Roman"/>
                <w:sz w:val="15"/>
                <w:szCs w:val="15"/>
              </w:rPr>
              <w:t>]_</w:t>
            </w:r>
            <w:proofErr w:type="spellStart"/>
            <w:r w:rsidRPr="00BF74D0">
              <w:rPr>
                <w:rFonts w:ascii="Times New Roman" w:eastAsia="DengXian" w:hAnsi="Times New Roman"/>
                <w:sz w:val="15"/>
                <w:szCs w:val="15"/>
              </w:rPr>
              <w:t>gauvreauii_group</w:t>
            </w:r>
            <w:proofErr w:type="spellEnd"/>
          </w:p>
        </w:tc>
        <w:tc>
          <w:tcPr>
            <w:tcW w:w="846" w:type="dxa"/>
            <w:vAlign w:val="center"/>
          </w:tcPr>
          <w:p w14:paraId="2ED254F1" w14:textId="05B2944F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-0.28683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56116BE1" w14:textId="2EF0609C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0.048416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756477C4" w14:textId="7FDAFD98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6-Methylquinoline</w:t>
            </w:r>
          </w:p>
        </w:tc>
        <w:tc>
          <w:tcPr>
            <w:tcW w:w="986" w:type="dxa"/>
            <w:vAlign w:val="center"/>
          </w:tcPr>
          <w:p w14:paraId="2A53A306" w14:textId="0F3FB585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-0.20488</w:t>
            </w:r>
          </w:p>
        </w:tc>
        <w:tc>
          <w:tcPr>
            <w:tcW w:w="847" w:type="dxa"/>
            <w:vAlign w:val="center"/>
          </w:tcPr>
          <w:p w14:paraId="65A1EABA" w14:textId="1A236831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-0.08218</w:t>
            </w:r>
          </w:p>
        </w:tc>
      </w:tr>
      <w:tr w:rsidR="00A95859" w:rsidRPr="00FE09A4" w14:paraId="618D1FB9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75FD5ABA" w14:textId="56B70634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proofErr w:type="spellStart"/>
            <w:r w:rsidRPr="00BF74D0">
              <w:rPr>
                <w:rFonts w:ascii="Times New Roman" w:eastAsia="DengXian" w:hAnsi="Times New Roman"/>
                <w:sz w:val="15"/>
                <w:szCs w:val="15"/>
              </w:rPr>
              <w:t>Slackia</w:t>
            </w:r>
            <w:proofErr w:type="spellEnd"/>
          </w:p>
        </w:tc>
        <w:tc>
          <w:tcPr>
            <w:tcW w:w="846" w:type="dxa"/>
            <w:vAlign w:val="center"/>
          </w:tcPr>
          <w:p w14:paraId="138E9572" w14:textId="4675E84F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-0.15542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60080443" w14:textId="345DFC5C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-0.24587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2E9873FB" w14:textId="5B60CE1B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Piperidine</w:t>
            </w:r>
          </w:p>
        </w:tc>
        <w:tc>
          <w:tcPr>
            <w:tcW w:w="986" w:type="dxa"/>
            <w:vAlign w:val="center"/>
          </w:tcPr>
          <w:p w14:paraId="29A61E68" w14:textId="2BCFC564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-0.12888</w:t>
            </w:r>
          </w:p>
        </w:tc>
        <w:tc>
          <w:tcPr>
            <w:tcW w:w="847" w:type="dxa"/>
            <w:vAlign w:val="center"/>
          </w:tcPr>
          <w:p w14:paraId="64E9346D" w14:textId="5CD4502A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0.178632</w:t>
            </w:r>
          </w:p>
        </w:tc>
      </w:tr>
      <w:tr w:rsidR="00A95859" w:rsidRPr="00FE09A4" w14:paraId="2830D439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7E06EC25" w14:textId="14A73136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proofErr w:type="spellStart"/>
            <w:r w:rsidRPr="00BF74D0">
              <w:rPr>
                <w:rFonts w:ascii="Times New Roman" w:eastAsia="DengXian" w:hAnsi="Times New Roman"/>
                <w:sz w:val="15"/>
                <w:szCs w:val="15"/>
              </w:rPr>
              <w:t>Prevotella</w:t>
            </w:r>
            <w:proofErr w:type="spellEnd"/>
          </w:p>
        </w:tc>
        <w:tc>
          <w:tcPr>
            <w:tcW w:w="846" w:type="dxa"/>
            <w:vAlign w:val="center"/>
          </w:tcPr>
          <w:p w14:paraId="6A9E55E1" w14:textId="6D17ABA6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-0.15302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57517E1D" w14:textId="4020E0A3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-0.24571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6C601585" w14:textId="581435FF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L-Isoleucine</w:t>
            </w:r>
          </w:p>
        </w:tc>
        <w:tc>
          <w:tcPr>
            <w:tcW w:w="986" w:type="dxa"/>
            <w:vAlign w:val="center"/>
          </w:tcPr>
          <w:p w14:paraId="3D267A3D" w14:textId="1A685034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-0.13599</w:t>
            </w:r>
          </w:p>
        </w:tc>
        <w:tc>
          <w:tcPr>
            <w:tcW w:w="847" w:type="dxa"/>
            <w:vAlign w:val="center"/>
          </w:tcPr>
          <w:p w14:paraId="082C57CC" w14:textId="2ED9A931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0.17215</w:t>
            </w:r>
          </w:p>
        </w:tc>
      </w:tr>
      <w:tr w:rsidR="00A95859" w:rsidRPr="00FE09A4" w14:paraId="2B266F66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744A6180" w14:textId="4856A541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Fusobacterium</w:t>
            </w:r>
          </w:p>
        </w:tc>
        <w:tc>
          <w:tcPr>
            <w:tcW w:w="846" w:type="dxa"/>
            <w:vAlign w:val="center"/>
          </w:tcPr>
          <w:p w14:paraId="648B60B0" w14:textId="3F0E98DD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-0.1063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52091D13" w14:textId="2E0B1F7E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-0.26054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42AD3346" w14:textId="6F3C8F85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proofErr w:type="spellStart"/>
            <w:r w:rsidRPr="00A95859">
              <w:rPr>
                <w:rFonts w:ascii="Times New Roman" w:eastAsia="DengXian" w:hAnsi="Times New Roman"/>
                <w:sz w:val="15"/>
                <w:szCs w:val="15"/>
              </w:rPr>
              <w:t>Indolelactic</w:t>
            </w:r>
            <w:proofErr w:type="spellEnd"/>
            <w:r w:rsidRPr="00A95859">
              <w:rPr>
                <w:rFonts w:ascii="Times New Roman" w:eastAsia="DengXian" w:hAnsi="Times New Roman"/>
                <w:sz w:val="15"/>
                <w:szCs w:val="15"/>
              </w:rPr>
              <w:t xml:space="preserve"> acid</w:t>
            </w:r>
          </w:p>
        </w:tc>
        <w:tc>
          <w:tcPr>
            <w:tcW w:w="986" w:type="dxa"/>
            <w:vAlign w:val="center"/>
          </w:tcPr>
          <w:p w14:paraId="0994E850" w14:textId="015ACF8A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-0.00761</w:t>
            </w:r>
          </w:p>
        </w:tc>
        <w:tc>
          <w:tcPr>
            <w:tcW w:w="847" w:type="dxa"/>
            <w:vAlign w:val="center"/>
          </w:tcPr>
          <w:p w14:paraId="30A0FD69" w14:textId="13D89C1B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-0.21261</w:t>
            </w:r>
          </w:p>
        </w:tc>
      </w:tr>
      <w:tr w:rsidR="00A95859" w:rsidRPr="00FE09A4" w14:paraId="292F9363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7C8C761D" w14:textId="7BC3EA01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proofErr w:type="spellStart"/>
            <w:r w:rsidRPr="00BF74D0">
              <w:rPr>
                <w:rFonts w:ascii="Times New Roman" w:eastAsia="DengXian" w:hAnsi="Times New Roman"/>
                <w:sz w:val="15"/>
                <w:szCs w:val="15"/>
              </w:rPr>
              <w:t>Sellimonas</w:t>
            </w:r>
            <w:proofErr w:type="spellEnd"/>
          </w:p>
        </w:tc>
        <w:tc>
          <w:tcPr>
            <w:tcW w:w="846" w:type="dxa"/>
            <w:vAlign w:val="center"/>
          </w:tcPr>
          <w:p w14:paraId="339C437A" w14:textId="25F52246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-0.1696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0CD56C6D" w14:textId="48309F49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0.223495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72AD418D" w14:textId="77E96969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Indole</w:t>
            </w:r>
          </w:p>
        </w:tc>
        <w:tc>
          <w:tcPr>
            <w:tcW w:w="986" w:type="dxa"/>
            <w:vAlign w:val="center"/>
          </w:tcPr>
          <w:p w14:paraId="7BB8A1A6" w14:textId="507DCFED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-0.2041</w:t>
            </w:r>
          </w:p>
        </w:tc>
        <w:tc>
          <w:tcPr>
            <w:tcW w:w="847" w:type="dxa"/>
            <w:vAlign w:val="center"/>
          </w:tcPr>
          <w:p w14:paraId="751E5F01" w14:textId="059E9330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-0.05215</w:t>
            </w:r>
          </w:p>
        </w:tc>
      </w:tr>
      <w:tr w:rsidR="00A95859" w:rsidRPr="00FE09A4" w14:paraId="22A1A438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213617B5" w14:textId="0C5B94C8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proofErr w:type="spellStart"/>
            <w:r w:rsidRPr="00BF74D0">
              <w:rPr>
                <w:rFonts w:ascii="Times New Roman" w:eastAsia="DengXian" w:hAnsi="Times New Roman"/>
                <w:sz w:val="15"/>
                <w:szCs w:val="15"/>
              </w:rPr>
              <w:t>Alloprevotella</w:t>
            </w:r>
            <w:proofErr w:type="spellEnd"/>
          </w:p>
        </w:tc>
        <w:tc>
          <w:tcPr>
            <w:tcW w:w="846" w:type="dxa"/>
            <w:vAlign w:val="center"/>
          </w:tcPr>
          <w:p w14:paraId="33382CF5" w14:textId="3067674B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-0.12701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0D21814F" w14:textId="09F2694A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-0.2478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596A600E" w14:textId="2F8154FB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N-</w:t>
            </w:r>
            <w:proofErr w:type="spellStart"/>
            <w:r w:rsidRPr="00A95859">
              <w:rPr>
                <w:rFonts w:ascii="Times New Roman" w:eastAsia="DengXian" w:hAnsi="Times New Roman"/>
                <w:sz w:val="15"/>
                <w:szCs w:val="15"/>
              </w:rPr>
              <w:t>Propionylmethionine</w:t>
            </w:r>
            <w:proofErr w:type="spellEnd"/>
          </w:p>
        </w:tc>
        <w:tc>
          <w:tcPr>
            <w:tcW w:w="986" w:type="dxa"/>
            <w:vAlign w:val="center"/>
          </w:tcPr>
          <w:p w14:paraId="60F3E74E" w14:textId="0FA5F209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-0.08307</w:t>
            </w:r>
          </w:p>
        </w:tc>
        <w:tc>
          <w:tcPr>
            <w:tcW w:w="847" w:type="dxa"/>
            <w:vAlign w:val="center"/>
          </w:tcPr>
          <w:p w14:paraId="07FD7C99" w14:textId="6C42F65E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0.190107</w:t>
            </w:r>
          </w:p>
        </w:tc>
      </w:tr>
      <w:tr w:rsidR="00A95859" w:rsidRPr="00FE09A4" w14:paraId="717FABDB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2E25B962" w14:textId="33BDE279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proofErr w:type="spellStart"/>
            <w:r w:rsidRPr="00BF74D0">
              <w:rPr>
                <w:rFonts w:ascii="Times New Roman" w:eastAsia="DengXian" w:hAnsi="Times New Roman"/>
                <w:sz w:val="15"/>
                <w:szCs w:val="15"/>
              </w:rPr>
              <w:t>Parasutterella</w:t>
            </w:r>
            <w:proofErr w:type="spellEnd"/>
          </w:p>
        </w:tc>
        <w:tc>
          <w:tcPr>
            <w:tcW w:w="846" w:type="dxa"/>
            <w:vAlign w:val="center"/>
          </w:tcPr>
          <w:p w14:paraId="7845B18D" w14:textId="16A60457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-0.12624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24B95CF8" w14:textId="7A0142E9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-0.24786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76305B8D" w14:textId="5FF26FB4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proofErr w:type="spellStart"/>
            <w:r w:rsidRPr="00A95859">
              <w:rPr>
                <w:rFonts w:ascii="Times New Roman" w:eastAsia="DengXian" w:hAnsi="Times New Roman"/>
                <w:sz w:val="15"/>
                <w:szCs w:val="15"/>
              </w:rPr>
              <w:t>Indoleacrylic</w:t>
            </w:r>
            <w:proofErr w:type="spellEnd"/>
            <w:r w:rsidRPr="00A95859">
              <w:rPr>
                <w:rFonts w:ascii="Times New Roman" w:eastAsia="DengXian" w:hAnsi="Times New Roman"/>
                <w:sz w:val="15"/>
                <w:szCs w:val="15"/>
              </w:rPr>
              <w:t xml:space="preserve"> acid</w:t>
            </w:r>
          </w:p>
        </w:tc>
        <w:tc>
          <w:tcPr>
            <w:tcW w:w="986" w:type="dxa"/>
            <w:vAlign w:val="center"/>
          </w:tcPr>
          <w:p w14:paraId="383518AC" w14:textId="72B43A75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-0.19652</w:t>
            </w:r>
          </w:p>
        </w:tc>
        <w:tc>
          <w:tcPr>
            <w:tcW w:w="847" w:type="dxa"/>
            <w:vAlign w:val="center"/>
          </w:tcPr>
          <w:p w14:paraId="6800606A" w14:textId="07339431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-0.04932</w:t>
            </w:r>
          </w:p>
        </w:tc>
      </w:tr>
      <w:tr w:rsidR="00A95859" w:rsidRPr="00FE09A4" w14:paraId="6083D775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49F0D93C" w14:textId="1D70E586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[Eubacterium]_</w:t>
            </w:r>
            <w:proofErr w:type="spellStart"/>
            <w:r w:rsidRPr="00BF74D0">
              <w:rPr>
                <w:rFonts w:ascii="Times New Roman" w:eastAsia="DengXian" w:hAnsi="Times New Roman"/>
                <w:sz w:val="15"/>
                <w:szCs w:val="15"/>
              </w:rPr>
              <w:t>brachy_group</w:t>
            </w:r>
            <w:proofErr w:type="spellEnd"/>
          </w:p>
        </w:tc>
        <w:tc>
          <w:tcPr>
            <w:tcW w:w="846" w:type="dxa"/>
            <w:vAlign w:val="center"/>
          </w:tcPr>
          <w:p w14:paraId="37CAA332" w14:textId="0F220958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-0.16151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73E38B2E" w14:textId="27CD2945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-0.22599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7B5F51A1" w14:textId="60C8CEAD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L-Tryptophan</w:t>
            </w:r>
          </w:p>
        </w:tc>
        <w:tc>
          <w:tcPr>
            <w:tcW w:w="986" w:type="dxa"/>
            <w:vAlign w:val="center"/>
          </w:tcPr>
          <w:p w14:paraId="12CB7950" w14:textId="12ADA981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-0.19605</w:t>
            </w:r>
          </w:p>
        </w:tc>
        <w:tc>
          <w:tcPr>
            <w:tcW w:w="847" w:type="dxa"/>
            <w:vAlign w:val="center"/>
          </w:tcPr>
          <w:p w14:paraId="22F9B43A" w14:textId="2B4C677F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-0.04969</w:t>
            </w:r>
          </w:p>
        </w:tc>
      </w:tr>
      <w:tr w:rsidR="00A95859" w:rsidRPr="00FE09A4" w14:paraId="7E1E90C9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3CED7ACC" w14:textId="04B50DAB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proofErr w:type="spellStart"/>
            <w:r w:rsidRPr="00BF74D0">
              <w:rPr>
                <w:rFonts w:ascii="Times New Roman" w:eastAsia="DengXian" w:hAnsi="Times New Roman"/>
                <w:sz w:val="15"/>
                <w:szCs w:val="15"/>
              </w:rPr>
              <w:t>Blautia</w:t>
            </w:r>
            <w:proofErr w:type="spellEnd"/>
          </w:p>
        </w:tc>
        <w:tc>
          <w:tcPr>
            <w:tcW w:w="846" w:type="dxa"/>
            <w:vAlign w:val="center"/>
          </w:tcPr>
          <w:p w14:paraId="7D8CAF09" w14:textId="30DA052E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-0.24667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1923DEB0" w14:textId="3705880F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0.122963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1022C781" w14:textId="2D2B3E5E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Spermidine</w:t>
            </w:r>
          </w:p>
        </w:tc>
        <w:tc>
          <w:tcPr>
            <w:tcW w:w="986" w:type="dxa"/>
            <w:vAlign w:val="center"/>
          </w:tcPr>
          <w:p w14:paraId="214C50DE" w14:textId="6F045DB5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0.194039</w:t>
            </w:r>
          </w:p>
        </w:tc>
        <w:tc>
          <w:tcPr>
            <w:tcW w:w="847" w:type="dxa"/>
            <w:vAlign w:val="center"/>
          </w:tcPr>
          <w:p w14:paraId="07C7268C" w14:textId="158BE67D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0.024028</w:t>
            </w:r>
          </w:p>
        </w:tc>
      </w:tr>
      <w:tr w:rsidR="00A95859" w:rsidRPr="00FE09A4" w14:paraId="668D6CBE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75A57D9B" w14:textId="6A4172D3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proofErr w:type="spellStart"/>
            <w:r w:rsidRPr="00BF74D0">
              <w:rPr>
                <w:rFonts w:ascii="Times New Roman" w:eastAsia="DengXian" w:hAnsi="Times New Roman"/>
                <w:sz w:val="15"/>
                <w:szCs w:val="15"/>
              </w:rPr>
              <w:t>Catenibacterium</w:t>
            </w:r>
            <w:proofErr w:type="spellEnd"/>
          </w:p>
        </w:tc>
        <w:tc>
          <w:tcPr>
            <w:tcW w:w="846" w:type="dxa"/>
            <w:vAlign w:val="center"/>
          </w:tcPr>
          <w:p w14:paraId="68D0969F" w14:textId="6BDEFE83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-0.19192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252F4095" w14:textId="64D6DD13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-0.19686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20CD6068" w14:textId="3315F518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trans-Cinnamic acid</w:t>
            </w:r>
          </w:p>
        </w:tc>
        <w:tc>
          <w:tcPr>
            <w:tcW w:w="986" w:type="dxa"/>
            <w:vAlign w:val="center"/>
          </w:tcPr>
          <w:p w14:paraId="01F84C2D" w14:textId="6C686F96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-0.13864</w:t>
            </w:r>
          </w:p>
        </w:tc>
        <w:tc>
          <w:tcPr>
            <w:tcW w:w="847" w:type="dxa"/>
            <w:vAlign w:val="center"/>
          </w:tcPr>
          <w:p w14:paraId="2D8F1E62" w14:textId="7D8DAD79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0.129724</w:t>
            </w:r>
          </w:p>
        </w:tc>
      </w:tr>
      <w:tr w:rsidR="00A95859" w:rsidRPr="00FE09A4" w14:paraId="461C4EDD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5A91AF61" w14:textId="21EC1AEA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proofErr w:type="spellStart"/>
            <w:r w:rsidRPr="00BF74D0">
              <w:rPr>
                <w:rFonts w:ascii="Times New Roman" w:eastAsia="DengXian" w:hAnsi="Times New Roman"/>
                <w:sz w:val="15"/>
                <w:szCs w:val="15"/>
              </w:rPr>
              <w:t>Holdemanella</w:t>
            </w:r>
            <w:proofErr w:type="spellEnd"/>
          </w:p>
        </w:tc>
        <w:tc>
          <w:tcPr>
            <w:tcW w:w="846" w:type="dxa"/>
            <w:vAlign w:val="center"/>
          </w:tcPr>
          <w:p w14:paraId="22020DD5" w14:textId="79D143E4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-0.24297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43D965F1" w14:textId="6C268D91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-0.12766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0628A5EC" w14:textId="3F44EF05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3-Hydroxybutyric acid</w:t>
            </w:r>
          </w:p>
        </w:tc>
        <w:tc>
          <w:tcPr>
            <w:tcW w:w="986" w:type="dxa"/>
            <w:vAlign w:val="center"/>
          </w:tcPr>
          <w:p w14:paraId="6071FA44" w14:textId="52927A97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-0.00929</w:t>
            </w:r>
          </w:p>
        </w:tc>
        <w:tc>
          <w:tcPr>
            <w:tcW w:w="847" w:type="dxa"/>
            <w:vAlign w:val="center"/>
          </w:tcPr>
          <w:p w14:paraId="0F9AF100" w14:textId="5875E2A6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0.188866</w:t>
            </w:r>
          </w:p>
        </w:tc>
      </w:tr>
      <w:tr w:rsidR="00A95859" w:rsidRPr="00FE09A4" w14:paraId="64EE8E64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470A4129" w14:textId="1E11EABD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[</w:t>
            </w:r>
            <w:proofErr w:type="spellStart"/>
            <w:r w:rsidRPr="00BF74D0">
              <w:rPr>
                <w:rFonts w:ascii="Times New Roman" w:eastAsia="DengXian" w:hAnsi="Times New Roman"/>
                <w:sz w:val="15"/>
                <w:szCs w:val="15"/>
              </w:rPr>
              <w:t>Ruminococcus</w:t>
            </w:r>
            <w:proofErr w:type="spellEnd"/>
            <w:r w:rsidRPr="00BF74D0">
              <w:rPr>
                <w:rFonts w:ascii="Times New Roman" w:eastAsia="DengXian" w:hAnsi="Times New Roman"/>
                <w:sz w:val="15"/>
                <w:szCs w:val="15"/>
              </w:rPr>
              <w:t>]_</w:t>
            </w:r>
            <w:proofErr w:type="spellStart"/>
            <w:r w:rsidRPr="00BF74D0">
              <w:rPr>
                <w:rFonts w:ascii="Times New Roman" w:eastAsia="DengXian" w:hAnsi="Times New Roman"/>
                <w:sz w:val="15"/>
                <w:szCs w:val="15"/>
              </w:rPr>
              <w:t>gnavus_group</w:t>
            </w:r>
            <w:proofErr w:type="spellEnd"/>
          </w:p>
        </w:tc>
        <w:tc>
          <w:tcPr>
            <w:tcW w:w="846" w:type="dxa"/>
            <w:vAlign w:val="center"/>
          </w:tcPr>
          <w:p w14:paraId="6F72A9AB" w14:textId="30672044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-0.14924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1CE3F4EB" w14:textId="7F4D8EBD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-0.2285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70378F25" w14:textId="3D84D472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L-Glutamine</w:t>
            </w:r>
          </w:p>
        </w:tc>
        <w:tc>
          <w:tcPr>
            <w:tcW w:w="986" w:type="dxa"/>
            <w:vAlign w:val="center"/>
          </w:tcPr>
          <w:p w14:paraId="1E7B6BFD" w14:textId="2BD6E099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-0.02068</w:t>
            </w:r>
          </w:p>
        </w:tc>
        <w:tc>
          <w:tcPr>
            <w:tcW w:w="847" w:type="dxa"/>
            <w:vAlign w:val="center"/>
          </w:tcPr>
          <w:p w14:paraId="7FEA91F6" w14:textId="6D73167C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0.186991</w:t>
            </w:r>
          </w:p>
        </w:tc>
      </w:tr>
      <w:tr w:rsidR="00A95859" w:rsidRPr="00FE09A4" w14:paraId="538D8CC5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2ED96E44" w14:textId="5D69F825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proofErr w:type="spellStart"/>
            <w:r w:rsidRPr="00BF74D0">
              <w:rPr>
                <w:rFonts w:ascii="Times New Roman" w:eastAsia="DengXian" w:hAnsi="Times New Roman"/>
                <w:sz w:val="15"/>
                <w:szCs w:val="15"/>
              </w:rPr>
              <w:t>Fusicatenibacter</w:t>
            </w:r>
            <w:proofErr w:type="spellEnd"/>
          </w:p>
        </w:tc>
        <w:tc>
          <w:tcPr>
            <w:tcW w:w="846" w:type="dxa"/>
            <w:vAlign w:val="center"/>
          </w:tcPr>
          <w:p w14:paraId="6667FBAB" w14:textId="45619DA6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-0.16279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3E2ECE93" w14:textId="4CE9CCF5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0.21384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24B7B61F" w14:textId="73328922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Thromboxane B2</w:t>
            </w:r>
          </w:p>
        </w:tc>
        <w:tc>
          <w:tcPr>
            <w:tcW w:w="986" w:type="dxa"/>
            <w:vAlign w:val="center"/>
          </w:tcPr>
          <w:p w14:paraId="36D27923" w14:textId="74C3C161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0.125406</w:t>
            </w:r>
          </w:p>
        </w:tc>
        <w:tc>
          <w:tcPr>
            <w:tcW w:w="847" w:type="dxa"/>
            <w:vAlign w:val="center"/>
          </w:tcPr>
          <w:p w14:paraId="437DFE32" w14:textId="14DE92F6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0.128875</w:t>
            </w:r>
          </w:p>
        </w:tc>
      </w:tr>
      <w:tr w:rsidR="00A95859" w:rsidRPr="00FE09A4" w14:paraId="04E8C154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785E3BC7" w14:textId="4068C32C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Bifidobacterium</w:t>
            </w:r>
          </w:p>
        </w:tc>
        <w:tc>
          <w:tcPr>
            <w:tcW w:w="846" w:type="dxa"/>
            <w:vAlign w:val="center"/>
          </w:tcPr>
          <w:p w14:paraId="522835CE" w14:textId="0E14459B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0.205758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6BA50B0E" w14:textId="3ABEFDE3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-0.17026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35A61584" w14:textId="39B8B06C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Indole-3-carboxaldehyde</w:t>
            </w:r>
          </w:p>
        </w:tc>
        <w:tc>
          <w:tcPr>
            <w:tcW w:w="986" w:type="dxa"/>
            <w:vAlign w:val="center"/>
          </w:tcPr>
          <w:p w14:paraId="3F94457D" w14:textId="7D54FCE4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-0.17616</w:t>
            </w:r>
          </w:p>
        </w:tc>
        <w:tc>
          <w:tcPr>
            <w:tcW w:w="847" w:type="dxa"/>
            <w:vAlign w:val="center"/>
          </w:tcPr>
          <w:p w14:paraId="363AB2C3" w14:textId="4076B8FB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-0.03469</w:t>
            </w:r>
          </w:p>
        </w:tc>
      </w:tr>
      <w:tr w:rsidR="00A95859" w:rsidRPr="00FE09A4" w14:paraId="7CAE1247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704D68DD" w14:textId="4C1EB83E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[</w:t>
            </w:r>
            <w:proofErr w:type="spellStart"/>
            <w:r w:rsidRPr="00BF74D0">
              <w:rPr>
                <w:rFonts w:ascii="Times New Roman" w:eastAsia="DengXian" w:hAnsi="Times New Roman"/>
                <w:sz w:val="15"/>
                <w:szCs w:val="15"/>
              </w:rPr>
              <w:t>Ruminococcus</w:t>
            </w:r>
            <w:proofErr w:type="spellEnd"/>
            <w:r w:rsidRPr="00BF74D0">
              <w:rPr>
                <w:rFonts w:ascii="Times New Roman" w:eastAsia="DengXian" w:hAnsi="Times New Roman"/>
                <w:sz w:val="15"/>
                <w:szCs w:val="15"/>
              </w:rPr>
              <w:t>]_</w:t>
            </w:r>
            <w:proofErr w:type="spellStart"/>
            <w:r w:rsidRPr="00BF74D0">
              <w:rPr>
                <w:rFonts w:ascii="Times New Roman" w:eastAsia="DengXian" w:hAnsi="Times New Roman"/>
                <w:sz w:val="15"/>
                <w:szCs w:val="15"/>
              </w:rPr>
              <w:t>torques_group</w:t>
            </w:r>
            <w:proofErr w:type="spellEnd"/>
          </w:p>
        </w:tc>
        <w:tc>
          <w:tcPr>
            <w:tcW w:w="846" w:type="dxa"/>
            <w:vAlign w:val="center"/>
          </w:tcPr>
          <w:p w14:paraId="64BCCCB6" w14:textId="518F0700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-0.22196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3A0647A5" w14:textId="770C7B17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0.103918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1DF76381" w14:textId="25A33C4B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L-Valine</w:t>
            </w:r>
          </w:p>
        </w:tc>
        <w:tc>
          <w:tcPr>
            <w:tcW w:w="986" w:type="dxa"/>
            <w:vAlign w:val="center"/>
          </w:tcPr>
          <w:p w14:paraId="36B1082E" w14:textId="024CCB30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-0.01589</w:t>
            </w:r>
          </w:p>
        </w:tc>
        <w:tc>
          <w:tcPr>
            <w:tcW w:w="847" w:type="dxa"/>
            <w:vAlign w:val="center"/>
          </w:tcPr>
          <w:p w14:paraId="4093AF04" w14:textId="571B9DEB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-0.17371</w:t>
            </w:r>
          </w:p>
        </w:tc>
      </w:tr>
      <w:tr w:rsidR="00A95859" w:rsidRPr="00FE09A4" w14:paraId="5986D9F5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3D00283A" w14:textId="34DB175E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proofErr w:type="spellStart"/>
            <w:r w:rsidRPr="00BF74D0">
              <w:rPr>
                <w:rFonts w:ascii="Times New Roman" w:eastAsia="DengXian" w:hAnsi="Times New Roman"/>
                <w:sz w:val="15"/>
                <w:szCs w:val="15"/>
              </w:rPr>
              <w:t>Lachnoclostridium</w:t>
            </w:r>
            <w:proofErr w:type="spellEnd"/>
          </w:p>
        </w:tc>
        <w:tc>
          <w:tcPr>
            <w:tcW w:w="846" w:type="dxa"/>
            <w:vAlign w:val="center"/>
          </w:tcPr>
          <w:p w14:paraId="4A140B6B" w14:textId="541C4E49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-0.23089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7E06D33F" w14:textId="5CF417E4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0.066553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66E30DBF" w14:textId="59862407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proofErr w:type="spellStart"/>
            <w:r w:rsidRPr="00A95859">
              <w:rPr>
                <w:rFonts w:ascii="Times New Roman" w:eastAsia="DengXian" w:hAnsi="Times New Roman"/>
                <w:sz w:val="15"/>
                <w:szCs w:val="15"/>
              </w:rPr>
              <w:t>Lenticin</w:t>
            </w:r>
            <w:proofErr w:type="spellEnd"/>
          </w:p>
        </w:tc>
        <w:tc>
          <w:tcPr>
            <w:tcW w:w="986" w:type="dxa"/>
            <w:vAlign w:val="center"/>
          </w:tcPr>
          <w:p w14:paraId="2F934DF3" w14:textId="0A21015B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-0.11026</w:t>
            </w:r>
          </w:p>
        </w:tc>
        <w:tc>
          <w:tcPr>
            <w:tcW w:w="847" w:type="dxa"/>
            <w:vAlign w:val="center"/>
          </w:tcPr>
          <w:p w14:paraId="41223CE4" w14:textId="2F3DA73F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-0.12574</w:t>
            </w:r>
          </w:p>
        </w:tc>
      </w:tr>
      <w:tr w:rsidR="00A95859" w:rsidRPr="00FE09A4" w14:paraId="63EE4B31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256471C2" w14:textId="1B4569B6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proofErr w:type="spellStart"/>
            <w:r w:rsidRPr="00BF74D0">
              <w:rPr>
                <w:rFonts w:ascii="Times New Roman" w:eastAsia="DengXian" w:hAnsi="Times New Roman"/>
                <w:sz w:val="15"/>
                <w:szCs w:val="15"/>
              </w:rPr>
              <w:t>Brevundimonas</w:t>
            </w:r>
            <w:proofErr w:type="spellEnd"/>
          </w:p>
        </w:tc>
        <w:tc>
          <w:tcPr>
            <w:tcW w:w="846" w:type="dxa"/>
            <w:vAlign w:val="center"/>
          </w:tcPr>
          <w:p w14:paraId="196CEC95" w14:textId="50F52376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-0.09204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02BCC016" w14:textId="675E567B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0.20922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1E21C910" w14:textId="6B45F5A6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gamma-</w:t>
            </w:r>
            <w:proofErr w:type="spellStart"/>
            <w:r w:rsidRPr="00A95859">
              <w:rPr>
                <w:rFonts w:ascii="Times New Roman" w:eastAsia="DengXian" w:hAnsi="Times New Roman"/>
                <w:sz w:val="15"/>
                <w:szCs w:val="15"/>
              </w:rPr>
              <w:t>Asarone</w:t>
            </w:r>
            <w:proofErr w:type="spellEnd"/>
          </w:p>
        </w:tc>
        <w:tc>
          <w:tcPr>
            <w:tcW w:w="986" w:type="dxa"/>
            <w:vAlign w:val="center"/>
          </w:tcPr>
          <w:p w14:paraId="112B1FB8" w14:textId="75EDD25E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-0.00504</w:t>
            </w:r>
          </w:p>
        </w:tc>
        <w:tc>
          <w:tcPr>
            <w:tcW w:w="847" w:type="dxa"/>
            <w:vAlign w:val="center"/>
          </w:tcPr>
          <w:p w14:paraId="3E6C831A" w14:textId="3FAC6419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-0.16542</w:t>
            </w:r>
          </w:p>
        </w:tc>
      </w:tr>
      <w:tr w:rsidR="00A95859" w:rsidRPr="00FE09A4" w14:paraId="098DCFC7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47C79355" w14:textId="2928AD1D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proofErr w:type="spellStart"/>
            <w:r w:rsidRPr="00BF74D0">
              <w:rPr>
                <w:rFonts w:ascii="Times New Roman" w:eastAsia="DengXian" w:hAnsi="Times New Roman"/>
                <w:sz w:val="15"/>
                <w:szCs w:val="15"/>
              </w:rPr>
              <w:t>Faecalibaculum</w:t>
            </w:r>
            <w:proofErr w:type="spellEnd"/>
          </w:p>
        </w:tc>
        <w:tc>
          <w:tcPr>
            <w:tcW w:w="846" w:type="dxa"/>
            <w:vAlign w:val="center"/>
          </w:tcPr>
          <w:p w14:paraId="4E6BF95F" w14:textId="1885F1C0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0.188057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1F4A9505" w14:textId="65981FC6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-0.12785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0B439CB0" w14:textId="5388E7FA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2,3-Dihydroxytoluene</w:t>
            </w:r>
          </w:p>
        </w:tc>
        <w:tc>
          <w:tcPr>
            <w:tcW w:w="986" w:type="dxa"/>
            <w:vAlign w:val="center"/>
          </w:tcPr>
          <w:p w14:paraId="3BDEC46F" w14:textId="463833F1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-0.15103</w:t>
            </w:r>
          </w:p>
        </w:tc>
        <w:tc>
          <w:tcPr>
            <w:tcW w:w="847" w:type="dxa"/>
            <w:vAlign w:val="center"/>
          </w:tcPr>
          <w:p w14:paraId="6C22AE83" w14:textId="752D8162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-0.05446</w:t>
            </w:r>
          </w:p>
        </w:tc>
      </w:tr>
      <w:tr w:rsidR="00A95859" w:rsidRPr="00FE09A4" w14:paraId="74698F7C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2068C642" w14:textId="1807E4A5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Dorea</w:t>
            </w:r>
          </w:p>
        </w:tc>
        <w:tc>
          <w:tcPr>
            <w:tcW w:w="846" w:type="dxa"/>
            <w:vAlign w:val="center"/>
          </w:tcPr>
          <w:p w14:paraId="6E8A97F5" w14:textId="01DB4F22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-0.22665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55F484DE" w14:textId="55777FE0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-0.01047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209A2406" w14:textId="6DC98ED3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L-Phenylalanine</w:t>
            </w:r>
          </w:p>
        </w:tc>
        <w:tc>
          <w:tcPr>
            <w:tcW w:w="986" w:type="dxa"/>
            <w:vAlign w:val="center"/>
          </w:tcPr>
          <w:p w14:paraId="5464B8D2" w14:textId="6879292A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-0.14842</w:t>
            </w:r>
          </w:p>
        </w:tc>
        <w:tc>
          <w:tcPr>
            <w:tcW w:w="847" w:type="dxa"/>
            <w:vAlign w:val="center"/>
          </w:tcPr>
          <w:p w14:paraId="3713246F" w14:textId="0B2D1B7C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0.052736</w:t>
            </w:r>
          </w:p>
        </w:tc>
      </w:tr>
      <w:tr w:rsidR="00A95859" w:rsidRPr="00FE09A4" w14:paraId="6DEF2572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10B28E19" w14:textId="64719AE1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proofErr w:type="spellStart"/>
            <w:r w:rsidRPr="00BF74D0">
              <w:rPr>
                <w:rFonts w:ascii="Times New Roman" w:eastAsia="DengXian" w:hAnsi="Times New Roman"/>
                <w:sz w:val="15"/>
                <w:szCs w:val="15"/>
              </w:rPr>
              <w:t>Allobaculum</w:t>
            </w:r>
            <w:proofErr w:type="spellEnd"/>
          </w:p>
        </w:tc>
        <w:tc>
          <w:tcPr>
            <w:tcW w:w="846" w:type="dxa"/>
            <w:vAlign w:val="center"/>
          </w:tcPr>
          <w:p w14:paraId="2D0206E9" w14:textId="754F86CC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0.176606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41CFEA77" w14:textId="06F330E1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0.12095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6062BE8E" w14:textId="5C8414C0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2,4-Dihydroxybenzoic acid</w:t>
            </w:r>
          </w:p>
        </w:tc>
        <w:tc>
          <w:tcPr>
            <w:tcW w:w="986" w:type="dxa"/>
            <w:vAlign w:val="center"/>
          </w:tcPr>
          <w:p w14:paraId="473539EF" w14:textId="521CE623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-0.15416</w:t>
            </w:r>
          </w:p>
        </w:tc>
        <w:tc>
          <w:tcPr>
            <w:tcW w:w="847" w:type="dxa"/>
            <w:vAlign w:val="center"/>
          </w:tcPr>
          <w:p w14:paraId="5FFC5253" w14:textId="39B5A522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-0.03071</w:t>
            </w:r>
          </w:p>
        </w:tc>
      </w:tr>
      <w:tr w:rsidR="00A95859" w:rsidRPr="00FE09A4" w14:paraId="6C62D93B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0A7C8AD1" w14:textId="3AA6E973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proofErr w:type="spellStart"/>
            <w:r w:rsidRPr="00BF74D0">
              <w:rPr>
                <w:rFonts w:ascii="Times New Roman" w:eastAsia="DengXian" w:hAnsi="Times New Roman"/>
                <w:sz w:val="15"/>
                <w:szCs w:val="15"/>
              </w:rPr>
              <w:t>Collinsella</w:t>
            </w:r>
            <w:proofErr w:type="spellEnd"/>
          </w:p>
        </w:tc>
        <w:tc>
          <w:tcPr>
            <w:tcW w:w="846" w:type="dxa"/>
            <w:vAlign w:val="center"/>
          </w:tcPr>
          <w:p w14:paraId="66E625E7" w14:textId="3056C615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-0.20097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2648EEAE" w14:textId="0BF9DD49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-0.07189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56F941EE" w14:textId="088CC9B8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proofErr w:type="spellStart"/>
            <w:r w:rsidRPr="00A95859">
              <w:rPr>
                <w:rFonts w:ascii="Times New Roman" w:eastAsia="DengXian" w:hAnsi="Times New Roman"/>
                <w:sz w:val="15"/>
                <w:szCs w:val="15"/>
              </w:rPr>
              <w:t>Tetradecanedioic</w:t>
            </w:r>
            <w:proofErr w:type="spellEnd"/>
            <w:r w:rsidRPr="00A95859">
              <w:rPr>
                <w:rFonts w:ascii="Times New Roman" w:eastAsia="DengXian" w:hAnsi="Times New Roman"/>
                <w:sz w:val="15"/>
                <w:szCs w:val="15"/>
              </w:rPr>
              <w:t xml:space="preserve"> acid</w:t>
            </w:r>
          </w:p>
        </w:tc>
        <w:tc>
          <w:tcPr>
            <w:tcW w:w="986" w:type="dxa"/>
            <w:vAlign w:val="center"/>
          </w:tcPr>
          <w:p w14:paraId="3363348F" w14:textId="1C234C72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0.154158</w:t>
            </w:r>
          </w:p>
        </w:tc>
        <w:tc>
          <w:tcPr>
            <w:tcW w:w="847" w:type="dxa"/>
            <w:vAlign w:val="center"/>
          </w:tcPr>
          <w:p w14:paraId="7FE41767" w14:textId="11387886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0.022313</w:t>
            </w:r>
          </w:p>
        </w:tc>
      </w:tr>
      <w:tr w:rsidR="00A95859" w:rsidRPr="00FE09A4" w14:paraId="5AD8C28F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27348E5E" w14:textId="0BAB0234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proofErr w:type="spellStart"/>
            <w:r w:rsidRPr="00BF74D0">
              <w:rPr>
                <w:rFonts w:ascii="Times New Roman" w:eastAsia="DengXian" w:hAnsi="Times New Roman"/>
                <w:sz w:val="15"/>
                <w:szCs w:val="15"/>
              </w:rPr>
              <w:t>Peptoclostridium</w:t>
            </w:r>
            <w:proofErr w:type="spellEnd"/>
          </w:p>
        </w:tc>
        <w:tc>
          <w:tcPr>
            <w:tcW w:w="846" w:type="dxa"/>
            <w:vAlign w:val="center"/>
          </w:tcPr>
          <w:p w14:paraId="26466F36" w14:textId="3A803FB6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-0.20651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772533E5" w14:textId="6518F325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0.051068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6944CAC1" w14:textId="3E746E9E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D-Glutamine</w:t>
            </w:r>
          </w:p>
        </w:tc>
        <w:tc>
          <w:tcPr>
            <w:tcW w:w="986" w:type="dxa"/>
            <w:vAlign w:val="center"/>
          </w:tcPr>
          <w:p w14:paraId="0F2343FB" w14:textId="13C4773F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0.065543</w:t>
            </w:r>
          </w:p>
        </w:tc>
        <w:tc>
          <w:tcPr>
            <w:tcW w:w="847" w:type="dxa"/>
            <w:vAlign w:val="center"/>
          </w:tcPr>
          <w:p w14:paraId="56F39CF2" w14:textId="731F692D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0.140333</w:t>
            </w:r>
          </w:p>
        </w:tc>
      </w:tr>
      <w:tr w:rsidR="00A95859" w:rsidRPr="00FE09A4" w14:paraId="579A709E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48ACCF33" w14:textId="0934BDF8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proofErr w:type="spellStart"/>
            <w:r w:rsidRPr="00BF74D0">
              <w:rPr>
                <w:rFonts w:ascii="Times New Roman" w:eastAsia="DengXian" w:hAnsi="Times New Roman"/>
                <w:sz w:val="15"/>
                <w:szCs w:val="15"/>
              </w:rPr>
              <w:t>Subdoligranulum</w:t>
            </w:r>
            <w:proofErr w:type="spellEnd"/>
          </w:p>
        </w:tc>
        <w:tc>
          <w:tcPr>
            <w:tcW w:w="846" w:type="dxa"/>
            <w:vAlign w:val="center"/>
          </w:tcPr>
          <w:p w14:paraId="2895BCE8" w14:textId="4768794F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-0.17747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137CE0E8" w14:textId="0E02979B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0.099647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38CCE8D7" w14:textId="1712D385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2-Hydroxycaproic acid</w:t>
            </w:r>
          </w:p>
        </w:tc>
        <w:tc>
          <w:tcPr>
            <w:tcW w:w="986" w:type="dxa"/>
            <w:vAlign w:val="center"/>
          </w:tcPr>
          <w:p w14:paraId="280D61AA" w14:textId="484945A5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0.140599</w:t>
            </w:r>
          </w:p>
        </w:tc>
        <w:tc>
          <w:tcPr>
            <w:tcW w:w="847" w:type="dxa"/>
            <w:vAlign w:val="center"/>
          </w:tcPr>
          <w:p w14:paraId="24687D44" w14:textId="3E01AADA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-0.05476</w:t>
            </w:r>
          </w:p>
        </w:tc>
      </w:tr>
      <w:tr w:rsidR="00A95859" w:rsidRPr="00FE09A4" w14:paraId="4C6034CF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5ADF5236" w14:textId="147EC8DD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Stenotrophomonas</w:t>
            </w:r>
          </w:p>
        </w:tc>
        <w:tc>
          <w:tcPr>
            <w:tcW w:w="846" w:type="dxa"/>
            <w:vAlign w:val="center"/>
          </w:tcPr>
          <w:p w14:paraId="4461C246" w14:textId="5EEC788F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-0.09111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7566DD67" w14:textId="30DA0195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0.180711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0648C0CB" w14:textId="610433DA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Prostaglandin F2a</w:t>
            </w:r>
          </w:p>
        </w:tc>
        <w:tc>
          <w:tcPr>
            <w:tcW w:w="986" w:type="dxa"/>
            <w:vAlign w:val="center"/>
          </w:tcPr>
          <w:p w14:paraId="3018CF57" w14:textId="7946170C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0.058266</w:t>
            </w:r>
          </w:p>
        </w:tc>
        <w:tc>
          <w:tcPr>
            <w:tcW w:w="847" w:type="dxa"/>
            <w:vAlign w:val="center"/>
          </w:tcPr>
          <w:p w14:paraId="42D6FACC" w14:textId="10EF13EF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0.138605</w:t>
            </w:r>
          </w:p>
        </w:tc>
      </w:tr>
      <w:tr w:rsidR="00A95859" w:rsidRPr="00FE09A4" w14:paraId="6FFAD6B8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21D6B4BB" w14:textId="367B7FBB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proofErr w:type="spellStart"/>
            <w:r w:rsidRPr="00BF74D0">
              <w:rPr>
                <w:rFonts w:ascii="Times New Roman" w:eastAsia="DengXian" w:hAnsi="Times New Roman"/>
                <w:sz w:val="15"/>
                <w:szCs w:val="15"/>
              </w:rPr>
              <w:t>Dubosiella</w:t>
            </w:r>
            <w:proofErr w:type="spellEnd"/>
          </w:p>
        </w:tc>
        <w:tc>
          <w:tcPr>
            <w:tcW w:w="846" w:type="dxa"/>
            <w:vAlign w:val="center"/>
          </w:tcPr>
          <w:p w14:paraId="44E02102" w14:textId="3ADFF12A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0.183774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655F109B" w14:textId="3C33B5FE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-0.07991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0B0D0412" w14:textId="3EDC72F1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5-Hydroxyindoleacetic acid</w:t>
            </w:r>
          </w:p>
        </w:tc>
        <w:tc>
          <w:tcPr>
            <w:tcW w:w="986" w:type="dxa"/>
            <w:vAlign w:val="center"/>
          </w:tcPr>
          <w:p w14:paraId="0D61E063" w14:textId="2A326D74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-0.14274</w:t>
            </w:r>
          </w:p>
        </w:tc>
        <w:tc>
          <w:tcPr>
            <w:tcW w:w="847" w:type="dxa"/>
            <w:vAlign w:val="center"/>
          </w:tcPr>
          <w:p w14:paraId="7EE9F221" w14:textId="6B9DD62D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-0.03568</w:t>
            </w:r>
          </w:p>
        </w:tc>
      </w:tr>
      <w:tr w:rsidR="00A95859" w:rsidRPr="00FE09A4" w14:paraId="3C0ED041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050C3F11" w14:textId="26D9B408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proofErr w:type="spellStart"/>
            <w:r w:rsidRPr="00BF74D0">
              <w:rPr>
                <w:rFonts w:ascii="Times New Roman" w:eastAsia="DengXian" w:hAnsi="Times New Roman"/>
                <w:sz w:val="15"/>
                <w:szCs w:val="15"/>
              </w:rPr>
              <w:t>Sphingobium</w:t>
            </w:r>
            <w:proofErr w:type="spellEnd"/>
          </w:p>
        </w:tc>
        <w:tc>
          <w:tcPr>
            <w:tcW w:w="846" w:type="dxa"/>
            <w:vAlign w:val="center"/>
          </w:tcPr>
          <w:p w14:paraId="41DC2A25" w14:textId="08DC59D2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-0.09653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3649A568" w14:textId="086E88A3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0.174787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425B6A10" w14:textId="212E70CA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2-Piperidinone</w:t>
            </w:r>
          </w:p>
        </w:tc>
        <w:tc>
          <w:tcPr>
            <w:tcW w:w="986" w:type="dxa"/>
            <w:vAlign w:val="center"/>
          </w:tcPr>
          <w:p w14:paraId="4800B523" w14:textId="0DA9B35A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0.080233</w:t>
            </w:r>
          </w:p>
        </w:tc>
        <w:tc>
          <w:tcPr>
            <w:tcW w:w="847" w:type="dxa"/>
            <w:vAlign w:val="center"/>
          </w:tcPr>
          <w:p w14:paraId="5E31EAF0" w14:textId="42523F7D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-0.12299</w:t>
            </w:r>
          </w:p>
        </w:tc>
      </w:tr>
      <w:tr w:rsidR="00A95859" w:rsidRPr="00FE09A4" w14:paraId="2382A7D4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1F582A01" w14:textId="137C834C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Acinetobacter</w:t>
            </w:r>
          </w:p>
        </w:tc>
        <w:tc>
          <w:tcPr>
            <w:tcW w:w="846" w:type="dxa"/>
            <w:vAlign w:val="center"/>
          </w:tcPr>
          <w:p w14:paraId="14501A6B" w14:textId="2AC5C949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-0.09231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60123B3C" w14:textId="00C7C4B9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0.16549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367747C3" w14:textId="685A764D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L-Histidine</w:t>
            </w:r>
          </w:p>
        </w:tc>
        <w:tc>
          <w:tcPr>
            <w:tcW w:w="986" w:type="dxa"/>
            <w:vAlign w:val="center"/>
          </w:tcPr>
          <w:p w14:paraId="1908CAF3" w14:textId="71794448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0.098663</w:t>
            </w:r>
          </w:p>
        </w:tc>
        <w:tc>
          <w:tcPr>
            <w:tcW w:w="847" w:type="dxa"/>
            <w:vAlign w:val="center"/>
          </w:tcPr>
          <w:p w14:paraId="015E8E38" w14:textId="543D75F7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0.104214</w:t>
            </w:r>
          </w:p>
        </w:tc>
      </w:tr>
      <w:tr w:rsidR="00A95859" w:rsidRPr="00FE09A4" w14:paraId="1A07BDAF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666D2D4E" w14:textId="0AD2A076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Clostridium_sensu_stricto_1</w:t>
            </w:r>
          </w:p>
        </w:tc>
        <w:tc>
          <w:tcPr>
            <w:tcW w:w="846" w:type="dxa"/>
            <w:vAlign w:val="center"/>
          </w:tcPr>
          <w:p w14:paraId="05700502" w14:textId="4D628BA2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-0.08705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357CDCAB" w14:textId="5893B71B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0.162637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122A55C7" w14:textId="54E36FA7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4-Hydroxybenzaldehyde</w:t>
            </w:r>
          </w:p>
        </w:tc>
        <w:tc>
          <w:tcPr>
            <w:tcW w:w="986" w:type="dxa"/>
            <w:vAlign w:val="center"/>
          </w:tcPr>
          <w:p w14:paraId="7D297BF8" w14:textId="343F3B3A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-0.09314</w:t>
            </w:r>
          </w:p>
        </w:tc>
        <w:tc>
          <w:tcPr>
            <w:tcW w:w="847" w:type="dxa"/>
            <w:vAlign w:val="center"/>
          </w:tcPr>
          <w:p w14:paraId="3B85E0A4" w14:textId="78CFE693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-0.10811</w:t>
            </w:r>
          </w:p>
        </w:tc>
      </w:tr>
      <w:tr w:rsidR="00A95859" w:rsidRPr="00FE09A4" w14:paraId="313A927B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3604AEB4" w14:textId="35E46286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proofErr w:type="spellStart"/>
            <w:r w:rsidRPr="00BF74D0">
              <w:rPr>
                <w:rFonts w:ascii="Times New Roman" w:eastAsia="DengXian" w:hAnsi="Times New Roman"/>
                <w:sz w:val="15"/>
                <w:szCs w:val="15"/>
              </w:rPr>
              <w:t>Adlercreutzia</w:t>
            </w:r>
            <w:proofErr w:type="spellEnd"/>
          </w:p>
        </w:tc>
        <w:tc>
          <w:tcPr>
            <w:tcW w:w="846" w:type="dxa"/>
            <w:vAlign w:val="center"/>
          </w:tcPr>
          <w:p w14:paraId="6CAEF7D8" w14:textId="15A46EBF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-0.11567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0F670C1D" w14:textId="6039547A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0.143267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7F4864B6" w14:textId="5ACD92AE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4,6-Dihydroxyquinoline</w:t>
            </w:r>
          </w:p>
        </w:tc>
        <w:tc>
          <w:tcPr>
            <w:tcW w:w="986" w:type="dxa"/>
            <w:vAlign w:val="center"/>
          </w:tcPr>
          <w:p w14:paraId="174C9274" w14:textId="1B811207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-0.05378</w:t>
            </w:r>
          </w:p>
        </w:tc>
        <w:tc>
          <w:tcPr>
            <w:tcW w:w="847" w:type="dxa"/>
            <w:vAlign w:val="center"/>
          </w:tcPr>
          <w:p w14:paraId="6F9B3B30" w14:textId="419D50D6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-0.13154</w:t>
            </w:r>
          </w:p>
        </w:tc>
      </w:tr>
      <w:tr w:rsidR="00A95859" w:rsidRPr="00FE09A4" w14:paraId="1CE8CCDB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2F123DD8" w14:textId="126AA3EA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proofErr w:type="spellStart"/>
            <w:r w:rsidRPr="00BF74D0">
              <w:rPr>
                <w:rFonts w:ascii="Times New Roman" w:eastAsia="DengXian" w:hAnsi="Times New Roman"/>
                <w:sz w:val="15"/>
                <w:szCs w:val="15"/>
              </w:rPr>
              <w:t>Peptostreptococcus</w:t>
            </w:r>
            <w:proofErr w:type="spellEnd"/>
          </w:p>
        </w:tc>
        <w:tc>
          <w:tcPr>
            <w:tcW w:w="846" w:type="dxa"/>
            <w:vAlign w:val="center"/>
          </w:tcPr>
          <w:p w14:paraId="69DB540B" w14:textId="201F0873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0.15121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1E341C44" w14:textId="6193DF58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-0.09044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502D1041" w14:textId="4B3307B8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Kynurenic acid</w:t>
            </w:r>
          </w:p>
        </w:tc>
        <w:tc>
          <w:tcPr>
            <w:tcW w:w="986" w:type="dxa"/>
            <w:vAlign w:val="center"/>
          </w:tcPr>
          <w:p w14:paraId="6BD56640" w14:textId="7FBBFFD9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-0.07166</w:t>
            </w:r>
          </w:p>
        </w:tc>
        <w:tc>
          <w:tcPr>
            <w:tcW w:w="847" w:type="dxa"/>
            <w:vAlign w:val="center"/>
          </w:tcPr>
          <w:p w14:paraId="74C0A0E1" w14:textId="6A531826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0.122551</w:t>
            </w:r>
          </w:p>
        </w:tc>
      </w:tr>
      <w:tr w:rsidR="00A95859" w:rsidRPr="00FE09A4" w14:paraId="5A6A88E3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2A079D70" w14:textId="00EC1C52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proofErr w:type="spellStart"/>
            <w:r w:rsidRPr="00BF74D0">
              <w:rPr>
                <w:rFonts w:ascii="Times New Roman" w:eastAsia="DengXian" w:hAnsi="Times New Roman"/>
                <w:sz w:val="15"/>
                <w:szCs w:val="15"/>
              </w:rPr>
              <w:t>Turicibacter</w:t>
            </w:r>
            <w:proofErr w:type="spellEnd"/>
          </w:p>
        </w:tc>
        <w:tc>
          <w:tcPr>
            <w:tcW w:w="846" w:type="dxa"/>
            <w:vAlign w:val="center"/>
          </w:tcPr>
          <w:p w14:paraId="012FAE27" w14:textId="7D073819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-0.0945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1D38C731" w14:textId="19000DC6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0.108999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263E5F0C" w14:textId="10D24E70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(+/-)-2-Hydroxy-4-(</w:t>
            </w:r>
            <w:proofErr w:type="spellStart"/>
            <w:r w:rsidRPr="00A95859">
              <w:rPr>
                <w:rFonts w:ascii="Times New Roman" w:eastAsia="DengXian" w:hAnsi="Times New Roman"/>
                <w:sz w:val="15"/>
                <w:szCs w:val="15"/>
              </w:rPr>
              <w:t>methylthio</w:t>
            </w:r>
            <w:proofErr w:type="spellEnd"/>
            <w:r w:rsidRPr="00A95859">
              <w:rPr>
                <w:rFonts w:ascii="Times New Roman" w:eastAsia="DengXian" w:hAnsi="Times New Roman"/>
                <w:sz w:val="15"/>
                <w:szCs w:val="15"/>
              </w:rPr>
              <w:t>)butanoic acid</w:t>
            </w:r>
          </w:p>
        </w:tc>
        <w:tc>
          <w:tcPr>
            <w:tcW w:w="986" w:type="dxa"/>
            <w:vAlign w:val="center"/>
          </w:tcPr>
          <w:p w14:paraId="41D10FD6" w14:textId="6F17CFFD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0.082193</w:t>
            </w:r>
          </w:p>
        </w:tc>
        <w:tc>
          <w:tcPr>
            <w:tcW w:w="847" w:type="dxa"/>
            <w:vAlign w:val="center"/>
          </w:tcPr>
          <w:p w14:paraId="0C5956FB" w14:textId="7F930AAD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-0.1137</w:t>
            </w:r>
          </w:p>
        </w:tc>
      </w:tr>
      <w:tr w:rsidR="00A95859" w:rsidRPr="00FE09A4" w14:paraId="787D0530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44126506" w14:textId="321D1928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proofErr w:type="spellStart"/>
            <w:r w:rsidRPr="00BF74D0">
              <w:rPr>
                <w:rFonts w:ascii="Times New Roman" w:eastAsia="DengXian" w:hAnsi="Times New Roman"/>
                <w:sz w:val="15"/>
                <w:szCs w:val="15"/>
              </w:rPr>
              <w:t>Anaerostipes</w:t>
            </w:r>
            <w:proofErr w:type="spellEnd"/>
          </w:p>
        </w:tc>
        <w:tc>
          <w:tcPr>
            <w:tcW w:w="846" w:type="dxa"/>
            <w:vAlign w:val="center"/>
          </w:tcPr>
          <w:p w14:paraId="10BA7AFD" w14:textId="215ADE29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-0.07928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5D0CED49" w14:textId="3609A170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0.119619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53F7FE42" w14:textId="470D9319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But-2-enoic acid</w:t>
            </w:r>
          </w:p>
        </w:tc>
        <w:tc>
          <w:tcPr>
            <w:tcW w:w="986" w:type="dxa"/>
            <w:vAlign w:val="center"/>
          </w:tcPr>
          <w:p w14:paraId="6BE203AA" w14:textId="6ED0F07C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0.00912</w:t>
            </w:r>
          </w:p>
        </w:tc>
        <w:tc>
          <w:tcPr>
            <w:tcW w:w="847" w:type="dxa"/>
            <w:vAlign w:val="center"/>
          </w:tcPr>
          <w:p w14:paraId="58B37ADB" w14:textId="60A6AD0C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0.139596</w:t>
            </w:r>
          </w:p>
        </w:tc>
      </w:tr>
      <w:tr w:rsidR="00A95859" w:rsidRPr="00FE09A4" w14:paraId="6D2F0DF5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6F3CF646" w14:textId="2A8317A9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proofErr w:type="spellStart"/>
            <w:r w:rsidRPr="00BF74D0">
              <w:rPr>
                <w:rFonts w:ascii="Times New Roman" w:eastAsia="DengXian" w:hAnsi="Times New Roman"/>
                <w:sz w:val="15"/>
                <w:szCs w:val="15"/>
              </w:rPr>
              <w:t>Cetobacterium</w:t>
            </w:r>
            <w:proofErr w:type="spellEnd"/>
          </w:p>
        </w:tc>
        <w:tc>
          <w:tcPr>
            <w:tcW w:w="846" w:type="dxa"/>
            <w:vAlign w:val="center"/>
          </w:tcPr>
          <w:p w14:paraId="10C0D4BE" w14:textId="022F7D4C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0.022154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50AE337F" w14:textId="72E68A59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0.139397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45FA6B00" w14:textId="754983B1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2-Aminobenzoic acid</w:t>
            </w:r>
          </w:p>
        </w:tc>
        <w:tc>
          <w:tcPr>
            <w:tcW w:w="986" w:type="dxa"/>
            <w:vAlign w:val="center"/>
          </w:tcPr>
          <w:p w14:paraId="32E7AD00" w14:textId="204E1171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0.041826</w:t>
            </w:r>
          </w:p>
        </w:tc>
        <w:tc>
          <w:tcPr>
            <w:tcW w:w="847" w:type="dxa"/>
            <w:vAlign w:val="center"/>
          </w:tcPr>
          <w:p w14:paraId="7CE4B635" w14:textId="6DFFE481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0.132777</w:t>
            </w:r>
          </w:p>
        </w:tc>
      </w:tr>
      <w:tr w:rsidR="00A95859" w:rsidRPr="00FE09A4" w14:paraId="70C40A09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41374FD6" w14:textId="11566BF4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proofErr w:type="spellStart"/>
            <w:r w:rsidRPr="00BF74D0">
              <w:rPr>
                <w:rFonts w:ascii="Times New Roman" w:eastAsia="DengXian" w:hAnsi="Times New Roman"/>
                <w:sz w:val="15"/>
                <w:szCs w:val="15"/>
              </w:rPr>
              <w:t>Candidatus_Arthromitus</w:t>
            </w:r>
            <w:proofErr w:type="spellEnd"/>
          </w:p>
        </w:tc>
        <w:tc>
          <w:tcPr>
            <w:tcW w:w="846" w:type="dxa"/>
            <w:vAlign w:val="center"/>
          </w:tcPr>
          <w:p w14:paraId="01FEAAE0" w14:textId="3B781E2C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-0.08412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21EDF698" w14:textId="0A2A501C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-0.06346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4119E6EF" w14:textId="0CEE1B82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Hippuric acid</w:t>
            </w:r>
          </w:p>
        </w:tc>
        <w:tc>
          <w:tcPr>
            <w:tcW w:w="986" w:type="dxa"/>
            <w:vAlign w:val="center"/>
          </w:tcPr>
          <w:p w14:paraId="19BD34C5" w14:textId="25A1FA68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0.134012</w:t>
            </w:r>
          </w:p>
        </w:tc>
        <w:tc>
          <w:tcPr>
            <w:tcW w:w="847" w:type="dxa"/>
            <w:vAlign w:val="center"/>
          </w:tcPr>
          <w:p w14:paraId="0A9E2A28" w14:textId="521039C1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-0.03658</w:t>
            </w:r>
          </w:p>
        </w:tc>
      </w:tr>
      <w:tr w:rsidR="00A95859" w:rsidRPr="00FE09A4" w14:paraId="195066F7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2BC1DC61" w14:textId="144FF8A6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proofErr w:type="spellStart"/>
            <w:r w:rsidRPr="00BF74D0">
              <w:rPr>
                <w:rFonts w:ascii="Times New Roman" w:eastAsia="DengXian" w:hAnsi="Times New Roman"/>
                <w:sz w:val="15"/>
                <w:szCs w:val="15"/>
              </w:rPr>
              <w:t>Solobacterium</w:t>
            </w:r>
            <w:proofErr w:type="spellEnd"/>
          </w:p>
        </w:tc>
        <w:tc>
          <w:tcPr>
            <w:tcW w:w="846" w:type="dxa"/>
            <w:vAlign w:val="center"/>
          </w:tcPr>
          <w:p w14:paraId="4730384D" w14:textId="5B02ADCD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-0.10025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1FECAB41" w14:textId="10D285D7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0.028745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5572A8D0" w14:textId="53847003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Alpha-</w:t>
            </w:r>
            <w:proofErr w:type="spellStart"/>
            <w:r w:rsidRPr="00A95859">
              <w:rPr>
                <w:rFonts w:ascii="Times New Roman" w:eastAsia="DengXian" w:hAnsi="Times New Roman"/>
                <w:sz w:val="15"/>
                <w:szCs w:val="15"/>
              </w:rPr>
              <w:t>Hydroxyisobutyric</w:t>
            </w:r>
            <w:proofErr w:type="spellEnd"/>
            <w:r w:rsidRPr="00A95859">
              <w:rPr>
                <w:rFonts w:ascii="Times New Roman" w:eastAsia="DengXian" w:hAnsi="Times New Roman"/>
                <w:sz w:val="15"/>
                <w:szCs w:val="15"/>
              </w:rPr>
              <w:t xml:space="preserve"> acid</w:t>
            </w:r>
          </w:p>
        </w:tc>
        <w:tc>
          <w:tcPr>
            <w:tcW w:w="986" w:type="dxa"/>
            <w:vAlign w:val="center"/>
          </w:tcPr>
          <w:p w14:paraId="2AC3295A" w14:textId="1ACA0732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-0.01992</w:t>
            </w:r>
          </w:p>
        </w:tc>
        <w:tc>
          <w:tcPr>
            <w:tcW w:w="847" w:type="dxa"/>
            <w:vAlign w:val="center"/>
          </w:tcPr>
          <w:p w14:paraId="1C1629DB" w14:textId="5382D66A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0.136761</w:t>
            </w:r>
          </w:p>
        </w:tc>
      </w:tr>
      <w:tr w:rsidR="00A95859" w:rsidRPr="00FE09A4" w14:paraId="0ACBC915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3C8AD23F" w14:textId="77653FF3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Coriobacteriaceae_UCG-002</w:t>
            </w:r>
          </w:p>
        </w:tc>
        <w:tc>
          <w:tcPr>
            <w:tcW w:w="846" w:type="dxa"/>
            <w:vAlign w:val="center"/>
          </w:tcPr>
          <w:p w14:paraId="34B07D6D" w14:textId="02534BFC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0.072555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71C87D76" w14:textId="5096BC04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0.051696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338200EB" w14:textId="5D6884C3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D-2-Hydroxyglutaric acid</w:t>
            </w:r>
          </w:p>
        </w:tc>
        <w:tc>
          <w:tcPr>
            <w:tcW w:w="986" w:type="dxa"/>
            <w:vAlign w:val="center"/>
          </w:tcPr>
          <w:p w14:paraId="1D6A0453" w14:textId="0DBA0808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0.041875</w:t>
            </w:r>
          </w:p>
        </w:tc>
        <w:tc>
          <w:tcPr>
            <w:tcW w:w="847" w:type="dxa"/>
            <w:vAlign w:val="center"/>
          </w:tcPr>
          <w:p w14:paraId="0734AC89" w14:textId="34D2D08E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-0.13115</w:t>
            </w:r>
          </w:p>
        </w:tc>
      </w:tr>
      <w:tr w:rsidR="00A95859" w:rsidRPr="00FE09A4" w14:paraId="194578A9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46EDDEC7" w14:textId="41B7CB82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Romboutsia</w:t>
            </w:r>
          </w:p>
        </w:tc>
        <w:tc>
          <w:tcPr>
            <w:tcW w:w="846" w:type="dxa"/>
            <w:vAlign w:val="center"/>
          </w:tcPr>
          <w:p w14:paraId="2E886251" w14:textId="430713D7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-0.03607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41309817" w14:textId="0191023D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0.080076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00477BF5" w14:textId="1697B387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proofErr w:type="spellStart"/>
            <w:r w:rsidRPr="00A95859">
              <w:rPr>
                <w:rFonts w:ascii="Times New Roman" w:eastAsia="DengXian" w:hAnsi="Times New Roman"/>
                <w:sz w:val="15"/>
                <w:szCs w:val="15"/>
              </w:rPr>
              <w:t>Homovanillic</w:t>
            </w:r>
            <w:proofErr w:type="spellEnd"/>
            <w:r w:rsidRPr="00A95859">
              <w:rPr>
                <w:rFonts w:ascii="Times New Roman" w:eastAsia="DengXian" w:hAnsi="Times New Roman"/>
                <w:sz w:val="15"/>
                <w:szCs w:val="15"/>
              </w:rPr>
              <w:t xml:space="preserve"> acid</w:t>
            </w:r>
          </w:p>
        </w:tc>
        <w:tc>
          <w:tcPr>
            <w:tcW w:w="986" w:type="dxa"/>
            <w:vAlign w:val="center"/>
          </w:tcPr>
          <w:p w14:paraId="516B1210" w14:textId="54CEF0A6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-0.09293</w:t>
            </w:r>
          </w:p>
        </w:tc>
        <w:tc>
          <w:tcPr>
            <w:tcW w:w="847" w:type="dxa"/>
            <w:vAlign w:val="center"/>
          </w:tcPr>
          <w:p w14:paraId="13A0C22A" w14:textId="21F2E966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-0.09988</w:t>
            </w:r>
          </w:p>
        </w:tc>
      </w:tr>
      <w:tr w:rsidR="00A95859" w:rsidRPr="00FE09A4" w14:paraId="0BD56BE8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1932B61A" w14:textId="330F9D8D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proofErr w:type="spellStart"/>
            <w:r w:rsidRPr="00BF74D0">
              <w:rPr>
                <w:rFonts w:ascii="Times New Roman" w:eastAsia="DengXian" w:hAnsi="Times New Roman"/>
                <w:sz w:val="15"/>
                <w:szCs w:val="15"/>
              </w:rPr>
              <w:lastRenderedPageBreak/>
              <w:t>Tyzzerella</w:t>
            </w:r>
            <w:proofErr w:type="spellEnd"/>
          </w:p>
        </w:tc>
        <w:tc>
          <w:tcPr>
            <w:tcW w:w="846" w:type="dxa"/>
            <w:vAlign w:val="center"/>
          </w:tcPr>
          <w:p w14:paraId="4980BA98" w14:textId="791BF752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-0.03695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6A832711" w14:textId="40EC0CF9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0.063225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447EACD0" w14:textId="7EF0A067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4-Methoxyphenylacetic acid</w:t>
            </w:r>
          </w:p>
        </w:tc>
        <w:tc>
          <w:tcPr>
            <w:tcW w:w="986" w:type="dxa"/>
            <w:vAlign w:val="center"/>
          </w:tcPr>
          <w:p w14:paraId="4AB88825" w14:textId="70469204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-0.01958</w:t>
            </w:r>
          </w:p>
        </w:tc>
        <w:tc>
          <w:tcPr>
            <w:tcW w:w="847" w:type="dxa"/>
            <w:vAlign w:val="center"/>
          </w:tcPr>
          <w:p w14:paraId="244BD274" w14:textId="5E5C945E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-0.13462</w:t>
            </w:r>
          </w:p>
        </w:tc>
      </w:tr>
      <w:tr w:rsidR="00A95859" w:rsidRPr="00FE09A4" w14:paraId="5E034E7F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15996CDD" w14:textId="3ABA7836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Escherichia-Shigella</w:t>
            </w:r>
          </w:p>
        </w:tc>
        <w:tc>
          <w:tcPr>
            <w:tcW w:w="846" w:type="dxa"/>
            <w:vAlign w:val="center"/>
          </w:tcPr>
          <w:p w14:paraId="39F21BFF" w14:textId="1EA27B99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0.010467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1828EAF1" w14:textId="5A6C571A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-0.0656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74C9E934" w14:textId="20B4D02A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D-Glucurono-6,3-lactone</w:t>
            </w:r>
          </w:p>
        </w:tc>
        <w:tc>
          <w:tcPr>
            <w:tcW w:w="986" w:type="dxa"/>
            <w:vAlign w:val="center"/>
          </w:tcPr>
          <w:p w14:paraId="01045EF0" w14:textId="53A291F4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-0.0308</w:t>
            </w:r>
          </w:p>
        </w:tc>
        <w:tc>
          <w:tcPr>
            <w:tcW w:w="847" w:type="dxa"/>
            <w:vAlign w:val="center"/>
          </w:tcPr>
          <w:p w14:paraId="1FBAD829" w14:textId="1EC62E69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0.130826</w:t>
            </w:r>
          </w:p>
        </w:tc>
      </w:tr>
      <w:tr w:rsidR="00A95859" w:rsidRPr="00FE09A4" w14:paraId="191F8C49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3FE74CEB" w14:textId="095654F8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Streptococcus</w:t>
            </w:r>
          </w:p>
        </w:tc>
        <w:tc>
          <w:tcPr>
            <w:tcW w:w="846" w:type="dxa"/>
            <w:vAlign w:val="center"/>
          </w:tcPr>
          <w:p w14:paraId="277EAF63" w14:textId="50065D5F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-0.03601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421B1E8A" w14:textId="1F38F6F5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0.04737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256F691A" w14:textId="33EF33C8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proofErr w:type="spellStart"/>
            <w:r w:rsidRPr="00A95859">
              <w:rPr>
                <w:rFonts w:ascii="Times New Roman" w:eastAsia="DengXian" w:hAnsi="Times New Roman"/>
                <w:sz w:val="15"/>
                <w:szCs w:val="15"/>
              </w:rPr>
              <w:t>Methylsuccinic</w:t>
            </w:r>
            <w:proofErr w:type="spellEnd"/>
            <w:r w:rsidRPr="00A95859">
              <w:rPr>
                <w:rFonts w:ascii="Times New Roman" w:eastAsia="DengXian" w:hAnsi="Times New Roman"/>
                <w:sz w:val="15"/>
                <w:szCs w:val="15"/>
              </w:rPr>
              <w:t xml:space="preserve"> acid</w:t>
            </w:r>
          </w:p>
        </w:tc>
        <w:tc>
          <w:tcPr>
            <w:tcW w:w="986" w:type="dxa"/>
            <w:vAlign w:val="center"/>
          </w:tcPr>
          <w:p w14:paraId="3E1FE389" w14:textId="7AA25DFD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0.014813</w:t>
            </w:r>
          </w:p>
        </w:tc>
        <w:tc>
          <w:tcPr>
            <w:tcW w:w="847" w:type="dxa"/>
            <w:vAlign w:val="center"/>
          </w:tcPr>
          <w:p w14:paraId="6868D77C" w14:textId="41FCA70D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-0.1331</w:t>
            </w:r>
          </w:p>
        </w:tc>
      </w:tr>
      <w:tr w:rsidR="00A95859" w:rsidRPr="00FE09A4" w14:paraId="53892791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6A5596FF" w14:textId="6766C8A1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Lactobacillus</w:t>
            </w:r>
          </w:p>
        </w:tc>
        <w:tc>
          <w:tcPr>
            <w:tcW w:w="846" w:type="dxa"/>
            <w:vAlign w:val="center"/>
          </w:tcPr>
          <w:p w14:paraId="708EA39A" w14:textId="6D2BA818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-0.00384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2B274B86" w14:textId="3EDC983B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-0.04746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1D8921D5" w14:textId="14A1662E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Biotin</w:t>
            </w:r>
          </w:p>
        </w:tc>
        <w:tc>
          <w:tcPr>
            <w:tcW w:w="986" w:type="dxa"/>
            <w:vAlign w:val="center"/>
          </w:tcPr>
          <w:p w14:paraId="30E3AD2A" w14:textId="0ED9BEFE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0.126219</w:t>
            </w:r>
          </w:p>
        </w:tc>
        <w:tc>
          <w:tcPr>
            <w:tcW w:w="847" w:type="dxa"/>
            <w:vAlign w:val="center"/>
          </w:tcPr>
          <w:p w14:paraId="2976F45C" w14:textId="5280C64D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-0.03814</w:t>
            </w:r>
          </w:p>
        </w:tc>
      </w:tr>
      <w:tr w:rsidR="00A95859" w:rsidRPr="00FE09A4" w14:paraId="66CCD84C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4FBFBDB7" w14:textId="2FC8DE7C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proofErr w:type="spellStart"/>
            <w:r w:rsidRPr="00BF74D0">
              <w:rPr>
                <w:rFonts w:ascii="Times New Roman" w:eastAsia="DengXian" w:hAnsi="Times New Roman"/>
                <w:sz w:val="15"/>
                <w:szCs w:val="15"/>
              </w:rPr>
              <w:t>Halomonas</w:t>
            </w:r>
            <w:proofErr w:type="spellEnd"/>
          </w:p>
        </w:tc>
        <w:tc>
          <w:tcPr>
            <w:tcW w:w="846" w:type="dxa"/>
            <w:vAlign w:val="center"/>
          </w:tcPr>
          <w:p w14:paraId="09DDFFBB" w14:textId="480C06B9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-0.0136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24A87224" w14:textId="106AD295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-0.02098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6D2F944F" w14:textId="54DB88CE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(</w:t>
            </w:r>
            <w:r w:rsidR="00602842">
              <w:rPr>
                <w:rFonts w:ascii="Times New Roman" w:eastAsia="DengXian" w:hAnsi="Times New Roman" w:hint="eastAsia"/>
                <w:sz w:val="15"/>
                <w:szCs w:val="15"/>
                <w:lang w:eastAsia="zh-CN"/>
              </w:rPr>
              <w:t>±</w:t>
            </w: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)-2-(1-Methylpropyl)-4,6-dinitrophenol</w:t>
            </w:r>
          </w:p>
        </w:tc>
        <w:tc>
          <w:tcPr>
            <w:tcW w:w="986" w:type="dxa"/>
            <w:vAlign w:val="center"/>
          </w:tcPr>
          <w:p w14:paraId="5559949B" w14:textId="277EADA8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0.002753</w:t>
            </w:r>
          </w:p>
        </w:tc>
        <w:tc>
          <w:tcPr>
            <w:tcW w:w="847" w:type="dxa"/>
            <w:vAlign w:val="center"/>
          </w:tcPr>
          <w:p w14:paraId="68A6EC87" w14:textId="41D8C306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0.131341</w:t>
            </w:r>
          </w:p>
        </w:tc>
      </w:tr>
      <w:tr w:rsidR="00A95859" w:rsidRPr="00FE09A4" w14:paraId="2742ED55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5B92D2F8" w14:textId="6D1D5CC4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Enterococcus</w:t>
            </w:r>
          </w:p>
        </w:tc>
        <w:tc>
          <w:tcPr>
            <w:tcW w:w="846" w:type="dxa"/>
            <w:vAlign w:val="center"/>
          </w:tcPr>
          <w:p w14:paraId="2AB45B7F" w14:textId="1A7CC5B7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-0.01815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6426E416" w14:textId="3FB9B05B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-0.00524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43090EBD" w14:textId="33BE917A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Prostaglandin B1</w:t>
            </w:r>
          </w:p>
        </w:tc>
        <w:tc>
          <w:tcPr>
            <w:tcW w:w="986" w:type="dxa"/>
            <w:vAlign w:val="center"/>
          </w:tcPr>
          <w:p w14:paraId="4D872DF8" w14:textId="30DFB60F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0.077017</w:t>
            </w:r>
          </w:p>
        </w:tc>
        <w:tc>
          <w:tcPr>
            <w:tcW w:w="847" w:type="dxa"/>
            <w:vAlign w:val="center"/>
          </w:tcPr>
          <w:p w14:paraId="55FB5D9B" w14:textId="115834E5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0.103154</w:t>
            </w:r>
          </w:p>
        </w:tc>
      </w:tr>
      <w:tr w:rsidR="00A95859" w:rsidRPr="00FE09A4" w14:paraId="32EAB2A8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4D97B08B" w14:textId="51AF79B6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Dietzia</w:t>
            </w:r>
          </w:p>
        </w:tc>
        <w:tc>
          <w:tcPr>
            <w:tcW w:w="846" w:type="dxa"/>
            <w:vAlign w:val="center"/>
          </w:tcPr>
          <w:p w14:paraId="4F5C9618" w14:textId="53DD0F1C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-0.00272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2DF6E924" w14:textId="629996C3" w:rsidR="00A95859" w:rsidRPr="00BF74D0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  <w:r w:rsidRPr="00BF74D0">
              <w:rPr>
                <w:rFonts w:ascii="Times New Roman" w:eastAsia="DengXian" w:hAnsi="Times New Roman"/>
                <w:sz w:val="15"/>
                <w:szCs w:val="15"/>
              </w:rPr>
              <w:t>0.014864</w:t>
            </w:r>
          </w:p>
        </w:tc>
        <w:tc>
          <w:tcPr>
            <w:tcW w:w="2255" w:type="dxa"/>
            <w:shd w:val="clear" w:color="auto" w:fill="auto"/>
            <w:vAlign w:val="center"/>
          </w:tcPr>
          <w:p w14:paraId="745ADC6C" w14:textId="7FF1E7B1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Inosine</w:t>
            </w:r>
          </w:p>
        </w:tc>
        <w:tc>
          <w:tcPr>
            <w:tcW w:w="986" w:type="dxa"/>
            <w:vAlign w:val="center"/>
          </w:tcPr>
          <w:p w14:paraId="5CC70CF9" w14:textId="7E525B78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0.08172</w:t>
            </w:r>
          </w:p>
        </w:tc>
        <w:tc>
          <w:tcPr>
            <w:tcW w:w="847" w:type="dxa"/>
            <w:vAlign w:val="center"/>
          </w:tcPr>
          <w:p w14:paraId="5B49A278" w14:textId="388C19A2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-0.09926</w:t>
            </w:r>
          </w:p>
        </w:tc>
      </w:tr>
      <w:tr w:rsidR="00A95859" w:rsidRPr="00FE09A4" w14:paraId="0D75DE35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70D4A16F" w14:textId="2D5F26B9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28420754" w14:textId="69CB0A83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081FD97E" w14:textId="18615A1F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48E75E2F" w14:textId="71C02C3F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Salicylic acid</w:t>
            </w:r>
          </w:p>
        </w:tc>
        <w:tc>
          <w:tcPr>
            <w:tcW w:w="986" w:type="dxa"/>
            <w:vAlign w:val="center"/>
          </w:tcPr>
          <w:p w14:paraId="6F151FBE" w14:textId="746E6944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0.117642</w:t>
            </w:r>
          </w:p>
        </w:tc>
        <w:tc>
          <w:tcPr>
            <w:tcW w:w="847" w:type="dxa"/>
            <w:vAlign w:val="center"/>
          </w:tcPr>
          <w:p w14:paraId="186FA0BB" w14:textId="4AC9439F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-0.05111</w:t>
            </w:r>
          </w:p>
        </w:tc>
      </w:tr>
      <w:tr w:rsidR="00A95859" w:rsidRPr="00FE09A4" w14:paraId="22BE7C78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7DDA5A89" w14:textId="0AA797E5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3CD03E51" w14:textId="336A28AF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1BF38FB5" w14:textId="365D4699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69DCC3E8" w14:textId="26341696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2-Hydroxycinnamic acid</w:t>
            </w:r>
          </w:p>
        </w:tc>
        <w:tc>
          <w:tcPr>
            <w:tcW w:w="986" w:type="dxa"/>
            <w:vAlign w:val="center"/>
          </w:tcPr>
          <w:p w14:paraId="55547B1D" w14:textId="37533A94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0.085679</w:t>
            </w:r>
          </w:p>
        </w:tc>
        <w:tc>
          <w:tcPr>
            <w:tcW w:w="847" w:type="dxa"/>
            <w:vAlign w:val="center"/>
          </w:tcPr>
          <w:p w14:paraId="2503ED97" w14:textId="0EFB218D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-0.09467</w:t>
            </w:r>
          </w:p>
        </w:tc>
      </w:tr>
      <w:tr w:rsidR="00A95859" w:rsidRPr="00FE09A4" w14:paraId="63597BF6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00B9CD6E" w14:textId="72395B23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730AB386" w14:textId="3853643D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7C960F38" w14:textId="5A7AE942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23D2C02C" w14:textId="5342D345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Caprylic acid</w:t>
            </w:r>
          </w:p>
        </w:tc>
        <w:tc>
          <w:tcPr>
            <w:tcW w:w="986" w:type="dxa"/>
            <w:vAlign w:val="center"/>
          </w:tcPr>
          <w:p w14:paraId="67230FF4" w14:textId="45AFEEFC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0.119679</w:t>
            </w:r>
          </w:p>
        </w:tc>
        <w:tc>
          <w:tcPr>
            <w:tcW w:w="847" w:type="dxa"/>
            <w:vAlign w:val="center"/>
          </w:tcPr>
          <w:p w14:paraId="4727F7C8" w14:textId="09700920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0.043516</w:t>
            </w:r>
          </w:p>
        </w:tc>
      </w:tr>
      <w:tr w:rsidR="00A95859" w:rsidRPr="00FE09A4" w14:paraId="23BFC130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7AF57111" w14:textId="01BA0E5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34FF9E2D" w14:textId="11EE658A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4D63E7B5" w14:textId="1D6A4BE6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0CBCEFE9" w14:textId="2A1AC05B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3-Cresotinic acid</w:t>
            </w:r>
          </w:p>
        </w:tc>
        <w:tc>
          <w:tcPr>
            <w:tcW w:w="986" w:type="dxa"/>
            <w:vAlign w:val="center"/>
          </w:tcPr>
          <w:p w14:paraId="474C795D" w14:textId="5F523195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0.048284</w:t>
            </w:r>
          </w:p>
        </w:tc>
        <w:tc>
          <w:tcPr>
            <w:tcW w:w="847" w:type="dxa"/>
            <w:vAlign w:val="center"/>
          </w:tcPr>
          <w:p w14:paraId="5BD8B5B5" w14:textId="6F4508C1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-0.1167</w:t>
            </w:r>
          </w:p>
        </w:tc>
      </w:tr>
      <w:tr w:rsidR="00A95859" w:rsidRPr="00FE09A4" w14:paraId="64A2D51B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0E631F83" w14:textId="27EFB418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0BBCAC99" w14:textId="7160C19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60363269" w14:textId="59C4E3B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1A38D544" w14:textId="466DB5F8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Dodecanedioic acid</w:t>
            </w:r>
          </w:p>
        </w:tc>
        <w:tc>
          <w:tcPr>
            <w:tcW w:w="986" w:type="dxa"/>
            <w:vAlign w:val="center"/>
          </w:tcPr>
          <w:p w14:paraId="115A537E" w14:textId="79EACD9F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0.107614</w:t>
            </w:r>
          </w:p>
        </w:tc>
        <w:tc>
          <w:tcPr>
            <w:tcW w:w="847" w:type="dxa"/>
            <w:vAlign w:val="center"/>
          </w:tcPr>
          <w:p w14:paraId="5141CEAE" w14:textId="3FDF477F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0.060089</w:t>
            </w:r>
          </w:p>
        </w:tc>
      </w:tr>
      <w:tr w:rsidR="00A95859" w:rsidRPr="00FE09A4" w14:paraId="1ABCFAF1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55D65C3A" w14:textId="6A9BD2B4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1B9CFABC" w14:textId="7E0395EE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704BB3B8" w14:textId="31DCC879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233A873E" w14:textId="73C69AFD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proofErr w:type="spellStart"/>
            <w:r w:rsidRPr="00A95859">
              <w:rPr>
                <w:rFonts w:ascii="Times New Roman" w:eastAsia="DengXian" w:hAnsi="Times New Roman"/>
                <w:sz w:val="15"/>
                <w:szCs w:val="15"/>
              </w:rPr>
              <w:t>Glutaconic</w:t>
            </w:r>
            <w:proofErr w:type="spellEnd"/>
            <w:r w:rsidRPr="00A95859">
              <w:rPr>
                <w:rFonts w:ascii="Times New Roman" w:eastAsia="DengXian" w:hAnsi="Times New Roman"/>
                <w:sz w:val="15"/>
                <w:szCs w:val="15"/>
              </w:rPr>
              <w:t xml:space="preserve"> acid</w:t>
            </w:r>
          </w:p>
        </w:tc>
        <w:tc>
          <w:tcPr>
            <w:tcW w:w="986" w:type="dxa"/>
            <w:vAlign w:val="center"/>
          </w:tcPr>
          <w:p w14:paraId="1763107F" w14:textId="2534E388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0.058151</w:t>
            </w:r>
          </w:p>
        </w:tc>
        <w:tc>
          <w:tcPr>
            <w:tcW w:w="847" w:type="dxa"/>
            <w:vAlign w:val="center"/>
          </w:tcPr>
          <w:p w14:paraId="4E7C89BD" w14:textId="7909A98D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-0.10831</w:t>
            </w:r>
          </w:p>
        </w:tc>
      </w:tr>
      <w:tr w:rsidR="00A95859" w:rsidRPr="00FE09A4" w14:paraId="0BAD9938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5EF3BCE0" w14:textId="1BBEE2E0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47A1C899" w14:textId="5337B8F1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24996CA7" w14:textId="76EF3E58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2CE9F8B1" w14:textId="02BA7B90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Phenylacetic acid</w:t>
            </w:r>
          </w:p>
        </w:tc>
        <w:tc>
          <w:tcPr>
            <w:tcW w:w="986" w:type="dxa"/>
            <w:vAlign w:val="center"/>
          </w:tcPr>
          <w:p w14:paraId="26F676B8" w14:textId="4723082C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0.118468</w:t>
            </w:r>
          </w:p>
        </w:tc>
        <w:tc>
          <w:tcPr>
            <w:tcW w:w="847" w:type="dxa"/>
            <w:vAlign w:val="center"/>
          </w:tcPr>
          <w:p w14:paraId="58353135" w14:textId="25FD570E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-0.02847</w:t>
            </w:r>
          </w:p>
        </w:tc>
      </w:tr>
      <w:tr w:rsidR="00A95859" w:rsidRPr="00FE09A4" w14:paraId="2B083139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1DDBC074" w14:textId="6BDADD45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1272E415" w14:textId="2CE1C1F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5CA4A71C" w14:textId="05125F61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33ABC0D4" w14:textId="0301811E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3-Hydroxyphenylacetic acid</w:t>
            </w:r>
          </w:p>
        </w:tc>
        <w:tc>
          <w:tcPr>
            <w:tcW w:w="986" w:type="dxa"/>
            <w:vAlign w:val="center"/>
          </w:tcPr>
          <w:p w14:paraId="5F114ED2" w14:textId="6BC304E2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0.113253</w:t>
            </w:r>
          </w:p>
        </w:tc>
        <w:tc>
          <w:tcPr>
            <w:tcW w:w="847" w:type="dxa"/>
            <w:vAlign w:val="center"/>
          </w:tcPr>
          <w:p w14:paraId="3609A4E8" w14:textId="339F39A8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-0.04243</w:t>
            </w:r>
          </w:p>
        </w:tc>
      </w:tr>
      <w:tr w:rsidR="00A95859" w:rsidRPr="00FE09A4" w14:paraId="10B56544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7455227C" w14:textId="5A00910A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0118D388" w14:textId="0F235856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3077ABD9" w14:textId="4667974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7A087A72" w14:textId="7E73ADA1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Phosphorylcholine</w:t>
            </w:r>
          </w:p>
        </w:tc>
        <w:tc>
          <w:tcPr>
            <w:tcW w:w="986" w:type="dxa"/>
            <w:vAlign w:val="center"/>
          </w:tcPr>
          <w:p w14:paraId="324E7238" w14:textId="36D90442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0.009002</w:t>
            </w:r>
          </w:p>
        </w:tc>
        <w:tc>
          <w:tcPr>
            <w:tcW w:w="847" w:type="dxa"/>
            <w:vAlign w:val="center"/>
          </w:tcPr>
          <w:p w14:paraId="0680A7E3" w14:textId="3E851ABD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0.117214</w:t>
            </w:r>
          </w:p>
        </w:tc>
      </w:tr>
      <w:tr w:rsidR="00A95859" w:rsidRPr="00FE09A4" w14:paraId="5AC27AA9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19FAA537" w14:textId="2F957B7B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3FA0FBB5" w14:textId="577145F4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1DE52898" w14:textId="62C91681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7B5320E3" w14:textId="135F986F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proofErr w:type="spellStart"/>
            <w:r w:rsidRPr="00A95859">
              <w:rPr>
                <w:rFonts w:ascii="Times New Roman" w:eastAsia="DengXian" w:hAnsi="Times New Roman"/>
                <w:sz w:val="15"/>
                <w:szCs w:val="15"/>
              </w:rPr>
              <w:t>Phenyllactic</w:t>
            </w:r>
            <w:proofErr w:type="spellEnd"/>
            <w:r w:rsidRPr="00A95859">
              <w:rPr>
                <w:rFonts w:ascii="Times New Roman" w:eastAsia="DengXian" w:hAnsi="Times New Roman"/>
                <w:sz w:val="15"/>
                <w:szCs w:val="15"/>
              </w:rPr>
              <w:t xml:space="preserve"> acid</w:t>
            </w:r>
          </w:p>
        </w:tc>
        <w:tc>
          <w:tcPr>
            <w:tcW w:w="986" w:type="dxa"/>
            <w:vAlign w:val="center"/>
          </w:tcPr>
          <w:p w14:paraId="3F21A438" w14:textId="556790A5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0.095619</w:t>
            </w:r>
          </w:p>
        </w:tc>
        <w:tc>
          <w:tcPr>
            <w:tcW w:w="847" w:type="dxa"/>
            <w:vAlign w:val="center"/>
          </w:tcPr>
          <w:p w14:paraId="08A5C6A6" w14:textId="0124FE3C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-0.06836</w:t>
            </w:r>
          </w:p>
        </w:tc>
      </w:tr>
      <w:tr w:rsidR="00A95859" w:rsidRPr="00FE09A4" w14:paraId="2ED30A4A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71E8939C" w14:textId="16F1BD01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0273CF4C" w14:textId="16214F73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2FE44165" w14:textId="14AEEF5C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62AD8EAB" w14:textId="0339F3AE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Citric acid</w:t>
            </w:r>
          </w:p>
        </w:tc>
        <w:tc>
          <w:tcPr>
            <w:tcW w:w="986" w:type="dxa"/>
            <w:vAlign w:val="center"/>
          </w:tcPr>
          <w:p w14:paraId="374711D6" w14:textId="6146104F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-0.08459</w:t>
            </w:r>
          </w:p>
        </w:tc>
        <w:tc>
          <w:tcPr>
            <w:tcW w:w="847" w:type="dxa"/>
            <w:vAlign w:val="center"/>
          </w:tcPr>
          <w:p w14:paraId="3C83FECE" w14:textId="57EC9195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0.08103</w:t>
            </w:r>
          </w:p>
        </w:tc>
      </w:tr>
      <w:tr w:rsidR="00A95859" w:rsidRPr="00FE09A4" w14:paraId="4BD427AE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713E9079" w14:textId="70A70741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083958C3" w14:textId="5A0799E0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1B0EEC69" w14:textId="52EC9B1D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26903B22" w14:textId="2999DB6B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Taurine</w:t>
            </w:r>
          </w:p>
        </w:tc>
        <w:tc>
          <w:tcPr>
            <w:tcW w:w="986" w:type="dxa"/>
            <w:vAlign w:val="center"/>
          </w:tcPr>
          <w:p w14:paraId="063949AB" w14:textId="0E836CFE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-0.08528</w:t>
            </w:r>
          </w:p>
        </w:tc>
        <w:tc>
          <w:tcPr>
            <w:tcW w:w="847" w:type="dxa"/>
            <w:vAlign w:val="center"/>
          </w:tcPr>
          <w:p w14:paraId="5ECBCF14" w14:textId="62F90CEF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-0.07843</w:t>
            </w:r>
          </w:p>
        </w:tc>
      </w:tr>
      <w:tr w:rsidR="00A95859" w:rsidRPr="00FE09A4" w14:paraId="0DBF1153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250309E4" w14:textId="78F5A7BB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009F34D7" w14:textId="4E0034C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76BADABE" w14:textId="52CE437F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7966A587" w14:textId="077223AA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Hexadecanedioic acid</w:t>
            </w:r>
          </w:p>
        </w:tc>
        <w:tc>
          <w:tcPr>
            <w:tcW w:w="986" w:type="dxa"/>
            <w:vAlign w:val="center"/>
          </w:tcPr>
          <w:p w14:paraId="71E9372F" w14:textId="40CEE761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0.109861</w:t>
            </w:r>
          </w:p>
        </w:tc>
        <w:tc>
          <w:tcPr>
            <w:tcW w:w="847" w:type="dxa"/>
            <w:vAlign w:val="center"/>
          </w:tcPr>
          <w:p w14:paraId="1AF6EBC1" w14:textId="5C8F5E09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-0.03414</w:t>
            </w:r>
          </w:p>
        </w:tc>
      </w:tr>
      <w:tr w:rsidR="00A95859" w:rsidRPr="00FE09A4" w14:paraId="162B1298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76085831" w14:textId="7E832C01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392C5519" w14:textId="7E0E1D33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74C97F50" w14:textId="0330B14A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71261B18" w14:textId="03176B65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9,10-DHOME</w:t>
            </w:r>
          </w:p>
        </w:tc>
        <w:tc>
          <w:tcPr>
            <w:tcW w:w="986" w:type="dxa"/>
            <w:vAlign w:val="center"/>
          </w:tcPr>
          <w:p w14:paraId="5DEA4B72" w14:textId="347FB94A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-0.10313</w:t>
            </w:r>
          </w:p>
        </w:tc>
        <w:tc>
          <w:tcPr>
            <w:tcW w:w="847" w:type="dxa"/>
            <w:vAlign w:val="center"/>
          </w:tcPr>
          <w:p w14:paraId="005D4BA1" w14:textId="22F41D2F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-0.04846</w:t>
            </w:r>
          </w:p>
        </w:tc>
      </w:tr>
      <w:tr w:rsidR="00A95859" w:rsidRPr="00FE09A4" w14:paraId="24F0456A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0D75000E" w14:textId="207749C9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5C8FC8B8" w14:textId="643D5874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1314309E" w14:textId="093C2AA9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0899C710" w14:textId="0A1061A1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13-L-Hydroperoxylinoleic acid</w:t>
            </w:r>
          </w:p>
        </w:tc>
        <w:tc>
          <w:tcPr>
            <w:tcW w:w="986" w:type="dxa"/>
            <w:vAlign w:val="center"/>
          </w:tcPr>
          <w:p w14:paraId="0E7663FE" w14:textId="317E10E4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0.113204</w:t>
            </w:r>
          </w:p>
        </w:tc>
        <w:tc>
          <w:tcPr>
            <w:tcW w:w="847" w:type="dxa"/>
            <w:vAlign w:val="center"/>
          </w:tcPr>
          <w:p w14:paraId="6EE6BD12" w14:textId="4C5AC588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0.011971</w:t>
            </w:r>
          </w:p>
        </w:tc>
      </w:tr>
      <w:tr w:rsidR="00A95859" w:rsidRPr="00FE09A4" w14:paraId="525C7ECA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30A3C050" w14:textId="74BD8281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15157782" w14:textId="5E1C0A21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739683C6" w14:textId="1B567039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704A430E" w14:textId="5158CFEB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Adipic acid</w:t>
            </w:r>
          </w:p>
        </w:tc>
        <w:tc>
          <w:tcPr>
            <w:tcW w:w="986" w:type="dxa"/>
            <w:vAlign w:val="center"/>
          </w:tcPr>
          <w:p w14:paraId="6BFB614D" w14:textId="572D3838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0.112624</w:t>
            </w:r>
          </w:p>
        </w:tc>
        <w:tc>
          <w:tcPr>
            <w:tcW w:w="847" w:type="dxa"/>
            <w:vAlign w:val="center"/>
          </w:tcPr>
          <w:p w14:paraId="25D0B27F" w14:textId="7CD2B1FA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0.006811</w:t>
            </w:r>
          </w:p>
        </w:tc>
      </w:tr>
      <w:tr w:rsidR="00A95859" w:rsidRPr="00FE09A4" w14:paraId="16F8AC44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4178DE41" w14:textId="1FB63873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54F33968" w14:textId="51BB764D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11EE23CD" w14:textId="25448BFF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77E01ADA" w14:textId="3A02CAC4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proofErr w:type="spellStart"/>
            <w:r w:rsidRPr="00A95859">
              <w:rPr>
                <w:rFonts w:ascii="Times New Roman" w:eastAsia="DengXian" w:hAnsi="Times New Roman"/>
                <w:sz w:val="15"/>
                <w:szCs w:val="15"/>
              </w:rPr>
              <w:t>Leucinic</w:t>
            </w:r>
            <w:proofErr w:type="spellEnd"/>
            <w:r w:rsidRPr="00A95859">
              <w:rPr>
                <w:rFonts w:ascii="Times New Roman" w:eastAsia="DengXian" w:hAnsi="Times New Roman"/>
                <w:sz w:val="15"/>
                <w:szCs w:val="15"/>
              </w:rPr>
              <w:t xml:space="preserve"> acid</w:t>
            </w:r>
          </w:p>
        </w:tc>
        <w:tc>
          <w:tcPr>
            <w:tcW w:w="986" w:type="dxa"/>
            <w:vAlign w:val="center"/>
          </w:tcPr>
          <w:p w14:paraId="6B7323EA" w14:textId="1829A04A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0.110913</w:t>
            </w:r>
          </w:p>
        </w:tc>
        <w:tc>
          <w:tcPr>
            <w:tcW w:w="847" w:type="dxa"/>
            <w:vAlign w:val="center"/>
          </w:tcPr>
          <w:p w14:paraId="3B35B8A0" w14:textId="0FF6FD9E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-0.00299</w:t>
            </w:r>
          </w:p>
        </w:tc>
      </w:tr>
      <w:tr w:rsidR="00A95859" w:rsidRPr="00FE09A4" w14:paraId="1E6C9F67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5CF573E2" w14:textId="3A53DB51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4F6B945F" w14:textId="1C5314DB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6D27D03C" w14:textId="2CA04A6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2B6C71D4" w14:textId="116C5BDC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proofErr w:type="spellStart"/>
            <w:r w:rsidRPr="00A95859">
              <w:rPr>
                <w:rFonts w:ascii="Times New Roman" w:eastAsia="DengXian" w:hAnsi="Times New Roman"/>
                <w:sz w:val="15"/>
                <w:szCs w:val="15"/>
              </w:rPr>
              <w:t>Dihydrothymine</w:t>
            </w:r>
            <w:proofErr w:type="spellEnd"/>
          </w:p>
        </w:tc>
        <w:tc>
          <w:tcPr>
            <w:tcW w:w="986" w:type="dxa"/>
            <w:vAlign w:val="center"/>
          </w:tcPr>
          <w:p w14:paraId="7A57985F" w14:textId="050CC903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0.104129</w:t>
            </w:r>
          </w:p>
        </w:tc>
        <w:tc>
          <w:tcPr>
            <w:tcW w:w="847" w:type="dxa"/>
            <w:vAlign w:val="center"/>
          </w:tcPr>
          <w:p w14:paraId="0D7D63DC" w14:textId="56883382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0.032045</w:t>
            </w:r>
          </w:p>
        </w:tc>
      </w:tr>
      <w:tr w:rsidR="00A95859" w:rsidRPr="00FE09A4" w14:paraId="1BCA5EBE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482BF9E6" w14:textId="3206A241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5A1ED155" w14:textId="42DCF743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6B518F7B" w14:textId="3E119063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32FA4736" w14:textId="422CDDA4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Pyruvic acid</w:t>
            </w:r>
          </w:p>
        </w:tc>
        <w:tc>
          <w:tcPr>
            <w:tcW w:w="986" w:type="dxa"/>
            <w:vAlign w:val="center"/>
          </w:tcPr>
          <w:p w14:paraId="468AC140" w14:textId="4E3FA722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-0.00595</w:t>
            </w:r>
          </w:p>
        </w:tc>
        <w:tc>
          <w:tcPr>
            <w:tcW w:w="847" w:type="dxa"/>
            <w:vAlign w:val="center"/>
          </w:tcPr>
          <w:p w14:paraId="54249DE6" w14:textId="7AFB92EC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-0.1085</w:t>
            </w:r>
          </w:p>
        </w:tc>
      </w:tr>
      <w:tr w:rsidR="00A95859" w:rsidRPr="00FE09A4" w14:paraId="695AFA86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3DA15EDD" w14:textId="5ECD1FCF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72C114D5" w14:textId="53257382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74491355" w14:textId="438B5415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327789B5" w14:textId="20406431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Dodecanoic acid</w:t>
            </w:r>
          </w:p>
        </w:tc>
        <w:tc>
          <w:tcPr>
            <w:tcW w:w="986" w:type="dxa"/>
            <w:vAlign w:val="center"/>
          </w:tcPr>
          <w:p w14:paraId="2EEAB8E6" w14:textId="61507A66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0.066149</w:t>
            </w:r>
          </w:p>
        </w:tc>
        <w:tc>
          <w:tcPr>
            <w:tcW w:w="847" w:type="dxa"/>
            <w:vAlign w:val="center"/>
          </w:tcPr>
          <w:p w14:paraId="7DC428B7" w14:textId="677489A6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-0.08174</w:t>
            </w:r>
          </w:p>
        </w:tc>
      </w:tr>
      <w:tr w:rsidR="00A95859" w:rsidRPr="00FE09A4" w14:paraId="4843B0EB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6249E53B" w14:textId="0106BA26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47EC009E" w14:textId="0207D1C2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43E094BA" w14:textId="7E4A4361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19B6698E" w14:textId="7CD18309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Deoxycholic acid</w:t>
            </w:r>
          </w:p>
        </w:tc>
        <w:tc>
          <w:tcPr>
            <w:tcW w:w="986" w:type="dxa"/>
            <w:vAlign w:val="center"/>
          </w:tcPr>
          <w:p w14:paraId="05FC3917" w14:textId="0C9CF964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0.103807</w:t>
            </w:r>
          </w:p>
        </w:tc>
        <w:tc>
          <w:tcPr>
            <w:tcW w:w="847" w:type="dxa"/>
            <w:vAlign w:val="center"/>
          </w:tcPr>
          <w:p w14:paraId="3826EC4A" w14:textId="7D183463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-0.01614</w:t>
            </w:r>
          </w:p>
        </w:tc>
      </w:tr>
      <w:tr w:rsidR="00A95859" w:rsidRPr="00FE09A4" w14:paraId="12B84347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67E6FFA2" w14:textId="4649ACBC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23E9E902" w14:textId="38A8FEF4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5F9CAE91" w14:textId="7A1FFFE5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18E1DD66" w14:textId="249EA99C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Chenodeoxycholic acid</w:t>
            </w:r>
          </w:p>
        </w:tc>
        <w:tc>
          <w:tcPr>
            <w:tcW w:w="986" w:type="dxa"/>
            <w:vAlign w:val="center"/>
          </w:tcPr>
          <w:p w14:paraId="2BF75B09" w14:textId="75DD9205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0.101619</w:t>
            </w:r>
          </w:p>
        </w:tc>
        <w:tc>
          <w:tcPr>
            <w:tcW w:w="847" w:type="dxa"/>
            <w:vAlign w:val="center"/>
          </w:tcPr>
          <w:p w14:paraId="4B6C3EF6" w14:textId="5037CD8A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-0.02582</w:t>
            </w:r>
          </w:p>
        </w:tc>
      </w:tr>
      <w:tr w:rsidR="00A95859" w:rsidRPr="00FE09A4" w14:paraId="156644AD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41F9C173" w14:textId="5BF71BDD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257F3DA2" w14:textId="75FF3DE9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1D6C3610" w14:textId="137476D3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5B62BEDB" w14:textId="07D50D90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Cholic acid</w:t>
            </w:r>
          </w:p>
        </w:tc>
        <w:tc>
          <w:tcPr>
            <w:tcW w:w="986" w:type="dxa"/>
            <w:vAlign w:val="center"/>
          </w:tcPr>
          <w:p w14:paraId="7640B67D" w14:textId="13760C68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0.102361</w:t>
            </w:r>
          </w:p>
        </w:tc>
        <w:tc>
          <w:tcPr>
            <w:tcW w:w="847" w:type="dxa"/>
            <w:vAlign w:val="center"/>
          </w:tcPr>
          <w:p w14:paraId="2BA5DEEF" w14:textId="32C6A303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-0.02025</w:t>
            </w:r>
          </w:p>
        </w:tc>
      </w:tr>
      <w:tr w:rsidR="00A95859" w:rsidRPr="00FE09A4" w14:paraId="5372ED65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0F657020" w14:textId="6ECF8050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418B35D8" w14:textId="17D5594C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149D7E7B" w14:textId="31F4CFD1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7909F472" w14:textId="09686A88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4-Hydroxyproline</w:t>
            </w:r>
          </w:p>
        </w:tc>
        <w:tc>
          <w:tcPr>
            <w:tcW w:w="986" w:type="dxa"/>
            <w:vAlign w:val="center"/>
          </w:tcPr>
          <w:p w14:paraId="0DF3A95C" w14:textId="05CB9EFA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-0.09289</w:t>
            </w:r>
          </w:p>
        </w:tc>
        <w:tc>
          <w:tcPr>
            <w:tcW w:w="847" w:type="dxa"/>
            <w:vAlign w:val="center"/>
          </w:tcPr>
          <w:p w14:paraId="57B4F048" w14:textId="6F9E9FCE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0.045413</w:t>
            </w:r>
          </w:p>
        </w:tc>
      </w:tr>
      <w:tr w:rsidR="00A95859" w:rsidRPr="00FE09A4" w14:paraId="5E093F41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7B0A2377" w14:textId="254A1EC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4EFF7C06" w14:textId="5A2A56A0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3A45CC52" w14:textId="297A76BF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22BC2CF9" w14:textId="33658A83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Metronidazole</w:t>
            </w:r>
          </w:p>
        </w:tc>
        <w:tc>
          <w:tcPr>
            <w:tcW w:w="986" w:type="dxa"/>
            <w:vAlign w:val="center"/>
          </w:tcPr>
          <w:p w14:paraId="2816155D" w14:textId="597F93FD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0.101739</w:t>
            </w:r>
          </w:p>
        </w:tc>
        <w:tc>
          <w:tcPr>
            <w:tcW w:w="847" w:type="dxa"/>
            <w:vAlign w:val="center"/>
          </w:tcPr>
          <w:p w14:paraId="723E6082" w14:textId="0E5D26EE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-0.01519</w:t>
            </w:r>
          </w:p>
        </w:tc>
      </w:tr>
      <w:tr w:rsidR="00A95859" w:rsidRPr="00FE09A4" w14:paraId="0846B4B4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23CC8D56" w14:textId="0537201A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7956E538" w14:textId="2F91BE1D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15A49267" w14:textId="278B8C4A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65913309" w14:textId="26AB4005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Hypoxanthine</w:t>
            </w:r>
          </w:p>
        </w:tc>
        <w:tc>
          <w:tcPr>
            <w:tcW w:w="986" w:type="dxa"/>
            <w:vAlign w:val="center"/>
          </w:tcPr>
          <w:p w14:paraId="0E5FD443" w14:textId="12C3C534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-0.02718</w:t>
            </w:r>
          </w:p>
        </w:tc>
        <w:tc>
          <w:tcPr>
            <w:tcW w:w="847" w:type="dxa"/>
            <w:vAlign w:val="center"/>
          </w:tcPr>
          <w:p w14:paraId="0D5EC8B6" w14:textId="7B711701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-0.09914</w:t>
            </w:r>
          </w:p>
        </w:tc>
      </w:tr>
      <w:tr w:rsidR="00A95859" w:rsidRPr="00FE09A4" w14:paraId="3C369644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1B8F14EA" w14:textId="5ED6D3C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5B221F56" w14:textId="1150ABAD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47190746" w14:textId="2ED73673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2638EAE3" w14:textId="3C8C8DA1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L-Arginine</w:t>
            </w:r>
          </w:p>
        </w:tc>
        <w:tc>
          <w:tcPr>
            <w:tcW w:w="986" w:type="dxa"/>
            <w:vAlign w:val="center"/>
          </w:tcPr>
          <w:p w14:paraId="7097D3DD" w14:textId="77223486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0.055059</w:t>
            </w:r>
          </w:p>
        </w:tc>
        <w:tc>
          <w:tcPr>
            <w:tcW w:w="847" w:type="dxa"/>
            <w:vAlign w:val="center"/>
          </w:tcPr>
          <w:p w14:paraId="0BA7B77B" w14:textId="7645ED1E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-0.08576</w:t>
            </w:r>
          </w:p>
        </w:tc>
      </w:tr>
      <w:tr w:rsidR="00A95859" w:rsidRPr="00FE09A4" w14:paraId="3F11DDAE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152F8B78" w14:textId="0FA257BB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5C06291F" w14:textId="4EB4F831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736482BE" w14:textId="72876184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71F8B638" w14:textId="73A67C39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m-Coumaric acid</w:t>
            </w:r>
          </w:p>
        </w:tc>
        <w:tc>
          <w:tcPr>
            <w:tcW w:w="986" w:type="dxa"/>
            <w:vAlign w:val="center"/>
          </w:tcPr>
          <w:p w14:paraId="6D7384A4" w14:textId="54F89F4D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0.101481</w:t>
            </w:r>
          </w:p>
        </w:tc>
        <w:tc>
          <w:tcPr>
            <w:tcW w:w="847" w:type="dxa"/>
            <w:vAlign w:val="center"/>
          </w:tcPr>
          <w:p w14:paraId="03B482FD" w14:textId="61042BE8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0.007619</w:t>
            </w:r>
          </w:p>
        </w:tc>
      </w:tr>
      <w:tr w:rsidR="00A95859" w:rsidRPr="00FE09A4" w14:paraId="35832312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2B7237C6" w14:textId="3C17B1ED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57D27F6B" w14:textId="0DB03616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416F1991" w14:textId="620C51EF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5E34A684" w14:textId="78154270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3-Hydroxyvaleric acid</w:t>
            </w:r>
          </w:p>
        </w:tc>
        <w:tc>
          <w:tcPr>
            <w:tcW w:w="986" w:type="dxa"/>
            <w:vAlign w:val="center"/>
          </w:tcPr>
          <w:p w14:paraId="24E503CD" w14:textId="62A2B6C0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0.078212</w:t>
            </w:r>
          </w:p>
        </w:tc>
        <w:tc>
          <w:tcPr>
            <w:tcW w:w="847" w:type="dxa"/>
            <w:vAlign w:val="center"/>
          </w:tcPr>
          <w:p w14:paraId="00CF8DE4" w14:textId="1749CB87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-0.06448</w:t>
            </w:r>
          </w:p>
        </w:tc>
      </w:tr>
      <w:tr w:rsidR="00A95859" w:rsidRPr="00FE09A4" w14:paraId="192160AB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02E528B5" w14:textId="63F29672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2C576B6A" w14:textId="613FB43E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30C09C2D" w14:textId="741192F5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68342C95" w14:textId="0511C37A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proofErr w:type="spellStart"/>
            <w:r w:rsidRPr="00A95859">
              <w:rPr>
                <w:rFonts w:ascii="Times New Roman" w:eastAsia="DengXian" w:hAnsi="Times New Roman"/>
                <w:sz w:val="15"/>
                <w:szCs w:val="15"/>
              </w:rPr>
              <w:t>Octadecanedioic</w:t>
            </w:r>
            <w:proofErr w:type="spellEnd"/>
            <w:r w:rsidRPr="00A95859">
              <w:rPr>
                <w:rFonts w:ascii="Times New Roman" w:eastAsia="DengXian" w:hAnsi="Times New Roman"/>
                <w:sz w:val="15"/>
                <w:szCs w:val="15"/>
              </w:rPr>
              <w:t xml:space="preserve"> acid</w:t>
            </w:r>
          </w:p>
        </w:tc>
        <w:tc>
          <w:tcPr>
            <w:tcW w:w="986" w:type="dxa"/>
            <w:vAlign w:val="center"/>
          </w:tcPr>
          <w:p w14:paraId="349F3FD9" w14:textId="1584D319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0.097468</w:t>
            </w:r>
          </w:p>
        </w:tc>
        <w:tc>
          <w:tcPr>
            <w:tcW w:w="847" w:type="dxa"/>
            <w:vAlign w:val="center"/>
          </w:tcPr>
          <w:p w14:paraId="5C613B00" w14:textId="23A32D44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0.025845</w:t>
            </w:r>
          </w:p>
        </w:tc>
      </w:tr>
      <w:tr w:rsidR="00A95859" w:rsidRPr="00FE09A4" w14:paraId="471E4D97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308648A7" w14:textId="7124739C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2A9E01EA" w14:textId="68070A56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0ABC4048" w14:textId="6C829124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72FACE90" w14:textId="460C529C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Glyceraldehyde</w:t>
            </w:r>
          </w:p>
        </w:tc>
        <w:tc>
          <w:tcPr>
            <w:tcW w:w="986" w:type="dxa"/>
            <w:vAlign w:val="center"/>
          </w:tcPr>
          <w:p w14:paraId="1AD3644C" w14:textId="61C9FA65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0.062663</w:t>
            </w:r>
          </w:p>
        </w:tc>
        <w:tc>
          <w:tcPr>
            <w:tcW w:w="847" w:type="dxa"/>
            <w:vAlign w:val="center"/>
          </w:tcPr>
          <w:p w14:paraId="3ABB865C" w14:textId="1C97D8B9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-0.0788</w:t>
            </w:r>
          </w:p>
        </w:tc>
      </w:tr>
      <w:tr w:rsidR="00A95859" w:rsidRPr="00FE09A4" w14:paraId="09006BAC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70936F59" w14:textId="58285691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63238CD6" w14:textId="669E0B6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65DECFF9" w14:textId="1E7416DE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2FDD6251" w14:textId="0861F77E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Pantothenic acid</w:t>
            </w:r>
          </w:p>
        </w:tc>
        <w:tc>
          <w:tcPr>
            <w:tcW w:w="986" w:type="dxa"/>
            <w:vAlign w:val="center"/>
          </w:tcPr>
          <w:p w14:paraId="5B11959D" w14:textId="31605EC9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-0.03184</w:t>
            </w:r>
          </w:p>
        </w:tc>
        <w:tc>
          <w:tcPr>
            <w:tcW w:w="847" w:type="dxa"/>
            <w:vAlign w:val="center"/>
          </w:tcPr>
          <w:p w14:paraId="4CA5A038" w14:textId="59211FD5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-0.09473</w:t>
            </w:r>
          </w:p>
        </w:tc>
      </w:tr>
      <w:tr w:rsidR="00A95859" w:rsidRPr="00FE09A4" w14:paraId="202ED5CB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702F6B77" w14:textId="23C00B9F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663AA718" w14:textId="449503D0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73292F17" w14:textId="1E8DE4F3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0E006A5D" w14:textId="66CF0DE9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Indole-3-methyl acetate</w:t>
            </w:r>
          </w:p>
        </w:tc>
        <w:tc>
          <w:tcPr>
            <w:tcW w:w="986" w:type="dxa"/>
            <w:vAlign w:val="center"/>
          </w:tcPr>
          <w:p w14:paraId="40FD1F91" w14:textId="30559430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-0.09957</w:t>
            </w:r>
          </w:p>
        </w:tc>
        <w:tc>
          <w:tcPr>
            <w:tcW w:w="847" w:type="dxa"/>
            <w:vAlign w:val="center"/>
          </w:tcPr>
          <w:p w14:paraId="49B0D6D7" w14:textId="5E22C888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-0.00791</w:t>
            </w:r>
          </w:p>
        </w:tc>
      </w:tr>
      <w:tr w:rsidR="00A95859" w:rsidRPr="00FE09A4" w14:paraId="09B99A43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3FCC7E80" w14:textId="793D1430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231DBF5B" w14:textId="72DF3D3C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4742CB24" w14:textId="198A8A10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6878100C" w14:textId="7773F41A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proofErr w:type="spellStart"/>
            <w:r w:rsidRPr="00A95859">
              <w:rPr>
                <w:rFonts w:ascii="Times New Roman" w:eastAsia="DengXian" w:hAnsi="Times New Roman"/>
                <w:sz w:val="15"/>
                <w:szCs w:val="15"/>
              </w:rPr>
              <w:t>Hydroxyphenyllactic</w:t>
            </w:r>
            <w:proofErr w:type="spellEnd"/>
            <w:r w:rsidRPr="00A95859">
              <w:rPr>
                <w:rFonts w:ascii="Times New Roman" w:eastAsia="DengXian" w:hAnsi="Times New Roman"/>
                <w:sz w:val="15"/>
                <w:szCs w:val="15"/>
              </w:rPr>
              <w:t xml:space="preserve"> acid</w:t>
            </w:r>
          </w:p>
        </w:tc>
        <w:tc>
          <w:tcPr>
            <w:tcW w:w="986" w:type="dxa"/>
            <w:vAlign w:val="center"/>
          </w:tcPr>
          <w:p w14:paraId="610C92BF" w14:textId="36687C76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0.060763</w:t>
            </w:r>
          </w:p>
        </w:tc>
        <w:tc>
          <w:tcPr>
            <w:tcW w:w="847" w:type="dxa"/>
            <w:vAlign w:val="center"/>
          </w:tcPr>
          <w:p w14:paraId="3A6682ED" w14:textId="617B8DD0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-0.07907</w:t>
            </w:r>
          </w:p>
        </w:tc>
      </w:tr>
      <w:tr w:rsidR="00A95859" w:rsidRPr="00FE09A4" w14:paraId="6AF2B035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305FBFDA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644FDAEC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668E6992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0074FE14" w14:textId="5BFC4153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Creatine</w:t>
            </w:r>
          </w:p>
        </w:tc>
        <w:tc>
          <w:tcPr>
            <w:tcW w:w="986" w:type="dxa"/>
            <w:vAlign w:val="center"/>
          </w:tcPr>
          <w:p w14:paraId="2343F84B" w14:textId="7762E20B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-0.00973</w:t>
            </w:r>
          </w:p>
        </w:tc>
        <w:tc>
          <w:tcPr>
            <w:tcW w:w="847" w:type="dxa"/>
            <w:vAlign w:val="center"/>
          </w:tcPr>
          <w:p w14:paraId="0199237A" w14:textId="2786B87C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0.098228</w:t>
            </w:r>
          </w:p>
        </w:tc>
      </w:tr>
      <w:tr w:rsidR="00A95859" w:rsidRPr="00FE09A4" w14:paraId="30323324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7B5EE23E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021A5166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46B166AF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1EBD1CFF" w14:textId="76602384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proofErr w:type="spellStart"/>
            <w:r w:rsidRPr="00A95859">
              <w:rPr>
                <w:rFonts w:ascii="Times New Roman" w:eastAsia="DengXian" w:hAnsi="Times New Roman"/>
                <w:sz w:val="15"/>
                <w:szCs w:val="15"/>
              </w:rPr>
              <w:t>Taurochenodesoxycholic</w:t>
            </w:r>
            <w:proofErr w:type="spellEnd"/>
            <w:r w:rsidRPr="00A95859">
              <w:rPr>
                <w:rFonts w:ascii="Times New Roman" w:eastAsia="DengXian" w:hAnsi="Times New Roman"/>
                <w:sz w:val="15"/>
                <w:szCs w:val="15"/>
              </w:rPr>
              <w:t xml:space="preserve"> acid</w:t>
            </w:r>
          </w:p>
        </w:tc>
        <w:tc>
          <w:tcPr>
            <w:tcW w:w="986" w:type="dxa"/>
            <w:vAlign w:val="center"/>
          </w:tcPr>
          <w:p w14:paraId="580E2FD0" w14:textId="613F812D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0.096948</w:t>
            </w:r>
          </w:p>
        </w:tc>
        <w:tc>
          <w:tcPr>
            <w:tcW w:w="847" w:type="dxa"/>
            <w:vAlign w:val="center"/>
          </w:tcPr>
          <w:p w14:paraId="334D1BD9" w14:textId="5C4B8FDC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-0.01212</w:t>
            </w:r>
          </w:p>
        </w:tc>
      </w:tr>
      <w:tr w:rsidR="00A95859" w:rsidRPr="00FE09A4" w14:paraId="139E4FE8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10E0C7B8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1A5A96F1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205D5EC4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3909360F" w14:textId="59DAD611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 xml:space="preserve">Linoleoyl </w:t>
            </w:r>
            <w:proofErr w:type="spellStart"/>
            <w:r w:rsidRPr="00A95859">
              <w:rPr>
                <w:rFonts w:ascii="Times New Roman" w:eastAsia="DengXian" w:hAnsi="Times New Roman"/>
                <w:sz w:val="15"/>
                <w:szCs w:val="15"/>
              </w:rPr>
              <w:t>ethanolamide</w:t>
            </w:r>
            <w:proofErr w:type="spellEnd"/>
          </w:p>
        </w:tc>
        <w:tc>
          <w:tcPr>
            <w:tcW w:w="986" w:type="dxa"/>
            <w:vAlign w:val="center"/>
          </w:tcPr>
          <w:p w14:paraId="316BA169" w14:textId="3B5340A3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0.07418</w:t>
            </w:r>
          </w:p>
        </w:tc>
        <w:tc>
          <w:tcPr>
            <w:tcW w:w="847" w:type="dxa"/>
            <w:vAlign w:val="center"/>
          </w:tcPr>
          <w:p w14:paraId="091C0952" w14:textId="03E38DBA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0.063086</w:t>
            </w:r>
          </w:p>
        </w:tc>
      </w:tr>
      <w:tr w:rsidR="00A95859" w:rsidRPr="00FE09A4" w14:paraId="32F60149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3B6C24D7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3ECE105E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0256ABD6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520AE15F" w14:textId="4BC0CA3F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Arachidonic acid</w:t>
            </w:r>
          </w:p>
        </w:tc>
        <w:tc>
          <w:tcPr>
            <w:tcW w:w="986" w:type="dxa"/>
            <w:vAlign w:val="center"/>
          </w:tcPr>
          <w:p w14:paraId="0674CEF0" w14:textId="3E1BBD23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-0.08214</w:t>
            </w:r>
          </w:p>
        </w:tc>
        <w:tc>
          <w:tcPr>
            <w:tcW w:w="847" w:type="dxa"/>
            <w:vAlign w:val="center"/>
          </w:tcPr>
          <w:p w14:paraId="4A337400" w14:textId="4933B0EB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-0.05045</w:t>
            </w:r>
          </w:p>
        </w:tc>
      </w:tr>
      <w:tr w:rsidR="00A95859" w:rsidRPr="00FE09A4" w14:paraId="48C46B81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229C2CD5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5C709CA7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67369220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3390BF33" w14:textId="5F1712F7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Syringic acid</w:t>
            </w:r>
          </w:p>
        </w:tc>
        <w:tc>
          <w:tcPr>
            <w:tcW w:w="986" w:type="dxa"/>
            <w:vAlign w:val="center"/>
          </w:tcPr>
          <w:p w14:paraId="5303DEBE" w14:textId="133F87A4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0.075495</w:t>
            </w:r>
          </w:p>
        </w:tc>
        <w:tc>
          <w:tcPr>
            <w:tcW w:w="847" w:type="dxa"/>
            <w:vAlign w:val="center"/>
          </w:tcPr>
          <w:p w14:paraId="56850958" w14:textId="0743665D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0.059098</w:t>
            </w:r>
          </w:p>
        </w:tc>
      </w:tr>
      <w:tr w:rsidR="00A95859" w:rsidRPr="00FE09A4" w14:paraId="41503AEF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325D1B57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38EEAC87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375D7B4E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18502506" w14:textId="3FBAB1B6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11,12-Epoxyeicosatrienoic acid</w:t>
            </w:r>
          </w:p>
        </w:tc>
        <w:tc>
          <w:tcPr>
            <w:tcW w:w="986" w:type="dxa"/>
            <w:vAlign w:val="center"/>
          </w:tcPr>
          <w:p w14:paraId="55A907CF" w14:textId="7840683C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0.074487</w:t>
            </w:r>
          </w:p>
        </w:tc>
        <w:tc>
          <w:tcPr>
            <w:tcW w:w="847" w:type="dxa"/>
            <w:vAlign w:val="center"/>
          </w:tcPr>
          <w:p w14:paraId="509D659E" w14:textId="59EBACD2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0.058909</w:t>
            </w:r>
          </w:p>
        </w:tc>
      </w:tr>
      <w:tr w:rsidR="00A95859" w:rsidRPr="00FE09A4" w14:paraId="56DA5888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3DF1C92D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7FBFA1D4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75B04417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06310CC9" w14:textId="4151EB33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Terephthalic acid</w:t>
            </w:r>
          </w:p>
        </w:tc>
        <w:tc>
          <w:tcPr>
            <w:tcW w:w="986" w:type="dxa"/>
            <w:vAlign w:val="center"/>
          </w:tcPr>
          <w:p w14:paraId="22C43A30" w14:textId="7EB8E77A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-0.02377</w:t>
            </w:r>
          </w:p>
        </w:tc>
        <w:tc>
          <w:tcPr>
            <w:tcW w:w="847" w:type="dxa"/>
            <w:vAlign w:val="center"/>
          </w:tcPr>
          <w:p w14:paraId="5CF8FBA2" w14:textId="16953F5D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0.090388</w:t>
            </w:r>
          </w:p>
        </w:tc>
      </w:tr>
      <w:tr w:rsidR="00A95859" w:rsidRPr="00FE09A4" w14:paraId="29C2AB42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11833BB7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72969AF1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16C309FD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5362DAE4" w14:textId="76AC98FD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Pipecolic acid</w:t>
            </w:r>
          </w:p>
        </w:tc>
        <w:tc>
          <w:tcPr>
            <w:tcW w:w="986" w:type="dxa"/>
            <w:vAlign w:val="center"/>
          </w:tcPr>
          <w:p w14:paraId="12744E93" w14:textId="567629AE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-0.09165</w:t>
            </w:r>
          </w:p>
        </w:tc>
        <w:tc>
          <w:tcPr>
            <w:tcW w:w="847" w:type="dxa"/>
            <w:vAlign w:val="center"/>
          </w:tcPr>
          <w:p w14:paraId="12F7068B" w14:textId="0E29D726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0.016404</w:t>
            </w:r>
          </w:p>
        </w:tc>
      </w:tr>
      <w:tr w:rsidR="00A95859" w:rsidRPr="00FE09A4" w14:paraId="4CD239C6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2C30D5A0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68801C03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15BF8479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6F49C037" w14:textId="762F8599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20-Hydroxyeicosatetraenoic acid</w:t>
            </w:r>
          </w:p>
        </w:tc>
        <w:tc>
          <w:tcPr>
            <w:tcW w:w="986" w:type="dxa"/>
            <w:vAlign w:val="center"/>
          </w:tcPr>
          <w:p w14:paraId="7B5FE8E6" w14:textId="182532A6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0.028952</w:t>
            </w:r>
          </w:p>
        </w:tc>
        <w:tc>
          <w:tcPr>
            <w:tcW w:w="847" w:type="dxa"/>
            <w:vAlign w:val="center"/>
          </w:tcPr>
          <w:p w14:paraId="2976C78D" w14:textId="6614CBB7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-0.08812</w:t>
            </w:r>
          </w:p>
        </w:tc>
      </w:tr>
      <w:tr w:rsidR="00A95859" w:rsidRPr="00FE09A4" w14:paraId="7B0D5F16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37FF3AB2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557B895E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7F51B8A8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7D25F93E" w14:textId="46D81B46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Acetaminophen</w:t>
            </w:r>
          </w:p>
        </w:tc>
        <w:tc>
          <w:tcPr>
            <w:tcW w:w="986" w:type="dxa"/>
            <w:vAlign w:val="center"/>
          </w:tcPr>
          <w:p w14:paraId="34D7B53D" w14:textId="6B9B2691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0.089533</w:t>
            </w:r>
          </w:p>
        </w:tc>
        <w:tc>
          <w:tcPr>
            <w:tcW w:w="847" w:type="dxa"/>
            <w:vAlign w:val="center"/>
          </w:tcPr>
          <w:p w14:paraId="5250A66C" w14:textId="3A237639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-0.00237</w:t>
            </w:r>
          </w:p>
        </w:tc>
      </w:tr>
      <w:tr w:rsidR="00A95859" w:rsidRPr="00FE09A4" w14:paraId="4C5AB8A4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4B05D7BC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3A32342B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33082C8A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5BA17895" w14:textId="7D7B31C2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L-Carnitine</w:t>
            </w:r>
          </w:p>
        </w:tc>
        <w:tc>
          <w:tcPr>
            <w:tcW w:w="986" w:type="dxa"/>
            <w:vAlign w:val="center"/>
          </w:tcPr>
          <w:p w14:paraId="5C9BCCC9" w14:textId="7A30E37F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-0.06381</w:t>
            </w:r>
          </w:p>
        </w:tc>
        <w:tc>
          <w:tcPr>
            <w:tcW w:w="847" w:type="dxa"/>
            <w:vAlign w:val="center"/>
          </w:tcPr>
          <w:p w14:paraId="600C20FF" w14:textId="40948170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0.062546</w:t>
            </w:r>
          </w:p>
        </w:tc>
      </w:tr>
      <w:tr w:rsidR="00A95859" w:rsidRPr="00FE09A4" w14:paraId="56830509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4F6A5BE5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3E5444BF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41DE2416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021B2B86" w14:textId="1C367ABC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p-</w:t>
            </w:r>
            <w:proofErr w:type="spellStart"/>
            <w:r w:rsidRPr="00A95859">
              <w:rPr>
                <w:rFonts w:ascii="Times New Roman" w:eastAsia="DengXian" w:hAnsi="Times New Roman"/>
                <w:sz w:val="15"/>
                <w:szCs w:val="15"/>
              </w:rPr>
              <w:t>Hydroxymandelic</w:t>
            </w:r>
            <w:proofErr w:type="spellEnd"/>
            <w:r w:rsidRPr="00A95859">
              <w:rPr>
                <w:rFonts w:ascii="Times New Roman" w:eastAsia="DengXian" w:hAnsi="Times New Roman"/>
                <w:sz w:val="15"/>
                <w:szCs w:val="15"/>
              </w:rPr>
              <w:t xml:space="preserve"> acid</w:t>
            </w:r>
          </w:p>
        </w:tc>
        <w:tc>
          <w:tcPr>
            <w:tcW w:w="986" w:type="dxa"/>
            <w:vAlign w:val="center"/>
          </w:tcPr>
          <w:p w14:paraId="67616AC0" w14:textId="710F37FD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0.04627</w:t>
            </w:r>
          </w:p>
        </w:tc>
        <w:tc>
          <w:tcPr>
            <w:tcW w:w="847" w:type="dxa"/>
            <w:vAlign w:val="center"/>
          </w:tcPr>
          <w:p w14:paraId="1F493500" w14:textId="6FE3DFDD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-0.0749</w:t>
            </w:r>
          </w:p>
        </w:tc>
      </w:tr>
      <w:tr w:rsidR="00A95859" w:rsidRPr="00FE09A4" w14:paraId="0036285D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7B650168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6CF3FC7F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672A8EF1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66BAA8A9" w14:textId="14102456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Miconazole</w:t>
            </w:r>
          </w:p>
        </w:tc>
        <w:tc>
          <w:tcPr>
            <w:tcW w:w="986" w:type="dxa"/>
            <w:vAlign w:val="center"/>
          </w:tcPr>
          <w:p w14:paraId="21E557ED" w14:textId="4A4EC53E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0.083908</w:t>
            </w:r>
          </w:p>
        </w:tc>
        <w:tc>
          <w:tcPr>
            <w:tcW w:w="847" w:type="dxa"/>
            <w:vAlign w:val="center"/>
          </w:tcPr>
          <w:p w14:paraId="766AF496" w14:textId="4AF1B8BC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0.019807</w:t>
            </w:r>
          </w:p>
        </w:tc>
      </w:tr>
      <w:tr w:rsidR="00A95859" w:rsidRPr="00FE09A4" w14:paraId="386149F0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38B733A7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67456C87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6D615D9E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4B5169CA" w14:textId="3648DCA3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proofErr w:type="spellStart"/>
            <w:r w:rsidRPr="00A95859">
              <w:rPr>
                <w:rFonts w:ascii="Times New Roman" w:eastAsia="DengXian" w:hAnsi="Times New Roman"/>
                <w:sz w:val="15"/>
                <w:szCs w:val="15"/>
              </w:rPr>
              <w:t>Isoquinoline</w:t>
            </w:r>
            <w:proofErr w:type="spellEnd"/>
          </w:p>
        </w:tc>
        <w:tc>
          <w:tcPr>
            <w:tcW w:w="986" w:type="dxa"/>
            <w:vAlign w:val="center"/>
          </w:tcPr>
          <w:p w14:paraId="0D5439BC" w14:textId="244538FA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0.047128</w:t>
            </w:r>
          </w:p>
        </w:tc>
        <w:tc>
          <w:tcPr>
            <w:tcW w:w="847" w:type="dxa"/>
            <w:vAlign w:val="center"/>
          </w:tcPr>
          <w:p w14:paraId="7337A27B" w14:textId="0EA7878B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-0.06892</w:t>
            </w:r>
          </w:p>
        </w:tc>
      </w:tr>
      <w:tr w:rsidR="00A95859" w:rsidRPr="00FE09A4" w14:paraId="61D9811B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075E3C68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45400872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4490CCC3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020C3C65" w14:textId="4C07A63A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Indoxyl sulfate</w:t>
            </w:r>
          </w:p>
        </w:tc>
        <w:tc>
          <w:tcPr>
            <w:tcW w:w="986" w:type="dxa"/>
            <w:vAlign w:val="center"/>
          </w:tcPr>
          <w:p w14:paraId="2A75A338" w14:textId="5C80EAE4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0.018084</w:t>
            </w:r>
          </w:p>
        </w:tc>
        <w:tc>
          <w:tcPr>
            <w:tcW w:w="847" w:type="dxa"/>
            <w:vAlign w:val="center"/>
          </w:tcPr>
          <w:p w14:paraId="7E035B7B" w14:textId="58C01547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-0.08093</w:t>
            </w:r>
          </w:p>
        </w:tc>
      </w:tr>
      <w:tr w:rsidR="00A95859" w:rsidRPr="00FE09A4" w14:paraId="46BA9CB3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703AD9B9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1CBF8426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7A3D55AE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1E0CF70A" w14:textId="5BFD2693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16(R)-HETE</w:t>
            </w:r>
          </w:p>
        </w:tc>
        <w:tc>
          <w:tcPr>
            <w:tcW w:w="986" w:type="dxa"/>
            <w:vAlign w:val="center"/>
          </w:tcPr>
          <w:p w14:paraId="726DF3CD" w14:textId="19BDB0D1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0.072747</w:t>
            </w:r>
          </w:p>
        </w:tc>
        <w:tc>
          <w:tcPr>
            <w:tcW w:w="847" w:type="dxa"/>
            <w:vAlign w:val="center"/>
          </w:tcPr>
          <w:p w14:paraId="7F2EF003" w14:textId="1D350C7B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0.037375</w:t>
            </w:r>
          </w:p>
        </w:tc>
      </w:tr>
      <w:tr w:rsidR="00A95859" w:rsidRPr="00FE09A4" w14:paraId="71DA0F74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001A5161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0CB09B42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6E40DC1C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49492209" w14:textId="172C9A43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Melatonin</w:t>
            </w:r>
          </w:p>
        </w:tc>
        <w:tc>
          <w:tcPr>
            <w:tcW w:w="986" w:type="dxa"/>
            <w:vAlign w:val="center"/>
          </w:tcPr>
          <w:p w14:paraId="15AB985A" w14:textId="2526AC12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0.054514</w:t>
            </w:r>
          </w:p>
        </w:tc>
        <w:tc>
          <w:tcPr>
            <w:tcW w:w="847" w:type="dxa"/>
            <w:vAlign w:val="center"/>
          </w:tcPr>
          <w:p w14:paraId="73006971" w14:textId="57A3FD10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-0.06081</w:t>
            </w:r>
          </w:p>
        </w:tc>
      </w:tr>
      <w:tr w:rsidR="00A95859" w:rsidRPr="00FE09A4" w14:paraId="0623ADB9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558FDBA3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0AE9D7DB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480AA5A7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5B81E13E" w14:textId="49303670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Oleic acid</w:t>
            </w:r>
          </w:p>
        </w:tc>
        <w:tc>
          <w:tcPr>
            <w:tcW w:w="986" w:type="dxa"/>
            <w:vAlign w:val="center"/>
          </w:tcPr>
          <w:p w14:paraId="20AADEBE" w14:textId="59A5488B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0.059517</w:t>
            </w:r>
          </w:p>
        </w:tc>
        <w:tc>
          <w:tcPr>
            <w:tcW w:w="847" w:type="dxa"/>
            <w:vAlign w:val="center"/>
          </w:tcPr>
          <w:p w14:paraId="562FE2FB" w14:textId="34DCDEE1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0.055518</w:t>
            </w:r>
          </w:p>
        </w:tc>
      </w:tr>
      <w:tr w:rsidR="00A95859" w:rsidRPr="00FE09A4" w14:paraId="769C763A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21CC5352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36A544B6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7D49BE60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111954ED" w14:textId="185F242C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N-</w:t>
            </w:r>
            <w:proofErr w:type="spellStart"/>
            <w:r w:rsidRPr="00A95859">
              <w:rPr>
                <w:rFonts w:ascii="Times New Roman" w:eastAsia="DengXian" w:hAnsi="Times New Roman"/>
                <w:sz w:val="15"/>
                <w:szCs w:val="15"/>
              </w:rPr>
              <w:t>Acetylhistidine</w:t>
            </w:r>
            <w:proofErr w:type="spellEnd"/>
          </w:p>
        </w:tc>
        <w:tc>
          <w:tcPr>
            <w:tcW w:w="986" w:type="dxa"/>
            <w:vAlign w:val="center"/>
          </w:tcPr>
          <w:p w14:paraId="13DBB8E1" w14:textId="14FB7BF0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0.019763</w:t>
            </w:r>
          </w:p>
        </w:tc>
        <w:tc>
          <w:tcPr>
            <w:tcW w:w="847" w:type="dxa"/>
            <w:vAlign w:val="center"/>
          </w:tcPr>
          <w:p w14:paraId="6F504CBA" w14:textId="0ECE5266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0.077131</w:t>
            </w:r>
          </w:p>
        </w:tc>
      </w:tr>
      <w:tr w:rsidR="00A95859" w:rsidRPr="00FE09A4" w14:paraId="0F8C4CC6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6B70763F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54752D5F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2E5A714D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5EB95E01" w14:textId="1C3BCCFA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3-Indolebutyric acid</w:t>
            </w:r>
          </w:p>
        </w:tc>
        <w:tc>
          <w:tcPr>
            <w:tcW w:w="986" w:type="dxa"/>
            <w:vAlign w:val="center"/>
          </w:tcPr>
          <w:p w14:paraId="08582DB3" w14:textId="3D3355F5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0.04936</w:t>
            </w:r>
          </w:p>
        </w:tc>
        <w:tc>
          <w:tcPr>
            <w:tcW w:w="847" w:type="dxa"/>
            <w:vAlign w:val="center"/>
          </w:tcPr>
          <w:p w14:paraId="39DDDDA1" w14:textId="75756840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-0.06173</w:t>
            </w:r>
          </w:p>
        </w:tc>
      </w:tr>
      <w:tr w:rsidR="00A95859" w:rsidRPr="00FE09A4" w14:paraId="78EFBBAE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1469EEE5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3EFE8C0D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464FA5CA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789812C4" w14:textId="342D4DB2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proofErr w:type="spellStart"/>
            <w:r w:rsidRPr="00A95859">
              <w:rPr>
                <w:rFonts w:ascii="Times New Roman" w:eastAsia="DengXian" w:hAnsi="Times New Roman"/>
                <w:sz w:val="15"/>
                <w:szCs w:val="15"/>
              </w:rPr>
              <w:t>Phytosphingosine</w:t>
            </w:r>
            <w:proofErr w:type="spellEnd"/>
          </w:p>
        </w:tc>
        <w:tc>
          <w:tcPr>
            <w:tcW w:w="986" w:type="dxa"/>
            <w:vAlign w:val="center"/>
          </w:tcPr>
          <w:p w14:paraId="7D14E7FA" w14:textId="490A759D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-0.00304</w:t>
            </w:r>
          </w:p>
        </w:tc>
        <w:tc>
          <w:tcPr>
            <w:tcW w:w="847" w:type="dxa"/>
            <w:vAlign w:val="center"/>
          </w:tcPr>
          <w:p w14:paraId="26146EEA" w14:textId="314EDA9B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-0.07891</w:t>
            </w:r>
          </w:p>
        </w:tc>
      </w:tr>
      <w:tr w:rsidR="00A95859" w:rsidRPr="00FE09A4" w14:paraId="1BEE122A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1FFFF6A7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39A622A2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358B8302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442DBB9E" w14:textId="39254C98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Glycyl-Isoleucine</w:t>
            </w:r>
          </w:p>
        </w:tc>
        <w:tc>
          <w:tcPr>
            <w:tcW w:w="986" w:type="dxa"/>
            <w:vAlign w:val="center"/>
          </w:tcPr>
          <w:p w14:paraId="298378B6" w14:textId="66F8265A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0.067928</w:t>
            </w:r>
          </w:p>
        </w:tc>
        <w:tc>
          <w:tcPr>
            <w:tcW w:w="847" w:type="dxa"/>
            <w:vAlign w:val="center"/>
          </w:tcPr>
          <w:p w14:paraId="33BAAF91" w14:textId="58E4414E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-0.0402</w:t>
            </w:r>
          </w:p>
        </w:tc>
      </w:tr>
      <w:tr w:rsidR="00A95859" w:rsidRPr="00FE09A4" w14:paraId="783A8404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173B897C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621624AC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0689D765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7118E94C" w14:textId="47AA3BC8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Trimethylamine N-oxide</w:t>
            </w:r>
          </w:p>
        </w:tc>
        <w:tc>
          <w:tcPr>
            <w:tcW w:w="986" w:type="dxa"/>
            <w:vAlign w:val="center"/>
          </w:tcPr>
          <w:p w14:paraId="63BAFDDF" w14:textId="68C43774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0.074709</w:t>
            </w:r>
          </w:p>
        </w:tc>
        <w:tc>
          <w:tcPr>
            <w:tcW w:w="847" w:type="dxa"/>
            <w:vAlign w:val="center"/>
          </w:tcPr>
          <w:p w14:paraId="17AA3832" w14:textId="4A904823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-0.02411</w:t>
            </w:r>
          </w:p>
        </w:tc>
      </w:tr>
      <w:tr w:rsidR="00A95859" w:rsidRPr="00FE09A4" w14:paraId="2EA684E7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77E793F2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0A23ACEB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15AD6C8B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3929DAAD" w14:textId="1C2C4F3E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Phosphoric acid</w:t>
            </w:r>
          </w:p>
        </w:tc>
        <w:tc>
          <w:tcPr>
            <w:tcW w:w="986" w:type="dxa"/>
            <w:vAlign w:val="center"/>
          </w:tcPr>
          <w:p w14:paraId="15B6F1F2" w14:textId="6AE8BFE8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0.016118</w:t>
            </w:r>
          </w:p>
        </w:tc>
        <w:tc>
          <w:tcPr>
            <w:tcW w:w="847" w:type="dxa"/>
            <w:vAlign w:val="center"/>
          </w:tcPr>
          <w:p w14:paraId="266C9540" w14:textId="7E1724EF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0.075041</w:t>
            </w:r>
          </w:p>
        </w:tc>
      </w:tr>
      <w:tr w:rsidR="00A95859" w:rsidRPr="00FE09A4" w14:paraId="34685FD4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454564CA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12386F2E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1A0DEA5D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22E4C389" w14:textId="58F0D631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Indoleacetic acid</w:t>
            </w:r>
          </w:p>
        </w:tc>
        <w:tc>
          <w:tcPr>
            <w:tcW w:w="986" w:type="dxa"/>
            <w:vAlign w:val="center"/>
          </w:tcPr>
          <w:p w14:paraId="3D2E18C4" w14:textId="2A55E8E6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-0.06405</w:t>
            </w:r>
          </w:p>
        </w:tc>
        <w:tc>
          <w:tcPr>
            <w:tcW w:w="847" w:type="dxa"/>
            <w:vAlign w:val="center"/>
          </w:tcPr>
          <w:p w14:paraId="2C78E14F" w14:textId="3CD483E4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-0.0423</w:t>
            </w:r>
          </w:p>
        </w:tc>
      </w:tr>
      <w:tr w:rsidR="00A95859" w:rsidRPr="00FE09A4" w14:paraId="171A22CD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23311079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2C51BE3C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56FBDA30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16EE4DD7" w14:textId="3FD48E7B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L-Glutamic acid</w:t>
            </w:r>
          </w:p>
        </w:tc>
        <w:tc>
          <w:tcPr>
            <w:tcW w:w="986" w:type="dxa"/>
            <w:vAlign w:val="center"/>
          </w:tcPr>
          <w:p w14:paraId="4F2CE1E2" w14:textId="586AD78E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0.0216</w:t>
            </w:r>
          </w:p>
        </w:tc>
        <w:tc>
          <w:tcPr>
            <w:tcW w:w="847" w:type="dxa"/>
            <w:vAlign w:val="center"/>
          </w:tcPr>
          <w:p w14:paraId="07E27E76" w14:textId="15DC3862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0.073243</w:t>
            </w:r>
          </w:p>
        </w:tc>
      </w:tr>
      <w:tr w:rsidR="00A95859" w:rsidRPr="00FE09A4" w14:paraId="6300A850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60B5D336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3A74960F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25AD9651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0F6C653D" w14:textId="3C6BBA41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proofErr w:type="spellStart"/>
            <w:r w:rsidRPr="00A95859">
              <w:rPr>
                <w:rFonts w:ascii="Times New Roman" w:eastAsia="DengXian" w:hAnsi="Times New Roman"/>
                <w:sz w:val="15"/>
                <w:szCs w:val="15"/>
              </w:rPr>
              <w:t>Phenylacetylglycine</w:t>
            </w:r>
            <w:proofErr w:type="spellEnd"/>
          </w:p>
        </w:tc>
        <w:tc>
          <w:tcPr>
            <w:tcW w:w="986" w:type="dxa"/>
            <w:vAlign w:val="center"/>
          </w:tcPr>
          <w:p w14:paraId="4C749765" w14:textId="0BD5215D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0.041863</w:t>
            </w:r>
          </w:p>
        </w:tc>
        <w:tc>
          <w:tcPr>
            <w:tcW w:w="847" w:type="dxa"/>
            <w:vAlign w:val="center"/>
          </w:tcPr>
          <w:p w14:paraId="2FE0ED69" w14:textId="0A6DA6C9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-0.06357</w:t>
            </w:r>
          </w:p>
        </w:tc>
      </w:tr>
      <w:tr w:rsidR="00A95859" w:rsidRPr="00FE09A4" w14:paraId="708B2DEB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2B45F6BB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36172C77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3211A47A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69DFAE97" w14:textId="2BA410C3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gamma-</w:t>
            </w:r>
            <w:proofErr w:type="spellStart"/>
            <w:r w:rsidRPr="00A95859">
              <w:rPr>
                <w:rFonts w:ascii="Times New Roman" w:eastAsia="DengXian" w:hAnsi="Times New Roman"/>
                <w:sz w:val="15"/>
                <w:szCs w:val="15"/>
              </w:rPr>
              <w:t>Glutamylleucine</w:t>
            </w:r>
            <w:proofErr w:type="spellEnd"/>
          </w:p>
        </w:tc>
        <w:tc>
          <w:tcPr>
            <w:tcW w:w="986" w:type="dxa"/>
            <w:vAlign w:val="center"/>
          </w:tcPr>
          <w:p w14:paraId="4539C1A1" w14:textId="5023D4F7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-0.01827</w:t>
            </w:r>
          </w:p>
        </w:tc>
        <w:tc>
          <w:tcPr>
            <w:tcW w:w="847" w:type="dxa"/>
            <w:vAlign w:val="center"/>
          </w:tcPr>
          <w:p w14:paraId="53C6111B" w14:textId="09ADF68E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0.073601</w:t>
            </w:r>
          </w:p>
        </w:tc>
      </w:tr>
      <w:tr w:rsidR="00A95859" w:rsidRPr="00FE09A4" w14:paraId="343054EC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266D8CE7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53C34F8F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06D01265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775E6050" w14:textId="71D84B7F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Uric acid</w:t>
            </w:r>
          </w:p>
        </w:tc>
        <w:tc>
          <w:tcPr>
            <w:tcW w:w="986" w:type="dxa"/>
            <w:vAlign w:val="center"/>
          </w:tcPr>
          <w:p w14:paraId="7AA1E308" w14:textId="11D543E5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0.06431</w:t>
            </w:r>
          </w:p>
        </w:tc>
        <w:tc>
          <w:tcPr>
            <w:tcW w:w="847" w:type="dxa"/>
            <w:vAlign w:val="center"/>
          </w:tcPr>
          <w:p w14:paraId="2F8FA16B" w14:textId="3D9A6C4D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-0.03999</w:t>
            </w:r>
          </w:p>
        </w:tc>
      </w:tr>
      <w:tr w:rsidR="00A95859" w:rsidRPr="00FE09A4" w14:paraId="579FEC68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3D36AD6A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75A78084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35FA2CF5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599B8726" w14:textId="6839A415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4-O-Methylgallic acid</w:t>
            </w:r>
          </w:p>
        </w:tc>
        <w:tc>
          <w:tcPr>
            <w:tcW w:w="986" w:type="dxa"/>
            <w:vAlign w:val="center"/>
          </w:tcPr>
          <w:p w14:paraId="3E9C95F8" w14:textId="065898DE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0.074332</w:t>
            </w:r>
          </w:p>
        </w:tc>
        <w:tc>
          <w:tcPr>
            <w:tcW w:w="847" w:type="dxa"/>
            <w:vAlign w:val="center"/>
          </w:tcPr>
          <w:p w14:paraId="18322AC8" w14:textId="0FED2AF5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-0.00732</w:t>
            </w:r>
          </w:p>
        </w:tc>
      </w:tr>
      <w:tr w:rsidR="00A95859" w:rsidRPr="00FE09A4" w14:paraId="29258AE9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2D3D4300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22401C16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10823D9B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6F820CF7" w14:textId="1895B639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N-Acetylornithine</w:t>
            </w:r>
          </w:p>
        </w:tc>
        <w:tc>
          <w:tcPr>
            <w:tcW w:w="986" w:type="dxa"/>
            <w:vAlign w:val="center"/>
          </w:tcPr>
          <w:p w14:paraId="6B385FA1" w14:textId="427C6B8B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-0.02954</w:t>
            </w:r>
          </w:p>
        </w:tc>
        <w:tc>
          <w:tcPr>
            <w:tcW w:w="847" w:type="dxa"/>
            <w:vAlign w:val="center"/>
          </w:tcPr>
          <w:p w14:paraId="6CB9A616" w14:textId="3A368E3C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-0.06543</w:t>
            </w:r>
          </w:p>
        </w:tc>
      </w:tr>
      <w:tr w:rsidR="00A95859" w:rsidRPr="00FE09A4" w14:paraId="1A32355A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204EDC4C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0C66064F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410CCF1A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23720073" w14:textId="59FB6C5C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Palmitoleic acid</w:t>
            </w:r>
          </w:p>
        </w:tc>
        <w:tc>
          <w:tcPr>
            <w:tcW w:w="986" w:type="dxa"/>
            <w:vAlign w:val="center"/>
          </w:tcPr>
          <w:p w14:paraId="6787F3BF" w14:textId="1D78FA16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0.007701</w:t>
            </w:r>
          </w:p>
        </w:tc>
        <w:tc>
          <w:tcPr>
            <w:tcW w:w="847" w:type="dxa"/>
            <w:vAlign w:val="center"/>
          </w:tcPr>
          <w:p w14:paraId="659EDA86" w14:textId="451EF0B7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-0.06934</w:t>
            </w:r>
          </w:p>
        </w:tc>
      </w:tr>
      <w:tr w:rsidR="00A95859" w:rsidRPr="00FE09A4" w14:paraId="0A9BAC04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13357C0A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05E443E8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210DDE92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2C203EDD" w14:textId="4F056456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L-Lysine</w:t>
            </w:r>
          </w:p>
        </w:tc>
        <w:tc>
          <w:tcPr>
            <w:tcW w:w="986" w:type="dxa"/>
            <w:vAlign w:val="center"/>
          </w:tcPr>
          <w:p w14:paraId="6C18641F" w14:textId="1CE71880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0.035416</w:t>
            </w:r>
          </w:p>
        </w:tc>
        <w:tc>
          <w:tcPr>
            <w:tcW w:w="847" w:type="dxa"/>
            <w:vAlign w:val="center"/>
          </w:tcPr>
          <w:p w14:paraId="7EC5F02B" w14:textId="68A3B77F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0.057164</w:t>
            </w:r>
          </w:p>
        </w:tc>
      </w:tr>
      <w:tr w:rsidR="00A95859" w:rsidRPr="00FE09A4" w14:paraId="6EC71C8F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1122DBD0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0157838C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155E4231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5C1E0B58" w14:textId="6BC36A89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trans-Aconitic acid</w:t>
            </w:r>
          </w:p>
        </w:tc>
        <w:tc>
          <w:tcPr>
            <w:tcW w:w="986" w:type="dxa"/>
            <w:vAlign w:val="center"/>
          </w:tcPr>
          <w:p w14:paraId="07A6277F" w14:textId="42DAFD16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0.054587</w:t>
            </w:r>
          </w:p>
        </w:tc>
        <w:tc>
          <w:tcPr>
            <w:tcW w:w="847" w:type="dxa"/>
            <w:vAlign w:val="center"/>
          </w:tcPr>
          <w:p w14:paraId="0C45D9F4" w14:textId="662BFD72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-0.03563</w:t>
            </w:r>
          </w:p>
        </w:tc>
      </w:tr>
      <w:tr w:rsidR="00A95859" w:rsidRPr="00FE09A4" w14:paraId="416F31BC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679F9F9F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71BB7265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3F209284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5FA19550" w14:textId="40A6F10E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Indole-3-propionic acid</w:t>
            </w:r>
          </w:p>
        </w:tc>
        <w:tc>
          <w:tcPr>
            <w:tcW w:w="986" w:type="dxa"/>
            <w:vAlign w:val="center"/>
          </w:tcPr>
          <w:p w14:paraId="54EA0337" w14:textId="5F7A7C7A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0.0162</w:t>
            </w:r>
          </w:p>
        </w:tc>
        <w:tc>
          <w:tcPr>
            <w:tcW w:w="847" w:type="dxa"/>
            <w:vAlign w:val="center"/>
          </w:tcPr>
          <w:p w14:paraId="308A3710" w14:textId="79063EB7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0.062061</w:t>
            </w:r>
          </w:p>
        </w:tc>
      </w:tr>
      <w:tr w:rsidR="00A95859" w:rsidRPr="00FE09A4" w14:paraId="39602442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61D3D9BA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1754AC02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265790BC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08584522" w14:textId="7FA0EFFB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L-Lactic acid</w:t>
            </w:r>
          </w:p>
        </w:tc>
        <w:tc>
          <w:tcPr>
            <w:tcW w:w="986" w:type="dxa"/>
            <w:vAlign w:val="center"/>
          </w:tcPr>
          <w:p w14:paraId="3D60CBBE" w14:textId="5C2379FA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-0.02063</w:t>
            </w:r>
          </w:p>
        </w:tc>
        <w:tc>
          <w:tcPr>
            <w:tcW w:w="847" w:type="dxa"/>
            <w:vAlign w:val="center"/>
          </w:tcPr>
          <w:p w14:paraId="4575202C" w14:textId="580B4728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-0.05987</w:t>
            </w:r>
          </w:p>
        </w:tc>
      </w:tr>
      <w:tr w:rsidR="00A95859" w:rsidRPr="00FE09A4" w14:paraId="09E1EBCD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385BBD83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328213A5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43387E9A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695DB5BB" w14:textId="43B5B37B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Caproic acid</w:t>
            </w:r>
          </w:p>
        </w:tc>
        <w:tc>
          <w:tcPr>
            <w:tcW w:w="986" w:type="dxa"/>
            <w:vAlign w:val="center"/>
          </w:tcPr>
          <w:p w14:paraId="4B11B454" w14:textId="2CB34961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0.05569</w:t>
            </w:r>
          </w:p>
        </w:tc>
        <w:tc>
          <w:tcPr>
            <w:tcW w:w="847" w:type="dxa"/>
            <w:vAlign w:val="center"/>
          </w:tcPr>
          <w:p w14:paraId="013FDBDA" w14:textId="7512E3F4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0.028698</w:t>
            </w:r>
          </w:p>
        </w:tc>
      </w:tr>
      <w:tr w:rsidR="00A95859" w:rsidRPr="00FE09A4" w14:paraId="55498FE4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3B1FD464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4F23D928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2D4EA701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3D69922D" w14:textId="70C0000C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Linoleic acid</w:t>
            </w:r>
          </w:p>
        </w:tc>
        <w:tc>
          <w:tcPr>
            <w:tcW w:w="986" w:type="dxa"/>
            <w:vAlign w:val="center"/>
          </w:tcPr>
          <w:p w14:paraId="1619A6C3" w14:textId="10CEC8AB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0.060292</w:t>
            </w:r>
          </w:p>
        </w:tc>
        <w:tc>
          <w:tcPr>
            <w:tcW w:w="847" w:type="dxa"/>
            <w:vAlign w:val="center"/>
          </w:tcPr>
          <w:p w14:paraId="711F3538" w14:textId="67F508C8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-0.00972</w:t>
            </w:r>
          </w:p>
        </w:tc>
      </w:tr>
      <w:tr w:rsidR="00A95859" w:rsidRPr="00FE09A4" w14:paraId="730C6DAB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0222030F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6DDC1922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2FBD2085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05955FC4" w14:textId="3E5ED77E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Glutaric acid</w:t>
            </w:r>
          </w:p>
        </w:tc>
        <w:tc>
          <w:tcPr>
            <w:tcW w:w="986" w:type="dxa"/>
            <w:vAlign w:val="center"/>
          </w:tcPr>
          <w:p w14:paraId="4E87A6B0" w14:textId="577DD9C2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0.007868</w:t>
            </w:r>
          </w:p>
        </w:tc>
        <w:tc>
          <w:tcPr>
            <w:tcW w:w="847" w:type="dxa"/>
            <w:vAlign w:val="center"/>
          </w:tcPr>
          <w:p w14:paraId="45128887" w14:textId="1217D147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-0.0578</w:t>
            </w:r>
          </w:p>
        </w:tc>
      </w:tr>
      <w:tr w:rsidR="00A95859" w:rsidRPr="00FE09A4" w14:paraId="0A784D77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3ED83607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079D7C98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3FC182B9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7DC0D330" w14:textId="36C4568D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N-Acetyl-L-alanine</w:t>
            </w:r>
          </w:p>
        </w:tc>
        <w:tc>
          <w:tcPr>
            <w:tcW w:w="986" w:type="dxa"/>
            <w:vAlign w:val="center"/>
          </w:tcPr>
          <w:p w14:paraId="6972CC6D" w14:textId="25393D2F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-0.01949</w:t>
            </w:r>
          </w:p>
        </w:tc>
        <w:tc>
          <w:tcPr>
            <w:tcW w:w="847" w:type="dxa"/>
            <w:vAlign w:val="center"/>
          </w:tcPr>
          <w:p w14:paraId="74195254" w14:textId="1FED0560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-0.05433</w:t>
            </w:r>
          </w:p>
        </w:tc>
      </w:tr>
      <w:tr w:rsidR="00A95859" w:rsidRPr="00FE09A4" w14:paraId="3CA885AA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444085E7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7A5DC72E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7AAF2EDC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2DA5B791" w14:textId="62F3EA6C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proofErr w:type="spellStart"/>
            <w:r w:rsidRPr="00A95859">
              <w:rPr>
                <w:rFonts w:ascii="Times New Roman" w:eastAsia="DengXian" w:hAnsi="Times New Roman"/>
                <w:sz w:val="15"/>
                <w:szCs w:val="15"/>
              </w:rPr>
              <w:t>Ureidopropionic</w:t>
            </w:r>
            <w:proofErr w:type="spellEnd"/>
            <w:r w:rsidRPr="00A95859">
              <w:rPr>
                <w:rFonts w:ascii="Times New Roman" w:eastAsia="DengXian" w:hAnsi="Times New Roman"/>
                <w:sz w:val="15"/>
                <w:szCs w:val="15"/>
              </w:rPr>
              <w:t xml:space="preserve"> acid</w:t>
            </w:r>
          </w:p>
        </w:tc>
        <w:tc>
          <w:tcPr>
            <w:tcW w:w="986" w:type="dxa"/>
            <w:vAlign w:val="center"/>
          </w:tcPr>
          <w:p w14:paraId="49800314" w14:textId="42751411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0.028934</w:t>
            </w:r>
          </w:p>
        </w:tc>
        <w:tc>
          <w:tcPr>
            <w:tcW w:w="847" w:type="dxa"/>
            <w:vAlign w:val="center"/>
          </w:tcPr>
          <w:p w14:paraId="4F02E218" w14:textId="208F9A0F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-0.04769</w:t>
            </w:r>
          </w:p>
        </w:tc>
      </w:tr>
      <w:tr w:rsidR="00A95859" w:rsidRPr="00FE09A4" w14:paraId="0C01B137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281CA785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6E536E35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11B7DFBE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560F327F" w14:textId="4015E8AC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Alpha-Linolenic acid</w:t>
            </w:r>
          </w:p>
        </w:tc>
        <w:tc>
          <w:tcPr>
            <w:tcW w:w="986" w:type="dxa"/>
            <w:vAlign w:val="center"/>
          </w:tcPr>
          <w:p w14:paraId="20110E00" w14:textId="238BE34E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0.034448</w:t>
            </w:r>
          </w:p>
        </w:tc>
        <w:tc>
          <w:tcPr>
            <w:tcW w:w="847" w:type="dxa"/>
            <w:vAlign w:val="center"/>
          </w:tcPr>
          <w:p w14:paraId="4952E400" w14:textId="489BF27D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-0.04188</w:t>
            </w:r>
          </w:p>
        </w:tc>
      </w:tr>
      <w:tr w:rsidR="00A95859" w:rsidRPr="00FE09A4" w14:paraId="66FA2E95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37F83CF5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494762C3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52A4B1EC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134A97D5" w14:textId="21B2865F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Alpha-N-Phenylacetyl-L-glutamine</w:t>
            </w:r>
          </w:p>
        </w:tc>
        <w:tc>
          <w:tcPr>
            <w:tcW w:w="986" w:type="dxa"/>
            <w:vAlign w:val="center"/>
          </w:tcPr>
          <w:p w14:paraId="2FAF8BD7" w14:textId="58D99FA2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0.035064</w:t>
            </w:r>
          </w:p>
        </w:tc>
        <w:tc>
          <w:tcPr>
            <w:tcW w:w="847" w:type="dxa"/>
            <w:vAlign w:val="center"/>
          </w:tcPr>
          <w:p w14:paraId="7C947930" w14:textId="2FCE01BD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-0.04054</w:t>
            </w:r>
          </w:p>
        </w:tc>
      </w:tr>
      <w:tr w:rsidR="00A95859" w:rsidRPr="00FE09A4" w14:paraId="23F44EDD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26D9E59E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104AAFEC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1C4BBC31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207F53E8" w14:textId="0D257B1E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Niacinamide</w:t>
            </w:r>
          </w:p>
        </w:tc>
        <w:tc>
          <w:tcPr>
            <w:tcW w:w="986" w:type="dxa"/>
            <w:vAlign w:val="center"/>
          </w:tcPr>
          <w:p w14:paraId="4FC2B649" w14:textId="71F0DE00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-0.05287</w:t>
            </w:r>
          </w:p>
        </w:tc>
        <w:tc>
          <w:tcPr>
            <w:tcW w:w="847" w:type="dxa"/>
            <w:vAlign w:val="center"/>
          </w:tcPr>
          <w:p w14:paraId="7BD7E189" w14:textId="4081975E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0.005814</w:t>
            </w:r>
          </w:p>
        </w:tc>
      </w:tr>
      <w:tr w:rsidR="00A95859" w:rsidRPr="00FE09A4" w14:paraId="482E4593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6E824521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16A302D2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06AFE146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2461E9A3" w14:textId="4698C43E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Dibutyl phthalate</w:t>
            </w:r>
          </w:p>
        </w:tc>
        <w:tc>
          <w:tcPr>
            <w:tcW w:w="986" w:type="dxa"/>
            <w:vAlign w:val="center"/>
          </w:tcPr>
          <w:p w14:paraId="5B4CD653" w14:textId="6DAD6938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-0.01873</w:t>
            </w:r>
          </w:p>
        </w:tc>
        <w:tc>
          <w:tcPr>
            <w:tcW w:w="847" w:type="dxa"/>
            <w:vAlign w:val="center"/>
          </w:tcPr>
          <w:p w14:paraId="2DC70C44" w14:textId="30AA7C5C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-0.04968</w:t>
            </w:r>
          </w:p>
        </w:tc>
      </w:tr>
      <w:tr w:rsidR="00A95859" w:rsidRPr="00FE09A4" w14:paraId="1CF80563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322FED13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73A6AF1E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5C98FB19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73E5C8D1" w14:textId="1771A85F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Phthalic acid</w:t>
            </w:r>
          </w:p>
        </w:tc>
        <w:tc>
          <w:tcPr>
            <w:tcW w:w="986" w:type="dxa"/>
            <w:vAlign w:val="center"/>
          </w:tcPr>
          <w:p w14:paraId="5155F8DB" w14:textId="7E54FAE8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-0.01502</w:t>
            </w:r>
          </w:p>
        </w:tc>
        <w:tc>
          <w:tcPr>
            <w:tcW w:w="847" w:type="dxa"/>
            <w:vAlign w:val="center"/>
          </w:tcPr>
          <w:p w14:paraId="6A38B802" w14:textId="1D2A918A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-0.05027</w:t>
            </w:r>
          </w:p>
        </w:tc>
      </w:tr>
      <w:tr w:rsidR="00A95859" w:rsidRPr="00FE09A4" w14:paraId="4E761A15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71F36694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21B31DC6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6F89FEE2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1C0408A8" w14:textId="051E2D55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Citrulline</w:t>
            </w:r>
          </w:p>
        </w:tc>
        <w:tc>
          <w:tcPr>
            <w:tcW w:w="986" w:type="dxa"/>
            <w:vAlign w:val="center"/>
          </w:tcPr>
          <w:p w14:paraId="61CCE5E1" w14:textId="71BDD351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0.026428</w:t>
            </w:r>
          </w:p>
        </w:tc>
        <w:tc>
          <w:tcPr>
            <w:tcW w:w="847" w:type="dxa"/>
            <w:vAlign w:val="center"/>
          </w:tcPr>
          <w:p w14:paraId="0C9BC235" w14:textId="1A60C888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0.045042</w:t>
            </w:r>
          </w:p>
        </w:tc>
      </w:tr>
      <w:tr w:rsidR="00A95859" w:rsidRPr="00FE09A4" w14:paraId="4E16F067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23D385A0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04BA177B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722380AE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570C797D" w14:textId="0DF9D7DC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4-Coumaryl alcohol</w:t>
            </w:r>
          </w:p>
        </w:tc>
        <w:tc>
          <w:tcPr>
            <w:tcW w:w="986" w:type="dxa"/>
            <w:vAlign w:val="center"/>
          </w:tcPr>
          <w:p w14:paraId="149D8801" w14:textId="44DACD37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0.046167</w:t>
            </w:r>
          </w:p>
        </w:tc>
        <w:tc>
          <w:tcPr>
            <w:tcW w:w="847" w:type="dxa"/>
            <w:vAlign w:val="center"/>
          </w:tcPr>
          <w:p w14:paraId="7A774ECC" w14:textId="18FF9CF6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0.024336</w:t>
            </w:r>
          </w:p>
        </w:tc>
      </w:tr>
      <w:tr w:rsidR="00A95859" w:rsidRPr="00FE09A4" w14:paraId="747FF005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611188D7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78BB8FBF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4E8684F4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19A75424" w14:textId="21354503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Benzoic acid</w:t>
            </w:r>
          </w:p>
        </w:tc>
        <w:tc>
          <w:tcPr>
            <w:tcW w:w="986" w:type="dxa"/>
            <w:vAlign w:val="center"/>
          </w:tcPr>
          <w:p w14:paraId="4353B834" w14:textId="13A54E0C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-0.01177</w:t>
            </w:r>
          </w:p>
        </w:tc>
        <w:tc>
          <w:tcPr>
            <w:tcW w:w="847" w:type="dxa"/>
            <w:vAlign w:val="center"/>
          </w:tcPr>
          <w:p w14:paraId="7DCE7588" w14:textId="47AFE08D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-0.04977</w:t>
            </w:r>
          </w:p>
        </w:tc>
      </w:tr>
      <w:tr w:rsidR="00A95859" w:rsidRPr="00FE09A4" w14:paraId="6DCEBC39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6B27D558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72306F9A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473650AB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09C1955A" w14:textId="414651EC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Pyroglutamic acid</w:t>
            </w:r>
          </w:p>
        </w:tc>
        <w:tc>
          <w:tcPr>
            <w:tcW w:w="986" w:type="dxa"/>
            <w:vAlign w:val="center"/>
          </w:tcPr>
          <w:p w14:paraId="628B6061" w14:textId="41C19643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-0.04665</w:t>
            </w:r>
          </w:p>
        </w:tc>
        <w:tc>
          <w:tcPr>
            <w:tcW w:w="847" w:type="dxa"/>
            <w:vAlign w:val="center"/>
          </w:tcPr>
          <w:p w14:paraId="17FD5C68" w14:textId="3AAE65C7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-0.01906</w:t>
            </w:r>
          </w:p>
        </w:tc>
      </w:tr>
      <w:tr w:rsidR="00A95859" w:rsidRPr="00FE09A4" w14:paraId="65EC7E93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2F17CA9F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3EC50F9A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28F4589E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40F87ECA" w14:textId="4F834A2D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4-Nitrophenol</w:t>
            </w:r>
          </w:p>
        </w:tc>
        <w:tc>
          <w:tcPr>
            <w:tcW w:w="986" w:type="dxa"/>
            <w:vAlign w:val="center"/>
          </w:tcPr>
          <w:p w14:paraId="1824D99C" w14:textId="7AC173BD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-0.02991</w:t>
            </w:r>
          </w:p>
        </w:tc>
        <w:tc>
          <w:tcPr>
            <w:tcW w:w="847" w:type="dxa"/>
            <w:vAlign w:val="center"/>
          </w:tcPr>
          <w:p w14:paraId="58BD016C" w14:textId="6A82203B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0.040439</w:t>
            </w:r>
          </w:p>
        </w:tc>
      </w:tr>
      <w:tr w:rsidR="00A95859" w:rsidRPr="00FE09A4" w14:paraId="1F5D2BB2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3CC0AE49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46EAFB0A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3FAD8447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7EB862DE" w14:textId="1D1B59F7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2-Hydroxy-2-methylbutyric acid</w:t>
            </w:r>
          </w:p>
        </w:tc>
        <w:tc>
          <w:tcPr>
            <w:tcW w:w="986" w:type="dxa"/>
            <w:vAlign w:val="center"/>
          </w:tcPr>
          <w:p w14:paraId="02B5DF01" w14:textId="3D572D1A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0.045198</w:t>
            </w:r>
          </w:p>
        </w:tc>
        <w:tc>
          <w:tcPr>
            <w:tcW w:w="847" w:type="dxa"/>
            <w:vAlign w:val="center"/>
          </w:tcPr>
          <w:p w14:paraId="1638E2B0" w14:textId="546A0627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-0.02113</w:t>
            </w:r>
          </w:p>
        </w:tc>
      </w:tr>
      <w:tr w:rsidR="00A95859" w:rsidRPr="00FE09A4" w14:paraId="3812834A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54620728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4FB96BE9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176DB671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66FCDCFF" w14:textId="027AD97E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Cyclohexylamine</w:t>
            </w:r>
          </w:p>
        </w:tc>
        <w:tc>
          <w:tcPr>
            <w:tcW w:w="986" w:type="dxa"/>
            <w:vAlign w:val="center"/>
          </w:tcPr>
          <w:p w14:paraId="0DB71B93" w14:textId="3DF669A6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-0.00966</w:t>
            </w:r>
          </w:p>
        </w:tc>
        <w:tc>
          <w:tcPr>
            <w:tcW w:w="847" w:type="dxa"/>
            <w:vAlign w:val="center"/>
          </w:tcPr>
          <w:p w14:paraId="44A99052" w14:textId="313FEBF6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0.045442</w:t>
            </w:r>
          </w:p>
        </w:tc>
      </w:tr>
      <w:tr w:rsidR="00A95859" w:rsidRPr="00FE09A4" w14:paraId="09BAD5BF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39437E22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6D4AA66E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63DFC01F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19DA5056" w14:textId="7C4C0100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N-</w:t>
            </w:r>
            <w:proofErr w:type="spellStart"/>
            <w:r w:rsidRPr="00A95859">
              <w:rPr>
                <w:rFonts w:ascii="Times New Roman" w:eastAsia="DengXian" w:hAnsi="Times New Roman"/>
                <w:sz w:val="15"/>
                <w:szCs w:val="15"/>
              </w:rPr>
              <w:t>Acetylarylamine</w:t>
            </w:r>
            <w:proofErr w:type="spellEnd"/>
          </w:p>
        </w:tc>
        <w:tc>
          <w:tcPr>
            <w:tcW w:w="986" w:type="dxa"/>
            <w:vAlign w:val="center"/>
          </w:tcPr>
          <w:p w14:paraId="6748BC5F" w14:textId="0ACF4587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-0.0062</w:t>
            </w:r>
          </w:p>
        </w:tc>
        <w:tc>
          <w:tcPr>
            <w:tcW w:w="847" w:type="dxa"/>
            <w:vAlign w:val="center"/>
          </w:tcPr>
          <w:p w14:paraId="6C6F6D23" w14:textId="4CAB0E81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0.045019</w:t>
            </w:r>
          </w:p>
        </w:tc>
      </w:tr>
      <w:tr w:rsidR="00A95859" w:rsidRPr="00FE09A4" w14:paraId="5CCB3217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5FA6C7F1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1C51544D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771BC917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7FFE5D41" w14:textId="5958491F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 xml:space="preserve">16-Hydroxy </w:t>
            </w:r>
            <w:proofErr w:type="spellStart"/>
            <w:r w:rsidRPr="00A95859">
              <w:rPr>
                <w:rFonts w:ascii="Times New Roman" w:eastAsia="DengXian" w:hAnsi="Times New Roman"/>
                <w:sz w:val="15"/>
                <w:szCs w:val="15"/>
              </w:rPr>
              <w:t>hexadecanoic</w:t>
            </w:r>
            <w:proofErr w:type="spellEnd"/>
            <w:r w:rsidRPr="00A95859">
              <w:rPr>
                <w:rFonts w:ascii="Times New Roman" w:eastAsia="DengXian" w:hAnsi="Times New Roman"/>
                <w:sz w:val="15"/>
                <w:szCs w:val="15"/>
              </w:rPr>
              <w:t xml:space="preserve"> acid</w:t>
            </w:r>
          </w:p>
        </w:tc>
        <w:tc>
          <w:tcPr>
            <w:tcW w:w="986" w:type="dxa"/>
            <w:vAlign w:val="center"/>
          </w:tcPr>
          <w:p w14:paraId="5C4C8803" w14:textId="2AFA176F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0.011557</w:t>
            </w:r>
          </w:p>
        </w:tc>
        <w:tc>
          <w:tcPr>
            <w:tcW w:w="847" w:type="dxa"/>
            <w:vAlign w:val="center"/>
          </w:tcPr>
          <w:p w14:paraId="7F0ACF9A" w14:textId="5761C9C0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-0.04077</w:t>
            </w:r>
          </w:p>
        </w:tc>
      </w:tr>
      <w:tr w:rsidR="00A95859" w:rsidRPr="00FE09A4" w14:paraId="79CAFD0C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7A4D92F7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0D0BFC2E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1FD61A4C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73BBA82D" w14:textId="5D85AF14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Palmitic amide</w:t>
            </w:r>
          </w:p>
        </w:tc>
        <w:tc>
          <w:tcPr>
            <w:tcW w:w="986" w:type="dxa"/>
            <w:vAlign w:val="center"/>
          </w:tcPr>
          <w:p w14:paraId="012FCCFF" w14:textId="6C9A746B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0.012056</w:t>
            </w:r>
          </w:p>
        </w:tc>
        <w:tc>
          <w:tcPr>
            <w:tcW w:w="847" w:type="dxa"/>
            <w:vAlign w:val="center"/>
          </w:tcPr>
          <w:p w14:paraId="21D815D9" w14:textId="7C712B1F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-0.0406</w:t>
            </w:r>
          </w:p>
        </w:tc>
      </w:tr>
      <w:tr w:rsidR="00A95859" w:rsidRPr="00FE09A4" w14:paraId="5B8409A5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7B5AAB2E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60660902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457470F6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1F1E620A" w14:textId="1C904704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Pantothenol</w:t>
            </w:r>
          </w:p>
        </w:tc>
        <w:tc>
          <w:tcPr>
            <w:tcW w:w="986" w:type="dxa"/>
            <w:vAlign w:val="center"/>
          </w:tcPr>
          <w:p w14:paraId="6BA3D6D9" w14:textId="66011694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0.033019</w:t>
            </w:r>
          </w:p>
        </w:tc>
        <w:tc>
          <w:tcPr>
            <w:tcW w:w="847" w:type="dxa"/>
            <w:vAlign w:val="center"/>
          </w:tcPr>
          <w:p w14:paraId="07762C09" w14:textId="52CC1976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0.024795</w:t>
            </w:r>
          </w:p>
        </w:tc>
      </w:tr>
      <w:tr w:rsidR="00A95859" w:rsidRPr="00FE09A4" w14:paraId="1C54C886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7372D781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17C26488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179761D7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259143EF" w14:textId="7AF99AB5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L-Proline</w:t>
            </w:r>
          </w:p>
        </w:tc>
        <w:tc>
          <w:tcPr>
            <w:tcW w:w="986" w:type="dxa"/>
            <w:vAlign w:val="center"/>
          </w:tcPr>
          <w:p w14:paraId="50E7DE99" w14:textId="54B0FF99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-0.03708</w:t>
            </w:r>
          </w:p>
        </w:tc>
        <w:tc>
          <w:tcPr>
            <w:tcW w:w="847" w:type="dxa"/>
            <w:vAlign w:val="center"/>
          </w:tcPr>
          <w:p w14:paraId="6A5364F4" w14:textId="254A7583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0.016358</w:t>
            </w:r>
          </w:p>
        </w:tc>
      </w:tr>
      <w:tr w:rsidR="00A95859" w:rsidRPr="00FE09A4" w14:paraId="15011D90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7B9D7506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629F57CC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15F80740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673AE96E" w14:textId="348AEFC4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N-acetyl-5-aminosalicylic acid</w:t>
            </w:r>
          </w:p>
        </w:tc>
        <w:tc>
          <w:tcPr>
            <w:tcW w:w="986" w:type="dxa"/>
            <w:vAlign w:val="center"/>
          </w:tcPr>
          <w:p w14:paraId="5A1A103A" w14:textId="511D0F7D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0.036538</w:t>
            </w:r>
          </w:p>
        </w:tc>
        <w:tc>
          <w:tcPr>
            <w:tcW w:w="847" w:type="dxa"/>
            <w:vAlign w:val="center"/>
          </w:tcPr>
          <w:p w14:paraId="34ED7729" w14:textId="62E80DB8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0.011789</w:t>
            </w:r>
          </w:p>
        </w:tc>
      </w:tr>
      <w:tr w:rsidR="00A95859" w:rsidRPr="00FE09A4" w14:paraId="6D45EF2C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66D7E398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03432699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422C7008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3DD2C271" w14:textId="7B63277A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Methacholine</w:t>
            </w:r>
          </w:p>
        </w:tc>
        <w:tc>
          <w:tcPr>
            <w:tcW w:w="986" w:type="dxa"/>
            <w:vAlign w:val="center"/>
          </w:tcPr>
          <w:p w14:paraId="597A4A3B" w14:textId="25EE7925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-0.0137</w:t>
            </w:r>
          </w:p>
        </w:tc>
        <w:tc>
          <w:tcPr>
            <w:tcW w:w="847" w:type="dxa"/>
            <w:vAlign w:val="center"/>
          </w:tcPr>
          <w:p w14:paraId="437EA9D3" w14:textId="48AA43CD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0.035561</w:t>
            </w:r>
          </w:p>
        </w:tc>
      </w:tr>
      <w:tr w:rsidR="00A95859" w:rsidRPr="00FE09A4" w14:paraId="10452A69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2EF55DED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16211927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0ECEAEA9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2A0F336E" w14:textId="46F7F4A0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9-HODE</w:t>
            </w:r>
          </w:p>
        </w:tc>
        <w:tc>
          <w:tcPr>
            <w:tcW w:w="986" w:type="dxa"/>
            <w:vAlign w:val="center"/>
          </w:tcPr>
          <w:p w14:paraId="2434D8FB" w14:textId="31708035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0.010656</w:t>
            </w:r>
          </w:p>
        </w:tc>
        <w:tc>
          <w:tcPr>
            <w:tcW w:w="847" w:type="dxa"/>
            <w:vAlign w:val="center"/>
          </w:tcPr>
          <w:p w14:paraId="1A74DCBE" w14:textId="43F3422D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0.03641</w:t>
            </w:r>
          </w:p>
        </w:tc>
      </w:tr>
      <w:tr w:rsidR="00A95859" w:rsidRPr="00FE09A4" w14:paraId="55CD2087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4878B943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5A68253E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6869968F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35C1E064" w14:textId="663E98C7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Capric acid</w:t>
            </w:r>
          </w:p>
        </w:tc>
        <w:tc>
          <w:tcPr>
            <w:tcW w:w="986" w:type="dxa"/>
            <w:vAlign w:val="center"/>
          </w:tcPr>
          <w:p w14:paraId="69CA1A24" w14:textId="0A7801BB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0.008106</w:t>
            </w:r>
          </w:p>
        </w:tc>
        <w:tc>
          <w:tcPr>
            <w:tcW w:w="847" w:type="dxa"/>
            <w:vAlign w:val="center"/>
          </w:tcPr>
          <w:p w14:paraId="0959D1AA" w14:textId="38E72AF1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0.032694</w:t>
            </w:r>
          </w:p>
        </w:tc>
      </w:tr>
      <w:tr w:rsidR="00A95859" w:rsidRPr="00FE09A4" w14:paraId="0A0095DF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3965B69B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0E1B30CD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442BEFCE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649B88AD" w14:textId="17672862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proofErr w:type="spellStart"/>
            <w:proofErr w:type="gramStart"/>
            <w:r w:rsidRPr="00A95859">
              <w:rPr>
                <w:rFonts w:ascii="Times New Roman" w:eastAsia="DengXian" w:hAnsi="Times New Roman"/>
                <w:sz w:val="15"/>
                <w:szCs w:val="15"/>
              </w:rPr>
              <w:t>LysoPE</w:t>
            </w:r>
            <w:proofErr w:type="spellEnd"/>
            <w:r w:rsidRPr="00A95859">
              <w:rPr>
                <w:rFonts w:ascii="Times New Roman" w:eastAsia="DengXian" w:hAnsi="Times New Roman"/>
                <w:sz w:val="15"/>
                <w:szCs w:val="15"/>
              </w:rPr>
              <w:t>(</w:t>
            </w:r>
            <w:proofErr w:type="gramEnd"/>
            <w:r w:rsidRPr="00A95859">
              <w:rPr>
                <w:rFonts w:ascii="Times New Roman" w:eastAsia="DengXian" w:hAnsi="Times New Roman"/>
                <w:sz w:val="15"/>
                <w:szCs w:val="15"/>
              </w:rPr>
              <w:t>18:2(9Z,12Z)/0:0)</w:t>
            </w:r>
          </w:p>
        </w:tc>
        <w:tc>
          <w:tcPr>
            <w:tcW w:w="986" w:type="dxa"/>
            <w:vAlign w:val="center"/>
          </w:tcPr>
          <w:p w14:paraId="3DD742B1" w14:textId="6B85005B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0.02592</w:t>
            </w:r>
          </w:p>
        </w:tc>
        <w:tc>
          <w:tcPr>
            <w:tcW w:w="847" w:type="dxa"/>
            <w:vAlign w:val="center"/>
          </w:tcPr>
          <w:p w14:paraId="06266515" w14:textId="686B8B35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-0.01618</w:t>
            </w:r>
          </w:p>
        </w:tc>
      </w:tr>
      <w:tr w:rsidR="00A95859" w:rsidRPr="00FE09A4" w14:paraId="3FB9C36B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53824B2D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488ADBE8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122335F7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6BDA00AC" w14:textId="00C85CAE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Carnosine</w:t>
            </w:r>
          </w:p>
        </w:tc>
        <w:tc>
          <w:tcPr>
            <w:tcW w:w="986" w:type="dxa"/>
            <w:vAlign w:val="center"/>
          </w:tcPr>
          <w:p w14:paraId="2558AC50" w14:textId="21982C52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-0.02372</w:t>
            </w:r>
          </w:p>
        </w:tc>
        <w:tc>
          <w:tcPr>
            <w:tcW w:w="847" w:type="dxa"/>
            <w:vAlign w:val="center"/>
          </w:tcPr>
          <w:p w14:paraId="55D74D35" w14:textId="65E9069A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0.01628</w:t>
            </w:r>
          </w:p>
        </w:tc>
      </w:tr>
      <w:tr w:rsidR="00A95859" w:rsidRPr="00FE09A4" w14:paraId="282676F0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548ABF8E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69E382B3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5819FE3E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783B7BF8" w14:textId="37AF2BDB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5-KETE</w:t>
            </w:r>
          </w:p>
        </w:tc>
        <w:tc>
          <w:tcPr>
            <w:tcW w:w="986" w:type="dxa"/>
            <w:vAlign w:val="center"/>
          </w:tcPr>
          <w:p w14:paraId="1D0FC511" w14:textId="563253EA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0.011398</w:t>
            </w:r>
          </w:p>
        </w:tc>
        <w:tc>
          <w:tcPr>
            <w:tcW w:w="847" w:type="dxa"/>
            <w:vAlign w:val="center"/>
          </w:tcPr>
          <w:p w14:paraId="0107ED47" w14:textId="63CA0C4D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0.020796</w:t>
            </w:r>
          </w:p>
        </w:tc>
      </w:tr>
      <w:tr w:rsidR="00A95859" w:rsidRPr="00FE09A4" w14:paraId="2FB63E6B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66ADAD3A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2FDB7FD2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12C3731C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6F23A826" w14:textId="5946CD13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proofErr w:type="spellStart"/>
            <w:proofErr w:type="gramStart"/>
            <w:r w:rsidRPr="00A95859">
              <w:rPr>
                <w:rFonts w:ascii="Times New Roman" w:eastAsia="DengXian" w:hAnsi="Times New Roman"/>
                <w:sz w:val="15"/>
                <w:szCs w:val="15"/>
              </w:rPr>
              <w:t>LysoPE</w:t>
            </w:r>
            <w:proofErr w:type="spellEnd"/>
            <w:r w:rsidRPr="00A95859">
              <w:rPr>
                <w:rFonts w:ascii="Times New Roman" w:eastAsia="DengXian" w:hAnsi="Times New Roman"/>
                <w:sz w:val="15"/>
                <w:szCs w:val="15"/>
              </w:rPr>
              <w:t>(</w:t>
            </w:r>
            <w:proofErr w:type="gramEnd"/>
            <w:r w:rsidRPr="00A95859">
              <w:rPr>
                <w:rFonts w:ascii="Times New Roman" w:eastAsia="DengXian" w:hAnsi="Times New Roman"/>
                <w:sz w:val="15"/>
                <w:szCs w:val="15"/>
              </w:rPr>
              <w:t>16:0/0:0)</w:t>
            </w:r>
          </w:p>
        </w:tc>
        <w:tc>
          <w:tcPr>
            <w:tcW w:w="986" w:type="dxa"/>
            <w:vAlign w:val="center"/>
          </w:tcPr>
          <w:p w14:paraId="45F6B5BC" w14:textId="0C362959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-0.00602</w:t>
            </w:r>
          </w:p>
        </w:tc>
        <w:tc>
          <w:tcPr>
            <w:tcW w:w="847" w:type="dxa"/>
            <w:vAlign w:val="center"/>
          </w:tcPr>
          <w:p w14:paraId="24A6D7EC" w14:textId="14DCEDD6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-0.01721</w:t>
            </w:r>
          </w:p>
        </w:tc>
      </w:tr>
      <w:tr w:rsidR="00A95859" w:rsidRPr="00FE09A4" w14:paraId="1BA18A4E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7D8565DC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01A1A4B5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313869EE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5C448F73" w14:textId="7A9CEE8D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Oleamide</w:t>
            </w:r>
          </w:p>
        </w:tc>
        <w:tc>
          <w:tcPr>
            <w:tcW w:w="986" w:type="dxa"/>
            <w:vAlign w:val="center"/>
          </w:tcPr>
          <w:p w14:paraId="4D4018C3" w14:textId="71787FD2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0.014096</w:t>
            </w:r>
          </w:p>
        </w:tc>
        <w:tc>
          <w:tcPr>
            <w:tcW w:w="847" w:type="dxa"/>
            <w:vAlign w:val="center"/>
          </w:tcPr>
          <w:p w14:paraId="2F02DB3D" w14:textId="36CC8B02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-0.00976</w:t>
            </w:r>
          </w:p>
        </w:tc>
      </w:tr>
      <w:tr w:rsidR="00A95859" w:rsidRPr="00FE09A4" w14:paraId="6A7F6D2C" w14:textId="77777777" w:rsidTr="00526A2B">
        <w:trPr>
          <w:trHeight w:val="207"/>
          <w:jc w:val="center"/>
        </w:trPr>
        <w:tc>
          <w:tcPr>
            <w:tcW w:w="2396" w:type="dxa"/>
            <w:vAlign w:val="center"/>
          </w:tcPr>
          <w:p w14:paraId="1F438F54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6" w:type="dxa"/>
            <w:vAlign w:val="center"/>
          </w:tcPr>
          <w:p w14:paraId="7DDE5DCE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sz w:val="15"/>
                <w:szCs w:val="15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14:paraId="56C1B54D" w14:textId="77777777" w:rsidR="00A95859" w:rsidRPr="00462771" w:rsidRDefault="00A95859" w:rsidP="00A95859">
            <w:pPr>
              <w:pStyle w:val="MDPI42tablebody"/>
              <w:spacing w:line="240" w:lineRule="auto"/>
              <w:rPr>
                <w:rFonts w:ascii="Times New Roman" w:hAnsi="Times New Roman"/>
                <w:snapToGrid/>
                <w:color w:val="auto"/>
                <w:sz w:val="15"/>
                <w:szCs w:val="15"/>
              </w:rPr>
            </w:pPr>
          </w:p>
        </w:tc>
        <w:tc>
          <w:tcPr>
            <w:tcW w:w="2255" w:type="dxa"/>
            <w:shd w:val="clear" w:color="auto" w:fill="auto"/>
            <w:vAlign w:val="center"/>
          </w:tcPr>
          <w:p w14:paraId="6055226A" w14:textId="5FFD9EF8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proofErr w:type="spellStart"/>
            <w:proofErr w:type="gramStart"/>
            <w:r w:rsidRPr="00A95859">
              <w:rPr>
                <w:rFonts w:ascii="Times New Roman" w:eastAsia="DengXian" w:hAnsi="Times New Roman"/>
                <w:sz w:val="15"/>
                <w:szCs w:val="15"/>
              </w:rPr>
              <w:t>LysoPC</w:t>
            </w:r>
            <w:proofErr w:type="spellEnd"/>
            <w:r w:rsidRPr="00A95859">
              <w:rPr>
                <w:rFonts w:ascii="Times New Roman" w:eastAsia="DengXian" w:hAnsi="Times New Roman"/>
                <w:sz w:val="15"/>
                <w:szCs w:val="15"/>
              </w:rPr>
              <w:t>(</w:t>
            </w:r>
            <w:proofErr w:type="gramEnd"/>
            <w:r w:rsidRPr="00A95859">
              <w:rPr>
                <w:rFonts w:ascii="Times New Roman" w:eastAsia="DengXian" w:hAnsi="Times New Roman"/>
                <w:sz w:val="15"/>
                <w:szCs w:val="15"/>
              </w:rPr>
              <w:t>16:0)</w:t>
            </w:r>
          </w:p>
        </w:tc>
        <w:tc>
          <w:tcPr>
            <w:tcW w:w="986" w:type="dxa"/>
            <w:vAlign w:val="center"/>
          </w:tcPr>
          <w:p w14:paraId="3D161560" w14:textId="1FC888BB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-0.00845</w:t>
            </w:r>
          </w:p>
        </w:tc>
        <w:tc>
          <w:tcPr>
            <w:tcW w:w="847" w:type="dxa"/>
            <w:vAlign w:val="center"/>
          </w:tcPr>
          <w:p w14:paraId="133EC7B0" w14:textId="6B323257" w:rsidR="00A95859" w:rsidRPr="00A95859" w:rsidRDefault="00A95859" w:rsidP="00A95859">
            <w:pPr>
              <w:pStyle w:val="MDPI42tablebody"/>
              <w:spacing w:line="240" w:lineRule="auto"/>
              <w:rPr>
                <w:rFonts w:ascii="Times New Roman" w:eastAsia="DengXian" w:hAnsi="Times New Roman"/>
                <w:sz w:val="15"/>
                <w:szCs w:val="15"/>
              </w:rPr>
            </w:pPr>
            <w:r w:rsidRPr="00A95859">
              <w:rPr>
                <w:rFonts w:ascii="Times New Roman" w:eastAsia="DengXian" w:hAnsi="Times New Roman"/>
                <w:sz w:val="15"/>
                <w:szCs w:val="15"/>
              </w:rPr>
              <w:t>-0.00914</w:t>
            </w:r>
          </w:p>
        </w:tc>
      </w:tr>
    </w:tbl>
    <w:p w14:paraId="7C174C94" w14:textId="61EEAC1A" w:rsidR="006D1EA7" w:rsidRPr="00B2798F" w:rsidRDefault="006D1EA7" w:rsidP="006D1EA7">
      <w:pPr>
        <w:pStyle w:val="MDPI43tablefooter"/>
        <w:spacing w:line="276" w:lineRule="auto"/>
        <w:ind w:left="0"/>
        <w:rPr>
          <w:rFonts w:ascii="Times New Roman" w:hAnsi="Times New Roman" w:cs="Times New Roman"/>
          <w:i/>
          <w:iCs/>
        </w:rPr>
      </w:pPr>
      <w:r w:rsidRPr="00B2798F">
        <w:rPr>
          <w:rFonts w:ascii="Times New Roman" w:hAnsi="Times New Roman" w:cs="Times New Roman"/>
          <w:i/>
          <w:iCs/>
          <w:vertAlign w:val="superscript"/>
        </w:rPr>
        <w:t>1</w:t>
      </w:r>
      <w:r w:rsidR="00B057CB">
        <w:rPr>
          <w:rFonts w:ascii="Times New Roman" w:hAnsi="Times New Roman" w:cs="Times New Roman"/>
          <w:i/>
          <w:iCs/>
        </w:rPr>
        <w:t xml:space="preserve"> </w:t>
      </w:r>
      <w:r w:rsidRPr="00B2798F">
        <w:rPr>
          <w:rFonts w:ascii="Times New Roman" w:hAnsi="Times New Roman" w:cs="Times New Roman"/>
          <w:i/>
          <w:iCs/>
        </w:rPr>
        <w:t>T2</w:t>
      </w:r>
      <w:r w:rsidR="00602842" w:rsidRPr="00602842">
        <w:rPr>
          <w:rFonts w:ascii="Times New Roman" w:eastAsia="SimSun" w:hAnsi="Times New Roman" w:cs="Times New Roman"/>
          <w:i/>
          <w:iCs/>
          <w:lang w:eastAsia="zh-CN"/>
        </w:rPr>
        <w:t>,</w:t>
      </w:r>
      <w:r w:rsidRPr="00B2798F">
        <w:rPr>
          <w:rFonts w:ascii="Times New Roman" w:hAnsi="Times New Roman" w:cs="Times New Roman"/>
          <w:i/>
          <w:iCs/>
        </w:rPr>
        <w:t xml:space="preserve"> day 8 after transportation; T3</w:t>
      </w:r>
      <w:r w:rsidR="00602842">
        <w:rPr>
          <w:rFonts w:ascii="Times New Roman" w:hAnsi="Times New Roman" w:cs="Times New Roman"/>
          <w:i/>
          <w:iCs/>
        </w:rPr>
        <w:t>,</w:t>
      </w:r>
      <w:r w:rsidRPr="00B2798F">
        <w:rPr>
          <w:rFonts w:ascii="Times New Roman" w:hAnsi="Times New Roman" w:cs="Times New Roman"/>
          <w:i/>
          <w:iCs/>
        </w:rPr>
        <w:t xml:space="preserve"> day 14 after transportation</w:t>
      </w:r>
      <w:r w:rsidR="00F60F88">
        <w:rPr>
          <w:rFonts w:ascii="Times New Roman" w:hAnsi="Times New Roman" w:cs="Times New Roman"/>
          <w:i/>
          <w:iCs/>
        </w:rPr>
        <w:t>.</w:t>
      </w:r>
    </w:p>
    <w:p w14:paraId="28A22DE5" w14:textId="77777777" w:rsidR="006D1EA7" w:rsidRPr="00A95859" w:rsidRDefault="006D1EA7" w:rsidP="007B5D6C">
      <w:pPr>
        <w:rPr>
          <w:rFonts w:ascii="Times New Roman" w:hAnsi="Times New Roman" w:cs="Times New Roman"/>
        </w:rPr>
      </w:pPr>
    </w:p>
    <w:sectPr w:rsidR="006D1EA7" w:rsidRPr="00A95859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7B604" w14:textId="77777777" w:rsidR="00936082" w:rsidRDefault="00936082" w:rsidP="006D5B26">
      <w:r>
        <w:separator/>
      </w:r>
    </w:p>
  </w:endnote>
  <w:endnote w:type="continuationSeparator" w:id="0">
    <w:p w14:paraId="59B3CF93" w14:textId="77777777" w:rsidR="00936082" w:rsidRDefault="00936082" w:rsidP="006D5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HelveticaNeueLTStd-Bd">
    <w:altName w:val="Arial"/>
    <w:panose1 w:val="00000000000000000000"/>
    <w:charset w:val="00"/>
    <w:family w:val="roman"/>
    <w:notTrueType/>
    <w:pitch w:val="default"/>
  </w:font>
  <w:font w:name="HelveticaNeueLTStd-Lt">
    <w:altName w:val="Arial"/>
    <w:panose1 w:val="00000000000000000000"/>
    <w:charset w:val="00"/>
    <w:family w:val="roman"/>
    <w:notTrueType/>
    <w:pitch w:val="default"/>
  </w:font>
  <w:font w:name="AdvOT777cf4fb+20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fnbwkMinionProRegular">
    <w:altName w:val="Cambria"/>
    <w:panose1 w:val="00000000000000000000"/>
    <w:charset w:val="00"/>
    <w:family w:val="roman"/>
    <w:notTrueType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6811476"/>
      <w:docPartObj>
        <w:docPartGallery w:val="Page Numbers (Bottom of Page)"/>
        <w:docPartUnique/>
      </w:docPartObj>
    </w:sdtPr>
    <w:sdtEndPr/>
    <w:sdtContent>
      <w:p w14:paraId="4318B89D" w14:textId="14C8D0D5" w:rsidR="00051896" w:rsidRDefault="00051896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0FF5440" w14:textId="77777777" w:rsidR="00051896" w:rsidRDefault="000518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A9C94" w14:textId="77777777" w:rsidR="00936082" w:rsidRDefault="00936082" w:rsidP="006D5B26">
      <w:r>
        <w:separator/>
      </w:r>
    </w:p>
  </w:footnote>
  <w:footnote w:type="continuationSeparator" w:id="0">
    <w:p w14:paraId="0F7ABCF1" w14:textId="77777777" w:rsidR="00936082" w:rsidRDefault="00936082" w:rsidP="006D5B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6AED749"/>
    <w:multiLevelType w:val="singleLevel"/>
    <w:tmpl w:val="A6AED749"/>
    <w:lvl w:ilvl="0">
      <w:start w:val="1"/>
      <w:numFmt w:val="decimal"/>
      <w:suff w:val="space"/>
      <w:lvlText w:val="(%1)"/>
      <w:lvlJc w:val="left"/>
    </w:lvl>
  </w:abstractNum>
  <w:abstractNum w:abstractNumId="1" w15:restartNumberingAfterBreak="0">
    <w:nsid w:val="169B6C04"/>
    <w:multiLevelType w:val="multilevel"/>
    <w:tmpl w:val="30209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731917"/>
    <w:multiLevelType w:val="multilevel"/>
    <w:tmpl w:val="FC5611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CF43F38"/>
    <w:multiLevelType w:val="multilevel"/>
    <w:tmpl w:val="1384F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3B61B1E"/>
    <w:multiLevelType w:val="multilevel"/>
    <w:tmpl w:val="1FE4F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97A3F35"/>
    <w:multiLevelType w:val="multilevel"/>
    <w:tmpl w:val="0A549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A0MTI3MjM0sjAxNDNX0lEKTi0uzszPAykwNKgFAPpMvvctAAAA"/>
  </w:docVars>
  <w:rsids>
    <w:rsidRoot w:val="000C7498"/>
    <w:rsid w:val="00002382"/>
    <w:rsid w:val="00002DF5"/>
    <w:rsid w:val="0000702A"/>
    <w:rsid w:val="000172C5"/>
    <w:rsid w:val="00017E3A"/>
    <w:rsid w:val="00023DE2"/>
    <w:rsid w:val="00025AFE"/>
    <w:rsid w:val="00025EED"/>
    <w:rsid w:val="00027BE6"/>
    <w:rsid w:val="00031638"/>
    <w:rsid w:val="000402BE"/>
    <w:rsid w:val="000420A7"/>
    <w:rsid w:val="000466C8"/>
    <w:rsid w:val="00051896"/>
    <w:rsid w:val="00053EF7"/>
    <w:rsid w:val="00060990"/>
    <w:rsid w:val="00061F49"/>
    <w:rsid w:val="00066CD1"/>
    <w:rsid w:val="00085AC6"/>
    <w:rsid w:val="00086B73"/>
    <w:rsid w:val="0009517D"/>
    <w:rsid w:val="0009619F"/>
    <w:rsid w:val="000A3D38"/>
    <w:rsid w:val="000A6F64"/>
    <w:rsid w:val="000B717B"/>
    <w:rsid w:val="000B7574"/>
    <w:rsid w:val="000C50C0"/>
    <w:rsid w:val="000C7498"/>
    <w:rsid w:val="000D0326"/>
    <w:rsid w:val="000D3785"/>
    <w:rsid w:val="000E3512"/>
    <w:rsid w:val="000E3650"/>
    <w:rsid w:val="000E3D49"/>
    <w:rsid w:val="000E58EA"/>
    <w:rsid w:val="000E63B3"/>
    <w:rsid w:val="000F16FA"/>
    <w:rsid w:val="001111BB"/>
    <w:rsid w:val="00111937"/>
    <w:rsid w:val="001132C6"/>
    <w:rsid w:val="0011794E"/>
    <w:rsid w:val="00123581"/>
    <w:rsid w:val="00135FD2"/>
    <w:rsid w:val="00146C5D"/>
    <w:rsid w:val="00152341"/>
    <w:rsid w:val="00156523"/>
    <w:rsid w:val="00161AA1"/>
    <w:rsid w:val="0016239A"/>
    <w:rsid w:val="00167E31"/>
    <w:rsid w:val="00173516"/>
    <w:rsid w:val="001774E8"/>
    <w:rsid w:val="00180EA3"/>
    <w:rsid w:val="00184803"/>
    <w:rsid w:val="00186AD6"/>
    <w:rsid w:val="00186E4D"/>
    <w:rsid w:val="00192562"/>
    <w:rsid w:val="00194009"/>
    <w:rsid w:val="00195E1A"/>
    <w:rsid w:val="001A1066"/>
    <w:rsid w:val="001B075C"/>
    <w:rsid w:val="001B19B0"/>
    <w:rsid w:val="001C03EC"/>
    <w:rsid w:val="001C161F"/>
    <w:rsid w:val="001C3525"/>
    <w:rsid w:val="001C497F"/>
    <w:rsid w:val="001D0C42"/>
    <w:rsid w:val="001D1465"/>
    <w:rsid w:val="001D2369"/>
    <w:rsid w:val="001E08D6"/>
    <w:rsid w:val="001E0D61"/>
    <w:rsid w:val="001E5C79"/>
    <w:rsid w:val="00202ABA"/>
    <w:rsid w:val="00216171"/>
    <w:rsid w:val="002178B9"/>
    <w:rsid w:val="00220565"/>
    <w:rsid w:val="00223FA1"/>
    <w:rsid w:val="0022424A"/>
    <w:rsid w:val="00224575"/>
    <w:rsid w:val="00226DAE"/>
    <w:rsid w:val="00236E83"/>
    <w:rsid w:val="00241A46"/>
    <w:rsid w:val="00242940"/>
    <w:rsid w:val="002437AC"/>
    <w:rsid w:val="00246BAB"/>
    <w:rsid w:val="0025691B"/>
    <w:rsid w:val="002607BE"/>
    <w:rsid w:val="00280589"/>
    <w:rsid w:val="002812DE"/>
    <w:rsid w:val="00290790"/>
    <w:rsid w:val="00291310"/>
    <w:rsid w:val="002B23FA"/>
    <w:rsid w:val="002B392F"/>
    <w:rsid w:val="002D33F0"/>
    <w:rsid w:val="002D4C66"/>
    <w:rsid w:val="002F31D6"/>
    <w:rsid w:val="002F43DC"/>
    <w:rsid w:val="002F5D8E"/>
    <w:rsid w:val="00302F00"/>
    <w:rsid w:val="00310678"/>
    <w:rsid w:val="00327E6F"/>
    <w:rsid w:val="003335A6"/>
    <w:rsid w:val="00335DBC"/>
    <w:rsid w:val="003400D8"/>
    <w:rsid w:val="00346C87"/>
    <w:rsid w:val="00346EAA"/>
    <w:rsid w:val="00352F2C"/>
    <w:rsid w:val="00370BB8"/>
    <w:rsid w:val="00374C2B"/>
    <w:rsid w:val="003770E6"/>
    <w:rsid w:val="00391A69"/>
    <w:rsid w:val="003A276E"/>
    <w:rsid w:val="003B26C1"/>
    <w:rsid w:val="003B5C84"/>
    <w:rsid w:val="003B60D4"/>
    <w:rsid w:val="003C0538"/>
    <w:rsid w:val="003C05DB"/>
    <w:rsid w:val="003C3671"/>
    <w:rsid w:val="003C4CB1"/>
    <w:rsid w:val="003C5685"/>
    <w:rsid w:val="003C59EC"/>
    <w:rsid w:val="003D2548"/>
    <w:rsid w:val="003D4950"/>
    <w:rsid w:val="003D5FAC"/>
    <w:rsid w:val="003D6016"/>
    <w:rsid w:val="003E4BC1"/>
    <w:rsid w:val="003E53BD"/>
    <w:rsid w:val="003E62AF"/>
    <w:rsid w:val="003E6976"/>
    <w:rsid w:val="003E7A99"/>
    <w:rsid w:val="003F4813"/>
    <w:rsid w:val="00400B05"/>
    <w:rsid w:val="00414725"/>
    <w:rsid w:val="00414E66"/>
    <w:rsid w:val="00423B3C"/>
    <w:rsid w:val="00427BE6"/>
    <w:rsid w:val="00430EA6"/>
    <w:rsid w:val="00433FE7"/>
    <w:rsid w:val="004353D2"/>
    <w:rsid w:val="0044162B"/>
    <w:rsid w:val="00444BCB"/>
    <w:rsid w:val="004452CF"/>
    <w:rsid w:val="00451DD0"/>
    <w:rsid w:val="0046063D"/>
    <w:rsid w:val="00462771"/>
    <w:rsid w:val="00463600"/>
    <w:rsid w:val="004664E1"/>
    <w:rsid w:val="004667B8"/>
    <w:rsid w:val="00467762"/>
    <w:rsid w:val="00475E98"/>
    <w:rsid w:val="0049034D"/>
    <w:rsid w:val="0049201D"/>
    <w:rsid w:val="00492C45"/>
    <w:rsid w:val="0049336C"/>
    <w:rsid w:val="004A0F17"/>
    <w:rsid w:val="004A10F3"/>
    <w:rsid w:val="004A2D66"/>
    <w:rsid w:val="004B7ED4"/>
    <w:rsid w:val="004E413F"/>
    <w:rsid w:val="004E5481"/>
    <w:rsid w:val="004F529B"/>
    <w:rsid w:val="00503516"/>
    <w:rsid w:val="00505058"/>
    <w:rsid w:val="00505C98"/>
    <w:rsid w:val="00507F1C"/>
    <w:rsid w:val="005252B9"/>
    <w:rsid w:val="00526A2B"/>
    <w:rsid w:val="0053153A"/>
    <w:rsid w:val="00532C1E"/>
    <w:rsid w:val="00543F47"/>
    <w:rsid w:val="00546DB1"/>
    <w:rsid w:val="00561A72"/>
    <w:rsid w:val="0057203F"/>
    <w:rsid w:val="00577974"/>
    <w:rsid w:val="005C02A7"/>
    <w:rsid w:val="005C78A0"/>
    <w:rsid w:val="005D065D"/>
    <w:rsid w:val="005E24A3"/>
    <w:rsid w:val="005E33EB"/>
    <w:rsid w:val="005E616C"/>
    <w:rsid w:val="005F30DF"/>
    <w:rsid w:val="005F494F"/>
    <w:rsid w:val="005F57E0"/>
    <w:rsid w:val="006008F6"/>
    <w:rsid w:val="006012FC"/>
    <w:rsid w:val="006017D0"/>
    <w:rsid w:val="00601B87"/>
    <w:rsid w:val="00602842"/>
    <w:rsid w:val="006068C9"/>
    <w:rsid w:val="006325D9"/>
    <w:rsid w:val="00652CBA"/>
    <w:rsid w:val="00655147"/>
    <w:rsid w:val="00656540"/>
    <w:rsid w:val="00666AE8"/>
    <w:rsid w:val="0067252F"/>
    <w:rsid w:val="00675502"/>
    <w:rsid w:val="00683B13"/>
    <w:rsid w:val="00686041"/>
    <w:rsid w:val="00695D99"/>
    <w:rsid w:val="006A3652"/>
    <w:rsid w:val="006A48DE"/>
    <w:rsid w:val="006B1C58"/>
    <w:rsid w:val="006B2791"/>
    <w:rsid w:val="006C0A64"/>
    <w:rsid w:val="006C273B"/>
    <w:rsid w:val="006C774A"/>
    <w:rsid w:val="006D1EA7"/>
    <w:rsid w:val="006D2EAD"/>
    <w:rsid w:val="006D46E2"/>
    <w:rsid w:val="006D5B26"/>
    <w:rsid w:val="006D5CCE"/>
    <w:rsid w:val="006D5F9A"/>
    <w:rsid w:val="006F7C0E"/>
    <w:rsid w:val="00710761"/>
    <w:rsid w:val="007219BD"/>
    <w:rsid w:val="00724CF5"/>
    <w:rsid w:val="00724E36"/>
    <w:rsid w:val="00735090"/>
    <w:rsid w:val="0073517E"/>
    <w:rsid w:val="007436C8"/>
    <w:rsid w:val="007438FB"/>
    <w:rsid w:val="00744F95"/>
    <w:rsid w:val="00750FDD"/>
    <w:rsid w:val="007525D6"/>
    <w:rsid w:val="00752B18"/>
    <w:rsid w:val="00754114"/>
    <w:rsid w:val="00755861"/>
    <w:rsid w:val="00773884"/>
    <w:rsid w:val="00782D9D"/>
    <w:rsid w:val="007848D6"/>
    <w:rsid w:val="00790AFA"/>
    <w:rsid w:val="007B1CED"/>
    <w:rsid w:val="007B5D6C"/>
    <w:rsid w:val="007B6F93"/>
    <w:rsid w:val="007C4C48"/>
    <w:rsid w:val="007C5C6B"/>
    <w:rsid w:val="007D01FA"/>
    <w:rsid w:val="007D5BB8"/>
    <w:rsid w:val="007D7F07"/>
    <w:rsid w:val="007E0BD2"/>
    <w:rsid w:val="007E42E3"/>
    <w:rsid w:val="007E5759"/>
    <w:rsid w:val="007E6502"/>
    <w:rsid w:val="007E6C61"/>
    <w:rsid w:val="007F12C0"/>
    <w:rsid w:val="007F5572"/>
    <w:rsid w:val="00800CB1"/>
    <w:rsid w:val="008136DA"/>
    <w:rsid w:val="00823C68"/>
    <w:rsid w:val="00826FD0"/>
    <w:rsid w:val="008272BE"/>
    <w:rsid w:val="008409A7"/>
    <w:rsid w:val="00844124"/>
    <w:rsid w:val="008454F5"/>
    <w:rsid w:val="00850096"/>
    <w:rsid w:val="0085120F"/>
    <w:rsid w:val="00860DDF"/>
    <w:rsid w:val="0087021A"/>
    <w:rsid w:val="00873E31"/>
    <w:rsid w:val="008752B4"/>
    <w:rsid w:val="00876C0A"/>
    <w:rsid w:val="008907EF"/>
    <w:rsid w:val="00892740"/>
    <w:rsid w:val="008B449F"/>
    <w:rsid w:val="008C7056"/>
    <w:rsid w:val="008D4407"/>
    <w:rsid w:val="008E2D1B"/>
    <w:rsid w:val="008E6492"/>
    <w:rsid w:val="008F5788"/>
    <w:rsid w:val="008F5CCA"/>
    <w:rsid w:val="0090106A"/>
    <w:rsid w:val="009045DC"/>
    <w:rsid w:val="00910577"/>
    <w:rsid w:val="00912ABA"/>
    <w:rsid w:val="009147FF"/>
    <w:rsid w:val="00920D4D"/>
    <w:rsid w:val="00922CAF"/>
    <w:rsid w:val="00930DD3"/>
    <w:rsid w:val="00935612"/>
    <w:rsid w:val="00936082"/>
    <w:rsid w:val="0094085A"/>
    <w:rsid w:val="009429A4"/>
    <w:rsid w:val="0094387A"/>
    <w:rsid w:val="00943F34"/>
    <w:rsid w:val="009464D7"/>
    <w:rsid w:val="00957E7A"/>
    <w:rsid w:val="00975CFB"/>
    <w:rsid w:val="00981E96"/>
    <w:rsid w:val="009A240C"/>
    <w:rsid w:val="009A49CC"/>
    <w:rsid w:val="009A618D"/>
    <w:rsid w:val="009B5CA7"/>
    <w:rsid w:val="009C0605"/>
    <w:rsid w:val="009C23E0"/>
    <w:rsid w:val="009C4B35"/>
    <w:rsid w:val="009D39EA"/>
    <w:rsid w:val="009D5D17"/>
    <w:rsid w:val="009E1AD9"/>
    <w:rsid w:val="009E29B9"/>
    <w:rsid w:val="009E38C8"/>
    <w:rsid w:val="009E5C8B"/>
    <w:rsid w:val="00A0306A"/>
    <w:rsid w:val="00A128F8"/>
    <w:rsid w:val="00A14877"/>
    <w:rsid w:val="00A54469"/>
    <w:rsid w:val="00A545CB"/>
    <w:rsid w:val="00A60976"/>
    <w:rsid w:val="00A633F2"/>
    <w:rsid w:val="00A63B48"/>
    <w:rsid w:val="00A6613D"/>
    <w:rsid w:val="00A6645C"/>
    <w:rsid w:val="00A6688D"/>
    <w:rsid w:val="00A6790F"/>
    <w:rsid w:val="00A80218"/>
    <w:rsid w:val="00A95859"/>
    <w:rsid w:val="00A962FD"/>
    <w:rsid w:val="00AA57B8"/>
    <w:rsid w:val="00AB6128"/>
    <w:rsid w:val="00AB71B0"/>
    <w:rsid w:val="00AD3DAF"/>
    <w:rsid w:val="00AD46D5"/>
    <w:rsid w:val="00AD7F96"/>
    <w:rsid w:val="00AE5CEB"/>
    <w:rsid w:val="00AE5E10"/>
    <w:rsid w:val="00AF35D1"/>
    <w:rsid w:val="00AF7DED"/>
    <w:rsid w:val="00B0351C"/>
    <w:rsid w:val="00B057CB"/>
    <w:rsid w:val="00B10878"/>
    <w:rsid w:val="00B21285"/>
    <w:rsid w:val="00B226E3"/>
    <w:rsid w:val="00B2798F"/>
    <w:rsid w:val="00B3227C"/>
    <w:rsid w:val="00B324E4"/>
    <w:rsid w:val="00B41146"/>
    <w:rsid w:val="00B455A0"/>
    <w:rsid w:val="00B6022A"/>
    <w:rsid w:val="00B603AE"/>
    <w:rsid w:val="00B65012"/>
    <w:rsid w:val="00B66E49"/>
    <w:rsid w:val="00B73802"/>
    <w:rsid w:val="00B809A2"/>
    <w:rsid w:val="00B81123"/>
    <w:rsid w:val="00B85917"/>
    <w:rsid w:val="00BB2FAD"/>
    <w:rsid w:val="00BC03E2"/>
    <w:rsid w:val="00BC0E1F"/>
    <w:rsid w:val="00BC2CE8"/>
    <w:rsid w:val="00BC7A2C"/>
    <w:rsid w:val="00BD06B7"/>
    <w:rsid w:val="00BD0A04"/>
    <w:rsid w:val="00BD53D5"/>
    <w:rsid w:val="00BD6FA2"/>
    <w:rsid w:val="00BD6FF8"/>
    <w:rsid w:val="00BD7C8B"/>
    <w:rsid w:val="00BF401E"/>
    <w:rsid w:val="00BF5BC2"/>
    <w:rsid w:val="00BF74D0"/>
    <w:rsid w:val="00C01F57"/>
    <w:rsid w:val="00C03F90"/>
    <w:rsid w:val="00C04FDB"/>
    <w:rsid w:val="00C20E12"/>
    <w:rsid w:val="00C2393A"/>
    <w:rsid w:val="00C263FB"/>
    <w:rsid w:val="00C31347"/>
    <w:rsid w:val="00C31DD3"/>
    <w:rsid w:val="00C43319"/>
    <w:rsid w:val="00C50984"/>
    <w:rsid w:val="00C50F90"/>
    <w:rsid w:val="00C551EC"/>
    <w:rsid w:val="00C55FC9"/>
    <w:rsid w:val="00C61ABC"/>
    <w:rsid w:val="00C63D75"/>
    <w:rsid w:val="00C67258"/>
    <w:rsid w:val="00C71076"/>
    <w:rsid w:val="00C832D7"/>
    <w:rsid w:val="00C91323"/>
    <w:rsid w:val="00C92DCE"/>
    <w:rsid w:val="00CB5EF5"/>
    <w:rsid w:val="00CC0CE4"/>
    <w:rsid w:val="00CD125F"/>
    <w:rsid w:val="00CE4F30"/>
    <w:rsid w:val="00CE79D4"/>
    <w:rsid w:val="00D051C3"/>
    <w:rsid w:val="00D16324"/>
    <w:rsid w:val="00D22010"/>
    <w:rsid w:val="00D220CB"/>
    <w:rsid w:val="00D3421A"/>
    <w:rsid w:val="00D37285"/>
    <w:rsid w:val="00D4586A"/>
    <w:rsid w:val="00D45D15"/>
    <w:rsid w:val="00D50339"/>
    <w:rsid w:val="00D50A35"/>
    <w:rsid w:val="00D53D16"/>
    <w:rsid w:val="00D6749A"/>
    <w:rsid w:val="00D728F0"/>
    <w:rsid w:val="00D74BC8"/>
    <w:rsid w:val="00D8218B"/>
    <w:rsid w:val="00D82FE7"/>
    <w:rsid w:val="00D83EAF"/>
    <w:rsid w:val="00D8534F"/>
    <w:rsid w:val="00D9182E"/>
    <w:rsid w:val="00D92126"/>
    <w:rsid w:val="00D979FD"/>
    <w:rsid w:val="00DA5E03"/>
    <w:rsid w:val="00DC2FCC"/>
    <w:rsid w:val="00DD41BA"/>
    <w:rsid w:val="00DF1846"/>
    <w:rsid w:val="00DF25A4"/>
    <w:rsid w:val="00DF368D"/>
    <w:rsid w:val="00E0017E"/>
    <w:rsid w:val="00E118F3"/>
    <w:rsid w:val="00E12D61"/>
    <w:rsid w:val="00E16AC7"/>
    <w:rsid w:val="00E31789"/>
    <w:rsid w:val="00E34350"/>
    <w:rsid w:val="00E36F83"/>
    <w:rsid w:val="00E43437"/>
    <w:rsid w:val="00E45857"/>
    <w:rsid w:val="00E60199"/>
    <w:rsid w:val="00E70246"/>
    <w:rsid w:val="00E7039D"/>
    <w:rsid w:val="00E81BAD"/>
    <w:rsid w:val="00E828D3"/>
    <w:rsid w:val="00E93FE0"/>
    <w:rsid w:val="00E959DA"/>
    <w:rsid w:val="00E96217"/>
    <w:rsid w:val="00EA487C"/>
    <w:rsid w:val="00EB6823"/>
    <w:rsid w:val="00EC47AD"/>
    <w:rsid w:val="00EC5F60"/>
    <w:rsid w:val="00EC68D9"/>
    <w:rsid w:val="00EE154F"/>
    <w:rsid w:val="00EE3823"/>
    <w:rsid w:val="00EE4242"/>
    <w:rsid w:val="00EE5583"/>
    <w:rsid w:val="00EF4238"/>
    <w:rsid w:val="00F01FF5"/>
    <w:rsid w:val="00F12DB7"/>
    <w:rsid w:val="00F16E65"/>
    <w:rsid w:val="00F21970"/>
    <w:rsid w:val="00F2358D"/>
    <w:rsid w:val="00F26EB0"/>
    <w:rsid w:val="00F33F6F"/>
    <w:rsid w:val="00F60F88"/>
    <w:rsid w:val="00F856EA"/>
    <w:rsid w:val="00F8726D"/>
    <w:rsid w:val="00F91C2C"/>
    <w:rsid w:val="00F9331C"/>
    <w:rsid w:val="00F93879"/>
    <w:rsid w:val="00FA06BC"/>
    <w:rsid w:val="00FA2216"/>
    <w:rsid w:val="00FD7C0A"/>
    <w:rsid w:val="00FD7ED9"/>
    <w:rsid w:val="00FE09A4"/>
    <w:rsid w:val="00FE53BA"/>
    <w:rsid w:val="00FE73F3"/>
    <w:rsid w:val="00FF7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CEBA245"/>
  <w14:defaultImageDpi w14:val="330"/>
  <w15:chartTrackingRefBased/>
  <w15:docId w15:val="{40468F4B-8A88-431A-9941-32B09F820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aliases w:val="Article title"/>
    <w:basedOn w:val="Normal"/>
    <w:next w:val="Normal"/>
    <w:link w:val="Heading1Char"/>
    <w:autoRedefine/>
    <w:uiPriority w:val="9"/>
    <w:qFormat/>
    <w:rsid w:val="006017D0"/>
    <w:pPr>
      <w:keepNext/>
      <w:keepLines/>
      <w:widowControl/>
      <w:spacing w:before="100" w:beforeAutospacing="1" w:after="100" w:afterAutospacing="1"/>
      <w:jc w:val="left"/>
      <w:outlineLvl w:val="0"/>
    </w:pPr>
    <w:rPr>
      <w:rFonts w:ascii="Times New Roman" w:eastAsiaTheme="majorEastAsia" w:hAnsi="Times New Roman" w:cs="Times New Roman"/>
      <w:b/>
      <w:color w:val="000000" w:themeColor="text1"/>
      <w:kern w:val="0"/>
      <w:sz w:val="32"/>
      <w:szCs w:val="32"/>
      <w:lang w:val="en-GB" w:eastAsia="en-GB"/>
    </w:rPr>
  </w:style>
  <w:style w:type="paragraph" w:styleId="Heading2">
    <w:name w:val="heading 2"/>
    <w:aliases w:val="Section heading"/>
    <w:basedOn w:val="Normal"/>
    <w:next w:val="Normal"/>
    <w:link w:val="Heading2Char"/>
    <w:autoRedefine/>
    <w:uiPriority w:val="9"/>
    <w:unhideWhenUsed/>
    <w:qFormat/>
    <w:rsid w:val="006017D0"/>
    <w:pPr>
      <w:keepNext/>
      <w:keepLines/>
      <w:widowControl/>
      <w:spacing w:before="100" w:beforeAutospacing="1" w:after="100" w:afterAutospacing="1"/>
      <w:jc w:val="left"/>
      <w:outlineLvl w:val="1"/>
    </w:pPr>
    <w:rPr>
      <w:rFonts w:ascii="Times New Roman" w:eastAsia="Times New Roman" w:hAnsi="Times New Roman" w:cs="Times New Roman"/>
      <w:b/>
      <w:color w:val="000000" w:themeColor="text1"/>
      <w:kern w:val="0"/>
      <w:sz w:val="28"/>
      <w:szCs w:val="26"/>
      <w:shd w:val="clear" w:color="auto" w:fill="FFFFFF"/>
      <w:lang w:val="en-GB" w:eastAsia="en-GB"/>
    </w:rPr>
  </w:style>
  <w:style w:type="paragraph" w:styleId="Heading3">
    <w:name w:val="heading 3"/>
    <w:aliases w:val="Subheading"/>
    <w:basedOn w:val="Normal"/>
    <w:next w:val="Normal"/>
    <w:link w:val="Heading3Char"/>
    <w:autoRedefine/>
    <w:uiPriority w:val="9"/>
    <w:unhideWhenUsed/>
    <w:qFormat/>
    <w:rsid w:val="006017D0"/>
    <w:pPr>
      <w:keepNext/>
      <w:keepLines/>
      <w:widowControl/>
      <w:shd w:val="clear" w:color="auto" w:fill="FFFFFF"/>
      <w:outlineLvl w:val="2"/>
    </w:pPr>
    <w:rPr>
      <w:rFonts w:ascii="Times New Roman" w:eastAsia="Times New Roman" w:hAnsi="Times New Roman" w:cs="Times New Roman"/>
      <w:color w:val="000000" w:themeColor="text1"/>
      <w:kern w:val="0"/>
      <w:sz w:val="18"/>
      <w:szCs w:val="18"/>
      <w:shd w:val="clear" w:color="auto" w:fill="FFFFFF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3F4813"/>
    <w:rPr>
      <w:rFonts w:ascii="HelveticaNeueLTStd-Bd" w:hAnsi="HelveticaNeueLTStd-Bd" w:hint="default"/>
      <w:b/>
      <w:bCs/>
      <w:i w:val="0"/>
      <w:iCs w:val="0"/>
      <w:color w:val="242021"/>
      <w:sz w:val="14"/>
      <w:szCs w:val="14"/>
    </w:rPr>
  </w:style>
  <w:style w:type="character" w:customStyle="1" w:styleId="fontstyle21">
    <w:name w:val="fontstyle21"/>
    <w:basedOn w:val="DefaultParagraphFont"/>
    <w:rsid w:val="003F4813"/>
    <w:rPr>
      <w:rFonts w:ascii="HelveticaNeueLTStd-Lt" w:hAnsi="HelveticaNeueLTStd-Lt" w:hint="default"/>
      <w:b w:val="0"/>
      <w:bCs w:val="0"/>
      <w:i w:val="0"/>
      <w:iCs w:val="0"/>
      <w:color w:val="242021"/>
      <w:sz w:val="14"/>
      <w:szCs w:val="14"/>
    </w:rPr>
  </w:style>
  <w:style w:type="paragraph" w:styleId="Header">
    <w:name w:val="header"/>
    <w:basedOn w:val="Normal"/>
    <w:link w:val="HeaderChar"/>
    <w:unhideWhenUsed/>
    <w:rsid w:val="006D5B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6D5B26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D5B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D5B26"/>
    <w:rPr>
      <w:sz w:val="18"/>
      <w:szCs w:val="18"/>
    </w:rPr>
  </w:style>
  <w:style w:type="table" w:styleId="TableGrid">
    <w:name w:val="Table Grid"/>
    <w:basedOn w:val="TableNormal"/>
    <w:qFormat/>
    <w:rsid w:val="004353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Article title Char"/>
    <w:basedOn w:val="DefaultParagraphFont"/>
    <w:link w:val="Heading1"/>
    <w:uiPriority w:val="9"/>
    <w:rsid w:val="006017D0"/>
    <w:rPr>
      <w:rFonts w:ascii="Times New Roman" w:eastAsiaTheme="majorEastAsia" w:hAnsi="Times New Roman" w:cs="Times New Roman"/>
      <w:b/>
      <w:color w:val="000000" w:themeColor="text1"/>
      <w:kern w:val="0"/>
      <w:sz w:val="32"/>
      <w:szCs w:val="32"/>
      <w:lang w:val="en-GB" w:eastAsia="en-GB"/>
    </w:rPr>
  </w:style>
  <w:style w:type="character" w:customStyle="1" w:styleId="Heading2Char">
    <w:name w:val="Heading 2 Char"/>
    <w:aliases w:val="Section heading Char"/>
    <w:basedOn w:val="DefaultParagraphFont"/>
    <w:link w:val="Heading2"/>
    <w:uiPriority w:val="9"/>
    <w:rsid w:val="006017D0"/>
    <w:rPr>
      <w:rFonts w:ascii="Times New Roman" w:eastAsia="Times New Roman" w:hAnsi="Times New Roman" w:cs="Times New Roman"/>
      <w:b/>
      <w:color w:val="000000" w:themeColor="text1"/>
      <w:kern w:val="0"/>
      <w:sz w:val="28"/>
      <w:szCs w:val="26"/>
      <w:lang w:val="en-GB" w:eastAsia="en-GB"/>
    </w:rPr>
  </w:style>
  <w:style w:type="character" w:customStyle="1" w:styleId="Heading3Char">
    <w:name w:val="Heading 3 Char"/>
    <w:aliases w:val="Subheading Char"/>
    <w:basedOn w:val="DefaultParagraphFont"/>
    <w:link w:val="Heading3"/>
    <w:uiPriority w:val="9"/>
    <w:rsid w:val="006017D0"/>
    <w:rPr>
      <w:rFonts w:ascii="Times New Roman" w:eastAsia="Times New Roman" w:hAnsi="Times New Roman" w:cs="Times New Roman"/>
      <w:color w:val="000000" w:themeColor="text1"/>
      <w:kern w:val="0"/>
      <w:sz w:val="18"/>
      <w:szCs w:val="18"/>
      <w:shd w:val="clear" w:color="auto" w:fill="FFFFFF"/>
      <w:lang w:val="en-GB" w:eastAsia="en-GB"/>
    </w:rPr>
  </w:style>
  <w:style w:type="character" w:customStyle="1" w:styleId="skip">
    <w:name w:val="skip"/>
    <w:basedOn w:val="DefaultParagraphFont"/>
    <w:rsid w:val="006017D0"/>
  </w:style>
  <w:style w:type="character" w:styleId="Hyperlink">
    <w:name w:val="Hyperlink"/>
    <w:basedOn w:val="DefaultParagraphFont"/>
    <w:uiPriority w:val="99"/>
    <w:unhideWhenUsed/>
    <w:rsid w:val="006017D0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6017D0"/>
  </w:style>
  <w:style w:type="character" w:styleId="LineNumber">
    <w:name w:val="line number"/>
    <w:basedOn w:val="DefaultParagraphFont"/>
    <w:rsid w:val="006017D0"/>
  </w:style>
  <w:style w:type="paragraph" w:styleId="Caption">
    <w:name w:val="caption"/>
    <w:basedOn w:val="Normal"/>
    <w:next w:val="Normal"/>
    <w:uiPriority w:val="35"/>
    <w:unhideWhenUsed/>
    <w:qFormat/>
    <w:rsid w:val="006017D0"/>
    <w:pPr>
      <w:widowControl/>
      <w:spacing w:after="80"/>
      <w:jc w:val="center"/>
    </w:pPr>
    <w:rPr>
      <w:rFonts w:ascii="Times New Roman" w:hAnsi="Times New Roman" w:cs="Times New Roman"/>
      <w:iCs/>
      <w:color w:val="000000" w:themeColor="text1"/>
      <w:kern w:val="0"/>
      <w:sz w:val="20"/>
      <w:szCs w:val="18"/>
      <w:lang w:val="en-GB" w:eastAsia="en-GB"/>
    </w:rPr>
  </w:style>
  <w:style w:type="character" w:customStyle="1" w:styleId="fontstyle31">
    <w:name w:val="fontstyle31"/>
    <w:basedOn w:val="DefaultParagraphFont"/>
    <w:rsid w:val="006017D0"/>
    <w:rPr>
      <w:rFonts w:ascii="AdvOT777cf4fb+20" w:hAnsi="AdvOT777cf4fb+20" w:hint="default"/>
      <w:b w:val="0"/>
      <w:bCs w:val="0"/>
      <w:i w:val="0"/>
      <w:iCs w:val="0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6017D0"/>
    <w:pPr>
      <w:ind w:firstLineChars="200" w:firstLine="420"/>
    </w:pPr>
    <w:rPr>
      <w:szCs w:val="24"/>
    </w:rPr>
  </w:style>
  <w:style w:type="character" w:styleId="Emphasis">
    <w:name w:val="Emphasis"/>
    <w:basedOn w:val="DefaultParagraphFont"/>
    <w:uiPriority w:val="20"/>
    <w:qFormat/>
    <w:rsid w:val="006017D0"/>
    <w:rPr>
      <w:i/>
      <w:iCs/>
    </w:rPr>
  </w:style>
  <w:style w:type="paragraph" w:styleId="BalloonText">
    <w:name w:val="Balloon Text"/>
    <w:basedOn w:val="Normal"/>
    <w:link w:val="BalloonTextChar"/>
    <w:rsid w:val="006017D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017D0"/>
    <w:rPr>
      <w:sz w:val="18"/>
      <w:szCs w:val="18"/>
    </w:rPr>
  </w:style>
  <w:style w:type="character" w:customStyle="1" w:styleId="fontstyle41">
    <w:name w:val="fontstyle41"/>
    <w:basedOn w:val="DefaultParagraphFont"/>
    <w:rsid w:val="006017D0"/>
    <w:rPr>
      <w:rFonts w:ascii="AdvOT777cf4fb+20" w:hAnsi="AdvOT777cf4fb+20" w:hint="default"/>
      <w:b w:val="0"/>
      <w:bCs w:val="0"/>
      <w:i w:val="0"/>
      <w:iCs w:val="0"/>
      <w:color w:val="000000"/>
      <w:sz w:val="18"/>
      <w:szCs w:val="18"/>
    </w:rPr>
  </w:style>
  <w:style w:type="paragraph" w:customStyle="1" w:styleId="src">
    <w:name w:val="src"/>
    <w:basedOn w:val="Normal"/>
    <w:rsid w:val="006017D0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NormalWeb">
    <w:name w:val="Normal (Web)"/>
    <w:basedOn w:val="Normal"/>
    <w:uiPriority w:val="99"/>
    <w:unhideWhenUsed/>
    <w:rsid w:val="006017D0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017D0"/>
    <w:rPr>
      <w:color w:val="605E5C"/>
      <w:shd w:val="clear" w:color="auto" w:fill="E1DFDD"/>
    </w:rPr>
  </w:style>
  <w:style w:type="character" w:customStyle="1" w:styleId="fontstyle51">
    <w:name w:val="fontstyle51"/>
    <w:basedOn w:val="DefaultParagraphFont"/>
    <w:rsid w:val="006017D0"/>
    <w:rPr>
      <w:rFonts w:ascii="YfnbwkMinionProRegular" w:hAnsi="YfnbwkMinionProRegular" w:hint="default"/>
      <w:b w:val="0"/>
      <w:bCs w:val="0"/>
      <w:i w:val="0"/>
      <w:iCs w:val="0"/>
      <w:color w:val="131413"/>
      <w:sz w:val="20"/>
      <w:szCs w:val="20"/>
    </w:rPr>
  </w:style>
  <w:style w:type="character" w:customStyle="1" w:styleId="result-html">
    <w:name w:val="result-html"/>
    <w:basedOn w:val="DefaultParagraphFont"/>
    <w:rsid w:val="006017D0"/>
  </w:style>
  <w:style w:type="character" w:styleId="Strong">
    <w:name w:val="Strong"/>
    <w:basedOn w:val="DefaultParagraphFont"/>
    <w:uiPriority w:val="22"/>
    <w:qFormat/>
    <w:rsid w:val="006017D0"/>
    <w:rPr>
      <w:b/>
      <w:bCs/>
    </w:rPr>
  </w:style>
  <w:style w:type="character" w:customStyle="1" w:styleId="tran">
    <w:name w:val="tran"/>
    <w:basedOn w:val="DefaultParagraphFont"/>
    <w:rsid w:val="006017D0"/>
  </w:style>
  <w:style w:type="character" w:customStyle="1" w:styleId="element-citation">
    <w:name w:val="element-citation"/>
    <w:basedOn w:val="DefaultParagraphFont"/>
    <w:rsid w:val="006017D0"/>
  </w:style>
  <w:style w:type="character" w:customStyle="1" w:styleId="ref-journal">
    <w:name w:val="ref-journal"/>
    <w:basedOn w:val="DefaultParagraphFont"/>
    <w:rsid w:val="006017D0"/>
  </w:style>
  <w:style w:type="character" w:customStyle="1" w:styleId="ref-vol">
    <w:name w:val="ref-vol"/>
    <w:basedOn w:val="DefaultParagraphFont"/>
    <w:rsid w:val="006017D0"/>
  </w:style>
  <w:style w:type="character" w:styleId="FollowedHyperlink">
    <w:name w:val="FollowedHyperlink"/>
    <w:basedOn w:val="DefaultParagraphFont"/>
    <w:rsid w:val="006017D0"/>
    <w:rPr>
      <w:color w:val="954F72" w:themeColor="followedHyperlink"/>
      <w:u w:val="single"/>
    </w:rPr>
  </w:style>
  <w:style w:type="paragraph" w:customStyle="1" w:styleId="1">
    <w:name w:val="列表段落1"/>
    <w:basedOn w:val="Normal"/>
    <w:uiPriority w:val="34"/>
    <w:qFormat/>
    <w:rsid w:val="006017D0"/>
    <w:pPr>
      <w:ind w:firstLineChars="200" w:firstLine="420"/>
    </w:pPr>
  </w:style>
  <w:style w:type="paragraph" w:customStyle="1" w:styleId="MDPI23heading3">
    <w:name w:val="MDPI_2.3_heading3"/>
    <w:qFormat/>
    <w:rsid w:val="007B5D6C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eastAsia="de-DE" w:bidi="en-US"/>
    </w:rPr>
  </w:style>
  <w:style w:type="paragraph" w:customStyle="1" w:styleId="MDPI41tablecaption">
    <w:name w:val="MDPI_4.1_table_caption"/>
    <w:qFormat/>
    <w:rsid w:val="00475E98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 w:cs="Cordia New"/>
      <w:color w:val="000000"/>
      <w:kern w:val="0"/>
      <w:sz w:val="18"/>
      <w:lang w:eastAsia="de-DE" w:bidi="en-US"/>
    </w:rPr>
  </w:style>
  <w:style w:type="paragraph" w:customStyle="1" w:styleId="MDPI42tablebody">
    <w:name w:val="MDPI_4.2_table_body"/>
    <w:qFormat/>
    <w:rsid w:val="00475E98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kern w:val="0"/>
      <w:sz w:val="20"/>
      <w:szCs w:val="20"/>
      <w:lang w:eastAsia="de-DE" w:bidi="en-US"/>
    </w:rPr>
  </w:style>
  <w:style w:type="paragraph" w:customStyle="1" w:styleId="MDPI43tablefooter">
    <w:name w:val="MDPI_4.3_table_footer"/>
    <w:next w:val="Normal"/>
    <w:qFormat/>
    <w:rsid w:val="00475E98"/>
    <w:pPr>
      <w:adjustRightInd w:val="0"/>
      <w:snapToGrid w:val="0"/>
      <w:spacing w:line="228" w:lineRule="auto"/>
      <w:ind w:left="2608"/>
    </w:pPr>
    <w:rPr>
      <w:rFonts w:ascii="Palatino Linotype" w:eastAsia="Times New Roman" w:hAnsi="Palatino Linotype" w:cs="Cordia New"/>
      <w:color w:val="000000"/>
      <w:kern w:val="0"/>
      <w:sz w:val="18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8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2700</Words>
  <Characters>15393</Characters>
  <Application>Microsoft Office Word</Application>
  <DocSecurity>0</DocSecurity>
  <Lines>128</Lines>
  <Paragraphs>36</Paragraphs>
  <ScaleCrop>false</ScaleCrop>
  <Company/>
  <LinksUpToDate>false</LinksUpToDate>
  <CharactersWithSpaces>18057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949712238@qq.com</dc:creator>
  <cp:keywords/>
  <dc:description/>
  <cp:lastModifiedBy>Sandhya Patel</cp:lastModifiedBy>
  <cp:revision>2</cp:revision>
  <dcterms:created xsi:type="dcterms:W3CDTF">2022-03-07T10:19:00Z</dcterms:created>
  <dcterms:modified xsi:type="dcterms:W3CDTF">2022-03-07T10:19:00Z</dcterms:modified>
</cp:coreProperties>
</file>