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80" w:rsidRPr="008B06EF" w:rsidRDefault="000B525C" w:rsidP="007F1480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Supplementary Table 2</w:t>
      </w:r>
      <w:r w:rsidR="007F1480" w:rsidRPr="008B06EF">
        <w:rPr>
          <w:rFonts w:ascii="Arial" w:hAnsi="Arial" w:cs="Arial"/>
          <w:b/>
          <w:sz w:val="24"/>
          <w:szCs w:val="24"/>
        </w:rPr>
        <w:t>.</w:t>
      </w:r>
      <w:proofErr w:type="gramEnd"/>
      <w:r w:rsidR="007F1480" w:rsidRPr="008B06EF">
        <w:rPr>
          <w:rFonts w:ascii="Arial" w:hAnsi="Arial" w:cs="Arial"/>
          <w:b/>
          <w:sz w:val="24"/>
          <w:szCs w:val="24"/>
        </w:rPr>
        <w:t xml:space="preserve"> Embolization related complications</w:t>
      </w:r>
    </w:p>
    <w:p w:rsidR="007F1480" w:rsidRPr="008B06EF" w:rsidRDefault="007F1480" w:rsidP="007F1480">
      <w:pPr>
        <w:spacing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2"/>
        <w:gridCol w:w="1228"/>
      </w:tblGrid>
      <w:tr w:rsidR="007F1480" w:rsidRPr="008B06EF" w:rsidTr="00F0132D">
        <w:trPr>
          <w:trHeight w:val="291"/>
        </w:trPr>
        <w:tc>
          <w:tcPr>
            <w:tcW w:w="6602" w:type="dxa"/>
            <w:tcBorders>
              <w:top w:val="single" w:sz="18" w:space="0" w:color="auto"/>
              <w:bottom w:val="single" w:sz="8" w:space="0" w:color="auto"/>
            </w:tcBorders>
          </w:tcPr>
          <w:p w:rsidR="007F1480" w:rsidRPr="008B06EF" w:rsidRDefault="007F1480" w:rsidP="007F14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6EF">
              <w:rPr>
                <w:rFonts w:ascii="Arial" w:hAnsi="Arial" w:cs="Arial"/>
                <w:sz w:val="24"/>
                <w:szCs w:val="24"/>
              </w:rPr>
              <w:t>Complications</w:t>
            </w:r>
          </w:p>
        </w:tc>
        <w:tc>
          <w:tcPr>
            <w:tcW w:w="1228" w:type="dxa"/>
            <w:tcBorders>
              <w:top w:val="single" w:sz="18" w:space="0" w:color="auto"/>
              <w:bottom w:val="single" w:sz="8" w:space="0" w:color="auto"/>
            </w:tcBorders>
          </w:tcPr>
          <w:p w:rsidR="007F1480" w:rsidRPr="008B06EF" w:rsidRDefault="007F1480" w:rsidP="007F14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480" w:rsidRPr="008B06EF" w:rsidTr="00F0132D">
        <w:trPr>
          <w:trHeight w:val="308"/>
        </w:trPr>
        <w:tc>
          <w:tcPr>
            <w:tcW w:w="6602" w:type="dxa"/>
            <w:tcBorders>
              <w:top w:val="single" w:sz="8" w:space="0" w:color="auto"/>
            </w:tcBorders>
          </w:tcPr>
          <w:p w:rsidR="007F1480" w:rsidRPr="008B06EF" w:rsidRDefault="007F1480" w:rsidP="007F14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6EF">
              <w:rPr>
                <w:rFonts w:ascii="Arial" w:hAnsi="Arial" w:cs="Arial"/>
                <w:sz w:val="24"/>
                <w:szCs w:val="24"/>
              </w:rPr>
              <w:t>No complication (n, %)</w:t>
            </w:r>
          </w:p>
        </w:tc>
        <w:tc>
          <w:tcPr>
            <w:tcW w:w="1228" w:type="dxa"/>
            <w:tcBorders>
              <w:top w:val="single" w:sz="8" w:space="0" w:color="auto"/>
            </w:tcBorders>
          </w:tcPr>
          <w:p w:rsidR="007F1480" w:rsidRPr="008B06EF" w:rsidRDefault="007F1480" w:rsidP="007F14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EF">
              <w:rPr>
                <w:rFonts w:ascii="Arial" w:hAnsi="Arial" w:cs="Arial"/>
                <w:sz w:val="24"/>
                <w:szCs w:val="24"/>
              </w:rPr>
              <w:t>3 (60)</w:t>
            </w:r>
          </w:p>
        </w:tc>
      </w:tr>
      <w:tr w:rsidR="007F1480" w:rsidRPr="008B06EF" w:rsidTr="00F0132D">
        <w:trPr>
          <w:trHeight w:val="308"/>
        </w:trPr>
        <w:tc>
          <w:tcPr>
            <w:tcW w:w="6602" w:type="dxa"/>
          </w:tcPr>
          <w:p w:rsidR="007F1480" w:rsidRPr="008B06EF" w:rsidRDefault="007F1480" w:rsidP="007F14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6EF">
              <w:rPr>
                <w:rFonts w:ascii="Arial" w:hAnsi="Arial" w:cs="Arial"/>
                <w:sz w:val="24"/>
                <w:szCs w:val="24"/>
              </w:rPr>
              <w:t>Embolization material related bladder stone (n, %)</w:t>
            </w:r>
          </w:p>
        </w:tc>
        <w:tc>
          <w:tcPr>
            <w:tcW w:w="1228" w:type="dxa"/>
          </w:tcPr>
          <w:p w:rsidR="007F1480" w:rsidRPr="008B06EF" w:rsidRDefault="007F1480" w:rsidP="007F14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EF">
              <w:rPr>
                <w:rFonts w:ascii="Arial" w:hAnsi="Arial" w:cs="Arial"/>
                <w:sz w:val="24"/>
                <w:szCs w:val="24"/>
              </w:rPr>
              <w:t>2 (40)</w:t>
            </w:r>
          </w:p>
        </w:tc>
      </w:tr>
      <w:tr w:rsidR="007F1480" w:rsidRPr="008B06EF" w:rsidTr="00F0132D">
        <w:trPr>
          <w:trHeight w:val="291"/>
        </w:trPr>
        <w:tc>
          <w:tcPr>
            <w:tcW w:w="6602" w:type="dxa"/>
          </w:tcPr>
          <w:p w:rsidR="007F1480" w:rsidRPr="008B06EF" w:rsidRDefault="007F1480" w:rsidP="007F14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480" w:rsidRPr="008B06EF" w:rsidRDefault="007F1480" w:rsidP="007F14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480" w:rsidRPr="008B06EF" w:rsidTr="00F0132D">
        <w:trPr>
          <w:trHeight w:val="291"/>
        </w:trPr>
        <w:tc>
          <w:tcPr>
            <w:tcW w:w="6602" w:type="dxa"/>
            <w:tcBorders>
              <w:bottom w:val="single" w:sz="8" w:space="0" w:color="auto"/>
            </w:tcBorders>
          </w:tcPr>
          <w:p w:rsidR="007F1480" w:rsidRPr="008B06EF" w:rsidRDefault="007F1480" w:rsidP="007F14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6EF">
              <w:rPr>
                <w:rFonts w:ascii="Arial" w:hAnsi="Arial" w:cs="Arial"/>
                <w:sz w:val="24"/>
                <w:szCs w:val="24"/>
              </w:rPr>
              <w:t>Treatment of bladder stone</w:t>
            </w:r>
          </w:p>
        </w:tc>
        <w:tc>
          <w:tcPr>
            <w:tcW w:w="1228" w:type="dxa"/>
            <w:tcBorders>
              <w:bottom w:val="single" w:sz="8" w:space="0" w:color="auto"/>
            </w:tcBorders>
          </w:tcPr>
          <w:p w:rsidR="007F1480" w:rsidRPr="008B06EF" w:rsidRDefault="007F1480" w:rsidP="007F14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480" w:rsidRPr="008B06EF" w:rsidTr="00F0132D">
        <w:trPr>
          <w:trHeight w:val="600"/>
        </w:trPr>
        <w:tc>
          <w:tcPr>
            <w:tcW w:w="6602" w:type="dxa"/>
            <w:tcBorders>
              <w:top w:val="single" w:sz="8" w:space="0" w:color="auto"/>
            </w:tcBorders>
          </w:tcPr>
          <w:p w:rsidR="007F1480" w:rsidRPr="008B06EF" w:rsidRDefault="007F1480" w:rsidP="007F14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6EF">
              <w:rPr>
                <w:rFonts w:ascii="Arial" w:hAnsi="Arial" w:cs="Arial"/>
                <w:sz w:val="24"/>
                <w:szCs w:val="24"/>
              </w:rPr>
              <w:t>Cystoscopic</w:t>
            </w:r>
            <w:proofErr w:type="spellEnd"/>
            <w:r w:rsidRPr="008B06EF">
              <w:rPr>
                <w:rFonts w:ascii="Arial" w:hAnsi="Arial" w:cs="Arial"/>
                <w:sz w:val="24"/>
                <w:szCs w:val="24"/>
              </w:rPr>
              <w:t xml:space="preserve"> bladder stone removal with Holmium laser (n, %)</w:t>
            </w:r>
          </w:p>
        </w:tc>
        <w:tc>
          <w:tcPr>
            <w:tcW w:w="1228" w:type="dxa"/>
            <w:tcBorders>
              <w:top w:val="single" w:sz="8" w:space="0" w:color="auto"/>
            </w:tcBorders>
          </w:tcPr>
          <w:p w:rsidR="007F1480" w:rsidRPr="008B06EF" w:rsidRDefault="007F1480" w:rsidP="007F14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EF">
              <w:rPr>
                <w:rFonts w:ascii="Arial" w:hAnsi="Arial" w:cs="Arial"/>
                <w:sz w:val="24"/>
                <w:szCs w:val="24"/>
              </w:rPr>
              <w:t>2 (40)</w:t>
            </w:r>
          </w:p>
        </w:tc>
      </w:tr>
      <w:tr w:rsidR="007F1480" w:rsidRPr="008B06EF" w:rsidTr="0047233A">
        <w:trPr>
          <w:trHeight w:val="308"/>
        </w:trPr>
        <w:tc>
          <w:tcPr>
            <w:tcW w:w="6602" w:type="dxa"/>
          </w:tcPr>
          <w:p w:rsidR="007F1480" w:rsidRPr="008B06EF" w:rsidRDefault="007F1480" w:rsidP="007F14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480" w:rsidRPr="008B06EF" w:rsidRDefault="007F1480" w:rsidP="007F14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3A" w:rsidRPr="008B06EF" w:rsidTr="0047233A">
        <w:trPr>
          <w:trHeight w:val="308"/>
        </w:trPr>
        <w:tc>
          <w:tcPr>
            <w:tcW w:w="6602" w:type="dxa"/>
          </w:tcPr>
          <w:p w:rsidR="0047233A" w:rsidRPr="008B06EF" w:rsidRDefault="0047233A" w:rsidP="00DB39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10BA">
              <w:rPr>
                <w:rFonts w:ascii="Arial" w:hAnsi="Arial" w:cs="Arial" w:hint="eastAsia"/>
                <w:sz w:val="24"/>
                <w:szCs w:val="24"/>
              </w:rPr>
              <w:t xml:space="preserve">Mean </w:t>
            </w:r>
            <w:r w:rsidRPr="004110BA">
              <w:rPr>
                <w:rFonts w:ascii="Arial" w:hAnsi="Arial" w:cs="Arial"/>
                <w:sz w:val="24"/>
                <w:szCs w:val="24"/>
              </w:rPr>
              <w:t>time to bladder stone formation (days)</w:t>
            </w:r>
          </w:p>
        </w:tc>
        <w:tc>
          <w:tcPr>
            <w:tcW w:w="1228" w:type="dxa"/>
          </w:tcPr>
          <w:p w:rsidR="0047233A" w:rsidRPr="0047233A" w:rsidRDefault="0047233A" w:rsidP="007F14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139.5</w:t>
            </w:r>
          </w:p>
        </w:tc>
      </w:tr>
      <w:tr w:rsidR="007F1480" w:rsidRPr="008B06EF" w:rsidTr="0047233A">
        <w:trPr>
          <w:trHeight w:val="308"/>
        </w:trPr>
        <w:tc>
          <w:tcPr>
            <w:tcW w:w="6602" w:type="dxa"/>
            <w:tcBorders>
              <w:bottom w:val="single" w:sz="8" w:space="0" w:color="auto"/>
            </w:tcBorders>
          </w:tcPr>
          <w:p w:rsidR="007F1480" w:rsidRPr="008B06EF" w:rsidRDefault="007F1480" w:rsidP="007F14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6EF">
              <w:rPr>
                <w:rFonts w:ascii="Arial" w:hAnsi="Arial" w:cs="Arial"/>
                <w:sz w:val="24"/>
                <w:szCs w:val="24"/>
              </w:rPr>
              <w:t>Mean time to bladder stone removal (days)</w:t>
            </w:r>
          </w:p>
        </w:tc>
        <w:tc>
          <w:tcPr>
            <w:tcW w:w="1228" w:type="dxa"/>
            <w:tcBorders>
              <w:bottom w:val="single" w:sz="8" w:space="0" w:color="auto"/>
            </w:tcBorders>
          </w:tcPr>
          <w:p w:rsidR="007F1480" w:rsidRPr="008B06EF" w:rsidRDefault="007F1480" w:rsidP="007F14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EF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</w:tbl>
    <w:p w:rsidR="007F1480" w:rsidRPr="008B06EF" w:rsidRDefault="007F1480" w:rsidP="007F148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6AE1" w:rsidRPr="008B06EF" w:rsidRDefault="004110BA">
      <w:pPr>
        <w:rPr>
          <w:rFonts w:ascii="Arial" w:hAnsi="Arial" w:cs="Arial"/>
        </w:rPr>
      </w:pPr>
    </w:p>
    <w:sectPr w:rsidR="00536AE1" w:rsidRPr="008B06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68" w:rsidRDefault="00B23B68" w:rsidP="008B06EF">
      <w:r>
        <w:separator/>
      </w:r>
    </w:p>
  </w:endnote>
  <w:endnote w:type="continuationSeparator" w:id="0">
    <w:p w:rsidR="00B23B68" w:rsidRDefault="00B23B68" w:rsidP="008B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68" w:rsidRDefault="00B23B68" w:rsidP="008B06EF">
      <w:r>
        <w:separator/>
      </w:r>
    </w:p>
  </w:footnote>
  <w:footnote w:type="continuationSeparator" w:id="0">
    <w:p w:rsidR="00B23B68" w:rsidRDefault="00B23B68" w:rsidP="008B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80"/>
    <w:rsid w:val="000B525C"/>
    <w:rsid w:val="004110BA"/>
    <w:rsid w:val="0047233A"/>
    <w:rsid w:val="005463D1"/>
    <w:rsid w:val="007F1480"/>
    <w:rsid w:val="008B06EF"/>
    <w:rsid w:val="00B23B68"/>
    <w:rsid w:val="00C02F87"/>
    <w:rsid w:val="00DB393E"/>
    <w:rsid w:val="00EC632F"/>
    <w:rsid w:val="00E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80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6E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B06EF"/>
    <w:rPr>
      <w:rFonts w:ascii="Malgun Gothic" w:eastAsia="Malgun Gothic" w:hAnsi="Malgun Gothic" w:cs="Malgun Gothic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6E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B06EF"/>
    <w:rPr>
      <w:rFonts w:ascii="Malgun Gothic" w:eastAsia="Malgun Gothic" w:hAnsi="Malgun Gothic" w:cs="Malgun Gothic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80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6E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B06EF"/>
    <w:rPr>
      <w:rFonts w:ascii="Malgun Gothic" w:eastAsia="Malgun Gothic" w:hAnsi="Malgun Gothic" w:cs="Malgun Gothic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6E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B06EF"/>
    <w:rPr>
      <w:rFonts w:ascii="Malgun Gothic" w:eastAsia="Malgun Gothic" w:hAnsi="Malgun Gothic" w:cs="Malgun Gothi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55EF-F3BB-4689-975D-D90AEBDD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, sathya</cp:lastModifiedBy>
  <cp:revision>3</cp:revision>
  <dcterms:created xsi:type="dcterms:W3CDTF">2022-03-30T08:49:00Z</dcterms:created>
  <dcterms:modified xsi:type="dcterms:W3CDTF">2022-04-20T06:08:00Z</dcterms:modified>
</cp:coreProperties>
</file>