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04E37" w14:textId="7DEA2B93" w:rsidR="007C67B1" w:rsidRPr="00F414B9" w:rsidRDefault="00F414B9" w:rsidP="00F414B9">
      <w:pPr>
        <w:jc w:val="center"/>
        <w:rPr>
          <w:rFonts w:ascii="Times New Roman" w:hAnsi="Times New Roman" w:cs="Times New Roman"/>
          <w:b/>
          <w:sz w:val="24"/>
          <w:szCs w:val="24"/>
        </w:rPr>
      </w:pPr>
      <w:r w:rsidRPr="00F414B9">
        <w:rPr>
          <w:rFonts w:ascii="Times New Roman" w:hAnsi="Times New Roman" w:cs="Times New Roman"/>
          <w:b/>
          <w:sz w:val="24"/>
          <w:szCs w:val="24"/>
        </w:rPr>
        <w:t>Supplementary Material</w:t>
      </w:r>
    </w:p>
    <w:p w14:paraId="06719FCE" w14:textId="335C3201" w:rsidR="00F414B9" w:rsidRPr="00F414B9" w:rsidRDefault="00E46CC8" w:rsidP="00F414B9">
      <w:pPr>
        <w:rPr>
          <w:rFonts w:ascii="Times New Roman" w:eastAsia="SimSun" w:hAnsi="Times New Roman" w:cs="Times New Roman"/>
          <w:sz w:val="24"/>
          <w:szCs w:val="24"/>
        </w:rPr>
      </w:pPr>
      <w:r>
        <w:rPr>
          <w:rFonts w:ascii="Times New Roman" w:eastAsia="SimSun" w:hAnsi="Times New Roman" w:cs="Times New Roman"/>
          <w:noProof/>
          <w:sz w:val="24"/>
          <w:szCs w:val="24"/>
        </w:rPr>
        <w:drawing>
          <wp:inline distT="0" distB="0" distL="0" distR="0" wp14:anchorId="72F70DF4" wp14:editId="39B1C8A6">
            <wp:extent cx="5274310" cy="563943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1.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5639435"/>
                    </a:xfrm>
                    <a:prstGeom prst="rect">
                      <a:avLst/>
                    </a:prstGeom>
                  </pic:spPr>
                </pic:pic>
              </a:graphicData>
            </a:graphic>
          </wp:inline>
        </w:drawing>
      </w:r>
    </w:p>
    <w:p w14:paraId="23733109" w14:textId="64956759" w:rsidR="001D35F1" w:rsidRDefault="00F414B9" w:rsidP="001D35F1">
      <w:pPr>
        <w:rPr>
          <w:rFonts w:ascii="Times New Roman" w:hAnsi="Times New Roman" w:cs="Times New Roman"/>
          <w:sz w:val="24"/>
          <w:szCs w:val="24"/>
        </w:rPr>
      </w:pPr>
      <w:r w:rsidRPr="00F414B9">
        <w:rPr>
          <w:rFonts w:ascii="Times New Roman" w:hAnsi="Times New Roman" w:cs="Times New Roman"/>
          <w:b/>
          <w:bCs/>
          <w:sz w:val="24"/>
          <w:szCs w:val="24"/>
        </w:rPr>
        <w:t>SUPPLEMENTARY FIGURE 1.</w:t>
      </w:r>
      <w:r w:rsidRPr="00F414B9">
        <w:rPr>
          <w:rFonts w:ascii="Times New Roman" w:hAnsi="Times New Roman" w:cs="Times New Roman"/>
          <w:sz w:val="24"/>
          <w:szCs w:val="24"/>
        </w:rPr>
        <w:t xml:space="preserve"> </w:t>
      </w:r>
      <w:r w:rsidR="001D35F1" w:rsidRPr="00F414B9">
        <w:rPr>
          <w:rFonts w:ascii="Times New Roman" w:hAnsi="Times New Roman" w:cs="Times New Roman"/>
          <w:sz w:val="24"/>
          <w:szCs w:val="24"/>
        </w:rPr>
        <w:t>Data processing</w:t>
      </w:r>
      <w:r w:rsidR="003B0A56">
        <w:rPr>
          <w:rFonts w:ascii="Times New Roman" w:hAnsi="Times New Roman" w:cs="Times New Roman"/>
          <w:sz w:val="24"/>
          <w:szCs w:val="24"/>
        </w:rPr>
        <w:t xml:space="preserve"> </w:t>
      </w:r>
      <w:r w:rsidR="003B0A56" w:rsidRPr="003B0A56">
        <w:rPr>
          <w:rFonts w:ascii="Times New Roman" w:hAnsi="Times New Roman" w:cs="Times New Roman"/>
          <w:sz w:val="24"/>
          <w:szCs w:val="24"/>
        </w:rPr>
        <w:t xml:space="preserve">in the GSE98793 </w:t>
      </w:r>
      <w:r w:rsidR="00B93C89" w:rsidRPr="00B93C89">
        <w:rPr>
          <w:rFonts w:ascii="Times New Roman" w:hAnsi="Times New Roman" w:cs="Times New Roman"/>
          <w:sz w:val="24"/>
          <w:szCs w:val="24"/>
        </w:rPr>
        <w:t>dataset</w:t>
      </w:r>
      <w:r w:rsidR="001D35F1" w:rsidRPr="003B0A56">
        <w:rPr>
          <w:rFonts w:ascii="Times New Roman" w:hAnsi="Times New Roman" w:cs="Times New Roman"/>
          <w:sz w:val="24"/>
          <w:szCs w:val="24"/>
        </w:rPr>
        <w:t>.</w:t>
      </w:r>
      <w:r w:rsidR="001D35F1" w:rsidRPr="00F414B9">
        <w:rPr>
          <w:rFonts w:ascii="Times New Roman" w:hAnsi="Times New Roman" w:cs="Times New Roman"/>
          <w:sz w:val="24"/>
          <w:szCs w:val="24"/>
        </w:rPr>
        <w:t xml:space="preserve"> (</w:t>
      </w:r>
      <w:r w:rsidR="00E46CC8">
        <w:rPr>
          <w:rFonts w:ascii="Times New Roman" w:hAnsi="Times New Roman" w:cs="Times New Roman"/>
          <w:sz w:val="24"/>
          <w:szCs w:val="24"/>
        </w:rPr>
        <w:t>A, B</w:t>
      </w:r>
      <w:r w:rsidR="001D35F1" w:rsidRPr="00F414B9">
        <w:rPr>
          <w:rFonts w:ascii="Times New Roman" w:hAnsi="Times New Roman" w:cs="Times New Roman"/>
          <w:sz w:val="24"/>
          <w:szCs w:val="24"/>
        </w:rPr>
        <w:t xml:space="preserve">) </w:t>
      </w:r>
      <w:bookmarkStart w:id="0" w:name="OLE_LINK41"/>
      <w:r w:rsidR="001D35F1" w:rsidRPr="00F414B9">
        <w:rPr>
          <w:rFonts w:ascii="Times New Roman" w:hAnsi="Times New Roman" w:cs="Times New Roman"/>
          <w:sz w:val="24"/>
          <w:szCs w:val="24"/>
        </w:rPr>
        <w:t xml:space="preserve">The batch effects </w:t>
      </w:r>
      <w:bookmarkEnd w:id="0"/>
      <w:r w:rsidR="001D35F1" w:rsidRPr="001D35F1">
        <w:rPr>
          <w:rFonts w:ascii="Times New Roman" w:hAnsi="Times New Roman" w:cs="Times New Roman"/>
          <w:sz w:val="24"/>
          <w:szCs w:val="24"/>
        </w:rPr>
        <w:t>between different batches of sequencing data</w:t>
      </w:r>
      <w:r w:rsidR="00E46CC8">
        <w:rPr>
          <w:rFonts w:ascii="Times New Roman" w:hAnsi="Times New Roman" w:cs="Times New Roman"/>
          <w:sz w:val="24"/>
          <w:szCs w:val="24"/>
        </w:rPr>
        <w:t xml:space="preserve"> (A)</w:t>
      </w:r>
      <w:r w:rsidR="001D35F1" w:rsidRPr="001D35F1">
        <w:rPr>
          <w:rFonts w:ascii="Times New Roman" w:hAnsi="Times New Roman" w:cs="Times New Roman" w:hint="eastAsia"/>
          <w:sz w:val="24"/>
          <w:szCs w:val="24"/>
        </w:rPr>
        <w:t>,</w:t>
      </w:r>
      <w:r w:rsidR="001D35F1">
        <w:rPr>
          <w:rFonts w:ascii="Times New Roman" w:hAnsi="Times New Roman" w:cs="Times New Roman"/>
          <w:sz w:val="24"/>
          <w:szCs w:val="24"/>
        </w:rPr>
        <w:t xml:space="preserve"> </w:t>
      </w:r>
      <w:r w:rsidR="001D35F1" w:rsidRPr="00F414B9">
        <w:rPr>
          <w:rFonts w:ascii="Times New Roman" w:hAnsi="Times New Roman" w:cs="Times New Roman"/>
          <w:sz w:val="24"/>
          <w:szCs w:val="24"/>
        </w:rPr>
        <w:t>between MDD samples and control samples</w:t>
      </w:r>
      <w:r w:rsidR="00E46CC8">
        <w:rPr>
          <w:rFonts w:ascii="Times New Roman" w:hAnsi="Times New Roman" w:cs="Times New Roman"/>
          <w:sz w:val="24"/>
          <w:szCs w:val="24"/>
        </w:rPr>
        <w:t xml:space="preserve"> (B)</w:t>
      </w:r>
      <w:r w:rsidR="001D35F1" w:rsidRPr="00F414B9">
        <w:rPr>
          <w:rFonts w:ascii="Times New Roman" w:hAnsi="Times New Roman" w:cs="Times New Roman"/>
          <w:sz w:val="24"/>
          <w:szCs w:val="24"/>
        </w:rPr>
        <w:t>, were analyzed by PCA.</w:t>
      </w:r>
    </w:p>
    <w:p w14:paraId="66FFC2AD" w14:textId="77777777" w:rsidR="00264DF0" w:rsidRPr="00F414B9" w:rsidRDefault="00264DF0" w:rsidP="00264DF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A3CDF81" wp14:editId="7C572FE7">
            <wp:extent cx="5274310" cy="5763895"/>
            <wp:effectExtent l="0" t="0" r="25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5763895"/>
                    </a:xfrm>
                    <a:prstGeom prst="rect">
                      <a:avLst/>
                    </a:prstGeom>
                  </pic:spPr>
                </pic:pic>
              </a:graphicData>
            </a:graphic>
          </wp:inline>
        </w:drawing>
      </w:r>
    </w:p>
    <w:p w14:paraId="7CDC4B2C" w14:textId="5B629179" w:rsidR="00264DF0" w:rsidRDefault="00264DF0" w:rsidP="00E46CC8">
      <w:pPr>
        <w:rPr>
          <w:rFonts w:ascii="Times New Roman" w:hAnsi="Times New Roman" w:cs="Times New Roman"/>
          <w:sz w:val="24"/>
          <w:szCs w:val="24"/>
        </w:rPr>
      </w:pPr>
      <w:r w:rsidRPr="00F414B9">
        <w:rPr>
          <w:rFonts w:ascii="Times New Roman" w:hAnsi="Times New Roman" w:cs="Times New Roman"/>
          <w:b/>
          <w:bCs/>
          <w:sz w:val="24"/>
          <w:szCs w:val="24"/>
        </w:rPr>
        <w:t xml:space="preserve">SUPPLEMENTARY FIGURE </w:t>
      </w:r>
      <w:r>
        <w:rPr>
          <w:rFonts w:ascii="Times New Roman" w:hAnsi="Times New Roman" w:cs="Times New Roman"/>
          <w:b/>
          <w:bCs/>
          <w:sz w:val="24"/>
          <w:szCs w:val="24"/>
        </w:rPr>
        <w:t>2</w:t>
      </w:r>
      <w:r w:rsidRPr="00F414B9">
        <w:rPr>
          <w:rFonts w:ascii="Times New Roman" w:hAnsi="Times New Roman" w:cs="Times New Roman"/>
          <w:b/>
          <w:bCs/>
          <w:sz w:val="24"/>
          <w:szCs w:val="24"/>
        </w:rPr>
        <w:t>.</w:t>
      </w:r>
      <w:r w:rsidRPr="00F414B9">
        <w:rPr>
          <w:rFonts w:ascii="Times New Roman" w:hAnsi="Times New Roman" w:cs="Times New Roman"/>
          <w:sz w:val="24"/>
          <w:szCs w:val="24"/>
        </w:rPr>
        <w:t xml:space="preserve"> Data processing</w:t>
      </w:r>
      <w:r w:rsidR="003B0A56" w:rsidRPr="003B0A56">
        <w:rPr>
          <w:rFonts w:ascii="Times New Roman" w:hAnsi="Times New Roman" w:cs="Times New Roman"/>
          <w:sz w:val="24"/>
          <w:szCs w:val="24"/>
        </w:rPr>
        <w:t xml:space="preserve"> in the GSE98793 </w:t>
      </w:r>
      <w:r w:rsidR="00B93C89" w:rsidRPr="00B93C89">
        <w:rPr>
          <w:rFonts w:ascii="Times New Roman" w:hAnsi="Times New Roman" w:cs="Times New Roman"/>
          <w:sz w:val="24"/>
          <w:szCs w:val="24"/>
        </w:rPr>
        <w:t>dataset</w:t>
      </w:r>
      <w:r w:rsidR="003B0A56">
        <w:rPr>
          <w:rFonts w:ascii="Times New Roman" w:hAnsi="Times New Roman" w:cs="Times New Roman"/>
          <w:sz w:val="24"/>
          <w:szCs w:val="24"/>
        </w:rPr>
        <w:t xml:space="preserve"> and </w:t>
      </w:r>
      <w:r w:rsidR="003B0A56" w:rsidRPr="005D1C4E">
        <w:rPr>
          <w:rFonts w:ascii="Times New Roman" w:hAnsi="Times New Roman" w:cs="Times New Roman"/>
          <w:sz w:val="24"/>
        </w:rPr>
        <w:t xml:space="preserve">GSE39653 </w:t>
      </w:r>
      <w:r w:rsidR="00B93C89" w:rsidRPr="00B93C89">
        <w:rPr>
          <w:rFonts w:ascii="Times New Roman" w:hAnsi="Times New Roman" w:cs="Times New Roman"/>
          <w:sz w:val="24"/>
        </w:rPr>
        <w:t>dataset</w:t>
      </w:r>
      <w:r w:rsidRPr="00F414B9">
        <w:rPr>
          <w:rFonts w:ascii="Times New Roman" w:hAnsi="Times New Roman" w:cs="Times New Roman"/>
          <w:sz w:val="24"/>
          <w:szCs w:val="24"/>
        </w:rPr>
        <w:t>. (</w:t>
      </w:r>
      <w:r w:rsidR="00E46CC8">
        <w:rPr>
          <w:rFonts w:ascii="Times New Roman" w:hAnsi="Times New Roman" w:cs="Times New Roman"/>
          <w:sz w:val="24"/>
          <w:szCs w:val="24"/>
        </w:rPr>
        <w:t>A</w:t>
      </w:r>
      <w:r w:rsidRPr="00F414B9">
        <w:rPr>
          <w:rFonts w:ascii="Times New Roman" w:hAnsi="Times New Roman" w:cs="Times New Roman"/>
          <w:sz w:val="24"/>
          <w:szCs w:val="24"/>
        </w:rPr>
        <w:t>-</w:t>
      </w:r>
      <w:r w:rsidR="00E46CC8">
        <w:rPr>
          <w:rFonts w:ascii="Times New Roman" w:hAnsi="Times New Roman" w:cs="Times New Roman"/>
          <w:sz w:val="24"/>
          <w:szCs w:val="24"/>
        </w:rPr>
        <w:t>D</w:t>
      </w:r>
      <w:r w:rsidRPr="00F414B9">
        <w:rPr>
          <w:rFonts w:ascii="Times New Roman" w:hAnsi="Times New Roman" w:cs="Times New Roman"/>
          <w:sz w:val="24"/>
          <w:szCs w:val="24"/>
        </w:rPr>
        <w:t xml:space="preserve">) The batch effects between GSE39653 and GSE98793 datasets, and </w:t>
      </w:r>
      <w:r w:rsidR="00E46CC8" w:rsidRPr="00F414B9">
        <w:rPr>
          <w:rFonts w:ascii="Times New Roman" w:hAnsi="Times New Roman" w:cs="Times New Roman"/>
          <w:sz w:val="24"/>
          <w:szCs w:val="24"/>
        </w:rPr>
        <w:t>between MDD samples and control samples, were analyzed by PCA.</w:t>
      </w:r>
    </w:p>
    <w:p w14:paraId="6513D8EE" w14:textId="77777777" w:rsidR="00264DF0" w:rsidRPr="00264DF0" w:rsidRDefault="00264DF0" w:rsidP="001D35F1">
      <w:pPr>
        <w:rPr>
          <w:rFonts w:ascii="Times New Roman" w:hAnsi="Times New Roman" w:cs="Times New Roman"/>
          <w:sz w:val="24"/>
          <w:szCs w:val="24"/>
        </w:rPr>
      </w:pPr>
    </w:p>
    <w:p w14:paraId="36352F0E" w14:textId="39391757" w:rsidR="00F414B9" w:rsidRPr="00F414B9" w:rsidRDefault="00FA16CD" w:rsidP="00F414B9">
      <w:pPr>
        <w:rPr>
          <w:rFonts w:ascii="Times New Roman" w:eastAsia="SimSun" w:hAnsi="Times New Roman" w:cs="Times New Roman"/>
          <w:sz w:val="24"/>
          <w:szCs w:val="24"/>
        </w:rPr>
      </w:pPr>
      <w:r>
        <w:rPr>
          <w:rFonts w:ascii="Times New Roman" w:eastAsia="SimSun" w:hAnsi="Times New Roman" w:cs="Times New Roman"/>
          <w:noProof/>
          <w:sz w:val="24"/>
          <w:szCs w:val="24"/>
        </w:rPr>
        <w:lastRenderedPageBreak/>
        <w:drawing>
          <wp:inline distT="0" distB="0" distL="0" distR="0" wp14:anchorId="5E4149E8" wp14:editId="64719B9A">
            <wp:extent cx="5274310" cy="240474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404745"/>
                    </a:xfrm>
                    <a:prstGeom prst="rect">
                      <a:avLst/>
                    </a:prstGeom>
                  </pic:spPr>
                </pic:pic>
              </a:graphicData>
            </a:graphic>
          </wp:inline>
        </w:drawing>
      </w:r>
    </w:p>
    <w:p w14:paraId="26D03A7A" w14:textId="2805F5AB" w:rsidR="004A6595" w:rsidRPr="00F414B9" w:rsidRDefault="00F414B9" w:rsidP="004A6595">
      <w:pPr>
        <w:rPr>
          <w:rFonts w:ascii="Times New Roman" w:hAnsi="Times New Roman" w:cs="Times New Roman"/>
          <w:sz w:val="24"/>
          <w:szCs w:val="24"/>
        </w:rPr>
      </w:pPr>
      <w:r w:rsidRPr="00F414B9">
        <w:rPr>
          <w:rFonts w:ascii="Times New Roman" w:hAnsi="Times New Roman" w:cs="Times New Roman"/>
          <w:b/>
          <w:bCs/>
          <w:sz w:val="24"/>
          <w:szCs w:val="24"/>
        </w:rPr>
        <w:t xml:space="preserve">SUPPLEMENTARY FIGURE </w:t>
      </w:r>
      <w:r w:rsidR="00264DF0">
        <w:rPr>
          <w:rFonts w:ascii="Times New Roman" w:hAnsi="Times New Roman" w:cs="Times New Roman"/>
          <w:b/>
          <w:bCs/>
          <w:sz w:val="24"/>
          <w:szCs w:val="24"/>
        </w:rPr>
        <w:t>3</w:t>
      </w:r>
      <w:r w:rsidRPr="00F414B9">
        <w:rPr>
          <w:rFonts w:ascii="Times New Roman" w:hAnsi="Times New Roman" w:cs="Times New Roman"/>
          <w:b/>
          <w:bCs/>
          <w:sz w:val="24"/>
          <w:szCs w:val="24"/>
        </w:rPr>
        <w:t>.</w:t>
      </w:r>
      <w:r w:rsidRPr="00F414B9">
        <w:rPr>
          <w:rFonts w:ascii="Times New Roman" w:hAnsi="Times New Roman" w:cs="Times New Roman"/>
          <w:sz w:val="24"/>
          <w:szCs w:val="24"/>
        </w:rPr>
        <w:t xml:space="preserve"> Analysis of immune landscape in MDD.</w:t>
      </w:r>
      <w:r>
        <w:rPr>
          <w:rFonts w:ascii="Times New Roman" w:hAnsi="Times New Roman" w:cs="Times New Roman"/>
          <w:sz w:val="24"/>
          <w:szCs w:val="24"/>
        </w:rPr>
        <w:t xml:space="preserve"> </w:t>
      </w:r>
      <w:r w:rsidRPr="00F414B9">
        <w:rPr>
          <w:rFonts w:ascii="Times New Roman" w:eastAsia="DengXian" w:hAnsi="Times New Roman" w:cs="Times New Roman"/>
          <w:sz w:val="24"/>
          <w:szCs w:val="24"/>
        </w:rPr>
        <w:t>(</w:t>
      </w:r>
      <w:r w:rsidR="004A6595">
        <w:rPr>
          <w:rFonts w:ascii="Times New Roman" w:eastAsia="DengXian" w:hAnsi="Times New Roman" w:cs="Times New Roman"/>
          <w:sz w:val="24"/>
          <w:szCs w:val="24"/>
        </w:rPr>
        <w:t>A) Correlation matrix of</w:t>
      </w:r>
      <w:r w:rsidRPr="00F414B9">
        <w:rPr>
          <w:rFonts w:ascii="Times New Roman" w:eastAsia="DengXian" w:hAnsi="Times New Roman" w:cs="Times New Roman"/>
          <w:sz w:val="24"/>
          <w:szCs w:val="24"/>
        </w:rPr>
        <w:t xml:space="preserve"> immune cell proportions.</w:t>
      </w:r>
      <w:r w:rsidR="004A6595">
        <w:rPr>
          <w:rFonts w:ascii="Times New Roman" w:eastAsia="DengXian" w:hAnsi="Times New Roman" w:cs="Times New Roman"/>
          <w:sz w:val="24"/>
          <w:szCs w:val="24"/>
        </w:rPr>
        <w:t xml:space="preserve"> </w:t>
      </w:r>
      <w:r w:rsidR="004A6595" w:rsidRPr="00F414B9">
        <w:rPr>
          <w:rFonts w:ascii="Times New Roman" w:eastAsia="DengXian" w:hAnsi="Times New Roman" w:cs="Times New Roman"/>
          <w:sz w:val="24"/>
          <w:szCs w:val="24"/>
        </w:rPr>
        <w:t>(</w:t>
      </w:r>
      <w:r w:rsidR="004A6595">
        <w:rPr>
          <w:rFonts w:ascii="Times New Roman" w:eastAsia="DengXian" w:hAnsi="Times New Roman" w:cs="Times New Roman"/>
          <w:sz w:val="24"/>
          <w:szCs w:val="24"/>
        </w:rPr>
        <w:t>B) I</w:t>
      </w:r>
      <w:r w:rsidR="004A6595" w:rsidRPr="004A6595">
        <w:rPr>
          <w:rFonts w:ascii="Times New Roman" w:eastAsia="DengXian" w:hAnsi="Times New Roman" w:cs="Times New Roman"/>
          <w:sz w:val="24"/>
          <w:szCs w:val="24"/>
        </w:rPr>
        <w:t>mmune cytolytic activity</w:t>
      </w:r>
      <w:r w:rsidR="004A6595">
        <w:rPr>
          <w:rFonts w:ascii="Times New Roman" w:eastAsia="DengXian" w:hAnsi="Times New Roman" w:cs="Times New Roman"/>
          <w:sz w:val="24"/>
          <w:szCs w:val="24"/>
        </w:rPr>
        <w:t xml:space="preserve"> of</w:t>
      </w:r>
      <w:r w:rsidR="004A6595" w:rsidRPr="00F414B9">
        <w:rPr>
          <w:rFonts w:ascii="Times New Roman" w:eastAsia="DengXian" w:hAnsi="Times New Roman" w:cs="Times New Roman"/>
          <w:sz w:val="24"/>
          <w:szCs w:val="24"/>
        </w:rPr>
        <w:t xml:space="preserve"> immune cell proportions.</w:t>
      </w:r>
    </w:p>
    <w:p w14:paraId="315AF81F" w14:textId="7189B56F" w:rsidR="00F414B9" w:rsidRPr="00F414B9" w:rsidRDefault="00F414B9" w:rsidP="00F414B9">
      <w:pPr>
        <w:rPr>
          <w:rFonts w:ascii="Times New Roman" w:hAnsi="Times New Roman" w:cs="Times New Roman"/>
          <w:sz w:val="24"/>
          <w:szCs w:val="24"/>
        </w:rPr>
      </w:pPr>
    </w:p>
    <w:p w14:paraId="57706105" w14:textId="5250AA1C" w:rsidR="001D35F1" w:rsidRPr="00F414B9" w:rsidRDefault="00225D48" w:rsidP="00F414B9">
      <w:pPr>
        <w:spacing w:before="240" w:after="24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B9ADC06" wp14:editId="4303A0D4">
            <wp:extent cx="5274310" cy="6563360"/>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4.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6563360"/>
                    </a:xfrm>
                    <a:prstGeom prst="rect">
                      <a:avLst/>
                    </a:prstGeom>
                  </pic:spPr>
                </pic:pic>
              </a:graphicData>
            </a:graphic>
          </wp:inline>
        </w:drawing>
      </w:r>
    </w:p>
    <w:p w14:paraId="45E1A53C" w14:textId="3A440A57" w:rsidR="001D35F1" w:rsidRDefault="001D35F1" w:rsidP="001D35F1">
      <w:pPr>
        <w:spacing w:before="240" w:after="240" w:line="360" w:lineRule="auto"/>
        <w:rPr>
          <w:rFonts w:ascii="Times New Roman" w:hAnsi="Times New Roman" w:cs="Times New Roman"/>
          <w:sz w:val="24"/>
          <w:szCs w:val="24"/>
        </w:rPr>
      </w:pPr>
      <w:r w:rsidRPr="00F414B9">
        <w:rPr>
          <w:rFonts w:ascii="Times New Roman" w:hAnsi="Times New Roman" w:cs="Times New Roman"/>
          <w:b/>
          <w:bCs/>
          <w:sz w:val="24"/>
          <w:szCs w:val="24"/>
        </w:rPr>
        <w:t xml:space="preserve">SUPPLEMENTARY FIGURE </w:t>
      </w:r>
      <w:r>
        <w:rPr>
          <w:rFonts w:ascii="Times New Roman" w:hAnsi="Times New Roman" w:cs="Times New Roman"/>
          <w:b/>
          <w:bCs/>
          <w:sz w:val="24"/>
          <w:szCs w:val="24"/>
        </w:rPr>
        <w:t>4</w:t>
      </w:r>
      <w:r w:rsidRPr="00F414B9">
        <w:rPr>
          <w:rFonts w:ascii="Times New Roman" w:hAnsi="Times New Roman" w:cs="Times New Roman"/>
          <w:b/>
          <w:bCs/>
          <w:sz w:val="24"/>
          <w:szCs w:val="24"/>
        </w:rPr>
        <w:t>.</w:t>
      </w:r>
      <w:r>
        <w:rPr>
          <w:rFonts w:ascii="Times New Roman" w:hAnsi="Times New Roman" w:cs="Times New Roman"/>
          <w:b/>
          <w:bCs/>
          <w:sz w:val="24"/>
          <w:szCs w:val="24"/>
        </w:rPr>
        <w:t xml:space="preserve"> </w:t>
      </w:r>
      <w:r w:rsidRPr="005D1C4E">
        <w:rPr>
          <w:rFonts w:ascii="Times New Roman" w:hAnsi="Times New Roman" w:cs="Times New Roman"/>
          <w:sz w:val="24"/>
          <w:szCs w:val="24"/>
        </w:rPr>
        <w:t xml:space="preserve">The landscape of immune infiltration between control and MDD samples in the GSE39653 </w:t>
      </w:r>
      <w:r w:rsidR="00B93C89" w:rsidRPr="00B93C89">
        <w:rPr>
          <w:rFonts w:ascii="Times New Roman" w:hAnsi="Times New Roman" w:cs="Times New Roman"/>
          <w:sz w:val="24"/>
          <w:szCs w:val="24"/>
        </w:rPr>
        <w:t>dataset</w:t>
      </w:r>
      <w:r w:rsidRPr="005D1C4E">
        <w:rPr>
          <w:rFonts w:ascii="Times New Roman" w:hAnsi="Times New Roman" w:cs="Times New Roman"/>
          <w:sz w:val="24"/>
          <w:szCs w:val="24"/>
        </w:rPr>
        <w:t xml:space="preserve">. (A) The relative percentage of 22 subpopulations of immune cells in 53 samples from GSE39653 dataset. (B) The difference of immune infiltration between MDD and control (The control group was marked as blue color and MDD group was marked as red color. </w:t>
      </w:r>
      <w:r w:rsidRPr="00B93C89">
        <w:rPr>
          <w:rFonts w:ascii="Times New Roman" w:hAnsi="Times New Roman" w:cs="Times New Roman"/>
          <w:i/>
          <w:sz w:val="24"/>
          <w:szCs w:val="24"/>
        </w:rPr>
        <w:t>P</w:t>
      </w:r>
      <w:r w:rsidRPr="005D1C4E">
        <w:rPr>
          <w:rFonts w:ascii="Times New Roman" w:hAnsi="Times New Roman" w:cs="Times New Roman"/>
          <w:sz w:val="24"/>
          <w:szCs w:val="24"/>
        </w:rPr>
        <w:t xml:space="preserve"> values &lt; 0.05 were considered as statistical significance).</w:t>
      </w:r>
    </w:p>
    <w:p w14:paraId="1CB6E42F" w14:textId="0C964036" w:rsidR="00C63AD2" w:rsidRDefault="00C63AD2" w:rsidP="007B6791">
      <w:pPr>
        <w:pStyle w:val="CommentText"/>
        <w:jc w:val="both"/>
        <w:rPr>
          <w:rFonts w:ascii="Times New Roman" w:hAnsi="Times New Roman" w:cs="Times New Roman"/>
          <w:b/>
          <w:bCs/>
          <w:sz w:val="24"/>
        </w:rPr>
      </w:pPr>
      <w:r>
        <w:rPr>
          <w:rFonts w:ascii="Times New Roman" w:hAnsi="Times New Roman" w:cs="Times New Roman"/>
          <w:b/>
          <w:bCs/>
          <w:noProof/>
          <w:sz w:val="24"/>
          <w:lang w:eastAsia="zh-CN"/>
        </w:rPr>
        <w:lastRenderedPageBreak/>
        <w:drawing>
          <wp:inline distT="0" distB="0" distL="0" distR="0" wp14:anchorId="7B2A1727" wp14:editId="0649F0C0">
            <wp:extent cx="5274310" cy="282448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5.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824480"/>
                    </a:xfrm>
                    <a:prstGeom prst="rect">
                      <a:avLst/>
                    </a:prstGeom>
                  </pic:spPr>
                </pic:pic>
              </a:graphicData>
            </a:graphic>
          </wp:inline>
        </w:drawing>
      </w:r>
    </w:p>
    <w:p w14:paraId="4F45F3FE" w14:textId="0EEFB31C" w:rsidR="007B6791" w:rsidRDefault="007B6791" w:rsidP="007B6791">
      <w:pPr>
        <w:pStyle w:val="CommentText"/>
        <w:jc w:val="both"/>
        <w:rPr>
          <w:rFonts w:ascii="Times New Roman" w:hAnsi="Times New Roman" w:cs="Times New Roman"/>
          <w:color w:val="FF0000"/>
          <w:sz w:val="24"/>
        </w:rPr>
      </w:pPr>
      <w:r w:rsidRPr="00F414B9">
        <w:rPr>
          <w:rFonts w:ascii="Times New Roman" w:hAnsi="Times New Roman" w:cs="Times New Roman"/>
          <w:b/>
          <w:bCs/>
          <w:sz w:val="24"/>
        </w:rPr>
        <w:t>SUPPLEMENTARY</w:t>
      </w:r>
      <w:r w:rsidRPr="00FE7854">
        <w:rPr>
          <w:rFonts w:ascii="Times New Roman" w:hAnsi="Times New Roman" w:cs="Times New Roman"/>
          <w:b/>
          <w:bCs/>
          <w:sz w:val="24"/>
          <w:lang w:eastAsia="zh-CN"/>
        </w:rPr>
        <w:t xml:space="preserve"> FIGURE 5. </w:t>
      </w:r>
      <w:r w:rsidRPr="00FE7854">
        <w:rPr>
          <w:rFonts w:ascii="Times New Roman" w:hAnsi="Times New Roman" w:cs="Times New Roman"/>
          <w:sz w:val="24"/>
        </w:rPr>
        <w:t>Identification of ARMGs</w:t>
      </w:r>
      <w:r>
        <w:rPr>
          <w:rFonts w:ascii="Times New Roman" w:hAnsi="Times New Roman" w:cs="Times New Roman"/>
          <w:sz w:val="24"/>
        </w:rPr>
        <w:t xml:space="preserve"> </w:t>
      </w:r>
      <w:r w:rsidRPr="00FA4463">
        <w:rPr>
          <w:rFonts w:ascii="Times New Roman" w:hAnsi="Times New Roman" w:cs="Times New Roman"/>
          <w:sz w:val="24"/>
        </w:rPr>
        <w:t>in the T cell CD8H cluster</w:t>
      </w:r>
      <w:r w:rsidRPr="00FE7854">
        <w:rPr>
          <w:rFonts w:ascii="Times New Roman" w:hAnsi="Times New Roman" w:cs="Times New Roman"/>
          <w:sz w:val="24"/>
        </w:rPr>
        <w:t>.</w:t>
      </w:r>
      <w:r w:rsidRPr="00D130E2">
        <w:rPr>
          <w:rFonts w:ascii="Times New Roman" w:hAnsi="Times New Roman" w:cs="Times New Roman"/>
          <w:b/>
          <w:sz w:val="24"/>
        </w:rPr>
        <w:t xml:space="preserve"> (</w:t>
      </w:r>
      <w:r>
        <w:rPr>
          <w:rFonts w:ascii="Times New Roman" w:hAnsi="Times New Roman" w:cs="Times New Roman"/>
          <w:b/>
          <w:sz w:val="24"/>
        </w:rPr>
        <w:t>A</w:t>
      </w:r>
      <w:r w:rsidRPr="00D130E2">
        <w:rPr>
          <w:rFonts w:ascii="Times New Roman" w:hAnsi="Times New Roman" w:cs="Times New Roman"/>
          <w:b/>
          <w:sz w:val="24"/>
        </w:rPr>
        <w:t>)</w:t>
      </w:r>
      <w:r w:rsidRPr="00FE7854">
        <w:rPr>
          <w:rFonts w:ascii="Times New Roman" w:hAnsi="Times New Roman" w:cs="Times New Roman"/>
          <w:sz w:val="24"/>
        </w:rPr>
        <w:t xml:space="preserve"> The heatmap of 220 ARMGs in T cell CD8H cluster (presented in pink color) and other (</w:t>
      </w:r>
      <w:proofErr w:type="spellStart"/>
      <w:r w:rsidRPr="00FE7854">
        <w:rPr>
          <w:rFonts w:ascii="Times New Roman" w:hAnsi="Times New Roman" w:cs="Times New Roman"/>
          <w:sz w:val="24"/>
        </w:rPr>
        <w:t>normal+T</w:t>
      </w:r>
      <w:proofErr w:type="spellEnd"/>
      <w:r w:rsidRPr="00FE7854">
        <w:rPr>
          <w:rFonts w:ascii="Times New Roman" w:hAnsi="Times New Roman" w:cs="Times New Roman"/>
          <w:sz w:val="24"/>
        </w:rPr>
        <w:t xml:space="preserve"> cell CD8L; presented in blue-green color) cluster. Red: higher expression; green: lower expression. </w:t>
      </w:r>
      <w:r w:rsidRPr="00D130E2">
        <w:rPr>
          <w:rFonts w:ascii="Times New Roman" w:hAnsi="Times New Roman" w:cs="Times New Roman"/>
          <w:b/>
          <w:sz w:val="24"/>
        </w:rPr>
        <w:t>(</w:t>
      </w:r>
      <w:r>
        <w:rPr>
          <w:rFonts w:ascii="Times New Roman" w:hAnsi="Times New Roman" w:cs="Times New Roman"/>
          <w:b/>
          <w:sz w:val="24"/>
        </w:rPr>
        <w:t>B</w:t>
      </w:r>
      <w:r w:rsidRPr="00D130E2">
        <w:rPr>
          <w:rFonts w:ascii="Times New Roman" w:hAnsi="Times New Roman" w:cs="Times New Roman"/>
          <w:b/>
          <w:sz w:val="24"/>
        </w:rPr>
        <w:t>)</w:t>
      </w:r>
      <w:r w:rsidRPr="00FE7854">
        <w:rPr>
          <w:rFonts w:ascii="Times New Roman" w:hAnsi="Times New Roman" w:cs="Times New Roman"/>
          <w:sz w:val="24"/>
        </w:rPr>
        <w:t xml:space="preserve"> PCA analysis of the subgroup of T cell CD8H and other (</w:t>
      </w:r>
      <w:proofErr w:type="spellStart"/>
      <w:r>
        <w:rPr>
          <w:rFonts w:ascii="Times New Roman" w:hAnsi="Times New Roman" w:cs="Times New Roman"/>
          <w:sz w:val="24"/>
        </w:rPr>
        <w:t>control</w:t>
      </w:r>
      <w:r w:rsidRPr="00FE7854">
        <w:rPr>
          <w:rFonts w:ascii="Times New Roman" w:hAnsi="Times New Roman" w:cs="Times New Roman"/>
          <w:sz w:val="24"/>
        </w:rPr>
        <w:t>+T</w:t>
      </w:r>
      <w:proofErr w:type="spellEnd"/>
      <w:r w:rsidRPr="00FE7854">
        <w:rPr>
          <w:rFonts w:ascii="Times New Roman" w:hAnsi="Times New Roman" w:cs="Times New Roman"/>
          <w:sz w:val="24"/>
        </w:rPr>
        <w:t xml:space="preserve"> cell CD8L). Red dots indicate the other samples and blue-green triangles indicate T cell CD8H samples.</w:t>
      </w:r>
      <w:r w:rsidRPr="00FE7854">
        <w:rPr>
          <w:rFonts w:ascii="Times New Roman" w:hAnsi="Times New Roman" w:cs="Times New Roman"/>
          <w:sz w:val="24"/>
          <w:lang w:eastAsia="zh-CN"/>
        </w:rPr>
        <w:t xml:space="preserve"> </w:t>
      </w:r>
      <w:r w:rsidRPr="00FE7854">
        <w:rPr>
          <w:rFonts w:ascii="Times New Roman" w:hAnsi="Times New Roman" w:cs="Times New Roman"/>
          <w:sz w:val="24"/>
        </w:rPr>
        <w:t xml:space="preserve">ARMGs, autophagy-related marker genes; DEG, differentially expressed gene; ARGs, autophagy-related genes; </w:t>
      </w:r>
      <w:proofErr w:type="spellStart"/>
      <w:r w:rsidRPr="00FE7854">
        <w:rPr>
          <w:rFonts w:ascii="Times New Roman" w:hAnsi="Times New Roman" w:cs="Times New Roman"/>
          <w:sz w:val="24"/>
        </w:rPr>
        <w:t>HADb</w:t>
      </w:r>
      <w:proofErr w:type="spellEnd"/>
      <w:r w:rsidRPr="00FE7854">
        <w:rPr>
          <w:rFonts w:ascii="Times New Roman" w:hAnsi="Times New Roman" w:cs="Times New Roman"/>
          <w:sz w:val="24"/>
        </w:rPr>
        <w:t>, Human Autophagy Database.</w:t>
      </w:r>
      <w:r w:rsidRPr="00D328A2">
        <w:rPr>
          <w:rFonts w:ascii="Times New Roman" w:hAnsi="Times New Roman" w:cs="Times New Roman"/>
          <w:color w:val="FF0000"/>
          <w:sz w:val="24"/>
        </w:rPr>
        <w:t xml:space="preserve"> </w:t>
      </w:r>
      <w:r w:rsidRPr="00ED0A1B">
        <w:rPr>
          <w:rFonts w:ascii="Times New Roman" w:hAnsi="Times New Roman" w:cs="Times New Roman"/>
          <w:color w:val="FF0000"/>
          <w:sz w:val="24"/>
        </w:rPr>
        <w:t>Slightly larger circles/triangles represent the center of sample distribution in the corresponding group, e.g., a slightly larger red circle represents the center of distribution of all T cell CD8L+control group samples.</w:t>
      </w:r>
    </w:p>
    <w:p w14:paraId="18D0109A" w14:textId="77777777" w:rsidR="007B6791" w:rsidRDefault="007B6791" w:rsidP="007B6791">
      <w:pPr>
        <w:spacing w:before="240" w:after="240" w:line="360" w:lineRule="auto"/>
        <w:rPr>
          <w:rFonts w:ascii="Times New Roman" w:hAnsi="Times New Roman" w:cs="Times New Roman"/>
          <w:sz w:val="24"/>
          <w:szCs w:val="24"/>
        </w:rPr>
      </w:pPr>
    </w:p>
    <w:p w14:paraId="6E0895CB" w14:textId="77777777" w:rsidR="0023151E" w:rsidRPr="0023151E" w:rsidRDefault="0023151E" w:rsidP="0023151E">
      <w:pPr>
        <w:pStyle w:val="CommentText"/>
        <w:jc w:val="both"/>
        <w:rPr>
          <w:rFonts w:ascii="Times New Roman" w:hAnsi="Times New Roman" w:cs="Times New Roman"/>
          <w:sz w:val="24"/>
        </w:rPr>
      </w:pPr>
      <w:r w:rsidRPr="0023151E">
        <w:rPr>
          <w:rFonts w:ascii="Times New Roman" w:hAnsi="Times New Roman" w:cs="Times New Roman"/>
          <w:noProof/>
          <w:sz w:val="24"/>
          <w:lang w:eastAsia="zh-CN"/>
        </w:rPr>
        <w:lastRenderedPageBreak/>
        <w:drawing>
          <wp:inline distT="0" distB="0" distL="0" distR="0" wp14:anchorId="4F69711D" wp14:editId="1B253FC0">
            <wp:extent cx="5274310" cy="3784600"/>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7.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784600"/>
                    </a:xfrm>
                    <a:prstGeom prst="rect">
                      <a:avLst/>
                    </a:prstGeom>
                  </pic:spPr>
                </pic:pic>
              </a:graphicData>
            </a:graphic>
          </wp:inline>
        </w:drawing>
      </w:r>
    </w:p>
    <w:p w14:paraId="5A677E69" w14:textId="02D40ED9" w:rsidR="0023151E" w:rsidRDefault="003C53DC" w:rsidP="0023151E">
      <w:pPr>
        <w:rPr>
          <w:rFonts w:ascii="Times New Roman" w:hAnsi="Times New Roman" w:cs="Times New Roman"/>
        </w:rPr>
      </w:pPr>
      <w:r w:rsidRPr="00F414B9">
        <w:rPr>
          <w:rFonts w:ascii="Times New Roman" w:hAnsi="Times New Roman" w:cs="Times New Roman"/>
          <w:b/>
          <w:bCs/>
          <w:sz w:val="24"/>
          <w:szCs w:val="24"/>
        </w:rPr>
        <w:t xml:space="preserve">SUPPLEMENTARY FIGURE </w:t>
      </w:r>
      <w:r w:rsidR="007B6791">
        <w:rPr>
          <w:rFonts w:ascii="Times New Roman" w:hAnsi="Times New Roman" w:cs="Times New Roman"/>
          <w:b/>
          <w:bCs/>
          <w:sz w:val="24"/>
          <w:szCs w:val="24"/>
        </w:rPr>
        <w:t>6</w:t>
      </w:r>
      <w:r w:rsidR="0023151E" w:rsidRPr="0023151E">
        <w:rPr>
          <w:rFonts w:ascii="Times New Roman" w:hAnsi="Times New Roman" w:cs="Times New Roman"/>
          <w:b/>
          <w:bCs/>
        </w:rPr>
        <w:t xml:space="preserve">. </w:t>
      </w:r>
      <w:r w:rsidR="0023151E" w:rsidRPr="003C53DC">
        <w:rPr>
          <w:rFonts w:ascii="Times New Roman" w:hAnsi="Times New Roman" w:cs="Times New Roman"/>
          <w:sz w:val="24"/>
        </w:rPr>
        <w:t>PPI network analysis. (A) The PPI network was analyzed by STRING software (interaction score &lt; 0.09). Here were 566 nodes and 2299 edged in the PPI network. (B) PPI network with 170 nodes and 1363 edges was constructed using the degree value ≥ 10 by STRING. PPI, protein-protein interaction.</w:t>
      </w:r>
    </w:p>
    <w:p w14:paraId="3F1473AA" w14:textId="2CCE9688" w:rsidR="0023151E" w:rsidRPr="0023151E" w:rsidRDefault="0023151E" w:rsidP="0023151E">
      <w:pPr>
        <w:rPr>
          <w:rFonts w:ascii="Times New Roman" w:hAnsi="Times New Roman" w:cs="Times New Roman"/>
        </w:rPr>
      </w:pPr>
      <w:r>
        <w:rPr>
          <w:rFonts w:ascii="Times New Roman" w:hAnsi="Times New Roman" w:cs="Times New Roman"/>
          <w:noProof/>
        </w:rPr>
        <w:drawing>
          <wp:inline distT="0" distB="0" distL="0" distR="0" wp14:anchorId="0C71B2A8" wp14:editId="3A583DC7">
            <wp:extent cx="5274310" cy="284797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847975"/>
                    </a:xfrm>
                    <a:prstGeom prst="rect">
                      <a:avLst/>
                    </a:prstGeom>
                  </pic:spPr>
                </pic:pic>
              </a:graphicData>
            </a:graphic>
          </wp:inline>
        </w:drawing>
      </w:r>
    </w:p>
    <w:p w14:paraId="0A715BC2" w14:textId="01ED9D93" w:rsidR="003C53DC" w:rsidRDefault="003C53DC" w:rsidP="001D35F1">
      <w:pPr>
        <w:spacing w:before="240" w:after="240" w:line="360" w:lineRule="auto"/>
        <w:rPr>
          <w:rFonts w:ascii="Times New Roman" w:hAnsi="Times New Roman" w:cs="Times New Roman"/>
          <w:bCs/>
          <w:sz w:val="24"/>
          <w:szCs w:val="24"/>
        </w:rPr>
      </w:pPr>
      <w:r w:rsidRPr="00F414B9">
        <w:rPr>
          <w:rFonts w:ascii="Times New Roman" w:hAnsi="Times New Roman" w:cs="Times New Roman"/>
          <w:b/>
          <w:bCs/>
          <w:sz w:val="24"/>
          <w:szCs w:val="24"/>
        </w:rPr>
        <w:t xml:space="preserve">SUPPLEMENTARY FIGURE </w:t>
      </w:r>
      <w:r w:rsidR="007B6791">
        <w:rPr>
          <w:rFonts w:ascii="Times New Roman" w:hAnsi="Times New Roman" w:cs="Times New Roman"/>
          <w:b/>
          <w:bCs/>
          <w:sz w:val="24"/>
          <w:szCs w:val="24"/>
        </w:rPr>
        <w:t>7</w:t>
      </w:r>
      <w:r w:rsidRPr="00F414B9">
        <w:rPr>
          <w:rFonts w:ascii="Times New Roman" w:hAnsi="Times New Roman" w:cs="Times New Roman"/>
          <w:b/>
          <w:bCs/>
          <w:sz w:val="24"/>
          <w:szCs w:val="24"/>
        </w:rPr>
        <w:t>.</w:t>
      </w:r>
      <w:r w:rsidR="00E46CC8">
        <w:rPr>
          <w:rFonts w:ascii="Times New Roman" w:hAnsi="Times New Roman" w:cs="Times New Roman"/>
          <w:b/>
          <w:bCs/>
          <w:sz w:val="24"/>
          <w:szCs w:val="24"/>
        </w:rPr>
        <w:t xml:space="preserve"> </w:t>
      </w:r>
      <w:r w:rsidR="00B93C89" w:rsidRPr="00B93C89">
        <w:rPr>
          <w:rFonts w:ascii="Times New Roman" w:hAnsi="Times New Roman" w:cs="Times New Roman"/>
          <w:bCs/>
          <w:sz w:val="24"/>
          <w:szCs w:val="24"/>
        </w:rPr>
        <w:t>The level of corresponding key genes in the peripheral blood of rats in the CUMS model</w:t>
      </w:r>
      <w:r w:rsidR="00B93C89">
        <w:rPr>
          <w:rFonts w:ascii="Times New Roman" w:hAnsi="Times New Roman" w:cs="Times New Roman"/>
          <w:b/>
          <w:bCs/>
          <w:sz w:val="24"/>
          <w:szCs w:val="24"/>
        </w:rPr>
        <w:t>.</w:t>
      </w:r>
      <w:r w:rsidR="00B93C89" w:rsidRPr="00B93C89">
        <w:rPr>
          <w:rFonts w:ascii="Times New Roman" w:hAnsi="Times New Roman" w:cs="Times New Roman"/>
          <w:b/>
          <w:bCs/>
          <w:sz w:val="24"/>
          <w:szCs w:val="24"/>
        </w:rPr>
        <w:t xml:space="preserve"> </w:t>
      </w:r>
      <w:r w:rsidR="00E46CC8" w:rsidRPr="00E46CC8">
        <w:rPr>
          <w:rFonts w:ascii="Times New Roman" w:hAnsi="Times New Roman" w:cs="Times New Roman"/>
          <w:bCs/>
          <w:sz w:val="24"/>
          <w:szCs w:val="24"/>
        </w:rPr>
        <w:t>(</w:t>
      </w:r>
      <w:r w:rsidR="00E46CC8">
        <w:rPr>
          <w:rFonts w:ascii="Times New Roman" w:hAnsi="Times New Roman" w:cs="Times New Roman"/>
          <w:bCs/>
          <w:sz w:val="24"/>
          <w:szCs w:val="24"/>
        </w:rPr>
        <w:t>A</w:t>
      </w:r>
      <w:r w:rsidR="00E46CC8" w:rsidRPr="00E46CC8">
        <w:rPr>
          <w:rFonts w:ascii="Times New Roman" w:hAnsi="Times New Roman" w:cs="Times New Roman"/>
          <w:bCs/>
          <w:sz w:val="24"/>
          <w:szCs w:val="24"/>
        </w:rPr>
        <w:t>-</w:t>
      </w:r>
      <w:r w:rsidR="00E46CC8">
        <w:rPr>
          <w:rFonts w:ascii="Times New Roman" w:hAnsi="Times New Roman" w:cs="Times New Roman"/>
          <w:bCs/>
          <w:sz w:val="24"/>
          <w:szCs w:val="24"/>
        </w:rPr>
        <w:t>E</w:t>
      </w:r>
      <w:r w:rsidR="00E46CC8" w:rsidRPr="00E46CC8">
        <w:rPr>
          <w:rFonts w:ascii="Times New Roman" w:hAnsi="Times New Roman" w:cs="Times New Roman"/>
          <w:bCs/>
          <w:sz w:val="24"/>
          <w:szCs w:val="24"/>
        </w:rPr>
        <w:t xml:space="preserve">) </w:t>
      </w:r>
      <w:proofErr w:type="spellStart"/>
      <w:r w:rsidR="00E46CC8" w:rsidRPr="00E46CC8">
        <w:rPr>
          <w:rFonts w:ascii="Times New Roman" w:hAnsi="Times New Roman" w:cs="Times New Roman"/>
          <w:bCs/>
          <w:sz w:val="24"/>
          <w:szCs w:val="24"/>
        </w:rPr>
        <w:t>qRT</w:t>
      </w:r>
      <w:proofErr w:type="spellEnd"/>
      <w:r w:rsidR="00E46CC8" w:rsidRPr="00E46CC8">
        <w:rPr>
          <w:rFonts w:ascii="Times New Roman" w:hAnsi="Times New Roman" w:cs="Times New Roman"/>
          <w:bCs/>
          <w:sz w:val="24"/>
          <w:szCs w:val="24"/>
        </w:rPr>
        <w:t xml:space="preserve">-PCR results showing the mRNA levels of </w:t>
      </w:r>
      <w:r w:rsidR="00E46CC8" w:rsidRPr="00E46CC8">
        <w:rPr>
          <w:rFonts w:ascii="Times New Roman" w:hAnsi="Times New Roman" w:cs="Times New Roman"/>
          <w:bCs/>
          <w:i/>
          <w:sz w:val="24"/>
          <w:szCs w:val="24"/>
        </w:rPr>
        <w:t>Rab1a</w:t>
      </w:r>
      <w:r w:rsidR="00E46CC8" w:rsidRPr="00E46CC8">
        <w:rPr>
          <w:rFonts w:ascii="Times New Roman" w:hAnsi="Times New Roman" w:cs="Times New Roman"/>
          <w:bCs/>
          <w:sz w:val="24"/>
          <w:szCs w:val="24"/>
        </w:rPr>
        <w:t xml:space="preserve">, </w:t>
      </w:r>
      <w:r w:rsidR="00E46CC8" w:rsidRPr="00E46CC8">
        <w:rPr>
          <w:rFonts w:ascii="Times New Roman" w:hAnsi="Times New Roman" w:cs="Times New Roman"/>
          <w:bCs/>
          <w:i/>
          <w:sz w:val="24"/>
          <w:szCs w:val="24"/>
        </w:rPr>
        <w:t>Gnai3</w:t>
      </w:r>
      <w:r w:rsidR="00E46CC8" w:rsidRPr="00E46CC8">
        <w:rPr>
          <w:rFonts w:ascii="Times New Roman" w:hAnsi="Times New Roman" w:cs="Times New Roman"/>
          <w:bCs/>
          <w:sz w:val="24"/>
          <w:szCs w:val="24"/>
        </w:rPr>
        <w:t xml:space="preserve">, </w:t>
      </w:r>
      <w:r w:rsidR="00E46CC8" w:rsidRPr="00E46CC8">
        <w:rPr>
          <w:rFonts w:ascii="Times New Roman" w:hAnsi="Times New Roman" w:cs="Times New Roman"/>
          <w:bCs/>
          <w:i/>
          <w:sz w:val="24"/>
          <w:szCs w:val="24"/>
        </w:rPr>
        <w:t>Rab33b</w:t>
      </w:r>
      <w:r w:rsidR="00E46CC8" w:rsidRPr="00E46CC8">
        <w:rPr>
          <w:rFonts w:ascii="Times New Roman" w:hAnsi="Times New Roman" w:cs="Times New Roman"/>
          <w:bCs/>
          <w:sz w:val="24"/>
          <w:szCs w:val="24"/>
        </w:rPr>
        <w:t xml:space="preserve">, </w:t>
      </w:r>
      <w:r w:rsidR="00E46CC8" w:rsidRPr="00E46CC8">
        <w:rPr>
          <w:rFonts w:ascii="Times New Roman" w:hAnsi="Times New Roman" w:cs="Times New Roman"/>
          <w:bCs/>
          <w:i/>
          <w:sz w:val="24"/>
          <w:szCs w:val="24"/>
        </w:rPr>
        <w:t>Lamp2</w:t>
      </w:r>
      <w:r w:rsidR="00E46CC8" w:rsidRPr="00E46CC8">
        <w:rPr>
          <w:rFonts w:ascii="Times New Roman" w:hAnsi="Times New Roman" w:cs="Times New Roman"/>
          <w:bCs/>
          <w:sz w:val="24"/>
          <w:szCs w:val="24"/>
        </w:rPr>
        <w:t xml:space="preserve">, and </w:t>
      </w:r>
      <w:r w:rsidR="00E46CC8" w:rsidRPr="00E46CC8">
        <w:rPr>
          <w:rFonts w:ascii="Times New Roman" w:hAnsi="Times New Roman" w:cs="Times New Roman"/>
          <w:bCs/>
          <w:i/>
          <w:sz w:val="24"/>
          <w:szCs w:val="24"/>
        </w:rPr>
        <w:t>Kif5b</w:t>
      </w:r>
      <w:r w:rsidR="00E46CC8" w:rsidRPr="00E46CC8">
        <w:rPr>
          <w:rFonts w:ascii="Times New Roman" w:hAnsi="Times New Roman" w:cs="Times New Roman"/>
          <w:bCs/>
          <w:sz w:val="24"/>
          <w:szCs w:val="24"/>
        </w:rPr>
        <w:t xml:space="preserve"> among the control and </w:t>
      </w:r>
      <w:r w:rsidR="00E46CC8">
        <w:rPr>
          <w:rFonts w:ascii="Times New Roman" w:hAnsi="Times New Roman" w:cs="Times New Roman"/>
          <w:bCs/>
          <w:sz w:val="24"/>
          <w:szCs w:val="24"/>
        </w:rPr>
        <w:lastRenderedPageBreak/>
        <w:t>CUMS</w:t>
      </w:r>
      <w:r w:rsidR="00E46CC8" w:rsidRPr="00E46CC8">
        <w:rPr>
          <w:rFonts w:ascii="Times New Roman" w:hAnsi="Times New Roman" w:cs="Times New Roman"/>
          <w:bCs/>
          <w:sz w:val="24"/>
          <w:szCs w:val="24"/>
        </w:rPr>
        <w:t xml:space="preserve"> groups. The mean values in control samples were set to 1.0. Data are presented as mean ± S</w:t>
      </w:r>
      <w:r w:rsidR="00E46CC8">
        <w:rPr>
          <w:rFonts w:ascii="Times New Roman" w:hAnsi="Times New Roman" w:cs="Times New Roman"/>
          <w:bCs/>
          <w:sz w:val="24"/>
          <w:szCs w:val="24"/>
        </w:rPr>
        <w:t>EM</w:t>
      </w:r>
      <w:r w:rsidR="00E46CC8" w:rsidRPr="00E46CC8">
        <w:rPr>
          <w:rFonts w:ascii="Times New Roman" w:hAnsi="Times New Roman" w:cs="Times New Roman"/>
          <w:bCs/>
          <w:sz w:val="24"/>
          <w:szCs w:val="24"/>
        </w:rPr>
        <w:t xml:space="preserve"> (n = 6/group). *p &lt; 0.05 compared to control.</w:t>
      </w:r>
    </w:p>
    <w:p w14:paraId="13C2D198" w14:textId="71E7A1B1" w:rsidR="00C35293" w:rsidRDefault="00C35293" w:rsidP="001D35F1">
      <w:pPr>
        <w:spacing w:before="240" w:after="240" w:line="360" w:lineRule="auto"/>
        <w:rPr>
          <w:rFonts w:ascii="Times New Roman" w:hAnsi="Times New Roman" w:cs="Times New Roman"/>
          <w:sz w:val="24"/>
          <w:szCs w:val="24"/>
        </w:rPr>
      </w:pPr>
      <w:r w:rsidRPr="00C35293">
        <w:rPr>
          <w:rFonts w:ascii="Times New Roman" w:hAnsi="Times New Roman" w:cs="Times New Roman"/>
          <w:noProof/>
          <w:sz w:val="24"/>
          <w:szCs w:val="24"/>
        </w:rPr>
        <w:drawing>
          <wp:inline distT="0" distB="0" distL="0" distR="0" wp14:anchorId="10EA320F" wp14:editId="4C6E9DFE">
            <wp:extent cx="5274310" cy="3178124"/>
            <wp:effectExtent l="0" t="0" r="2540" b="3810"/>
            <wp:docPr id="6" name="图片 6" descr="C:\Users\丙泊酚\AppData\Local\Temp\1646804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丙泊酚\AppData\Local\Temp\1646804111(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178124"/>
                    </a:xfrm>
                    <a:prstGeom prst="rect">
                      <a:avLst/>
                    </a:prstGeom>
                    <a:noFill/>
                    <a:ln>
                      <a:noFill/>
                    </a:ln>
                  </pic:spPr>
                </pic:pic>
              </a:graphicData>
            </a:graphic>
          </wp:inline>
        </w:drawing>
      </w:r>
    </w:p>
    <w:p w14:paraId="5E32F20B" w14:textId="513A562A" w:rsidR="00C35293" w:rsidRPr="00C35293" w:rsidRDefault="00C35293" w:rsidP="001D35F1">
      <w:pPr>
        <w:spacing w:before="240" w:after="240" w:line="360" w:lineRule="auto"/>
        <w:rPr>
          <w:rFonts w:ascii="Times New Roman" w:hAnsi="Times New Roman" w:cs="Times New Roman"/>
          <w:sz w:val="24"/>
          <w:szCs w:val="24"/>
        </w:rPr>
      </w:pPr>
      <w:r w:rsidRPr="00F414B9">
        <w:rPr>
          <w:rFonts w:ascii="Times New Roman" w:hAnsi="Times New Roman" w:cs="Times New Roman"/>
          <w:b/>
          <w:bCs/>
          <w:sz w:val="24"/>
          <w:szCs w:val="24"/>
        </w:rPr>
        <w:t xml:space="preserve">SUPPLEMENTARY FIGURE </w:t>
      </w:r>
      <w:r>
        <w:rPr>
          <w:rFonts w:ascii="Times New Roman" w:hAnsi="Times New Roman" w:cs="Times New Roman"/>
          <w:b/>
          <w:bCs/>
          <w:sz w:val="24"/>
          <w:szCs w:val="24"/>
        </w:rPr>
        <w:t>8</w:t>
      </w:r>
      <w:r w:rsidRPr="00F414B9">
        <w:rPr>
          <w:rFonts w:ascii="Times New Roman" w:hAnsi="Times New Roman" w:cs="Times New Roman"/>
          <w:b/>
          <w:bCs/>
          <w:sz w:val="24"/>
          <w:szCs w:val="24"/>
        </w:rPr>
        <w:t>.</w:t>
      </w:r>
      <w:r>
        <w:rPr>
          <w:rFonts w:ascii="Times New Roman" w:hAnsi="Times New Roman" w:cs="Times New Roman"/>
          <w:b/>
          <w:bCs/>
          <w:sz w:val="24"/>
          <w:szCs w:val="24"/>
        </w:rPr>
        <w:t xml:space="preserve"> </w:t>
      </w:r>
      <w:r w:rsidRPr="00C35293">
        <w:rPr>
          <w:rFonts w:ascii="Times New Roman" w:hAnsi="Times New Roman" w:cs="Times New Roman"/>
          <w:bCs/>
          <w:sz w:val="24"/>
          <w:szCs w:val="24"/>
        </w:rPr>
        <w:t xml:space="preserve">Partial </w:t>
      </w:r>
      <w:r>
        <w:rPr>
          <w:rFonts w:ascii="Times New Roman" w:hAnsi="Times New Roman" w:cs="Times New Roman" w:hint="eastAsia"/>
          <w:bCs/>
          <w:sz w:val="24"/>
          <w:szCs w:val="24"/>
        </w:rPr>
        <w:t>melt</w:t>
      </w:r>
      <w:r w:rsidRPr="00C35293">
        <w:rPr>
          <w:rFonts w:ascii="Times New Roman" w:hAnsi="Times New Roman" w:cs="Times New Roman"/>
          <w:bCs/>
          <w:sz w:val="24"/>
          <w:szCs w:val="24"/>
        </w:rPr>
        <w:t xml:space="preserve"> curve and amplification curve in PCR experiment</w:t>
      </w:r>
    </w:p>
    <w:p w14:paraId="66339BE3" w14:textId="7B20DEB4" w:rsidR="00F414B9" w:rsidRPr="00F414B9" w:rsidRDefault="00F414B9" w:rsidP="00F414B9">
      <w:pPr>
        <w:spacing w:before="240" w:after="240"/>
        <w:rPr>
          <w:rFonts w:ascii="Times New Roman" w:eastAsia="LiSu" w:hAnsi="Times New Roman" w:cs="Times New Roman"/>
          <w:sz w:val="24"/>
          <w:szCs w:val="24"/>
        </w:rPr>
      </w:pPr>
      <w:r w:rsidRPr="00F414B9">
        <w:rPr>
          <w:rFonts w:ascii="Times New Roman" w:hAnsi="Times New Roman" w:cs="Times New Roman"/>
          <w:b/>
          <w:bCs/>
          <w:sz w:val="24"/>
          <w:szCs w:val="24"/>
        </w:rPr>
        <w:t xml:space="preserve">SUPPLEMENTARY TABLE S1. </w:t>
      </w:r>
      <w:r w:rsidRPr="00F414B9">
        <w:rPr>
          <w:rFonts w:ascii="Times New Roman" w:eastAsia="LiSu" w:hAnsi="Times New Roman" w:cs="Times New Roman"/>
          <w:sz w:val="24"/>
          <w:szCs w:val="24"/>
        </w:rPr>
        <w:t>Comparison of CIBERSORT immune fractions between MDD samples and controls in the GSE98793 dataset.</w:t>
      </w:r>
    </w:p>
    <w:tbl>
      <w:tblPr>
        <w:tblW w:w="8646" w:type="dxa"/>
        <w:tblBorders>
          <w:top w:val="single" w:sz="4" w:space="0" w:color="auto"/>
          <w:bottom w:val="single" w:sz="4" w:space="0" w:color="auto"/>
          <w:insideV w:val="single" w:sz="4" w:space="0" w:color="auto"/>
        </w:tblBorders>
        <w:tblLook w:val="04A0" w:firstRow="1" w:lastRow="0" w:firstColumn="1" w:lastColumn="0" w:noHBand="0" w:noVBand="1"/>
      </w:tblPr>
      <w:tblGrid>
        <w:gridCol w:w="396"/>
        <w:gridCol w:w="2252"/>
        <w:gridCol w:w="1200"/>
        <w:gridCol w:w="894"/>
        <w:gridCol w:w="1026"/>
        <w:gridCol w:w="976"/>
        <w:gridCol w:w="935"/>
        <w:gridCol w:w="967"/>
      </w:tblGrid>
      <w:tr w:rsidR="00084859" w:rsidRPr="00311474" w14:paraId="0BB5B0B9" w14:textId="77777777" w:rsidTr="0006737E">
        <w:trPr>
          <w:trHeight w:val="220"/>
        </w:trPr>
        <w:tc>
          <w:tcPr>
            <w:tcW w:w="396" w:type="dxa"/>
            <w:tcBorders>
              <w:top w:val="single" w:sz="4" w:space="0" w:color="auto"/>
              <w:left w:val="single" w:sz="4" w:space="0" w:color="auto"/>
              <w:bottom w:val="single" w:sz="4" w:space="0" w:color="auto"/>
            </w:tcBorders>
            <w:shd w:val="clear" w:color="auto" w:fill="auto"/>
            <w:noWrap/>
            <w:vAlign w:val="center"/>
            <w:hideMark/>
          </w:tcPr>
          <w:p w14:paraId="26D1BEEE" w14:textId="77777777" w:rsidR="00084859" w:rsidRPr="004C32D1" w:rsidRDefault="00084859" w:rsidP="00225D48">
            <w:pPr>
              <w:widowControl/>
              <w:jc w:val="left"/>
              <w:rPr>
                <w:rFonts w:ascii="Times New Roman" w:eastAsia="SimSun" w:hAnsi="Times New Roman" w:cs="Times New Roman"/>
                <w:kern w:val="0"/>
                <w:sz w:val="18"/>
                <w:szCs w:val="18"/>
              </w:rPr>
            </w:pPr>
          </w:p>
        </w:tc>
        <w:tc>
          <w:tcPr>
            <w:tcW w:w="2252" w:type="dxa"/>
            <w:tcBorders>
              <w:top w:val="single" w:sz="4" w:space="0" w:color="auto"/>
              <w:bottom w:val="single" w:sz="4" w:space="0" w:color="auto"/>
            </w:tcBorders>
            <w:shd w:val="clear" w:color="auto" w:fill="auto"/>
            <w:noWrap/>
            <w:vAlign w:val="center"/>
            <w:hideMark/>
          </w:tcPr>
          <w:p w14:paraId="57967F96" w14:textId="77777777" w:rsidR="00084859" w:rsidRPr="004C32D1" w:rsidRDefault="00084859" w:rsidP="00225D48">
            <w:pPr>
              <w:widowControl/>
              <w:jc w:val="left"/>
              <w:rPr>
                <w:rFonts w:ascii="Times New Roman" w:eastAsia="Times New Roman" w:hAnsi="Times New Roman" w:cs="Times New Roman"/>
                <w:kern w:val="0"/>
                <w:sz w:val="18"/>
                <w:szCs w:val="18"/>
              </w:rPr>
            </w:pPr>
          </w:p>
        </w:tc>
        <w:tc>
          <w:tcPr>
            <w:tcW w:w="1200" w:type="dxa"/>
            <w:tcBorders>
              <w:top w:val="single" w:sz="4" w:space="0" w:color="auto"/>
              <w:bottom w:val="single" w:sz="4" w:space="0" w:color="auto"/>
            </w:tcBorders>
            <w:shd w:val="clear" w:color="auto" w:fill="auto"/>
            <w:noWrap/>
            <w:vAlign w:val="center"/>
            <w:hideMark/>
          </w:tcPr>
          <w:p w14:paraId="43A97023" w14:textId="77777777" w:rsidR="00084859" w:rsidRPr="004C32D1" w:rsidRDefault="00084859" w:rsidP="00225D48">
            <w:pPr>
              <w:widowControl/>
              <w:jc w:val="left"/>
              <w:rPr>
                <w:rFonts w:ascii="Times New Roman" w:eastAsia="DengXian" w:hAnsi="Times New Roman" w:cs="Times New Roman"/>
                <w:color w:val="000000"/>
                <w:kern w:val="0"/>
                <w:sz w:val="18"/>
                <w:szCs w:val="18"/>
              </w:rPr>
            </w:pPr>
            <w:proofErr w:type="spellStart"/>
            <w:r w:rsidRPr="004C32D1">
              <w:rPr>
                <w:rFonts w:ascii="Times New Roman" w:eastAsia="DengXian" w:hAnsi="Times New Roman" w:cs="Times New Roman"/>
                <w:color w:val="000000"/>
                <w:kern w:val="0"/>
                <w:sz w:val="18"/>
                <w:szCs w:val="18"/>
              </w:rPr>
              <w:t>controlmean</w:t>
            </w:r>
            <w:proofErr w:type="spellEnd"/>
          </w:p>
        </w:tc>
        <w:tc>
          <w:tcPr>
            <w:tcW w:w="894" w:type="dxa"/>
            <w:tcBorders>
              <w:top w:val="single" w:sz="4" w:space="0" w:color="auto"/>
              <w:bottom w:val="single" w:sz="4" w:space="0" w:color="auto"/>
            </w:tcBorders>
            <w:shd w:val="clear" w:color="auto" w:fill="auto"/>
            <w:noWrap/>
            <w:vAlign w:val="center"/>
            <w:hideMark/>
          </w:tcPr>
          <w:p w14:paraId="563FD5F7" w14:textId="77777777" w:rsidR="00084859" w:rsidRPr="004C32D1" w:rsidRDefault="00084859" w:rsidP="00225D48">
            <w:pPr>
              <w:widowControl/>
              <w:jc w:val="left"/>
              <w:rPr>
                <w:rFonts w:ascii="Times New Roman" w:eastAsia="DengXian" w:hAnsi="Times New Roman" w:cs="Times New Roman"/>
                <w:color w:val="000000"/>
                <w:kern w:val="0"/>
                <w:sz w:val="18"/>
                <w:szCs w:val="18"/>
              </w:rPr>
            </w:pPr>
            <w:proofErr w:type="spellStart"/>
            <w:r w:rsidRPr="004C32D1">
              <w:rPr>
                <w:rFonts w:ascii="Times New Roman" w:eastAsia="DengXian" w:hAnsi="Times New Roman" w:cs="Times New Roman"/>
                <w:color w:val="000000"/>
                <w:kern w:val="0"/>
                <w:sz w:val="18"/>
                <w:szCs w:val="18"/>
              </w:rPr>
              <w:t>controsd</w:t>
            </w:r>
            <w:proofErr w:type="spellEnd"/>
          </w:p>
        </w:tc>
        <w:tc>
          <w:tcPr>
            <w:tcW w:w="1026" w:type="dxa"/>
            <w:tcBorders>
              <w:top w:val="single" w:sz="4" w:space="0" w:color="auto"/>
              <w:bottom w:val="single" w:sz="4" w:space="0" w:color="auto"/>
            </w:tcBorders>
            <w:shd w:val="clear" w:color="auto" w:fill="auto"/>
            <w:noWrap/>
            <w:vAlign w:val="center"/>
            <w:hideMark/>
          </w:tcPr>
          <w:p w14:paraId="6A004A1B" w14:textId="77777777" w:rsidR="00084859" w:rsidRPr="004C32D1" w:rsidRDefault="00084859" w:rsidP="00225D48">
            <w:pPr>
              <w:widowControl/>
              <w:jc w:val="left"/>
              <w:rPr>
                <w:rFonts w:ascii="Times New Roman" w:eastAsia="DengXian" w:hAnsi="Times New Roman" w:cs="Times New Roman"/>
                <w:color w:val="000000"/>
                <w:kern w:val="0"/>
                <w:sz w:val="18"/>
                <w:szCs w:val="18"/>
              </w:rPr>
            </w:pPr>
            <w:proofErr w:type="spellStart"/>
            <w:r w:rsidRPr="004C32D1">
              <w:rPr>
                <w:rFonts w:ascii="Times New Roman" w:eastAsia="DengXian" w:hAnsi="Times New Roman" w:cs="Times New Roman"/>
                <w:color w:val="000000"/>
                <w:kern w:val="0"/>
                <w:sz w:val="18"/>
                <w:szCs w:val="18"/>
              </w:rPr>
              <w:t>MDDmean</w:t>
            </w:r>
            <w:proofErr w:type="spellEnd"/>
          </w:p>
        </w:tc>
        <w:tc>
          <w:tcPr>
            <w:tcW w:w="976" w:type="dxa"/>
            <w:tcBorders>
              <w:top w:val="single" w:sz="4" w:space="0" w:color="auto"/>
              <w:bottom w:val="single" w:sz="4" w:space="0" w:color="auto"/>
            </w:tcBorders>
            <w:shd w:val="clear" w:color="auto" w:fill="auto"/>
            <w:noWrap/>
            <w:vAlign w:val="center"/>
            <w:hideMark/>
          </w:tcPr>
          <w:p w14:paraId="2827E4CC" w14:textId="77777777" w:rsidR="00084859" w:rsidRPr="004C32D1" w:rsidRDefault="00084859" w:rsidP="00225D48">
            <w:pPr>
              <w:widowControl/>
              <w:jc w:val="left"/>
              <w:rPr>
                <w:rFonts w:ascii="Times New Roman" w:eastAsia="DengXian" w:hAnsi="Times New Roman" w:cs="Times New Roman"/>
                <w:color w:val="000000"/>
                <w:kern w:val="0"/>
                <w:sz w:val="18"/>
                <w:szCs w:val="18"/>
              </w:rPr>
            </w:pPr>
            <w:proofErr w:type="spellStart"/>
            <w:r w:rsidRPr="004C32D1">
              <w:rPr>
                <w:rFonts w:ascii="Times New Roman" w:eastAsia="DengXian" w:hAnsi="Times New Roman" w:cs="Times New Roman"/>
                <w:color w:val="000000"/>
                <w:kern w:val="0"/>
                <w:sz w:val="18"/>
                <w:szCs w:val="18"/>
              </w:rPr>
              <w:t>MDDsd</w:t>
            </w:r>
            <w:proofErr w:type="spellEnd"/>
          </w:p>
        </w:tc>
        <w:tc>
          <w:tcPr>
            <w:tcW w:w="935" w:type="dxa"/>
            <w:tcBorders>
              <w:top w:val="single" w:sz="4" w:space="0" w:color="auto"/>
              <w:bottom w:val="single" w:sz="4" w:space="0" w:color="auto"/>
            </w:tcBorders>
            <w:shd w:val="clear" w:color="auto" w:fill="auto"/>
            <w:noWrap/>
            <w:vAlign w:val="center"/>
            <w:hideMark/>
          </w:tcPr>
          <w:p w14:paraId="1D812AAC" w14:textId="77777777" w:rsidR="00084859" w:rsidRPr="004C32D1" w:rsidRDefault="00084859" w:rsidP="00225D48">
            <w:pPr>
              <w:widowControl/>
              <w:jc w:val="left"/>
              <w:rPr>
                <w:rFonts w:ascii="Times New Roman" w:eastAsia="DengXian" w:hAnsi="Times New Roman" w:cs="Times New Roman"/>
                <w:color w:val="000000"/>
                <w:kern w:val="0"/>
                <w:sz w:val="18"/>
                <w:szCs w:val="18"/>
              </w:rPr>
            </w:pPr>
            <w:proofErr w:type="spellStart"/>
            <w:r w:rsidRPr="004C32D1">
              <w:rPr>
                <w:rFonts w:ascii="Times New Roman" w:eastAsia="DengXian" w:hAnsi="Times New Roman" w:cs="Times New Roman"/>
                <w:color w:val="000000"/>
                <w:kern w:val="0"/>
                <w:sz w:val="18"/>
                <w:szCs w:val="18"/>
              </w:rPr>
              <w:t>pvalue</w:t>
            </w:r>
            <w:proofErr w:type="spellEnd"/>
          </w:p>
        </w:tc>
        <w:tc>
          <w:tcPr>
            <w:tcW w:w="967" w:type="dxa"/>
            <w:tcBorders>
              <w:top w:val="single" w:sz="4" w:space="0" w:color="auto"/>
              <w:bottom w:val="single" w:sz="4" w:space="0" w:color="auto"/>
              <w:right w:val="single" w:sz="4" w:space="0" w:color="auto"/>
            </w:tcBorders>
            <w:shd w:val="clear" w:color="auto" w:fill="auto"/>
            <w:noWrap/>
            <w:vAlign w:val="center"/>
            <w:hideMark/>
          </w:tcPr>
          <w:p w14:paraId="7F4EC3AD" w14:textId="77777777" w:rsidR="00084859" w:rsidRPr="004C32D1" w:rsidRDefault="00084859" w:rsidP="00225D48">
            <w:pPr>
              <w:widowControl/>
              <w:jc w:val="lef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labels</w:t>
            </w:r>
          </w:p>
        </w:tc>
      </w:tr>
      <w:tr w:rsidR="0006737E" w:rsidRPr="00311474" w14:paraId="22717A0A" w14:textId="77777777" w:rsidTr="0006737E">
        <w:trPr>
          <w:trHeight w:val="220"/>
        </w:trPr>
        <w:tc>
          <w:tcPr>
            <w:tcW w:w="396" w:type="dxa"/>
            <w:tcBorders>
              <w:top w:val="single" w:sz="4" w:space="0" w:color="auto"/>
              <w:left w:val="single" w:sz="4" w:space="0" w:color="auto"/>
            </w:tcBorders>
            <w:shd w:val="clear" w:color="auto" w:fill="auto"/>
            <w:noWrap/>
            <w:vAlign w:val="center"/>
            <w:hideMark/>
          </w:tcPr>
          <w:p w14:paraId="544959D6"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1</w:t>
            </w:r>
          </w:p>
        </w:tc>
        <w:tc>
          <w:tcPr>
            <w:tcW w:w="2252" w:type="dxa"/>
            <w:tcBorders>
              <w:top w:val="single" w:sz="4" w:space="0" w:color="auto"/>
            </w:tcBorders>
            <w:shd w:val="clear" w:color="auto" w:fill="auto"/>
            <w:noWrap/>
            <w:vAlign w:val="center"/>
            <w:hideMark/>
          </w:tcPr>
          <w:p w14:paraId="1D083C2A" w14:textId="77777777" w:rsidR="0006737E" w:rsidRPr="004C32D1" w:rsidRDefault="0006737E" w:rsidP="0006737E">
            <w:pPr>
              <w:widowControl/>
              <w:jc w:val="lef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B cells naive</w:t>
            </w:r>
          </w:p>
        </w:tc>
        <w:tc>
          <w:tcPr>
            <w:tcW w:w="1200" w:type="dxa"/>
            <w:tcBorders>
              <w:top w:val="single" w:sz="4" w:space="0" w:color="auto"/>
            </w:tcBorders>
            <w:shd w:val="clear" w:color="auto" w:fill="auto"/>
            <w:noWrap/>
            <w:vAlign w:val="center"/>
            <w:hideMark/>
          </w:tcPr>
          <w:p w14:paraId="5FF8CD6E"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0.0094</w:t>
            </w:r>
          </w:p>
        </w:tc>
        <w:tc>
          <w:tcPr>
            <w:tcW w:w="894" w:type="dxa"/>
            <w:tcBorders>
              <w:top w:val="single" w:sz="4" w:space="0" w:color="auto"/>
            </w:tcBorders>
            <w:shd w:val="clear" w:color="auto" w:fill="auto"/>
            <w:noWrap/>
            <w:vAlign w:val="center"/>
            <w:hideMark/>
          </w:tcPr>
          <w:p w14:paraId="66EDDB50"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0.0105</w:t>
            </w:r>
          </w:p>
        </w:tc>
        <w:tc>
          <w:tcPr>
            <w:tcW w:w="1026" w:type="dxa"/>
            <w:tcBorders>
              <w:top w:val="single" w:sz="4" w:space="0" w:color="auto"/>
            </w:tcBorders>
            <w:shd w:val="clear" w:color="auto" w:fill="auto"/>
            <w:noWrap/>
            <w:vAlign w:val="center"/>
            <w:hideMark/>
          </w:tcPr>
          <w:p w14:paraId="4E036A8C"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0.0093</w:t>
            </w:r>
          </w:p>
        </w:tc>
        <w:tc>
          <w:tcPr>
            <w:tcW w:w="976" w:type="dxa"/>
            <w:tcBorders>
              <w:top w:val="single" w:sz="4" w:space="0" w:color="auto"/>
            </w:tcBorders>
            <w:shd w:val="clear" w:color="auto" w:fill="auto"/>
            <w:noWrap/>
            <w:vAlign w:val="center"/>
            <w:hideMark/>
          </w:tcPr>
          <w:p w14:paraId="741B5892"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0.0089</w:t>
            </w:r>
          </w:p>
        </w:tc>
        <w:tc>
          <w:tcPr>
            <w:tcW w:w="935" w:type="dxa"/>
            <w:tcBorders>
              <w:top w:val="single" w:sz="4" w:space="0" w:color="auto"/>
            </w:tcBorders>
            <w:shd w:val="clear" w:color="auto" w:fill="auto"/>
            <w:noWrap/>
            <w:vAlign w:val="center"/>
            <w:hideMark/>
          </w:tcPr>
          <w:p w14:paraId="5821BF77" w14:textId="0B53B870" w:rsidR="0006737E" w:rsidRPr="004C32D1" w:rsidRDefault="0006737E" w:rsidP="0006737E">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hint="eastAsia"/>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c>
          <w:tcPr>
            <w:tcW w:w="967" w:type="dxa"/>
            <w:tcBorders>
              <w:top w:val="single" w:sz="4" w:space="0" w:color="auto"/>
              <w:right w:val="single" w:sz="4" w:space="0" w:color="auto"/>
            </w:tcBorders>
            <w:shd w:val="clear" w:color="auto" w:fill="auto"/>
            <w:noWrap/>
            <w:vAlign w:val="center"/>
            <w:hideMark/>
          </w:tcPr>
          <w:p w14:paraId="21BB1DC3" w14:textId="08F49733" w:rsidR="0006737E" w:rsidRPr="004C32D1" w:rsidRDefault="0006737E" w:rsidP="0006737E">
            <w:pPr>
              <w:widowControl/>
              <w:jc w:val="lef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hint="eastAsia"/>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r>
      <w:tr w:rsidR="0006737E" w:rsidRPr="00311474" w14:paraId="510D119E" w14:textId="77777777" w:rsidTr="0006737E">
        <w:trPr>
          <w:trHeight w:val="220"/>
        </w:trPr>
        <w:tc>
          <w:tcPr>
            <w:tcW w:w="396" w:type="dxa"/>
            <w:tcBorders>
              <w:left w:val="single" w:sz="4" w:space="0" w:color="auto"/>
            </w:tcBorders>
            <w:shd w:val="clear" w:color="auto" w:fill="auto"/>
            <w:noWrap/>
            <w:vAlign w:val="center"/>
            <w:hideMark/>
          </w:tcPr>
          <w:p w14:paraId="76638DF2"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2</w:t>
            </w:r>
          </w:p>
        </w:tc>
        <w:tc>
          <w:tcPr>
            <w:tcW w:w="2252" w:type="dxa"/>
            <w:shd w:val="clear" w:color="auto" w:fill="auto"/>
            <w:noWrap/>
            <w:vAlign w:val="center"/>
            <w:hideMark/>
          </w:tcPr>
          <w:p w14:paraId="64498595" w14:textId="77777777" w:rsidR="0006737E" w:rsidRPr="004C32D1" w:rsidRDefault="0006737E" w:rsidP="0006737E">
            <w:pPr>
              <w:widowControl/>
              <w:jc w:val="lef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B cells memory</w:t>
            </w:r>
          </w:p>
        </w:tc>
        <w:tc>
          <w:tcPr>
            <w:tcW w:w="1200" w:type="dxa"/>
            <w:shd w:val="clear" w:color="auto" w:fill="auto"/>
            <w:noWrap/>
            <w:vAlign w:val="center"/>
            <w:hideMark/>
          </w:tcPr>
          <w:p w14:paraId="73968AF4"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0.0088</w:t>
            </w:r>
          </w:p>
        </w:tc>
        <w:tc>
          <w:tcPr>
            <w:tcW w:w="894" w:type="dxa"/>
            <w:shd w:val="clear" w:color="auto" w:fill="auto"/>
            <w:noWrap/>
            <w:vAlign w:val="center"/>
            <w:hideMark/>
          </w:tcPr>
          <w:p w14:paraId="715DAD12"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0.0093</w:t>
            </w:r>
          </w:p>
        </w:tc>
        <w:tc>
          <w:tcPr>
            <w:tcW w:w="1026" w:type="dxa"/>
            <w:shd w:val="clear" w:color="auto" w:fill="auto"/>
            <w:noWrap/>
            <w:vAlign w:val="center"/>
            <w:hideMark/>
          </w:tcPr>
          <w:p w14:paraId="31C58440"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0.0081</w:t>
            </w:r>
          </w:p>
        </w:tc>
        <w:tc>
          <w:tcPr>
            <w:tcW w:w="976" w:type="dxa"/>
            <w:shd w:val="clear" w:color="auto" w:fill="auto"/>
            <w:noWrap/>
            <w:vAlign w:val="center"/>
            <w:hideMark/>
          </w:tcPr>
          <w:p w14:paraId="016F56B5"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0.0087</w:t>
            </w:r>
          </w:p>
        </w:tc>
        <w:tc>
          <w:tcPr>
            <w:tcW w:w="935" w:type="dxa"/>
            <w:shd w:val="clear" w:color="auto" w:fill="auto"/>
            <w:noWrap/>
            <w:vAlign w:val="center"/>
            <w:hideMark/>
          </w:tcPr>
          <w:p w14:paraId="275E0DDC" w14:textId="2740824E" w:rsidR="0006737E" w:rsidRPr="004C32D1" w:rsidRDefault="0006737E" w:rsidP="0006737E">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hint="eastAsia"/>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c>
          <w:tcPr>
            <w:tcW w:w="967" w:type="dxa"/>
            <w:tcBorders>
              <w:right w:val="single" w:sz="4" w:space="0" w:color="auto"/>
            </w:tcBorders>
            <w:shd w:val="clear" w:color="auto" w:fill="auto"/>
            <w:noWrap/>
            <w:vAlign w:val="center"/>
            <w:hideMark/>
          </w:tcPr>
          <w:p w14:paraId="5E467BED" w14:textId="39678A48" w:rsidR="0006737E" w:rsidRPr="004C32D1" w:rsidRDefault="0006737E" w:rsidP="0006737E">
            <w:pPr>
              <w:widowControl/>
              <w:jc w:val="lef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hint="eastAsia"/>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r>
      <w:tr w:rsidR="0006737E" w:rsidRPr="00311474" w14:paraId="26D82F09" w14:textId="77777777" w:rsidTr="0006737E">
        <w:trPr>
          <w:trHeight w:val="220"/>
        </w:trPr>
        <w:tc>
          <w:tcPr>
            <w:tcW w:w="396" w:type="dxa"/>
            <w:tcBorders>
              <w:left w:val="single" w:sz="4" w:space="0" w:color="auto"/>
            </w:tcBorders>
            <w:shd w:val="clear" w:color="auto" w:fill="auto"/>
            <w:noWrap/>
            <w:vAlign w:val="center"/>
            <w:hideMark/>
          </w:tcPr>
          <w:p w14:paraId="7D69CCBC"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3</w:t>
            </w:r>
          </w:p>
        </w:tc>
        <w:tc>
          <w:tcPr>
            <w:tcW w:w="2252" w:type="dxa"/>
            <w:shd w:val="clear" w:color="auto" w:fill="auto"/>
            <w:noWrap/>
            <w:vAlign w:val="center"/>
            <w:hideMark/>
          </w:tcPr>
          <w:p w14:paraId="5EE04F8A" w14:textId="77777777" w:rsidR="0006737E" w:rsidRPr="004C32D1" w:rsidRDefault="0006737E" w:rsidP="0006737E">
            <w:pPr>
              <w:widowControl/>
              <w:jc w:val="lef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Plasma cells</w:t>
            </w:r>
          </w:p>
        </w:tc>
        <w:tc>
          <w:tcPr>
            <w:tcW w:w="1200" w:type="dxa"/>
            <w:shd w:val="clear" w:color="auto" w:fill="auto"/>
            <w:noWrap/>
            <w:vAlign w:val="center"/>
            <w:hideMark/>
          </w:tcPr>
          <w:p w14:paraId="5E585C17"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0.0002</w:t>
            </w:r>
          </w:p>
        </w:tc>
        <w:tc>
          <w:tcPr>
            <w:tcW w:w="894" w:type="dxa"/>
            <w:shd w:val="clear" w:color="auto" w:fill="auto"/>
            <w:noWrap/>
            <w:vAlign w:val="center"/>
            <w:hideMark/>
          </w:tcPr>
          <w:p w14:paraId="7ED1BAF7"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0.0005</w:t>
            </w:r>
          </w:p>
        </w:tc>
        <w:tc>
          <w:tcPr>
            <w:tcW w:w="1026" w:type="dxa"/>
            <w:shd w:val="clear" w:color="auto" w:fill="auto"/>
            <w:noWrap/>
            <w:vAlign w:val="center"/>
            <w:hideMark/>
          </w:tcPr>
          <w:p w14:paraId="4EFE830D"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0.0004</w:t>
            </w:r>
          </w:p>
        </w:tc>
        <w:tc>
          <w:tcPr>
            <w:tcW w:w="976" w:type="dxa"/>
            <w:shd w:val="clear" w:color="auto" w:fill="auto"/>
            <w:noWrap/>
            <w:vAlign w:val="center"/>
            <w:hideMark/>
          </w:tcPr>
          <w:p w14:paraId="14F6642A"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0.0019</w:t>
            </w:r>
          </w:p>
        </w:tc>
        <w:tc>
          <w:tcPr>
            <w:tcW w:w="935" w:type="dxa"/>
            <w:shd w:val="clear" w:color="auto" w:fill="auto"/>
            <w:noWrap/>
            <w:vAlign w:val="center"/>
            <w:hideMark/>
          </w:tcPr>
          <w:p w14:paraId="4B6D5BF3" w14:textId="05042160" w:rsidR="0006737E" w:rsidRPr="004C32D1" w:rsidRDefault="0006737E" w:rsidP="0006737E">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hint="eastAsia"/>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c>
          <w:tcPr>
            <w:tcW w:w="967" w:type="dxa"/>
            <w:tcBorders>
              <w:right w:val="single" w:sz="4" w:space="0" w:color="auto"/>
            </w:tcBorders>
            <w:shd w:val="clear" w:color="auto" w:fill="auto"/>
            <w:noWrap/>
            <w:vAlign w:val="center"/>
            <w:hideMark/>
          </w:tcPr>
          <w:p w14:paraId="3D6D5810" w14:textId="381407CF" w:rsidR="0006737E" w:rsidRPr="004C32D1" w:rsidRDefault="0006737E" w:rsidP="0006737E">
            <w:pPr>
              <w:widowControl/>
              <w:jc w:val="lef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hint="eastAsia"/>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r>
      <w:tr w:rsidR="0006737E" w:rsidRPr="00311474" w14:paraId="3B6CCE8C" w14:textId="77777777" w:rsidTr="0006737E">
        <w:trPr>
          <w:trHeight w:val="220"/>
        </w:trPr>
        <w:tc>
          <w:tcPr>
            <w:tcW w:w="396" w:type="dxa"/>
            <w:tcBorders>
              <w:left w:val="single" w:sz="4" w:space="0" w:color="auto"/>
            </w:tcBorders>
            <w:shd w:val="clear" w:color="auto" w:fill="auto"/>
            <w:noWrap/>
            <w:vAlign w:val="center"/>
            <w:hideMark/>
          </w:tcPr>
          <w:p w14:paraId="4E914236"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4</w:t>
            </w:r>
          </w:p>
        </w:tc>
        <w:tc>
          <w:tcPr>
            <w:tcW w:w="2252" w:type="dxa"/>
            <w:shd w:val="clear" w:color="auto" w:fill="auto"/>
            <w:noWrap/>
            <w:vAlign w:val="center"/>
            <w:hideMark/>
          </w:tcPr>
          <w:p w14:paraId="35A5F892" w14:textId="77777777" w:rsidR="0006737E" w:rsidRPr="00AB707C" w:rsidRDefault="0006737E" w:rsidP="0006737E">
            <w:pPr>
              <w:widowControl/>
              <w:jc w:val="left"/>
              <w:rPr>
                <w:rFonts w:ascii="Times New Roman" w:eastAsia="DengXian" w:hAnsi="Times New Roman" w:cs="Times New Roman"/>
                <w:b/>
                <w:color w:val="000000"/>
                <w:kern w:val="0"/>
                <w:sz w:val="18"/>
                <w:szCs w:val="18"/>
              </w:rPr>
            </w:pPr>
            <w:r w:rsidRPr="00AB707C">
              <w:rPr>
                <w:rFonts w:ascii="Times New Roman" w:eastAsia="DengXian" w:hAnsi="Times New Roman" w:cs="Times New Roman"/>
                <w:b/>
                <w:color w:val="000000"/>
                <w:kern w:val="0"/>
                <w:sz w:val="18"/>
                <w:szCs w:val="18"/>
              </w:rPr>
              <w:t>T cells CD8</w:t>
            </w:r>
          </w:p>
        </w:tc>
        <w:tc>
          <w:tcPr>
            <w:tcW w:w="1200" w:type="dxa"/>
            <w:shd w:val="clear" w:color="auto" w:fill="auto"/>
            <w:noWrap/>
            <w:vAlign w:val="center"/>
            <w:hideMark/>
          </w:tcPr>
          <w:p w14:paraId="3B3DC28B"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0.0925</w:t>
            </w:r>
          </w:p>
        </w:tc>
        <w:tc>
          <w:tcPr>
            <w:tcW w:w="894" w:type="dxa"/>
            <w:shd w:val="clear" w:color="auto" w:fill="auto"/>
            <w:noWrap/>
            <w:vAlign w:val="center"/>
            <w:hideMark/>
          </w:tcPr>
          <w:p w14:paraId="4B5D2F9A"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0.0733</w:t>
            </w:r>
          </w:p>
        </w:tc>
        <w:tc>
          <w:tcPr>
            <w:tcW w:w="1026" w:type="dxa"/>
            <w:shd w:val="clear" w:color="auto" w:fill="auto"/>
            <w:noWrap/>
            <w:vAlign w:val="center"/>
            <w:hideMark/>
          </w:tcPr>
          <w:p w14:paraId="50F8105E"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0.0745</w:t>
            </w:r>
          </w:p>
        </w:tc>
        <w:tc>
          <w:tcPr>
            <w:tcW w:w="976" w:type="dxa"/>
            <w:shd w:val="clear" w:color="auto" w:fill="auto"/>
            <w:noWrap/>
            <w:vAlign w:val="center"/>
            <w:hideMark/>
          </w:tcPr>
          <w:p w14:paraId="5798D5CA"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0.0721</w:t>
            </w:r>
          </w:p>
        </w:tc>
        <w:tc>
          <w:tcPr>
            <w:tcW w:w="935" w:type="dxa"/>
            <w:shd w:val="clear" w:color="auto" w:fill="auto"/>
            <w:noWrap/>
            <w:vAlign w:val="center"/>
            <w:hideMark/>
          </w:tcPr>
          <w:p w14:paraId="1D4E98F3" w14:textId="6E1792FE" w:rsidR="0006737E" w:rsidRPr="004C32D1" w:rsidRDefault="0006737E" w:rsidP="0006737E">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color w:val="000000"/>
                <w:kern w:val="0"/>
                <w:sz w:val="18"/>
                <w:szCs w:val="18"/>
              </w:rPr>
              <w:t>&lt;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c>
          <w:tcPr>
            <w:tcW w:w="967" w:type="dxa"/>
            <w:tcBorders>
              <w:right w:val="single" w:sz="4" w:space="0" w:color="auto"/>
            </w:tcBorders>
            <w:shd w:val="clear" w:color="auto" w:fill="auto"/>
            <w:noWrap/>
            <w:vAlign w:val="center"/>
            <w:hideMark/>
          </w:tcPr>
          <w:p w14:paraId="6B4E71B3" w14:textId="5CC4586F" w:rsidR="0006737E" w:rsidRPr="004C32D1" w:rsidRDefault="0006737E" w:rsidP="0006737E">
            <w:pPr>
              <w:widowControl/>
              <w:jc w:val="lef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color w:val="000000"/>
                <w:kern w:val="0"/>
                <w:sz w:val="18"/>
                <w:szCs w:val="18"/>
              </w:rPr>
              <w:t>&lt;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r>
      <w:tr w:rsidR="0006737E" w:rsidRPr="00311474" w14:paraId="54A80B4C" w14:textId="77777777" w:rsidTr="0006737E">
        <w:trPr>
          <w:trHeight w:val="220"/>
        </w:trPr>
        <w:tc>
          <w:tcPr>
            <w:tcW w:w="396" w:type="dxa"/>
            <w:tcBorders>
              <w:left w:val="single" w:sz="4" w:space="0" w:color="auto"/>
            </w:tcBorders>
            <w:shd w:val="clear" w:color="auto" w:fill="auto"/>
            <w:noWrap/>
            <w:vAlign w:val="center"/>
            <w:hideMark/>
          </w:tcPr>
          <w:p w14:paraId="583CA7B3"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5</w:t>
            </w:r>
          </w:p>
        </w:tc>
        <w:tc>
          <w:tcPr>
            <w:tcW w:w="2252" w:type="dxa"/>
            <w:shd w:val="clear" w:color="auto" w:fill="auto"/>
            <w:noWrap/>
            <w:vAlign w:val="center"/>
            <w:hideMark/>
          </w:tcPr>
          <w:p w14:paraId="29FA6BE0" w14:textId="77777777" w:rsidR="0006737E" w:rsidRPr="004C32D1" w:rsidRDefault="0006737E" w:rsidP="0006737E">
            <w:pPr>
              <w:widowControl/>
              <w:jc w:val="lef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T cells CD4 naive</w:t>
            </w:r>
          </w:p>
        </w:tc>
        <w:tc>
          <w:tcPr>
            <w:tcW w:w="1200" w:type="dxa"/>
            <w:shd w:val="clear" w:color="auto" w:fill="auto"/>
            <w:noWrap/>
            <w:vAlign w:val="center"/>
            <w:hideMark/>
          </w:tcPr>
          <w:p w14:paraId="07092ECB"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0.1196</w:t>
            </w:r>
          </w:p>
        </w:tc>
        <w:tc>
          <w:tcPr>
            <w:tcW w:w="894" w:type="dxa"/>
            <w:shd w:val="clear" w:color="auto" w:fill="auto"/>
            <w:noWrap/>
            <w:vAlign w:val="center"/>
            <w:hideMark/>
          </w:tcPr>
          <w:p w14:paraId="0654E0FD"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0.0548</w:t>
            </w:r>
          </w:p>
        </w:tc>
        <w:tc>
          <w:tcPr>
            <w:tcW w:w="1026" w:type="dxa"/>
            <w:shd w:val="clear" w:color="auto" w:fill="auto"/>
            <w:noWrap/>
            <w:vAlign w:val="center"/>
            <w:hideMark/>
          </w:tcPr>
          <w:p w14:paraId="01480914"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0.1177</w:t>
            </w:r>
          </w:p>
        </w:tc>
        <w:tc>
          <w:tcPr>
            <w:tcW w:w="976" w:type="dxa"/>
            <w:shd w:val="clear" w:color="auto" w:fill="auto"/>
            <w:noWrap/>
            <w:vAlign w:val="center"/>
            <w:hideMark/>
          </w:tcPr>
          <w:p w14:paraId="4390FC76"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0.0474</w:t>
            </w:r>
          </w:p>
        </w:tc>
        <w:tc>
          <w:tcPr>
            <w:tcW w:w="935" w:type="dxa"/>
            <w:shd w:val="clear" w:color="auto" w:fill="auto"/>
            <w:noWrap/>
            <w:vAlign w:val="center"/>
            <w:hideMark/>
          </w:tcPr>
          <w:p w14:paraId="2C321D8D" w14:textId="7C123D9A" w:rsidR="0006737E" w:rsidRPr="004C32D1" w:rsidRDefault="0006737E" w:rsidP="0006737E">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hint="eastAsia"/>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c>
          <w:tcPr>
            <w:tcW w:w="967" w:type="dxa"/>
            <w:tcBorders>
              <w:right w:val="single" w:sz="4" w:space="0" w:color="auto"/>
            </w:tcBorders>
            <w:shd w:val="clear" w:color="auto" w:fill="auto"/>
            <w:noWrap/>
            <w:vAlign w:val="center"/>
            <w:hideMark/>
          </w:tcPr>
          <w:p w14:paraId="19A471A2" w14:textId="778984E9" w:rsidR="0006737E" w:rsidRPr="004C32D1" w:rsidRDefault="0006737E" w:rsidP="0006737E">
            <w:pPr>
              <w:widowControl/>
              <w:jc w:val="lef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hint="eastAsia"/>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r>
      <w:tr w:rsidR="0006737E" w:rsidRPr="00311474" w14:paraId="152DF1AC" w14:textId="77777777" w:rsidTr="0006737E">
        <w:trPr>
          <w:trHeight w:val="220"/>
        </w:trPr>
        <w:tc>
          <w:tcPr>
            <w:tcW w:w="396" w:type="dxa"/>
            <w:tcBorders>
              <w:left w:val="single" w:sz="4" w:space="0" w:color="auto"/>
            </w:tcBorders>
            <w:shd w:val="clear" w:color="auto" w:fill="auto"/>
            <w:noWrap/>
            <w:vAlign w:val="center"/>
            <w:hideMark/>
          </w:tcPr>
          <w:p w14:paraId="4DC64C55"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6</w:t>
            </w:r>
          </w:p>
        </w:tc>
        <w:tc>
          <w:tcPr>
            <w:tcW w:w="2252" w:type="dxa"/>
            <w:shd w:val="clear" w:color="auto" w:fill="auto"/>
            <w:noWrap/>
            <w:vAlign w:val="center"/>
            <w:hideMark/>
          </w:tcPr>
          <w:p w14:paraId="4B6B3E08" w14:textId="77777777" w:rsidR="0006737E" w:rsidRPr="004C32D1" w:rsidRDefault="0006737E" w:rsidP="0006737E">
            <w:pPr>
              <w:widowControl/>
              <w:jc w:val="lef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T cells CD4 memory resting</w:t>
            </w:r>
          </w:p>
        </w:tc>
        <w:tc>
          <w:tcPr>
            <w:tcW w:w="1200" w:type="dxa"/>
            <w:shd w:val="clear" w:color="auto" w:fill="auto"/>
            <w:noWrap/>
            <w:vAlign w:val="center"/>
            <w:hideMark/>
          </w:tcPr>
          <w:p w14:paraId="6C379AFC"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0.0282</w:t>
            </w:r>
          </w:p>
        </w:tc>
        <w:tc>
          <w:tcPr>
            <w:tcW w:w="894" w:type="dxa"/>
            <w:shd w:val="clear" w:color="auto" w:fill="auto"/>
            <w:noWrap/>
            <w:vAlign w:val="center"/>
            <w:hideMark/>
          </w:tcPr>
          <w:p w14:paraId="2C41ACD6"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0.0326</w:t>
            </w:r>
          </w:p>
        </w:tc>
        <w:tc>
          <w:tcPr>
            <w:tcW w:w="1026" w:type="dxa"/>
            <w:shd w:val="clear" w:color="auto" w:fill="auto"/>
            <w:noWrap/>
            <w:vAlign w:val="center"/>
            <w:hideMark/>
          </w:tcPr>
          <w:p w14:paraId="6E9047CF"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0.0241</w:t>
            </w:r>
          </w:p>
        </w:tc>
        <w:tc>
          <w:tcPr>
            <w:tcW w:w="976" w:type="dxa"/>
            <w:shd w:val="clear" w:color="auto" w:fill="auto"/>
            <w:noWrap/>
            <w:vAlign w:val="center"/>
            <w:hideMark/>
          </w:tcPr>
          <w:p w14:paraId="301FC7A3"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0.0306</w:t>
            </w:r>
          </w:p>
        </w:tc>
        <w:tc>
          <w:tcPr>
            <w:tcW w:w="935" w:type="dxa"/>
            <w:shd w:val="clear" w:color="auto" w:fill="auto"/>
            <w:noWrap/>
            <w:vAlign w:val="center"/>
            <w:hideMark/>
          </w:tcPr>
          <w:p w14:paraId="4E3A805F" w14:textId="71827AF1" w:rsidR="0006737E" w:rsidRPr="004C32D1" w:rsidRDefault="0006737E" w:rsidP="0006737E">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hint="eastAsia"/>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c>
          <w:tcPr>
            <w:tcW w:w="967" w:type="dxa"/>
            <w:tcBorders>
              <w:right w:val="single" w:sz="4" w:space="0" w:color="auto"/>
            </w:tcBorders>
            <w:shd w:val="clear" w:color="auto" w:fill="auto"/>
            <w:noWrap/>
            <w:vAlign w:val="center"/>
            <w:hideMark/>
          </w:tcPr>
          <w:p w14:paraId="355B9348" w14:textId="3F2D5A0B" w:rsidR="0006737E" w:rsidRPr="004C32D1" w:rsidRDefault="0006737E" w:rsidP="0006737E">
            <w:pPr>
              <w:widowControl/>
              <w:jc w:val="lef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hint="eastAsia"/>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r>
      <w:tr w:rsidR="0006737E" w:rsidRPr="00311474" w14:paraId="03222281" w14:textId="77777777" w:rsidTr="0006737E">
        <w:trPr>
          <w:trHeight w:val="220"/>
        </w:trPr>
        <w:tc>
          <w:tcPr>
            <w:tcW w:w="396" w:type="dxa"/>
            <w:tcBorders>
              <w:left w:val="single" w:sz="4" w:space="0" w:color="auto"/>
            </w:tcBorders>
            <w:shd w:val="clear" w:color="auto" w:fill="auto"/>
            <w:noWrap/>
            <w:vAlign w:val="center"/>
            <w:hideMark/>
          </w:tcPr>
          <w:p w14:paraId="1E9D1606"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7</w:t>
            </w:r>
          </w:p>
        </w:tc>
        <w:tc>
          <w:tcPr>
            <w:tcW w:w="2252" w:type="dxa"/>
            <w:shd w:val="clear" w:color="auto" w:fill="auto"/>
            <w:noWrap/>
            <w:vAlign w:val="center"/>
            <w:hideMark/>
          </w:tcPr>
          <w:p w14:paraId="0B62A30C" w14:textId="77777777" w:rsidR="0006737E" w:rsidRPr="004C32D1" w:rsidRDefault="0006737E" w:rsidP="0006737E">
            <w:pPr>
              <w:widowControl/>
              <w:jc w:val="lef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T cells CD4 memory activated</w:t>
            </w:r>
          </w:p>
        </w:tc>
        <w:tc>
          <w:tcPr>
            <w:tcW w:w="1200" w:type="dxa"/>
            <w:shd w:val="clear" w:color="auto" w:fill="auto"/>
            <w:noWrap/>
            <w:vAlign w:val="center"/>
            <w:hideMark/>
          </w:tcPr>
          <w:p w14:paraId="6215C60B"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0.0195</w:t>
            </w:r>
          </w:p>
        </w:tc>
        <w:tc>
          <w:tcPr>
            <w:tcW w:w="894" w:type="dxa"/>
            <w:shd w:val="clear" w:color="auto" w:fill="auto"/>
            <w:noWrap/>
            <w:vAlign w:val="center"/>
            <w:hideMark/>
          </w:tcPr>
          <w:p w14:paraId="785B8728"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0.0140</w:t>
            </w:r>
          </w:p>
        </w:tc>
        <w:tc>
          <w:tcPr>
            <w:tcW w:w="1026" w:type="dxa"/>
            <w:shd w:val="clear" w:color="auto" w:fill="auto"/>
            <w:noWrap/>
            <w:vAlign w:val="center"/>
            <w:hideMark/>
          </w:tcPr>
          <w:p w14:paraId="6A5D10B3"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0.0199</w:t>
            </w:r>
          </w:p>
        </w:tc>
        <w:tc>
          <w:tcPr>
            <w:tcW w:w="976" w:type="dxa"/>
            <w:shd w:val="clear" w:color="auto" w:fill="auto"/>
            <w:noWrap/>
            <w:vAlign w:val="center"/>
            <w:hideMark/>
          </w:tcPr>
          <w:p w14:paraId="0F5696F2"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0.0119</w:t>
            </w:r>
          </w:p>
        </w:tc>
        <w:tc>
          <w:tcPr>
            <w:tcW w:w="935" w:type="dxa"/>
            <w:shd w:val="clear" w:color="auto" w:fill="auto"/>
            <w:noWrap/>
            <w:vAlign w:val="center"/>
            <w:hideMark/>
          </w:tcPr>
          <w:p w14:paraId="07E97552" w14:textId="6A0E2E61" w:rsidR="0006737E" w:rsidRPr="004C32D1" w:rsidRDefault="0006737E" w:rsidP="0006737E">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hint="eastAsia"/>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c>
          <w:tcPr>
            <w:tcW w:w="967" w:type="dxa"/>
            <w:tcBorders>
              <w:right w:val="single" w:sz="4" w:space="0" w:color="auto"/>
            </w:tcBorders>
            <w:shd w:val="clear" w:color="auto" w:fill="auto"/>
            <w:noWrap/>
            <w:vAlign w:val="center"/>
            <w:hideMark/>
          </w:tcPr>
          <w:p w14:paraId="22466F22" w14:textId="21410107" w:rsidR="0006737E" w:rsidRPr="004C32D1" w:rsidRDefault="0006737E" w:rsidP="0006737E">
            <w:pPr>
              <w:widowControl/>
              <w:jc w:val="lef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hint="eastAsia"/>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r>
      <w:tr w:rsidR="0006737E" w:rsidRPr="00311474" w14:paraId="1525D4E8" w14:textId="77777777" w:rsidTr="0006737E">
        <w:trPr>
          <w:trHeight w:val="220"/>
        </w:trPr>
        <w:tc>
          <w:tcPr>
            <w:tcW w:w="396" w:type="dxa"/>
            <w:tcBorders>
              <w:left w:val="single" w:sz="4" w:space="0" w:color="auto"/>
            </w:tcBorders>
            <w:shd w:val="clear" w:color="auto" w:fill="auto"/>
            <w:noWrap/>
            <w:vAlign w:val="center"/>
            <w:hideMark/>
          </w:tcPr>
          <w:p w14:paraId="4F92565A"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8</w:t>
            </w:r>
          </w:p>
        </w:tc>
        <w:tc>
          <w:tcPr>
            <w:tcW w:w="2252" w:type="dxa"/>
            <w:shd w:val="clear" w:color="auto" w:fill="auto"/>
            <w:noWrap/>
            <w:vAlign w:val="center"/>
            <w:hideMark/>
          </w:tcPr>
          <w:p w14:paraId="3C0789F9" w14:textId="77777777" w:rsidR="0006737E" w:rsidRPr="004C32D1" w:rsidRDefault="0006737E" w:rsidP="0006737E">
            <w:pPr>
              <w:widowControl/>
              <w:jc w:val="lef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T cells regulatory (Tregs)</w:t>
            </w:r>
          </w:p>
        </w:tc>
        <w:tc>
          <w:tcPr>
            <w:tcW w:w="1200" w:type="dxa"/>
            <w:shd w:val="clear" w:color="auto" w:fill="auto"/>
            <w:noWrap/>
            <w:vAlign w:val="center"/>
            <w:hideMark/>
          </w:tcPr>
          <w:p w14:paraId="0844E6AF"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0.0001</w:t>
            </w:r>
          </w:p>
        </w:tc>
        <w:tc>
          <w:tcPr>
            <w:tcW w:w="894" w:type="dxa"/>
            <w:shd w:val="clear" w:color="auto" w:fill="auto"/>
            <w:noWrap/>
            <w:vAlign w:val="center"/>
            <w:hideMark/>
          </w:tcPr>
          <w:p w14:paraId="56527727"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0.0005</w:t>
            </w:r>
          </w:p>
        </w:tc>
        <w:tc>
          <w:tcPr>
            <w:tcW w:w="1026" w:type="dxa"/>
            <w:shd w:val="clear" w:color="auto" w:fill="auto"/>
            <w:noWrap/>
            <w:vAlign w:val="center"/>
            <w:hideMark/>
          </w:tcPr>
          <w:p w14:paraId="34B1FA1F"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0.0000</w:t>
            </w:r>
          </w:p>
        </w:tc>
        <w:tc>
          <w:tcPr>
            <w:tcW w:w="976" w:type="dxa"/>
            <w:shd w:val="clear" w:color="auto" w:fill="auto"/>
            <w:noWrap/>
            <w:vAlign w:val="center"/>
            <w:hideMark/>
          </w:tcPr>
          <w:p w14:paraId="2AD540C5"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0.0004</w:t>
            </w:r>
          </w:p>
        </w:tc>
        <w:tc>
          <w:tcPr>
            <w:tcW w:w="935" w:type="dxa"/>
            <w:shd w:val="clear" w:color="auto" w:fill="auto"/>
            <w:noWrap/>
            <w:vAlign w:val="center"/>
            <w:hideMark/>
          </w:tcPr>
          <w:p w14:paraId="5222804F" w14:textId="4FAF2FF6" w:rsidR="0006737E" w:rsidRPr="004C32D1" w:rsidRDefault="0006737E" w:rsidP="0006737E">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hint="eastAsia"/>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c>
          <w:tcPr>
            <w:tcW w:w="967" w:type="dxa"/>
            <w:tcBorders>
              <w:right w:val="single" w:sz="4" w:space="0" w:color="auto"/>
            </w:tcBorders>
            <w:shd w:val="clear" w:color="auto" w:fill="auto"/>
            <w:noWrap/>
            <w:vAlign w:val="center"/>
            <w:hideMark/>
          </w:tcPr>
          <w:p w14:paraId="10A14020" w14:textId="4D287250" w:rsidR="0006737E" w:rsidRPr="004C32D1" w:rsidRDefault="0006737E" w:rsidP="0006737E">
            <w:pPr>
              <w:widowControl/>
              <w:jc w:val="lef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hint="eastAsia"/>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r>
      <w:tr w:rsidR="0006737E" w:rsidRPr="00311474" w14:paraId="730E3CCE" w14:textId="77777777" w:rsidTr="0006737E">
        <w:trPr>
          <w:trHeight w:val="220"/>
        </w:trPr>
        <w:tc>
          <w:tcPr>
            <w:tcW w:w="396" w:type="dxa"/>
            <w:tcBorders>
              <w:left w:val="single" w:sz="4" w:space="0" w:color="auto"/>
            </w:tcBorders>
            <w:shd w:val="clear" w:color="auto" w:fill="auto"/>
            <w:noWrap/>
            <w:vAlign w:val="center"/>
            <w:hideMark/>
          </w:tcPr>
          <w:p w14:paraId="6765947B"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9</w:t>
            </w:r>
          </w:p>
        </w:tc>
        <w:tc>
          <w:tcPr>
            <w:tcW w:w="2252" w:type="dxa"/>
            <w:shd w:val="clear" w:color="auto" w:fill="auto"/>
            <w:noWrap/>
            <w:vAlign w:val="center"/>
            <w:hideMark/>
          </w:tcPr>
          <w:p w14:paraId="3EFE2879" w14:textId="77777777" w:rsidR="0006737E" w:rsidRPr="00AB707C" w:rsidRDefault="0006737E" w:rsidP="0006737E">
            <w:pPr>
              <w:widowControl/>
              <w:jc w:val="left"/>
              <w:rPr>
                <w:rFonts w:ascii="Times New Roman" w:eastAsia="DengXian" w:hAnsi="Times New Roman" w:cs="Times New Roman"/>
                <w:b/>
                <w:color w:val="000000"/>
                <w:kern w:val="0"/>
                <w:sz w:val="18"/>
                <w:szCs w:val="18"/>
              </w:rPr>
            </w:pPr>
            <w:r w:rsidRPr="00AB707C">
              <w:rPr>
                <w:rFonts w:ascii="Times New Roman" w:eastAsia="DengXian" w:hAnsi="Times New Roman" w:cs="Times New Roman"/>
                <w:b/>
                <w:color w:val="000000"/>
                <w:kern w:val="0"/>
                <w:sz w:val="18"/>
                <w:szCs w:val="18"/>
              </w:rPr>
              <w:t>T cells gamma delta</w:t>
            </w:r>
          </w:p>
        </w:tc>
        <w:tc>
          <w:tcPr>
            <w:tcW w:w="1200" w:type="dxa"/>
            <w:shd w:val="clear" w:color="auto" w:fill="auto"/>
            <w:noWrap/>
            <w:vAlign w:val="center"/>
            <w:hideMark/>
          </w:tcPr>
          <w:p w14:paraId="3763721D"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0.0845</w:t>
            </w:r>
          </w:p>
        </w:tc>
        <w:tc>
          <w:tcPr>
            <w:tcW w:w="894" w:type="dxa"/>
            <w:shd w:val="clear" w:color="auto" w:fill="auto"/>
            <w:noWrap/>
            <w:vAlign w:val="center"/>
            <w:hideMark/>
          </w:tcPr>
          <w:p w14:paraId="7D1D994C"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0.0485</w:t>
            </w:r>
          </w:p>
        </w:tc>
        <w:tc>
          <w:tcPr>
            <w:tcW w:w="1026" w:type="dxa"/>
            <w:shd w:val="clear" w:color="auto" w:fill="auto"/>
            <w:noWrap/>
            <w:vAlign w:val="center"/>
            <w:hideMark/>
          </w:tcPr>
          <w:p w14:paraId="738F05D9"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0.0590</w:t>
            </w:r>
          </w:p>
        </w:tc>
        <w:tc>
          <w:tcPr>
            <w:tcW w:w="976" w:type="dxa"/>
            <w:shd w:val="clear" w:color="auto" w:fill="auto"/>
            <w:noWrap/>
            <w:vAlign w:val="center"/>
            <w:hideMark/>
          </w:tcPr>
          <w:p w14:paraId="50E03ECE"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0.0375</w:t>
            </w:r>
          </w:p>
        </w:tc>
        <w:tc>
          <w:tcPr>
            <w:tcW w:w="935" w:type="dxa"/>
            <w:shd w:val="clear" w:color="auto" w:fill="auto"/>
            <w:noWrap/>
            <w:vAlign w:val="center"/>
            <w:hideMark/>
          </w:tcPr>
          <w:p w14:paraId="45D6511B" w14:textId="6838BC8F" w:rsidR="0006737E" w:rsidRPr="004C32D1" w:rsidRDefault="0006737E" w:rsidP="0006737E">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color w:val="000000"/>
                <w:kern w:val="0"/>
                <w:sz w:val="18"/>
                <w:szCs w:val="18"/>
              </w:rPr>
              <w:t>&lt;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01</w:t>
            </w:r>
          </w:p>
        </w:tc>
        <w:tc>
          <w:tcPr>
            <w:tcW w:w="967" w:type="dxa"/>
            <w:tcBorders>
              <w:right w:val="single" w:sz="4" w:space="0" w:color="auto"/>
            </w:tcBorders>
            <w:shd w:val="clear" w:color="auto" w:fill="auto"/>
            <w:noWrap/>
            <w:vAlign w:val="center"/>
            <w:hideMark/>
          </w:tcPr>
          <w:p w14:paraId="49F264B4" w14:textId="77777777" w:rsidR="0006737E" w:rsidRPr="004C32D1" w:rsidRDefault="0006737E" w:rsidP="0006737E">
            <w:pPr>
              <w:widowControl/>
              <w:jc w:val="lef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p&lt;0.001</w:t>
            </w:r>
          </w:p>
        </w:tc>
      </w:tr>
      <w:tr w:rsidR="0006737E" w:rsidRPr="00311474" w14:paraId="7621BE9D" w14:textId="77777777" w:rsidTr="0006737E">
        <w:trPr>
          <w:trHeight w:val="220"/>
        </w:trPr>
        <w:tc>
          <w:tcPr>
            <w:tcW w:w="396" w:type="dxa"/>
            <w:tcBorders>
              <w:left w:val="single" w:sz="4" w:space="0" w:color="auto"/>
            </w:tcBorders>
            <w:shd w:val="clear" w:color="auto" w:fill="auto"/>
            <w:noWrap/>
            <w:vAlign w:val="center"/>
            <w:hideMark/>
          </w:tcPr>
          <w:p w14:paraId="043FAEDD"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10</w:t>
            </w:r>
          </w:p>
        </w:tc>
        <w:tc>
          <w:tcPr>
            <w:tcW w:w="2252" w:type="dxa"/>
            <w:shd w:val="clear" w:color="auto" w:fill="auto"/>
            <w:noWrap/>
            <w:vAlign w:val="center"/>
            <w:hideMark/>
          </w:tcPr>
          <w:p w14:paraId="1A2409DD" w14:textId="77777777" w:rsidR="0006737E" w:rsidRPr="00AB707C" w:rsidRDefault="0006737E" w:rsidP="0006737E">
            <w:pPr>
              <w:widowControl/>
              <w:jc w:val="left"/>
              <w:rPr>
                <w:rFonts w:ascii="Times New Roman" w:eastAsia="DengXian" w:hAnsi="Times New Roman" w:cs="Times New Roman"/>
                <w:b/>
                <w:color w:val="000000"/>
                <w:kern w:val="0"/>
                <w:sz w:val="18"/>
                <w:szCs w:val="18"/>
              </w:rPr>
            </w:pPr>
            <w:r w:rsidRPr="00AB707C">
              <w:rPr>
                <w:rFonts w:ascii="Times New Roman" w:eastAsia="DengXian" w:hAnsi="Times New Roman" w:cs="Times New Roman"/>
                <w:b/>
                <w:color w:val="000000"/>
                <w:kern w:val="0"/>
                <w:sz w:val="18"/>
                <w:szCs w:val="18"/>
              </w:rPr>
              <w:t>NK cells resting</w:t>
            </w:r>
          </w:p>
        </w:tc>
        <w:tc>
          <w:tcPr>
            <w:tcW w:w="1200" w:type="dxa"/>
            <w:shd w:val="clear" w:color="auto" w:fill="auto"/>
            <w:noWrap/>
            <w:vAlign w:val="center"/>
            <w:hideMark/>
          </w:tcPr>
          <w:p w14:paraId="739B11E3"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0.0909</w:t>
            </w:r>
          </w:p>
        </w:tc>
        <w:tc>
          <w:tcPr>
            <w:tcW w:w="894" w:type="dxa"/>
            <w:shd w:val="clear" w:color="auto" w:fill="auto"/>
            <w:noWrap/>
            <w:vAlign w:val="center"/>
            <w:hideMark/>
          </w:tcPr>
          <w:p w14:paraId="1F0A30EC"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0.0361</w:t>
            </w:r>
          </w:p>
        </w:tc>
        <w:tc>
          <w:tcPr>
            <w:tcW w:w="1026" w:type="dxa"/>
            <w:shd w:val="clear" w:color="auto" w:fill="auto"/>
            <w:noWrap/>
            <w:vAlign w:val="center"/>
            <w:hideMark/>
          </w:tcPr>
          <w:p w14:paraId="65038029"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0.1050</w:t>
            </w:r>
          </w:p>
        </w:tc>
        <w:tc>
          <w:tcPr>
            <w:tcW w:w="976" w:type="dxa"/>
            <w:shd w:val="clear" w:color="auto" w:fill="auto"/>
            <w:noWrap/>
            <w:vAlign w:val="center"/>
            <w:hideMark/>
          </w:tcPr>
          <w:p w14:paraId="52588819"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0.0328</w:t>
            </w:r>
          </w:p>
        </w:tc>
        <w:tc>
          <w:tcPr>
            <w:tcW w:w="935" w:type="dxa"/>
            <w:shd w:val="clear" w:color="auto" w:fill="auto"/>
            <w:noWrap/>
            <w:vAlign w:val="center"/>
            <w:hideMark/>
          </w:tcPr>
          <w:p w14:paraId="296A13CE" w14:textId="0EEE63FD" w:rsidR="0006737E" w:rsidRPr="004C32D1" w:rsidRDefault="0006737E" w:rsidP="0006737E">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color w:val="000000"/>
                <w:kern w:val="0"/>
                <w:sz w:val="18"/>
                <w:szCs w:val="18"/>
              </w:rPr>
              <w:t>&lt; 0.01</w:t>
            </w:r>
          </w:p>
        </w:tc>
        <w:tc>
          <w:tcPr>
            <w:tcW w:w="967" w:type="dxa"/>
            <w:tcBorders>
              <w:right w:val="single" w:sz="4" w:space="0" w:color="auto"/>
            </w:tcBorders>
            <w:shd w:val="clear" w:color="auto" w:fill="auto"/>
            <w:noWrap/>
            <w:vAlign w:val="center"/>
            <w:hideMark/>
          </w:tcPr>
          <w:p w14:paraId="65868ED0" w14:textId="04A4A160" w:rsidR="0006737E" w:rsidRPr="004C32D1" w:rsidRDefault="0006737E" w:rsidP="0006737E">
            <w:pPr>
              <w:widowControl/>
              <w:jc w:val="lef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color w:val="000000"/>
                <w:kern w:val="0"/>
                <w:sz w:val="18"/>
                <w:szCs w:val="18"/>
              </w:rPr>
              <w:t>&lt; 0.01</w:t>
            </w:r>
          </w:p>
        </w:tc>
      </w:tr>
      <w:tr w:rsidR="0006737E" w:rsidRPr="00311474" w14:paraId="5002C57C" w14:textId="77777777" w:rsidTr="0006737E">
        <w:trPr>
          <w:trHeight w:val="220"/>
        </w:trPr>
        <w:tc>
          <w:tcPr>
            <w:tcW w:w="396" w:type="dxa"/>
            <w:tcBorders>
              <w:left w:val="single" w:sz="4" w:space="0" w:color="auto"/>
            </w:tcBorders>
            <w:shd w:val="clear" w:color="auto" w:fill="auto"/>
            <w:noWrap/>
            <w:vAlign w:val="center"/>
            <w:hideMark/>
          </w:tcPr>
          <w:p w14:paraId="079A934F"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11</w:t>
            </w:r>
          </w:p>
        </w:tc>
        <w:tc>
          <w:tcPr>
            <w:tcW w:w="2252" w:type="dxa"/>
            <w:shd w:val="clear" w:color="auto" w:fill="auto"/>
            <w:noWrap/>
            <w:vAlign w:val="center"/>
            <w:hideMark/>
          </w:tcPr>
          <w:p w14:paraId="5012045B" w14:textId="77777777" w:rsidR="0006737E" w:rsidRPr="004C32D1" w:rsidRDefault="0006737E" w:rsidP="0006737E">
            <w:pPr>
              <w:widowControl/>
              <w:jc w:val="lef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NK cells activated</w:t>
            </w:r>
          </w:p>
        </w:tc>
        <w:tc>
          <w:tcPr>
            <w:tcW w:w="1200" w:type="dxa"/>
            <w:shd w:val="clear" w:color="auto" w:fill="auto"/>
            <w:noWrap/>
            <w:vAlign w:val="center"/>
            <w:hideMark/>
          </w:tcPr>
          <w:p w14:paraId="5E3DFBE9"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0.0000</w:t>
            </w:r>
          </w:p>
        </w:tc>
        <w:tc>
          <w:tcPr>
            <w:tcW w:w="894" w:type="dxa"/>
            <w:shd w:val="clear" w:color="auto" w:fill="auto"/>
            <w:noWrap/>
            <w:vAlign w:val="center"/>
            <w:hideMark/>
          </w:tcPr>
          <w:p w14:paraId="0AF60638"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0.0000</w:t>
            </w:r>
          </w:p>
        </w:tc>
        <w:tc>
          <w:tcPr>
            <w:tcW w:w="1026" w:type="dxa"/>
            <w:shd w:val="clear" w:color="auto" w:fill="auto"/>
            <w:noWrap/>
            <w:vAlign w:val="center"/>
            <w:hideMark/>
          </w:tcPr>
          <w:p w14:paraId="1B594D64"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0.0001</w:t>
            </w:r>
          </w:p>
        </w:tc>
        <w:tc>
          <w:tcPr>
            <w:tcW w:w="976" w:type="dxa"/>
            <w:shd w:val="clear" w:color="auto" w:fill="auto"/>
            <w:noWrap/>
            <w:vAlign w:val="center"/>
            <w:hideMark/>
          </w:tcPr>
          <w:p w14:paraId="4BFAADE6"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0.0007</w:t>
            </w:r>
          </w:p>
        </w:tc>
        <w:tc>
          <w:tcPr>
            <w:tcW w:w="935" w:type="dxa"/>
            <w:shd w:val="clear" w:color="auto" w:fill="auto"/>
            <w:noWrap/>
            <w:vAlign w:val="center"/>
            <w:hideMark/>
          </w:tcPr>
          <w:p w14:paraId="6AEE2FB6" w14:textId="47BC5E1B" w:rsidR="0006737E" w:rsidRPr="004C32D1" w:rsidRDefault="0006737E" w:rsidP="0006737E">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hint="eastAsia"/>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c>
          <w:tcPr>
            <w:tcW w:w="967" w:type="dxa"/>
            <w:tcBorders>
              <w:right w:val="single" w:sz="4" w:space="0" w:color="auto"/>
            </w:tcBorders>
            <w:shd w:val="clear" w:color="auto" w:fill="auto"/>
            <w:noWrap/>
            <w:vAlign w:val="center"/>
            <w:hideMark/>
          </w:tcPr>
          <w:p w14:paraId="4EA94D2E" w14:textId="4DE40336" w:rsidR="0006737E" w:rsidRPr="004C32D1" w:rsidRDefault="0006737E" w:rsidP="0006737E">
            <w:pPr>
              <w:widowControl/>
              <w:jc w:val="lef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hint="eastAsia"/>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r>
      <w:tr w:rsidR="0006737E" w:rsidRPr="00311474" w14:paraId="6CBBC2C3" w14:textId="77777777" w:rsidTr="0006737E">
        <w:trPr>
          <w:trHeight w:val="220"/>
        </w:trPr>
        <w:tc>
          <w:tcPr>
            <w:tcW w:w="396" w:type="dxa"/>
            <w:tcBorders>
              <w:left w:val="single" w:sz="4" w:space="0" w:color="auto"/>
            </w:tcBorders>
            <w:shd w:val="clear" w:color="auto" w:fill="auto"/>
            <w:noWrap/>
            <w:vAlign w:val="center"/>
            <w:hideMark/>
          </w:tcPr>
          <w:p w14:paraId="155F15D8"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12</w:t>
            </w:r>
          </w:p>
        </w:tc>
        <w:tc>
          <w:tcPr>
            <w:tcW w:w="2252" w:type="dxa"/>
            <w:shd w:val="clear" w:color="auto" w:fill="auto"/>
            <w:noWrap/>
            <w:vAlign w:val="center"/>
            <w:hideMark/>
          </w:tcPr>
          <w:p w14:paraId="7BD5B33E" w14:textId="77777777" w:rsidR="0006737E" w:rsidRPr="00AB707C" w:rsidRDefault="0006737E" w:rsidP="0006737E">
            <w:pPr>
              <w:widowControl/>
              <w:jc w:val="left"/>
              <w:rPr>
                <w:rFonts w:ascii="Times New Roman" w:eastAsia="DengXian" w:hAnsi="Times New Roman" w:cs="Times New Roman"/>
                <w:b/>
                <w:color w:val="000000"/>
                <w:kern w:val="0"/>
                <w:sz w:val="18"/>
                <w:szCs w:val="18"/>
              </w:rPr>
            </w:pPr>
            <w:r w:rsidRPr="00AB707C">
              <w:rPr>
                <w:rFonts w:ascii="Times New Roman" w:eastAsia="DengXian" w:hAnsi="Times New Roman" w:cs="Times New Roman"/>
                <w:b/>
                <w:color w:val="000000"/>
                <w:kern w:val="0"/>
                <w:sz w:val="18"/>
                <w:szCs w:val="18"/>
              </w:rPr>
              <w:t>Monocytes</w:t>
            </w:r>
          </w:p>
        </w:tc>
        <w:tc>
          <w:tcPr>
            <w:tcW w:w="1200" w:type="dxa"/>
            <w:shd w:val="clear" w:color="auto" w:fill="auto"/>
            <w:noWrap/>
            <w:vAlign w:val="center"/>
            <w:hideMark/>
          </w:tcPr>
          <w:p w14:paraId="504A3F11"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0.0719</w:t>
            </w:r>
          </w:p>
        </w:tc>
        <w:tc>
          <w:tcPr>
            <w:tcW w:w="894" w:type="dxa"/>
            <w:shd w:val="clear" w:color="auto" w:fill="auto"/>
            <w:noWrap/>
            <w:vAlign w:val="center"/>
            <w:hideMark/>
          </w:tcPr>
          <w:p w14:paraId="4B625E98"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0.0362</w:t>
            </w:r>
          </w:p>
        </w:tc>
        <w:tc>
          <w:tcPr>
            <w:tcW w:w="1026" w:type="dxa"/>
            <w:shd w:val="clear" w:color="auto" w:fill="auto"/>
            <w:noWrap/>
            <w:vAlign w:val="center"/>
            <w:hideMark/>
          </w:tcPr>
          <w:p w14:paraId="17D3CAE2"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0.0877</w:t>
            </w:r>
          </w:p>
        </w:tc>
        <w:tc>
          <w:tcPr>
            <w:tcW w:w="976" w:type="dxa"/>
            <w:shd w:val="clear" w:color="auto" w:fill="auto"/>
            <w:noWrap/>
            <w:vAlign w:val="center"/>
            <w:hideMark/>
          </w:tcPr>
          <w:p w14:paraId="331AF587"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0.0366</w:t>
            </w:r>
          </w:p>
        </w:tc>
        <w:tc>
          <w:tcPr>
            <w:tcW w:w="935" w:type="dxa"/>
            <w:shd w:val="clear" w:color="auto" w:fill="auto"/>
            <w:noWrap/>
            <w:vAlign w:val="center"/>
            <w:hideMark/>
          </w:tcPr>
          <w:p w14:paraId="2C4A0314" w14:textId="1E676149" w:rsidR="0006737E" w:rsidRPr="004C32D1" w:rsidRDefault="0006737E" w:rsidP="0006737E">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color w:val="000000"/>
                <w:kern w:val="0"/>
                <w:sz w:val="18"/>
                <w:szCs w:val="18"/>
              </w:rPr>
              <w:t>&lt; 0.01</w:t>
            </w:r>
          </w:p>
        </w:tc>
        <w:tc>
          <w:tcPr>
            <w:tcW w:w="967" w:type="dxa"/>
            <w:tcBorders>
              <w:right w:val="single" w:sz="4" w:space="0" w:color="auto"/>
            </w:tcBorders>
            <w:shd w:val="clear" w:color="auto" w:fill="auto"/>
            <w:noWrap/>
            <w:vAlign w:val="center"/>
            <w:hideMark/>
          </w:tcPr>
          <w:p w14:paraId="2E64D13C" w14:textId="0E8471B1" w:rsidR="0006737E" w:rsidRPr="004C32D1" w:rsidRDefault="0006737E" w:rsidP="0006737E">
            <w:pPr>
              <w:widowControl/>
              <w:jc w:val="lef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color w:val="000000"/>
                <w:kern w:val="0"/>
                <w:sz w:val="18"/>
                <w:szCs w:val="18"/>
              </w:rPr>
              <w:t>&lt; 0.01</w:t>
            </w:r>
          </w:p>
        </w:tc>
      </w:tr>
      <w:tr w:rsidR="0006737E" w:rsidRPr="00311474" w14:paraId="08E2D85E" w14:textId="77777777" w:rsidTr="0006737E">
        <w:trPr>
          <w:trHeight w:val="220"/>
        </w:trPr>
        <w:tc>
          <w:tcPr>
            <w:tcW w:w="396" w:type="dxa"/>
            <w:tcBorders>
              <w:left w:val="single" w:sz="4" w:space="0" w:color="auto"/>
            </w:tcBorders>
            <w:shd w:val="clear" w:color="auto" w:fill="auto"/>
            <w:noWrap/>
            <w:vAlign w:val="center"/>
            <w:hideMark/>
          </w:tcPr>
          <w:p w14:paraId="7A2B961E"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13</w:t>
            </w:r>
          </w:p>
        </w:tc>
        <w:tc>
          <w:tcPr>
            <w:tcW w:w="2252" w:type="dxa"/>
            <w:shd w:val="clear" w:color="auto" w:fill="auto"/>
            <w:noWrap/>
            <w:vAlign w:val="center"/>
            <w:hideMark/>
          </w:tcPr>
          <w:p w14:paraId="752AF0A9" w14:textId="77777777" w:rsidR="0006737E" w:rsidRPr="00AB707C" w:rsidRDefault="0006737E" w:rsidP="0006737E">
            <w:pPr>
              <w:widowControl/>
              <w:jc w:val="left"/>
              <w:rPr>
                <w:rFonts w:ascii="Times New Roman" w:eastAsia="DengXian" w:hAnsi="Times New Roman" w:cs="Times New Roman"/>
                <w:b/>
                <w:color w:val="000000"/>
                <w:kern w:val="0"/>
                <w:sz w:val="18"/>
                <w:szCs w:val="18"/>
              </w:rPr>
            </w:pPr>
            <w:r w:rsidRPr="00AB707C">
              <w:rPr>
                <w:rFonts w:ascii="Times New Roman" w:eastAsia="DengXian" w:hAnsi="Times New Roman" w:cs="Times New Roman"/>
                <w:b/>
                <w:color w:val="000000"/>
                <w:kern w:val="0"/>
                <w:sz w:val="18"/>
                <w:szCs w:val="18"/>
              </w:rPr>
              <w:t>Macrophages M0</w:t>
            </w:r>
          </w:p>
        </w:tc>
        <w:tc>
          <w:tcPr>
            <w:tcW w:w="1200" w:type="dxa"/>
            <w:shd w:val="clear" w:color="auto" w:fill="auto"/>
            <w:noWrap/>
            <w:vAlign w:val="center"/>
            <w:hideMark/>
          </w:tcPr>
          <w:p w14:paraId="0B5F75AA"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0.0025</w:t>
            </w:r>
          </w:p>
        </w:tc>
        <w:tc>
          <w:tcPr>
            <w:tcW w:w="894" w:type="dxa"/>
            <w:shd w:val="clear" w:color="auto" w:fill="auto"/>
            <w:noWrap/>
            <w:vAlign w:val="center"/>
            <w:hideMark/>
          </w:tcPr>
          <w:p w14:paraId="6831AE62"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0.0085</w:t>
            </w:r>
          </w:p>
        </w:tc>
        <w:tc>
          <w:tcPr>
            <w:tcW w:w="1026" w:type="dxa"/>
            <w:shd w:val="clear" w:color="auto" w:fill="auto"/>
            <w:noWrap/>
            <w:vAlign w:val="center"/>
            <w:hideMark/>
          </w:tcPr>
          <w:p w14:paraId="54FBC536"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0.0060</w:t>
            </w:r>
          </w:p>
        </w:tc>
        <w:tc>
          <w:tcPr>
            <w:tcW w:w="976" w:type="dxa"/>
            <w:shd w:val="clear" w:color="auto" w:fill="auto"/>
            <w:noWrap/>
            <w:vAlign w:val="center"/>
            <w:hideMark/>
          </w:tcPr>
          <w:p w14:paraId="59C979C3"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0.0118</w:t>
            </w:r>
          </w:p>
        </w:tc>
        <w:tc>
          <w:tcPr>
            <w:tcW w:w="935" w:type="dxa"/>
            <w:shd w:val="clear" w:color="auto" w:fill="auto"/>
            <w:noWrap/>
            <w:vAlign w:val="center"/>
            <w:hideMark/>
          </w:tcPr>
          <w:p w14:paraId="2151232E" w14:textId="6E4E38C0" w:rsidR="0006737E" w:rsidRPr="004C32D1" w:rsidRDefault="0006737E" w:rsidP="0006737E">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color w:val="000000"/>
                <w:kern w:val="0"/>
                <w:sz w:val="18"/>
                <w:szCs w:val="18"/>
              </w:rPr>
              <w:t>&lt; 0.01</w:t>
            </w:r>
          </w:p>
        </w:tc>
        <w:tc>
          <w:tcPr>
            <w:tcW w:w="967" w:type="dxa"/>
            <w:tcBorders>
              <w:right w:val="single" w:sz="4" w:space="0" w:color="auto"/>
            </w:tcBorders>
            <w:shd w:val="clear" w:color="auto" w:fill="auto"/>
            <w:noWrap/>
            <w:vAlign w:val="center"/>
            <w:hideMark/>
          </w:tcPr>
          <w:p w14:paraId="40BF606C" w14:textId="6AB2779A" w:rsidR="0006737E" w:rsidRPr="004C32D1" w:rsidRDefault="0006737E" w:rsidP="0006737E">
            <w:pPr>
              <w:widowControl/>
              <w:jc w:val="lef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color w:val="000000"/>
                <w:kern w:val="0"/>
                <w:sz w:val="18"/>
                <w:szCs w:val="18"/>
              </w:rPr>
              <w:t>&lt; 0.01</w:t>
            </w:r>
          </w:p>
        </w:tc>
      </w:tr>
      <w:tr w:rsidR="0006737E" w:rsidRPr="00311474" w14:paraId="75E7FF63" w14:textId="77777777" w:rsidTr="0006737E">
        <w:trPr>
          <w:trHeight w:val="220"/>
        </w:trPr>
        <w:tc>
          <w:tcPr>
            <w:tcW w:w="396" w:type="dxa"/>
            <w:tcBorders>
              <w:left w:val="single" w:sz="4" w:space="0" w:color="auto"/>
            </w:tcBorders>
            <w:shd w:val="clear" w:color="auto" w:fill="auto"/>
            <w:noWrap/>
            <w:vAlign w:val="center"/>
            <w:hideMark/>
          </w:tcPr>
          <w:p w14:paraId="01934C6B"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lastRenderedPageBreak/>
              <w:t>14</w:t>
            </w:r>
          </w:p>
        </w:tc>
        <w:tc>
          <w:tcPr>
            <w:tcW w:w="2252" w:type="dxa"/>
            <w:shd w:val="clear" w:color="auto" w:fill="auto"/>
            <w:noWrap/>
            <w:vAlign w:val="center"/>
            <w:hideMark/>
          </w:tcPr>
          <w:p w14:paraId="0AE7562D" w14:textId="77777777" w:rsidR="0006737E" w:rsidRPr="004C32D1" w:rsidRDefault="0006737E" w:rsidP="0006737E">
            <w:pPr>
              <w:widowControl/>
              <w:jc w:val="lef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Macrophages M2</w:t>
            </w:r>
          </w:p>
        </w:tc>
        <w:tc>
          <w:tcPr>
            <w:tcW w:w="1200" w:type="dxa"/>
            <w:shd w:val="clear" w:color="auto" w:fill="auto"/>
            <w:noWrap/>
            <w:vAlign w:val="center"/>
            <w:hideMark/>
          </w:tcPr>
          <w:p w14:paraId="67E1C3C1"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0.0035</w:t>
            </w:r>
          </w:p>
        </w:tc>
        <w:tc>
          <w:tcPr>
            <w:tcW w:w="894" w:type="dxa"/>
            <w:shd w:val="clear" w:color="auto" w:fill="auto"/>
            <w:noWrap/>
            <w:vAlign w:val="center"/>
            <w:hideMark/>
          </w:tcPr>
          <w:p w14:paraId="5B1FAC6C"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0.0036</w:t>
            </w:r>
          </w:p>
        </w:tc>
        <w:tc>
          <w:tcPr>
            <w:tcW w:w="1026" w:type="dxa"/>
            <w:shd w:val="clear" w:color="auto" w:fill="auto"/>
            <w:noWrap/>
            <w:vAlign w:val="center"/>
            <w:hideMark/>
          </w:tcPr>
          <w:p w14:paraId="6926A391"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0.0031</w:t>
            </w:r>
          </w:p>
        </w:tc>
        <w:tc>
          <w:tcPr>
            <w:tcW w:w="976" w:type="dxa"/>
            <w:shd w:val="clear" w:color="auto" w:fill="auto"/>
            <w:noWrap/>
            <w:vAlign w:val="center"/>
            <w:hideMark/>
          </w:tcPr>
          <w:p w14:paraId="0A5DE6F1"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0.0039</w:t>
            </w:r>
          </w:p>
        </w:tc>
        <w:tc>
          <w:tcPr>
            <w:tcW w:w="935" w:type="dxa"/>
            <w:shd w:val="clear" w:color="auto" w:fill="auto"/>
            <w:noWrap/>
            <w:vAlign w:val="center"/>
            <w:hideMark/>
          </w:tcPr>
          <w:p w14:paraId="4F71694B" w14:textId="436266E0" w:rsidR="0006737E" w:rsidRPr="004C32D1" w:rsidRDefault="0006737E" w:rsidP="0006737E">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hint="eastAsia"/>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c>
          <w:tcPr>
            <w:tcW w:w="967" w:type="dxa"/>
            <w:tcBorders>
              <w:right w:val="single" w:sz="4" w:space="0" w:color="auto"/>
            </w:tcBorders>
            <w:shd w:val="clear" w:color="auto" w:fill="auto"/>
            <w:noWrap/>
            <w:vAlign w:val="center"/>
            <w:hideMark/>
          </w:tcPr>
          <w:p w14:paraId="4CE12F7F" w14:textId="1FC5ADE7" w:rsidR="0006737E" w:rsidRPr="004C32D1" w:rsidRDefault="0006737E" w:rsidP="0006737E">
            <w:pPr>
              <w:widowControl/>
              <w:jc w:val="lef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hint="eastAsia"/>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r>
      <w:tr w:rsidR="0006737E" w:rsidRPr="00311474" w14:paraId="297B15C1" w14:textId="77777777" w:rsidTr="0006737E">
        <w:trPr>
          <w:trHeight w:val="220"/>
        </w:trPr>
        <w:tc>
          <w:tcPr>
            <w:tcW w:w="396" w:type="dxa"/>
            <w:tcBorders>
              <w:left w:val="single" w:sz="4" w:space="0" w:color="auto"/>
            </w:tcBorders>
            <w:shd w:val="clear" w:color="auto" w:fill="auto"/>
            <w:noWrap/>
            <w:vAlign w:val="center"/>
            <w:hideMark/>
          </w:tcPr>
          <w:p w14:paraId="603D7A84"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15</w:t>
            </w:r>
          </w:p>
        </w:tc>
        <w:tc>
          <w:tcPr>
            <w:tcW w:w="2252" w:type="dxa"/>
            <w:shd w:val="clear" w:color="auto" w:fill="auto"/>
            <w:noWrap/>
            <w:vAlign w:val="center"/>
            <w:hideMark/>
          </w:tcPr>
          <w:p w14:paraId="3191F60B" w14:textId="77777777" w:rsidR="0006737E" w:rsidRPr="004C32D1" w:rsidRDefault="0006737E" w:rsidP="0006737E">
            <w:pPr>
              <w:widowControl/>
              <w:jc w:val="lef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Dendritic cells resting</w:t>
            </w:r>
          </w:p>
        </w:tc>
        <w:tc>
          <w:tcPr>
            <w:tcW w:w="1200" w:type="dxa"/>
            <w:shd w:val="clear" w:color="auto" w:fill="auto"/>
            <w:noWrap/>
            <w:vAlign w:val="center"/>
            <w:hideMark/>
          </w:tcPr>
          <w:p w14:paraId="4798C08A"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0.0002</w:t>
            </w:r>
          </w:p>
        </w:tc>
        <w:tc>
          <w:tcPr>
            <w:tcW w:w="894" w:type="dxa"/>
            <w:shd w:val="clear" w:color="auto" w:fill="auto"/>
            <w:noWrap/>
            <w:vAlign w:val="center"/>
            <w:hideMark/>
          </w:tcPr>
          <w:p w14:paraId="4A1F3EFB"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0.0006</w:t>
            </w:r>
          </w:p>
        </w:tc>
        <w:tc>
          <w:tcPr>
            <w:tcW w:w="1026" w:type="dxa"/>
            <w:shd w:val="clear" w:color="auto" w:fill="auto"/>
            <w:noWrap/>
            <w:vAlign w:val="center"/>
            <w:hideMark/>
          </w:tcPr>
          <w:p w14:paraId="2BBFFCA6"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0.0001</w:t>
            </w:r>
          </w:p>
        </w:tc>
        <w:tc>
          <w:tcPr>
            <w:tcW w:w="976" w:type="dxa"/>
            <w:shd w:val="clear" w:color="auto" w:fill="auto"/>
            <w:noWrap/>
            <w:vAlign w:val="center"/>
            <w:hideMark/>
          </w:tcPr>
          <w:p w14:paraId="7F4C417F"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0.0004</w:t>
            </w:r>
          </w:p>
        </w:tc>
        <w:tc>
          <w:tcPr>
            <w:tcW w:w="935" w:type="dxa"/>
            <w:shd w:val="clear" w:color="auto" w:fill="auto"/>
            <w:noWrap/>
            <w:vAlign w:val="center"/>
            <w:hideMark/>
          </w:tcPr>
          <w:p w14:paraId="2B799322" w14:textId="7B544606" w:rsidR="0006737E" w:rsidRPr="004C32D1" w:rsidRDefault="0006737E" w:rsidP="0006737E">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hint="eastAsia"/>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c>
          <w:tcPr>
            <w:tcW w:w="967" w:type="dxa"/>
            <w:tcBorders>
              <w:right w:val="single" w:sz="4" w:space="0" w:color="auto"/>
            </w:tcBorders>
            <w:shd w:val="clear" w:color="auto" w:fill="auto"/>
            <w:noWrap/>
            <w:vAlign w:val="center"/>
            <w:hideMark/>
          </w:tcPr>
          <w:p w14:paraId="720E4BB3" w14:textId="5C7B2D47" w:rsidR="0006737E" w:rsidRPr="004C32D1" w:rsidRDefault="0006737E" w:rsidP="0006737E">
            <w:pPr>
              <w:widowControl/>
              <w:jc w:val="lef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hint="eastAsia"/>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r>
      <w:tr w:rsidR="0006737E" w:rsidRPr="00311474" w14:paraId="561019BB" w14:textId="77777777" w:rsidTr="0006737E">
        <w:trPr>
          <w:trHeight w:val="220"/>
        </w:trPr>
        <w:tc>
          <w:tcPr>
            <w:tcW w:w="396" w:type="dxa"/>
            <w:tcBorders>
              <w:left w:val="single" w:sz="4" w:space="0" w:color="auto"/>
            </w:tcBorders>
            <w:shd w:val="clear" w:color="auto" w:fill="auto"/>
            <w:noWrap/>
            <w:vAlign w:val="center"/>
            <w:hideMark/>
          </w:tcPr>
          <w:p w14:paraId="71FE4D2D"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16</w:t>
            </w:r>
          </w:p>
        </w:tc>
        <w:tc>
          <w:tcPr>
            <w:tcW w:w="2252" w:type="dxa"/>
            <w:shd w:val="clear" w:color="auto" w:fill="auto"/>
            <w:noWrap/>
            <w:vAlign w:val="center"/>
            <w:hideMark/>
          </w:tcPr>
          <w:p w14:paraId="43E39CCD" w14:textId="77777777" w:rsidR="0006737E" w:rsidRPr="004C32D1" w:rsidRDefault="0006737E" w:rsidP="0006737E">
            <w:pPr>
              <w:widowControl/>
              <w:jc w:val="lef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Dendritic cells activated</w:t>
            </w:r>
          </w:p>
        </w:tc>
        <w:tc>
          <w:tcPr>
            <w:tcW w:w="1200" w:type="dxa"/>
            <w:shd w:val="clear" w:color="auto" w:fill="auto"/>
            <w:noWrap/>
            <w:vAlign w:val="center"/>
            <w:hideMark/>
          </w:tcPr>
          <w:p w14:paraId="0E033C38"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0.0008</w:t>
            </w:r>
          </w:p>
        </w:tc>
        <w:tc>
          <w:tcPr>
            <w:tcW w:w="894" w:type="dxa"/>
            <w:shd w:val="clear" w:color="auto" w:fill="auto"/>
            <w:noWrap/>
            <w:vAlign w:val="center"/>
            <w:hideMark/>
          </w:tcPr>
          <w:p w14:paraId="2D29D85B"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0.0015</w:t>
            </w:r>
          </w:p>
        </w:tc>
        <w:tc>
          <w:tcPr>
            <w:tcW w:w="1026" w:type="dxa"/>
            <w:shd w:val="clear" w:color="auto" w:fill="auto"/>
            <w:noWrap/>
            <w:vAlign w:val="center"/>
            <w:hideMark/>
          </w:tcPr>
          <w:p w14:paraId="395DF4C0"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0.0008</w:t>
            </w:r>
          </w:p>
        </w:tc>
        <w:tc>
          <w:tcPr>
            <w:tcW w:w="976" w:type="dxa"/>
            <w:shd w:val="clear" w:color="auto" w:fill="auto"/>
            <w:noWrap/>
            <w:vAlign w:val="center"/>
            <w:hideMark/>
          </w:tcPr>
          <w:p w14:paraId="64832D7C"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0.0015</w:t>
            </w:r>
          </w:p>
        </w:tc>
        <w:tc>
          <w:tcPr>
            <w:tcW w:w="935" w:type="dxa"/>
            <w:shd w:val="clear" w:color="auto" w:fill="auto"/>
            <w:noWrap/>
            <w:vAlign w:val="center"/>
            <w:hideMark/>
          </w:tcPr>
          <w:p w14:paraId="1774CFAE" w14:textId="590E02A1" w:rsidR="0006737E" w:rsidRPr="004C32D1" w:rsidRDefault="0006737E" w:rsidP="0006737E">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hint="eastAsia"/>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c>
          <w:tcPr>
            <w:tcW w:w="967" w:type="dxa"/>
            <w:tcBorders>
              <w:right w:val="single" w:sz="4" w:space="0" w:color="auto"/>
            </w:tcBorders>
            <w:shd w:val="clear" w:color="auto" w:fill="auto"/>
            <w:noWrap/>
            <w:vAlign w:val="center"/>
            <w:hideMark/>
          </w:tcPr>
          <w:p w14:paraId="775013AF" w14:textId="2F1A6AE7" w:rsidR="0006737E" w:rsidRPr="004C32D1" w:rsidRDefault="0006737E" w:rsidP="0006737E">
            <w:pPr>
              <w:widowControl/>
              <w:jc w:val="lef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hint="eastAsia"/>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r>
      <w:tr w:rsidR="0006737E" w:rsidRPr="00311474" w14:paraId="01E94EF5" w14:textId="77777777" w:rsidTr="0006737E">
        <w:trPr>
          <w:trHeight w:val="220"/>
        </w:trPr>
        <w:tc>
          <w:tcPr>
            <w:tcW w:w="396" w:type="dxa"/>
            <w:tcBorders>
              <w:left w:val="single" w:sz="4" w:space="0" w:color="auto"/>
            </w:tcBorders>
            <w:shd w:val="clear" w:color="auto" w:fill="auto"/>
            <w:noWrap/>
            <w:vAlign w:val="center"/>
            <w:hideMark/>
          </w:tcPr>
          <w:p w14:paraId="42B81032"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17</w:t>
            </w:r>
          </w:p>
        </w:tc>
        <w:tc>
          <w:tcPr>
            <w:tcW w:w="2252" w:type="dxa"/>
            <w:shd w:val="clear" w:color="auto" w:fill="auto"/>
            <w:noWrap/>
            <w:vAlign w:val="center"/>
            <w:hideMark/>
          </w:tcPr>
          <w:p w14:paraId="2A523245" w14:textId="77777777" w:rsidR="0006737E" w:rsidRPr="004C32D1" w:rsidRDefault="0006737E" w:rsidP="0006737E">
            <w:pPr>
              <w:widowControl/>
              <w:jc w:val="lef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Mast cells resting</w:t>
            </w:r>
          </w:p>
        </w:tc>
        <w:tc>
          <w:tcPr>
            <w:tcW w:w="1200" w:type="dxa"/>
            <w:shd w:val="clear" w:color="auto" w:fill="auto"/>
            <w:noWrap/>
            <w:vAlign w:val="center"/>
            <w:hideMark/>
          </w:tcPr>
          <w:p w14:paraId="2E5F4E52"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0.0160</w:t>
            </w:r>
          </w:p>
        </w:tc>
        <w:tc>
          <w:tcPr>
            <w:tcW w:w="894" w:type="dxa"/>
            <w:shd w:val="clear" w:color="auto" w:fill="auto"/>
            <w:noWrap/>
            <w:vAlign w:val="center"/>
            <w:hideMark/>
          </w:tcPr>
          <w:p w14:paraId="194C5DAF"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0.0093</w:t>
            </w:r>
          </w:p>
        </w:tc>
        <w:tc>
          <w:tcPr>
            <w:tcW w:w="1026" w:type="dxa"/>
            <w:shd w:val="clear" w:color="auto" w:fill="auto"/>
            <w:noWrap/>
            <w:vAlign w:val="center"/>
            <w:hideMark/>
          </w:tcPr>
          <w:p w14:paraId="21B2B767"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0.0154</w:t>
            </w:r>
          </w:p>
        </w:tc>
        <w:tc>
          <w:tcPr>
            <w:tcW w:w="976" w:type="dxa"/>
            <w:shd w:val="clear" w:color="auto" w:fill="auto"/>
            <w:noWrap/>
            <w:vAlign w:val="center"/>
            <w:hideMark/>
          </w:tcPr>
          <w:p w14:paraId="6032A011"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0.0099</w:t>
            </w:r>
          </w:p>
        </w:tc>
        <w:tc>
          <w:tcPr>
            <w:tcW w:w="935" w:type="dxa"/>
            <w:shd w:val="clear" w:color="auto" w:fill="auto"/>
            <w:noWrap/>
            <w:vAlign w:val="center"/>
            <w:hideMark/>
          </w:tcPr>
          <w:p w14:paraId="1133881E" w14:textId="7B15F123" w:rsidR="0006737E" w:rsidRPr="004C32D1" w:rsidRDefault="0006737E" w:rsidP="0006737E">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hint="eastAsia"/>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c>
          <w:tcPr>
            <w:tcW w:w="967" w:type="dxa"/>
            <w:tcBorders>
              <w:right w:val="single" w:sz="4" w:space="0" w:color="auto"/>
            </w:tcBorders>
            <w:shd w:val="clear" w:color="auto" w:fill="auto"/>
            <w:noWrap/>
            <w:vAlign w:val="center"/>
            <w:hideMark/>
          </w:tcPr>
          <w:p w14:paraId="00F99582" w14:textId="72B3C8E7" w:rsidR="0006737E" w:rsidRPr="004C32D1" w:rsidRDefault="0006737E" w:rsidP="0006737E">
            <w:pPr>
              <w:widowControl/>
              <w:jc w:val="lef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hint="eastAsia"/>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r>
      <w:tr w:rsidR="0006737E" w:rsidRPr="00311474" w14:paraId="6B11432A" w14:textId="77777777" w:rsidTr="0006737E">
        <w:trPr>
          <w:trHeight w:val="220"/>
        </w:trPr>
        <w:tc>
          <w:tcPr>
            <w:tcW w:w="396" w:type="dxa"/>
            <w:tcBorders>
              <w:left w:val="single" w:sz="4" w:space="0" w:color="auto"/>
            </w:tcBorders>
            <w:shd w:val="clear" w:color="auto" w:fill="auto"/>
            <w:noWrap/>
            <w:vAlign w:val="center"/>
            <w:hideMark/>
          </w:tcPr>
          <w:p w14:paraId="6E86BF5B"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18</w:t>
            </w:r>
          </w:p>
        </w:tc>
        <w:tc>
          <w:tcPr>
            <w:tcW w:w="2252" w:type="dxa"/>
            <w:shd w:val="clear" w:color="auto" w:fill="auto"/>
            <w:noWrap/>
            <w:vAlign w:val="center"/>
            <w:hideMark/>
          </w:tcPr>
          <w:p w14:paraId="4267EDCB" w14:textId="77777777" w:rsidR="0006737E" w:rsidRPr="004C32D1" w:rsidRDefault="0006737E" w:rsidP="0006737E">
            <w:pPr>
              <w:widowControl/>
              <w:jc w:val="lef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Eosinophils</w:t>
            </w:r>
          </w:p>
        </w:tc>
        <w:tc>
          <w:tcPr>
            <w:tcW w:w="1200" w:type="dxa"/>
            <w:shd w:val="clear" w:color="auto" w:fill="auto"/>
            <w:noWrap/>
            <w:vAlign w:val="center"/>
            <w:hideMark/>
          </w:tcPr>
          <w:p w14:paraId="281A6D46"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0.0077</w:t>
            </w:r>
          </w:p>
        </w:tc>
        <w:tc>
          <w:tcPr>
            <w:tcW w:w="894" w:type="dxa"/>
            <w:shd w:val="clear" w:color="auto" w:fill="auto"/>
            <w:noWrap/>
            <w:vAlign w:val="center"/>
            <w:hideMark/>
          </w:tcPr>
          <w:p w14:paraId="18DED8D2"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0.0115</w:t>
            </w:r>
          </w:p>
        </w:tc>
        <w:tc>
          <w:tcPr>
            <w:tcW w:w="1026" w:type="dxa"/>
            <w:shd w:val="clear" w:color="auto" w:fill="auto"/>
            <w:noWrap/>
            <w:vAlign w:val="center"/>
            <w:hideMark/>
          </w:tcPr>
          <w:p w14:paraId="3830A138"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0.0060</w:t>
            </w:r>
          </w:p>
        </w:tc>
        <w:tc>
          <w:tcPr>
            <w:tcW w:w="976" w:type="dxa"/>
            <w:shd w:val="clear" w:color="auto" w:fill="auto"/>
            <w:noWrap/>
            <w:vAlign w:val="center"/>
            <w:hideMark/>
          </w:tcPr>
          <w:p w14:paraId="3CA5AC46"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0.0111</w:t>
            </w:r>
          </w:p>
        </w:tc>
        <w:tc>
          <w:tcPr>
            <w:tcW w:w="935" w:type="dxa"/>
            <w:shd w:val="clear" w:color="auto" w:fill="auto"/>
            <w:noWrap/>
            <w:vAlign w:val="center"/>
            <w:hideMark/>
          </w:tcPr>
          <w:p w14:paraId="3ACEC57C" w14:textId="1A0B3F18" w:rsidR="0006737E" w:rsidRPr="004C32D1" w:rsidRDefault="0006737E" w:rsidP="0006737E">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hint="eastAsia"/>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c>
          <w:tcPr>
            <w:tcW w:w="967" w:type="dxa"/>
            <w:tcBorders>
              <w:right w:val="single" w:sz="4" w:space="0" w:color="auto"/>
            </w:tcBorders>
            <w:shd w:val="clear" w:color="auto" w:fill="auto"/>
            <w:noWrap/>
            <w:vAlign w:val="center"/>
            <w:hideMark/>
          </w:tcPr>
          <w:p w14:paraId="297AE789" w14:textId="1F208629" w:rsidR="0006737E" w:rsidRPr="004C32D1" w:rsidRDefault="0006737E" w:rsidP="0006737E">
            <w:pPr>
              <w:widowControl/>
              <w:jc w:val="lef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hint="eastAsia"/>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r>
      <w:tr w:rsidR="0006737E" w:rsidRPr="00311474" w14:paraId="1092B8F3" w14:textId="77777777" w:rsidTr="0006737E">
        <w:trPr>
          <w:trHeight w:val="220"/>
        </w:trPr>
        <w:tc>
          <w:tcPr>
            <w:tcW w:w="396" w:type="dxa"/>
            <w:tcBorders>
              <w:left w:val="single" w:sz="4" w:space="0" w:color="auto"/>
              <w:bottom w:val="single" w:sz="4" w:space="0" w:color="auto"/>
            </w:tcBorders>
            <w:shd w:val="clear" w:color="auto" w:fill="auto"/>
            <w:noWrap/>
            <w:vAlign w:val="center"/>
            <w:hideMark/>
          </w:tcPr>
          <w:p w14:paraId="104A9EA4"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19</w:t>
            </w:r>
          </w:p>
        </w:tc>
        <w:tc>
          <w:tcPr>
            <w:tcW w:w="2252" w:type="dxa"/>
            <w:tcBorders>
              <w:bottom w:val="single" w:sz="4" w:space="0" w:color="auto"/>
            </w:tcBorders>
            <w:shd w:val="clear" w:color="auto" w:fill="auto"/>
            <w:noWrap/>
            <w:vAlign w:val="center"/>
            <w:hideMark/>
          </w:tcPr>
          <w:p w14:paraId="19B4C123" w14:textId="77777777" w:rsidR="0006737E" w:rsidRPr="004C32D1" w:rsidRDefault="0006737E" w:rsidP="0006737E">
            <w:pPr>
              <w:widowControl/>
              <w:jc w:val="lef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Neutrophils</w:t>
            </w:r>
          </w:p>
        </w:tc>
        <w:tc>
          <w:tcPr>
            <w:tcW w:w="1200" w:type="dxa"/>
            <w:tcBorders>
              <w:bottom w:val="single" w:sz="4" w:space="0" w:color="auto"/>
            </w:tcBorders>
            <w:shd w:val="clear" w:color="auto" w:fill="auto"/>
            <w:noWrap/>
            <w:vAlign w:val="center"/>
            <w:hideMark/>
          </w:tcPr>
          <w:p w14:paraId="46622119"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0.4438</w:t>
            </w:r>
          </w:p>
        </w:tc>
        <w:tc>
          <w:tcPr>
            <w:tcW w:w="894" w:type="dxa"/>
            <w:tcBorders>
              <w:bottom w:val="single" w:sz="4" w:space="0" w:color="auto"/>
            </w:tcBorders>
            <w:shd w:val="clear" w:color="auto" w:fill="auto"/>
            <w:noWrap/>
            <w:vAlign w:val="center"/>
            <w:hideMark/>
          </w:tcPr>
          <w:p w14:paraId="3D9C9D90"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0.0765</w:t>
            </w:r>
          </w:p>
        </w:tc>
        <w:tc>
          <w:tcPr>
            <w:tcW w:w="1026" w:type="dxa"/>
            <w:tcBorders>
              <w:bottom w:val="single" w:sz="4" w:space="0" w:color="auto"/>
            </w:tcBorders>
            <w:shd w:val="clear" w:color="auto" w:fill="auto"/>
            <w:noWrap/>
            <w:vAlign w:val="center"/>
            <w:hideMark/>
          </w:tcPr>
          <w:p w14:paraId="3C558337"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0.4628</w:t>
            </w:r>
          </w:p>
        </w:tc>
        <w:tc>
          <w:tcPr>
            <w:tcW w:w="976" w:type="dxa"/>
            <w:tcBorders>
              <w:bottom w:val="single" w:sz="4" w:space="0" w:color="auto"/>
            </w:tcBorders>
            <w:shd w:val="clear" w:color="auto" w:fill="auto"/>
            <w:noWrap/>
            <w:vAlign w:val="center"/>
            <w:hideMark/>
          </w:tcPr>
          <w:p w14:paraId="3797B005" w14:textId="77777777" w:rsidR="0006737E" w:rsidRPr="004C32D1" w:rsidRDefault="0006737E" w:rsidP="0006737E">
            <w:pPr>
              <w:widowControl/>
              <w:jc w:val="right"/>
              <w:rPr>
                <w:rFonts w:ascii="Times New Roman" w:eastAsia="DengXian" w:hAnsi="Times New Roman" w:cs="Times New Roman"/>
                <w:color w:val="000000"/>
                <w:kern w:val="0"/>
                <w:sz w:val="18"/>
                <w:szCs w:val="18"/>
              </w:rPr>
            </w:pPr>
            <w:r w:rsidRPr="004C32D1">
              <w:rPr>
                <w:rFonts w:ascii="Times New Roman" w:eastAsia="DengXian" w:hAnsi="Times New Roman" w:cs="Times New Roman"/>
                <w:color w:val="000000"/>
                <w:kern w:val="0"/>
                <w:sz w:val="18"/>
                <w:szCs w:val="18"/>
              </w:rPr>
              <w:t>0.0826</w:t>
            </w:r>
          </w:p>
        </w:tc>
        <w:tc>
          <w:tcPr>
            <w:tcW w:w="935" w:type="dxa"/>
            <w:tcBorders>
              <w:bottom w:val="single" w:sz="4" w:space="0" w:color="auto"/>
            </w:tcBorders>
            <w:shd w:val="clear" w:color="auto" w:fill="auto"/>
            <w:noWrap/>
            <w:vAlign w:val="center"/>
            <w:hideMark/>
          </w:tcPr>
          <w:p w14:paraId="51487DE4" w14:textId="10B455B3" w:rsidR="0006737E" w:rsidRPr="004C32D1" w:rsidRDefault="0006737E" w:rsidP="0006737E">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hint="eastAsia"/>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c>
          <w:tcPr>
            <w:tcW w:w="967" w:type="dxa"/>
            <w:tcBorders>
              <w:bottom w:val="single" w:sz="4" w:space="0" w:color="auto"/>
              <w:right w:val="single" w:sz="4" w:space="0" w:color="auto"/>
            </w:tcBorders>
            <w:shd w:val="clear" w:color="auto" w:fill="auto"/>
            <w:noWrap/>
            <w:vAlign w:val="center"/>
            <w:hideMark/>
          </w:tcPr>
          <w:p w14:paraId="65127801" w14:textId="30939E2B" w:rsidR="0006737E" w:rsidRPr="004C32D1" w:rsidRDefault="0006737E" w:rsidP="0006737E">
            <w:pPr>
              <w:widowControl/>
              <w:jc w:val="lef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hint="eastAsia"/>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r>
    </w:tbl>
    <w:p w14:paraId="6B8E44A4" w14:textId="77777777" w:rsidR="00F414B9" w:rsidRPr="00F414B9" w:rsidRDefault="00F414B9" w:rsidP="00F414B9">
      <w:pPr>
        <w:spacing w:before="240" w:after="240"/>
        <w:rPr>
          <w:rFonts w:ascii="Times New Roman" w:hAnsi="Times New Roman" w:cs="Times New Roman"/>
          <w:sz w:val="24"/>
          <w:szCs w:val="24"/>
        </w:rPr>
      </w:pPr>
      <w:r w:rsidRPr="00F414B9">
        <w:rPr>
          <w:rFonts w:ascii="Times New Roman" w:hAnsi="Times New Roman" w:cs="Times New Roman"/>
          <w:b/>
          <w:bCs/>
          <w:sz w:val="24"/>
          <w:szCs w:val="24"/>
        </w:rPr>
        <w:t>SUPPLEMENTARY TABLE S2.</w:t>
      </w:r>
      <w:r w:rsidRPr="00F414B9">
        <w:rPr>
          <w:rFonts w:ascii="Times New Roman" w:hAnsi="Times New Roman" w:cs="Times New Roman"/>
          <w:sz w:val="24"/>
          <w:szCs w:val="24"/>
        </w:rPr>
        <w:t xml:space="preserve"> Comparison of CIBERSORT immune fractions between MDD samples and controls in the GSE39653 dataset. </w:t>
      </w:r>
    </w:p>
    <w:tbl>
      <w:tblPr>
        <w:tblW w:w="864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1"/>
        <w:gridCol w:w="2622"/>
        <w:gridCol w:w="1186"/>
        <w:gridCol w:w="886"/>
        <w:gridCol w:w="1066"/>
        <w:gridCol w:w="847"/>
        <w:gridCol w:w="1204"/>
      </w:tblGrid>
      <w:tr w:rsidR="00311474" w:rsidRPr="00311474" w14:paraId="39C3AC15" w14:textId="77777777" w:rsidTr="0006737E">
        <w:trPr>
          <w:trHeight w:val="232"/>
        </w:trPr>
        <w:tc>
          <w:tcPr>
            <w:tcW w:w="831" w:type="dxa"/>
            <w:tcBorders>
              <w:top w:val="single" w:sz="4" w:space="0" w:color="auto"/>
              <w:bottom w:val="single" w:sz="4" w:space="0" w:color="auto"/>
            </w:tcBorders>
            <w:shd w:val="clear" w:color="auto" w:fill="auto"/>
            <w:noWrap/>
            <w:vAlign w:val="center"/>
            <w:hideMark/>
          </w:tcPr>
          <w:p w14:paraId="2336DAEB" w14:textId="77777777" w:rsidR="00311474" w:rsidRPr="009466D8" w:rsidRDefault="00311474" w:rsidP="00225D48">
            <w:pPr>
              <w:widowControl/>
              <w:jc w:val="left"/>
              <w:rPr>
                <w:rFonts w:ascii="Times New Roman" w:eastAsia="SimSun" w:hAnsi="Times New Roman" w:cs="Times New Roman"/>
                <w:b/>
                <w:bCs/>
                <w:kern w:val="0"/>
                <w:sz w:val="18"/>
                <w:szCs w:val="18"/>
              </w:rPr>
            </w:pPr>
          </w:p>
        </w:tc>
        <w:tc>
          <w:tcPr>
            <w:tcW w:w="2622" w:type="dxa"/>
            <w:tcBorders>
              <w:top w:val="single" w:sz="4" w:space="0" w:color="auto"/>
              <w:bottom w:val="single" w:sz="4" w:space="0" w:color="auto"/>
            </w:tcBorders>
            <w:shd w:val="clear" w:color="auto" w:fill="auto"/>
            <w:noWrap/>
            <w:vAlign w:val="center"/>
            <w:hideMark/>
          </w:tcPr>
          <w:p w14:paraId="0A793D25" w14:textId="77777777" w:rsidR="00311474" w:rsidRPr="009466D8" w:rsidRDefault="00311474" w:rsidP="00225D48">
            <w:pPr>
              <w:widowControl/>
              <w:jc w:val="left"/>
              <w:rPr>
                <w:rFonts w:ascii="Times New Roman" w:eastAsia="Times New Roman" w:hAnsi="Times New Roman" w:cs="Times New Roman"/>
                <w:b/>
                <w:bCs/>
                <w:kern w:val="0"/>
                <w:sz w:val="18"/>
                <w:szCs w:val="18"/>
              </w:rPr>
            </w:pPr>
          </w:p>
        </w:tc>
        <w:tc>
          <w:tcPr>
            <w:tcW w:w="1186" w:type="dxa"/>
            <w:tcBorders>
              <w:top w:val="single" w:sz="4" w:space="0" w:color="auto"/>
              <w:bottom w:val="single" w:sz="4" w:space="0" w:color="auto"/>
            </w:tcBorders>
            <w:shd w:val="clear" w:color="auto" w:fill="auto"/>
            <w:noWrap/>
            <w:vAlign w:val="center"/>
            <w:hideMark/>
          </w:tcPr>
          <w:p w14:paraId="682B6AC3" w14:textId="77777777" w:rsidR="00311474" w:rsidRPr="009466D8" w:rsidRDefault="00311474" w:rsidP="00225D48">
            <w:pPr>
              <w:widowControl/>
              <w:jc w:val="left"/>
              <w:rPr>
                <w:rFonts w:ascii="Times New Roman" w:eastAsia="DengXian" w:hAnsi="Times New Roman" w:cs="Times New Roman"/>
                <w:b/>
                <w:bCs/>
                <w:color w:val="000000"/>
                <w:kern w:val="0"/>
                <w:sz w:val="18"/>
                <w:szCs w:val="18"/>
              </w:rPr>
            </w:pPr>
            <w:proofErr w:type="spellStart"/>
            <w:r w:rsidRPr="009466D8">
              <w:rPr>
                <w:rFonts w:ascii="Times New Roman" w:eastAsia="DengXian" w:hAnsi="Times New Roman" w:cs="Times New Roman"/>
                <w:b/>
                <w:bCs/>
                <w:color w:val="000000"/>
                <w:kern w:val="0"/>
                <w:sz w:val="18"/>
                <w:szCs w:val="18"/>
              </w:rPr>
              <w:t>controlmean</w:t>
            </w:r>
            <w:proofErr w:type="spellEnd"/>
          </w:p>
        </w:tc>
        <w:tc>
          <w:tcPr>
            <w:tcW w:w="886" w:type="dxa"/>
            <w:tcBorders>
              <w:top w:val="single" w:sz="4" w:space="0" w:color="auto"/>
              <w:bottom w:val="single" w:sz="4" w:space="0" w:color="auto"/>
            </w:tcBorders>
            <w:shd w:val="clear" w:color="auto" w:fill="auto"/>
            <w:noWrap/>
            <w:vAlign w:val="center"/>
            <w:hideMark/>
          </w:tcPr>
          <w:p w14:paraId="64ABAF20" w14:textId="77777777" w:rsidR="00311474" w:rsidRPr="009466D8" w:rsidRDefault="00311474" w:rsidP="00225D48">
            <w:pPr>
              <w:widowControl/>
              <w:jc w:val="left"/>
              <w:rPr>
                <w:rFonts w:ascii="Times New Roman" w:eastAsia="DengXian" w:hAnsi="Times New Roman" w:cs="Times New Roman"/>
                <w:b/>
                <w:bCs/>
                <w:color w:val="000000"/>
                <w:kern w:val="0"/>
                <w:sz w:val="18"/>
                <w:szCs w:val="18"/>
              </w:rPr>
            </w:pPr>
            <w:proofErr w:type="spellStart"/>
            <w:r w:rsidRPr="009466D8">
              <w:rPr>
                <w:rFonts w:ascii="Times New Roman" w:eastAsia="DengXian" w:hAnsi="Times New Roman" w:cs="Times New Roman"/>
                <w:b/>
                <w:bCs/>
                <w:color w:val="000000"/>
                <w:kern w:val="0"/>
                <w:sz w:val="18"/>
                <w:szCs w:val="18"/>
              </w:rPr>
              <w:t>controsd</w:t>
            </w:r>
            <w:proofErr w:type="spellEnd"/>
          </w:p>
        </w:tc>
        <w:tc>
          <w:tcPr>
            <w:tcW w:w="1066" w:type="dxa"/>
            <w:tcBorders>
              <w:top w:val="single" w:sz="4" w:space="0" w:color="auto"/>
              <w:bottom w:val="single" w:sz="4" w:space="0" w:color="auto"/>
            </w:tcBorders>
            <w:shd w:val="clear" w:color="auto" w:fill="auto"/>
            <w:noWrap/>
            <w:vAlign w:val="center"/>
            <w:hideMark/>
          </w:tcPr>
          <w:p w14:paraId="296A5B3C" w14:textId="77777777" w:rsidR="00311474" w:rsidRPr="009466D8" w:rsidRDefault="00311474" w:rsidP="00225D48">
            <w:pPr>
              <w:widowControl/>
              <w:jc w:val="left"/>
              <w:rPr>
                <w:rFonts w:ascii="Times New Roman" w:eastAsia="DengXian" w:hAnsi="Times New Roman" w:cs="Times New Roman"/>
                <w:b/>
                <w:bCs/>
                <w:color w:val="000000"/>
                <w:kern w:val="0"/>
                <w:sz w:val="18"/>
                <w:szCs w:val="18"/>
              </w:rPr>
            </w:pPr>
            <w:proofErr w:type="spellStart"/>
            <w:r w:rsidRPr="009466D8">
              <w:rPr>
                <w:rFonts w:ascii="Times New Roman" w:eastAsia="DengXian" w:hAnsi="Times New Roman" w:cs="Times New Roman"/>
                <w:b/>
                <w:bCs/>
                <w:color w:val="000000"/>
                <w:kern w:val="0"/>
                <w:sz w:val="18"/>
                <w:szCs w:val="18"/>
              </w:rPr>
              <w:t>MDDmean</w:t>
            </w:r>
            <w:proofErr w:type="spellEnd"/>
          </w:p>
        </w:tc>
        <w:tc>
          <w:tcPr>
            <w:tcW w:w="847" w:type="dxa"/>
            <w:tcBorders>
              <w:top w:val="single" w:sz="4" w:space="0" w:color="auto"/>
              <w:bottom w:val="single" w:sz="4" w:space="0" w:color="auto"/>
            </w:tcBorders>
            <w:shd w:val="clear" w:color="auto" w:fill="auto"/>
            <w:noWrap/>
            <w:vAlign w:val="center"/>
            <w:hideMark/>
          </w:tcPr>
          <w:p w14:paraId="703AC2E4" w14:textId="77777777" w:rsidR="00311474" w:rsidRPr="009466D8" w:rsidRDefault="00311474" w:rsidP="00225D48">
            <w:pPr>
              <w:widowControl/>
              <w:jc w:val="left"/>
              <w:rPr>
                <w:rFonts w:ascii="Times New Roman" w:eastAsia="DengXian" w:hAnsi="Times New Roman" w:cs="Times New Roman"/>
                <w:b/>
                <w:bCs/>
                <w:color w:val="000000"/>
                <w:kern w:val="0"/>
                <w:sz w:val="18"/>
                <w:szCs w:val="18"/>
              </w:rPr>
            </w:pPr>
            <w:proofErr w:type="spellStart"/>
            <w:r w:rsidRPr="009466D8">
              <w:rPr>
                <w:rFonts w:ascii="Times New Roman" w:eastAsia="DengXian" w:hAnsi="Times New Roman" w:cs="Times New Roman"/>
                <w:b/>
                <w:bCs/>
                <w:color w:val="000000"/>
                <w:kern w:val="0"/>
                <w:sz w:val="18"/>
                <w:szCs w:val="18"/>
              </w:rPr>
              <w:t>MDDsd</w:t>
            </w:r>
            <w:proofErr w:type="spellEnd"/>
          </w:p>
        </w:tc>
        <w:tc>
          <w:tcPr>
            <w:tcW w:w="1204" w:type="dxa"/>
            <w:tcBorders>
              <w:top w:val="single" w:sz="4" w:space="0" w:color="auto"/>
              <w:bottom w:val="single" w:sz="4" w:space="0" w:color="auto"/>
            </w:tcBorders>
            <w:shd w:val="clear" w:color="auto" w:fill="auto"/>
            <w:noWrap/>
            <w:vAlign w:val="center"/>
            <w:hideMark/>
          </w:tcPr>
          <w:p w14:paraId="1953AA94" w14:textId="77777777" w:rsidR="00311474" w:rsidRPr="009466D8" w:rsidRDefault="00311474" w:rsidP="00225D48">
            <w:pPr>
              <w:widowControl/>
              <w:jc w:val="left"/>
              <w:rPr>
                <w:rFonts w:ascii="Times New Roman" w:eastAsia="DengXian" w:hAnsi="Times New Roman" w:cs="Times New Roman"/>
                <w:b/>
                <w:bCs/>
                <w:color w:val="000000"/>
                <w:kern w:val="0"/>
                <w:sz w:val="18"/>
                <w:szCs w:val="18"/>
              </w:rPr>
            </w:pPr>
            <w:proofErr w:type="spellStart"/>
            <w:r w:rsidRPr="009466D8">
              <w:rPr>
                <w:rFonts w:ascii="Times New Roman" w:eastAsia="DengXian" w:hAnsi="Times New Roman" w:cs="Times New Roman"/>
                <w:b/>
                <w:bCs/>
                <w:color w:val="000000"/>
                <w:kern w:val="0"/>
                <w:sz w:val="18"/>
                <w:szCs w:val="18"/>
              </w:rPr>
              <w:t>pvalue</w:t>
            </w:r>
            <w:proofErr w:type="spellEnd"/>
          </w:p>
        </w:tc>
      </w:tr>
      <w:tr w:rsidR="00311474" w:rsidRPr="00311474" w14:paraId="5E72594C" w14:textId="77777777" w:rsidTr="0006737E">
        <w:trPr>
          <w:trHeight w:val="232"/>
        </w:trPr>
        <w:tc>
          <w:tcPr>
            <w:tcW w:w="831" w:type="dxa"/>
            <w:tcBorders>
              <w:top w:val="single" w:sz="4" w:space="0" w:color="auto"/>
            </w:tcBorders>
            <w:shd w:val="clear" w:color="auto" w:fill="auto"/>
            <w:noWrap/>
            <w:vAlign w:val="center"/>
            <w:hideMark/>
          </w:tcPr>
          <w:p w14:paraId="22AD83F0"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1</w:t>
            </w:r>
          </w:p>
        </w:tc>
        <w:tc>
          <w:tcPr>
            <w:tcW w:w="2622" w:type="dxa"/>
            <w:tcBorders>
              <w:top w:val="single" w:sz="4" w:space="0" w:color="auto"/>
            </w:tcBorders>
            <w:shd w:val="clear" w:color="auto" w:fill="auto"/>
            <w:noWrap/>
            <w:vAlign w:val="center"/>
            <w:hideMark/>
          </w:tcPr>
          <w:p w14:paraId="75AB4DA6" w14:textId="77777777" w:rsidR="00311474" w:rsidRPr="00AB707C" w:rsidRDefault="00311474" w:rsidP="00225D48">
            <w:pPr>
              <w:widowControl/>
              <w:jc w:val="left"/>
              <w:rPr>
                <w:rFonts w:ascii="Times New Roman" w:eastAsia="DengXian" w:hAnsi="Times New Roman" w:cs="Times New Roman"/>
                <w:b/>
                <w:color w:val="000000"/>
                <w:kern w:val="0"/>
                <w:sz w:val="18"/>
                <w:szCs w:val="18"/>
              </w:rPr>
            </w:pPr>
            <w:r w:rsidRPr="00AB707C">
              <w:rPr>
                <w:rFonts w:ascii="Times New Roman" w:eastAsia="DengXian" w:hAnsi="Times New Roman" w:cs="Times New Roman"/>
                <w:b/>
                <w:color w:val="000000"/>
                <w:kern w:val="0"/>
                <w:sz w:val="18"/>
                <w:szCs w:val="18"/>
              </w:rPr>
              <w:t>B cells naive</w:t>
            </w:r>
          </w:p>
        </w:tc>
        <w:tc>
          <w:tcPr>
            <w:tcW w:w="1186" w:type="dxa"/>
            <w:tcBorders>
              <w:top w:val="single" w:sz="4" w:space="0" w:color="auto"/>
            </w:tcBorders>
            <w:shd w:val="clear" w:color="auto" w:fill="auto"/>
            <w:noWrap/>
            <w:vAlign w:val="center"/>
            <w:hideMark/>
          </w:tcPr>
          <w:p w14:paraId="47CED3BD"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0.0025</w:t>
            </w:r>
          </w:p>
        </w:tc>
        <w:tc>
          <w:tcPr>
            <w:tcW w:w="886" w:type="dxa"/>
            <w:tcBorders>
              <w:top w:val="single" w:sz="4" w:space="0" w:color="auto"/>
            </w:tcBorders>
            <w:shd w:val="clear" w:color="auto" w:fill="auto"/>
            <w:noWrap/>
            <w:vAlign w:val="center"/>
            <w:hideMark/>
          </w:tcPr>
          <w:p w14:paraId="649DCC01"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0.0064</w:t>
            </w:r>
          </w:p>
        </w:tc>
        <w:tc>
          <w:tcPr>
            <w:tcW w:w="1066" w:type="dxa"/>
            <w:tcBorders>
              <w:top w:val="single" w:sz="4" w:space="0" w:color="auto"/>
            </w:tcBorders>
            <w:shd w:val="clear" w:color="auto" w:fill="auto"/>
            <w:noWrap/>
            <w:vAlign w:val="center"/>
            <w:hideMark/>
          </w:tcPr>
          <w:p w14:paraId="14A8341B"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0.0083</w:t>
            </w:r>
          </w:p>
        </w:tc>
        <w:tc>
          <w:tcPr>
            <w:tcW w:w="847" w:type="dxa"/>
            <w:tcBorders>
              <w:top w:val="single" w:sz="4" w:space="0" w:color="auto"/>
            </w:tcBorders>
            <w:shd w:val="clear" w:color="auto" w:fill="auto"/>
            <w:noWrap/>
            <w:vAlign w:val="center"/>
            <w:hideMark/>
          </w:tcPr>
          <w:p w14:paraId="13E3BF4F"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0.0101</w:t>
            </w:r>
          </w:p>
        </w:tc>
        <w:tc>
          <w:tcPr>
            <w:tcW w:w="1204" w:type="dxa"/>
            <w:tcBorders>
              <w:top w:val="single" w:sz="4" w:space="0" w:color="auto"/>
            </w:tcBorders>
            <w:shd w:val="clear" w:color="auto" w:fill="auto"/>
            <w:noWrap/>
            <w:vAlign w:val="center"/>
            <w:hideMark/>
          </w:tcPr>
          <w:p w14:paraId="232F08D3" w14:textId="0A3ACA20" w:rsidR="00311474" w:rsidRPr="009466D8" w:rsidRDefault="0006737E" w:rsidP="00225D48">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color w:val="000000"/>
                <w:kern w:val="0"/>
                <w:sz w:val="18"/>
                <w:szCs w:val="18"/>
              </w:rPr>
              <w:t>&lt;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r>
      <w:tr w:rsidR="00311474" w:rsidRPr="00311474" w14:paraId="005B9714" w14:textId="77777777" w:rsidTr="0006737E">
        <w:trPr>
          <w:trHeight w:val="232"/>
        </w:trPr>
        <w:tc>
          <w:tcPr>
            <w:tcW w:w="831" w:type="dxa"/>
            <w:shd w:val="clear" w:color="auto" w:fill="auto"/>
            <w:noWrap/>
            <w:vAlign w:val="center"/>
            <w:hideMark/>
          </w:tcPr>
          <w:p w14:paraId="63D89FDC"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2</w:t>
            </w:r>
          </w:p>
        </w:tc>
        <w:tc>
          <w:tcPr>
            <w:tcW w:w="2622" w:type="dxa"/>
            <w:shd w:val="clear" w:color="auto" w:fill="auto"/>
            <w:noWrap/>
            <w:vAlign w:val="center"/>
            <w:hideMark/>
          </w:tcPr>
          <w:p w14:paraId="0879A04E" w14:textId="77777777" w:rsidR="00311474" w:rsidRPr="00AB707C" w:rsidRDefault="00311474" w:rsidP="00225D48">
            <w:pPr>
              <w:widowControl/>
              <w:jc w:val="left"/>
              <w:rPr>
                <w:rFonts w:ascii="Times New Roman" w:eastAsia="DengXian" w:hAnsi="Times New Roman" w:cs="Times New Roman"/>
                <w:b/>
                <w:color w:val="000000"/>
                <w:kern w:val="0"/>
                <w:sz w:val="18"/>
                <w:szCs w:val="18"/>
              </w:rPr>
            </w:pPr>
            <w:r w:rsidRPr="00AB707C">
              <w:rPr>
                <w:rFonts w:ascii="Times New Roman" w:eastAsia="DengXian" w:hAnsi="Times New Roman" w:cs="Times New Roman"/>
                <w:b/>
                <w:color w:val="000000"/>
                <w:kern w:val="0"/>
                <w:sz w:val="18"/>
                <w:szCs w:val="18"/>
              </w:rPr>
              <w:t>B cells memory</w:t>
            </w:r>
          </w:p>
        </w:tc>
        <w:tc>
          <w:tcPr>
            <w:tcW w:w="1186" w:type="dxa"/>
            <w:shd w:val="clear" w:color="auto" w:fill="auto"/>
            <w:noWrap/>
            <w:vAlign w:val="center"/>
            <w:hideMark/>
          </w:tcPr>
          <w:p w14:paraId="3D077A99"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0.0431</w:t>
            </w:r>
          </w:p>
        </w:tc>
        <w:tc>
          <w:tcPr>
            <w:tcW w:w="886" w:type="dxa"/>
            <w:shd w:val="clear" w:color="auto" w:fill="auto"/>
            <w:noWrap/>
            <w:vAlign w:val="center"/>
            <w:hideMark/>
          </w:tcPr>
          <w:p w14:paraId="62F70424"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0.0183</w:t>
            </w:r>
          </w:p>
        </w:tc>
        <w:tc>
          <w:tcPr>
            <w:tcW w:w="1066" w:type="dxa"/>
            <w:shd w:val="clear" w:color="auto" w:fill="auto"/>
            <w:noWrap/>
            <w:vAlign w:val="center"/>
            <w:hideMark/>
          </w:tcPr>
          <w:p w14:paraId="3966BAA3"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0.0286</w:t>
            </w:r>
          </w:p>
        </w:tc>
        <w:tc>
          <w:tcPr>
            <w:tcW w:w="847" w:type="dxa"/>
            <w:shd w:val="clear" w:color="auto" w:fill="auto"/>
            <w:noWrap/>
            <w:vAlign w:val="center"/>
            <w:hideMark/>
          </w:tcPr>
          <w:p w14:paraId="3512C5B9"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0.0113</w:t>
            </w:r>
          </w:p>
        </w:tc>
        <w:tc>
          <w:tcPr>
            <w:tcW w:w="1204" w:type="dxa"/>
            <w:shd w:val="clear" w:color="auto" w:fill="auto"/>
            <w:noWrap/>
            <w:vAlign w:val="center"/>
            <w:hideMark/>
          </w:tcPr>
          <w:p w14:paraId="2C382120" w14:textId="0E2BA586" w:rsidR="00311474" w:rsidRPr="009466D8" w:rsidRDefault="0006737E" w:rsidP="0006737E">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color w:val="000000"/>
                <w:kern w:val="0"/>
                <w:sz w:val="18"/>
                <w:szCs w:val="18"/>
              </w:rPr>
              <w:t>&lt;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1</w:t>
            </w:r>
          </w:p>
        </w:tc>
      </w:tr>
      <w:tr w:rsidR="00311474" w:rsidRPr="00311474" w14:paraId="35F5663C" w14:textId="77777777" w:rsidTr="0006737E">
        <w:trPr>
          <w:trHeight w:val="232"/>
        </w:trPr>
        <w:tc>
          <w:tcPr>
            <w:tcW w:w="831" w:type="dxa"/>
            <w:shd w:val="clear" w:color="auto" w:fill="auto"/>
            <w:noWrap/>
            <w:vAlign w:val="center"/>
            <w:hideMark/>
          </w:tcPr>
          <w:p w14:paraId="54BF948F"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3</w:t>
            </w:r>
          </w:p>
        </w:tc>
        <w:tc>
          <w:tcPr>
            <w:tcW w:w="2622" w:type="dxa"/>
            <w:shd w:val="clear" w:color="auto" w:fill="auto"/>
            <w:noWrap/>
            <w:vAlign w:val="center"/>
            <w:hideMark/>
          </w:tcPr>
          <w:p w14:paraId="54B317ED" w14:textId="77777777" w:rsidR="00311474" w:rsidRPr="00AB707C" w:rsidRDefault="00311474" w:rsidP="00225D48">
            <w:pPr>
              <w:widowControl/>
              <w:jc w:val="left"/>
              <w:rPr>
                <w:rFonts w:ascii="Times New Roman" w:eastAsia="DengXian" w:hAnsi="Times New Roman" w:cs="Times New Roman"/>
                <w:b/>
                <w:color w:val="000000"/>
                <w:kern w:val="0"/>
                <w:sz w:val="18"/>
                <w:szCs w:val="18"/>
              </w:rPr>
            </w:pPr>
            <w:r w:rsidRPr="00AB707C">
              <w:rPr>
                <w:rFonts w:ascii="Times New Roman" w:eastAsia="DengXian" w:hAnsi="Times New Roman" w:cs="Times New Roman"/>
                <w:b/>
                <w:color w:val="000000"/>
                <w:kern w:val="0"/>
                <w:sz w:val="18"/>
                <w:szCs w:val="18"/>
              </w:rPr>
              <w:t>T cells CD8</w:t>
            </w:r>
          </w:p>
        </w:tc>
        <w:tc>
          <w:tcPr>
            <w:tcW w:w="1186" w:type="dxa"/>
            <w:shd w:val="clear" w:color="auto" w:fill="auto"/>
            <w:noWrap/>
            <w:vAlign w:val="center"/>
            <w:hideMark/>
          </w:tcPr>
          <w:p w14:paraId="75A9CF7D" w14:textId="0B4A3E16" w:rsidR="00311474" w:rsidRPr="009466D8" w:rsidRDefault="00311474" w:rsidP="00AB707C">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0.1</w:t>
            </w:r>
            <w:r w:rsidR="00AB707C">
              <w:rPr>
                <w:rFonts w:ascii="Times New Roman" w:eastAsia="DengXian" w:hAnsi="Times New Roman" w:cs="Times New Roman"/>
                <w:color w:val="000000"/>
                <w:kern w:val="0"/>
                <w:sz w:val="18"/>
                <w:szCs w:val="18"/>
              </w:rPr>
              <w:t>7</w:t>
            </w:r>
            <w:r w:rsidRPr="009466D8">
              <w:rPr>
                <w:rFonts w:ascii="Times New Roman" w:eastAsia="DengXian" w:hAnsi="Times New Roman" w:cs="Times New Roman"/>
                <w:color w:val="000000"/>
                <w:kern w:val="0"/>
                <w:sz w:val="18"/>
                <w:szCs w:val="18"/>
              </w:rPr>
              <w:t>83</w:t>
            </w:r>
          </w:p>
        </w:tc>
        <w:tc>
          <w:tcPr>
            <w:tcW w:w="886" w:type="dxa"/>
            <w:shd w:val="clear" w:color="auto" w:fill="auto"/>
            <w:noWrap/>
            <w:vAlign w:val="center"/>
            <w:hideMark/>
          </w:tcPr>
          <w:p w14:paraId="0E89D9F0"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0.0702</w:t>
            </w:r>
          </w:p>
        </w:tc>
        <w:tc>
          <w:tcPr>
            <w:tcW w:w="1066" w:type="dxa"/>
            <w:shd w:val="clear" w:color="auto" w:fill="auto"/>
            <w:noWrap/>
            <w:vAlign w:val="center"/>
            <w:hideMark/>
          </w:tcPr>
          <w:p w14:paraId="597A727A" w14:textId="6B2CDA05" w:rsidR="00311474" w:rsidRPr="009466D8" w:rsidRDefault="00311474" w:rsidP="00AB707C">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0.1</w:t>
            </w:r>
            <w:r w:rsidR="00AB707C">
              <w:rPr>
                <w:rFonts w:ascii="Times New Roman" w:eastAsia="DengXian" w:hAnsi="Times New Roman" w:cs="Times New Roman"/>
                <w:color w:val="000000"/>
                <w:kern w:val="0"/>
                <w:sz w:val="18"/>
                <w:szCs w:val="18"/>
              </w:rPr>
              <w:t>1</w:t>
            </w:r>
            <w:r w:rsidRPr="009466D8">
              <w:rPr>
                <w:rFonts w:ascii="Times New Roman" w:eastAsia="DengXian" w:hAnsi="Times New Roman" w:cs="Times New Roman"/>
                <w:color w:val="000000"/>
                <w:kern w:val="0"/>
                <w:sz w:val="18"/>
                <w:szCs w:val="18"/>
              </w:rPr>
              <w:t>34</w:t>
            </w:r>
          </w:p>
        </w:tc>
        <w:tc>
          <w:tcPr>
            <w:tcW w:w="847" w:type="dxa"/>
            <w:shd w:val="clear" w:color="auto" w:fill="auto"/>
            <w:noWrap/>
            <w:vAlign w:val="center"/>
            <w:hideMark/>
          </w:tcPr>
          <w:p w14:paraId="49868531" w14:textId="5360C975" w:rsidR="00311474" w:rsidRPr="009466D8" w:rsidRDefault="00311474" w:rsidP="00AB707C">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w:t>
            </w:r>
            <w:r w:rsidR="00AB707C">
              <w:rPr>
                <w:rFonts w:ascii="Times New Roman" w:eastAsia="DengXian" w:hAnsi="Times New Roman" w:cs="Times New Roman"/>
                <w:color w:val="000000"/>
                <w:kern w:val="0"/>
                <w:sz w:val="18"/>
                <w:szCs w:val="18"/>
              </w:rPr>
              <w:t>03</w:t>
            </w:r>
            <w:r w:rsidRPr="009466D8">
              <w:rPr>
                <w:rFonts w:ascii="Times New Roman" w:eastAsia="DengXian" w:hAnsi="Times New Roman" w:cs="Times New Roman"/>
                <w:color w:val="000000"/>
                <w:kern w:val="0"/>
                <w:sz w:val="18"/>
                <w:szCs w:val="18"/>
              </w:rPr>
              <w:t>40</w:t>
            </w:r>
          </w:p>
        </w:tc>
        <w:tc>
          <w:tcPr>
            <w:tcW w:w="1204" w:type="dxa"/>
            <w:shd w:val="clear" w:color="auto" w:fill="auto"/>
            <w:noWrap/>
            <w:vAlign w:val="center"/>
            <w:hideMark/>
          </w:tcPr>
          <w:p w14:paraId="48B07E98" w14:textId="4D145ECF" w:rsidR="00311474" w:rsidRPr="009466D8" w:rsidRDefault="0006737E" w:rsidP="0006737E">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sidR="00AB707C">
              <w:rPr>
                <w:rFonts w:ascii="Times New Roman" w:eastAsia="DengXian" w:hAnsi="Times New Roman" w:cs="Times New Roman"/>
                <w:color w:val="000000"/>
                <w:kern w:val="0"/>
                <w:sz w:val="18"/>
                <w:szCs w:val="18"/>
              </w:rPr>
              <w:t>&lt;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r>
      <w:tr w:rsidR="00311474" w:rsidRPr="00311474" w14:paraId="73D4C6F8" w14:textId="77777777" w:rsidTr="0006737E">
        <w:trPr>
          <w:trHeight w:val="232"/>
        </w:trPr>
        <w:tc>
          <w:tcPr>
            <w:tcW w:w="831" w:type="dxa"/>
            <w:shd w:val="clear" w:color="auto" w:fill="auto"/>
            <w:noWrap/>
            <w:vAlign w:val="center"/>
            <w:hideMark/>
          </w:tcPr>
          <w:p w14:paraId="225FDD8C"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4</w:t>
            </w:r>
          </w:p>
        </w:tc>
        <w:tc>
          <w:tcPr>
            <w:tcW w:w="2622" w:type="dxa"/>
            <w:shd w:val="clear" w:color="auto" w:fill="auto"/>
            <w:noWrap/>
            <w:vAlign w:val="center"/>
            <w:hideMark/>
          </w:tcPr>
          <w:p w14:paraId="52C2FDDA" w14:textId="77777777" w:rsidR="00311474" w:rsidRPr="009466D8" w:rsidRDefault="00311474" w:rsidP="00225D48">
            <w:pPr>
              <w:widowControl/>
              <w:jc w:val="lef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T cells CD4 naive</w:t>
            </w:r>
          </w:p>
        </w:tc>
        <w:tc>
          <w:tcPr>
            <w:tcW w:w="1186" w:type="dxa"/>
            <w:shd w:val="clear" w:color="auto" w:fill="auto"/>
            <w:noWrap/>
            <w:vAlign w:val="center"/>
            <w:hideMark/>
          </w:tcPr>
          <w:p w14:paraId="1D9184AA"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0.0489</w:t>
            </w:r>
          </w:p>
        </w:tc>
        <w:tc>
          <w:tcPr>
            <w:tcW w:w="886" w:type="dxa"/>
            <w:shd w:val="clear" w:color="auto" w:fill="auto"/>
            <w:noWrap/>
            <w:vAlign w:val="center"/>
            <w:hideMark/>
          </w:tcPr>
          <w:p w14:paraId="729B39E2"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0.0353</w:t>
            </w:r>
          </w:p>
        </w:tc>
        <w:tc>
          <w:tcPr>
            <w:tcW w:w="1066" w:type="dxa"/>
            <w:shd w:val="clear" w:color="auto" w:fill="auto"/>
            <w:noWrap/>
            <w:vAlign w:val="center"/>
            <w:hideMark/>
          </w:tcPr>
          <w:p w14:paraId="480881EC"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0.0597</w:t>
            </w:r>
          </w:p>
        </w:tc>
        <w:tc>
          <w:tcPr>
            <w:tcW w:w="847" w:type="dxa"/>
            <w:shd w:val="clear" w:color="auto" w:fill="auto"/>
            <w:noWrap/>
            <w:vAlign w:val="center"/>
            <w:hideMark/>
          </w:tcPr>
          <w:p w14:paraId="096D0717"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0.0554</w:t>
            </w:r>
          </w:p>
        </w:tc>
        <w:tc>
          <w:tcPr>
            <w:tcW w:w="1204" w:type="dxa"/>
            <w:shd w:val="clear" w:color="auto" w:fill="auto"/>
            <w:noWrap/>
            <w:vAlign w:val="center"/>
            <w:hideMark/>
          </w:tcPr>
          <w:p w14:paraId="36B5B45B" w14:textId="2785442D" w:rsidR="00311474" w:rsidRPr="009466D8" w:rsidRDefault="0006737E" w:rsidP="00225D48">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r>
      <w:tr w:rsidR="00311474" w:rsidRPr="00311474" w14:paraId="04882753" w14:textId="77777777" w:rsidTr="0006737E">
        <w:trPr>
          <w:trHeight w:val="232"/>
        </w:trPr>
        <w:tc>
          <w:tcPr>
            <w:tcW w:w="831" w:type="dxa"/>
            <w:shd w:val="clear" w:color="auto" w:fill="auto"/>
            <w:noWrap/>
            <w:vAlign w:val="center"/>
            <w:hideMark/>
          </w:tcPr>
          <w:p w14:paraId="44E215F9"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5</w:t>
            </w:r>
          </w:p>
        </w:tc>
        <w:tc>
          <w:tcPr>
            <w:tcW w:w="2622" w:type="dxa"/>
            <w:shd w:val="clear" w:color="auto" w:fill="auto"/>
            <w:noWrap/>
            <w:vAlign w:val="center"/>
            <w:hideMark/>
          </w:tcPr>
          <w:p w14:paraId="3071D14B" w14:textId="77777777" w:rsidR="00311474" w:rsidRPr="009466D8" w:rsidRDefault="00311474" w:rsidP="00225D48">
            <w:pPr>
              <w:widowControl/>
              <w:jc w:val="lef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T cells CD4 memory resting</w:t>
            </w:r>
          </w:p>
        </w:tc>
        <w:tc>
          <w:tcPr>
            <w:tcW w:w="1186" w:type="dxa"/>
            <w:shd w:val="clear" w:color="auto" w:fill="auto"/>
            <w:noWrap/>
            <w:vAlign w:val="center"/>
            <w:hideMark/>
          </w:tcPr>
          <w:p w14:paraId="1976E9F0"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0.1001</w:t>
            </w:r>
          </w:p>
        </w:tc>
        <w:tc>
          <w:tcPr>
            <w:tcW w:w="886" w:type="dxa"/>
            <w:shd w:val="clear" w:color="auto" w:fill="auto"/>
            <w:noWrap/>
            <w:vAlign w:val="center"/>
            <w:hideMark/>
          </w:tcPr>
          <w:p w14:paraId="01F95ECE"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0.0492</w:t>
            </w:r>
          </w:p>
        </w:tc>
        <w:tc>
          <w:tcPr>
            <w:tcW w:w="1066" w:type="dxa"/>
            <w:shd w:val="clear" w:color="auto" w:fill="auto"/>
            <w:noWrap/>
            <w:vAlign w:val="center"/>
            <w:hideMark/>
          </w:tcPr>
          <w:p w14:paraId="56B6A44E"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0.1097</w:t>
            </w:r>
          </w:p>
        </w:tc>
        <w:tc>
          <w:tcPr>
            <w:tcW w:w="847" w:type="dxa"/>
            <w:shd w:val="clear" w:color="auto" w:fill="auto"/>
            <w:noWrap/>
            <w:vAlign w:val="center"/>
            <w:hideMark/>
          </w:tcPr>
          <w:p w14:paraId="37CA2944"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0.0719</w:t>
            </w:r>
          </w:p>
        </w:tc>
        <w:tc>
          <w:tcPr>
            <w:tcW w:w="1204" w:type="dxa"/>
            <w:shd w:val="clear" w:color="auto" w:fill="auto"/>
            <w:noWrap/>
            <w:vAlign w:val="center"/>
            <w:hideMark/>
          </w:tcPr>
          <w:p w14:paraId="619DF9E1" w14:textId="0391E731" w:rsidR="00311474" w:rsidRPr="009466D8" w:rsidRDefault="0006737E" w:rsidP="00225D48">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r>
      <w:tr w:rsidR="00311474" w:rsidRPr="00311474" w14:paraId="69F892F7" w14:textId="77777777" w:rsidTr="0006737E">
        <w:trPr>
          <w:trHeight w:val="232"/>
        </w:trPr>
        <w:tc>
          <w:tcPr>
            <w:tcW w:w="831" w:type="dxa"/>
            <w:shd w:val="clear" w:color="auto" w:fill="auto"/>
            <w:noWrap/>
            <w:vAlign w:val="center"/>
            <w:hideMark/>
          </w:tcPr>
          <w:p w14:paraId="765954EB"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6</w:t>
            </w:r>
          </w:p>
        </w:tc>
        <w:tc>
          <w:tcPr>
            <w:tcW w:w="2622" w:type="dxa"/>
            <w:shd w:val="clear" w:color="auto" w:fill="auto"/>
            <w:noWrap/>
            <w:vAlign w:val="center"/>
            <w:hideMark/>
          </w:tcPr>
          <w:p w14:paraId="5C1BBD4C" w14:textId="77777777" w:rsidR="00311474" w:rsidRPr="009466D8" w:rsidRDefault="00311474" w:rsidP="00225D48">
            <w:pPr>
              <w:widowControl/>
              <w:jc w:val="lef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T cells CD4 memory activated</w:t>
            </w:r>
          </w:p>
        </w:tc>
        <w:tc>
          <w:tcPr>
            <w:tcW w:w="1186" w:type="dxa"/>
            <w:shd w:val="clear" w:color="auto" w:fill="auto"/>
            <w:noWrap/>
            <w:vAlign w:val="center"/>
            <w:hideMark/>
          </w:tcPr>
          <w:p w14:paraId="2F39E540"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0.0001</w:t>
            </w:r>
          </w:p>
        </w:tc>
        <w:tc>
          <w:tcPr>
            <w:tcW w:w="886" w:type="dxa"/>
            <w:shd w:val="clear" w:color="auto" w:fill="auto"/>
            <w:noWrap/>
            <w:vAlign w:val="center"/>
            <w:hideMark/>
          </w:tcPr>
          <w:p w14:paraId="5B1C9D84"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0.0004</w:t>
            </w:r>
          </w:p>
        </w:tc>
        <w:tc>
          <w:tcPr>
            <w:tcW w:w="1066" w:type="dxa"/>
            <w:shd w:val="clear" w:color="auto" w:fill="auto"/>
            <w:noWrap/>
            <w:vAlign w:val="center"/>
            <w:hideMark/>
          </w:tcPr>
          <w:p w14:paraId="73D3C5EA"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0.0012</w:t>
            </w:r>
          </w:p>
        </w:tc>
        <w:tc>
          <w:tcPr>
            <w:tcW w:w="847" w:type="dxa"/>
            <w:shd w:val="clear" w:color="auto" w:fill="auto"/>
            <w:noWrap/>
            <w:vAlign w:val="center"/>
            <w:hideMark/>
          </w:tcPr>
          <w:p w14:paraId="1E5C909B"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0.0039</w:t>
            </w:r>
          </w:p>
        </w:tc>
        <w:tc>
          <w:tcPr>
            <w:tcW w:w="1204" w:type="dxa"/>
            <w:shd w:val="clear" w:color="auto" w:fill="auto"/>
            <w:noWrap/>
            <w:vAlign w:val="center"/>
            <w:hideMark/>
          </w:tcPr>
          <w:p w14:paraId="602441AE" w14:textId="1F618BC1" w:rsidR="00311474" w:rsidRPr="009466D8" w:rsidRDefault="0006737E" w:rsidP="00225D48">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r>
      <w:tr w:rsidR="00311474" w:rsidRPr="00311474" w14:paraId="3A33E2FA" w14:textId="77777777" w:rsidTr="0006737E">
        <w:trPr>
          <w:trHeight w:val="232"/>
        </w:trPr>
        <w:tc>
          <w:tcPr>
            <w:tcW w:w="831" w:type="dxa"/>
            <w:shd w:val="clear" w:color="auto" w:fill="auto"/>
            <w:noWrap/>
            <w:vAlign w:val="center"/>
            <w:hideMark/>
          </w:tcPr>
          <w:p w14:paraId="002AF702"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7</w:t>
            </w:r>
          </w:p>
        </w:tc>
        <w:tc>
          <w:tcPr>
            <w:tcW w:w="2622" w:type="dxa"/>
            <w:shd w:val="clear" w:color="auto" w:fill="auto"/>
            <w:noWrap/>
            <w:vAlign w:val="center"/>
            <w:hideMark/>
          </w:tcPr>
          <w:p w14:paraId="0B52C313" w14:textId="77777777" w:rsidR="00311474" w:rsidRPr="009466D8" w:rsidRDefault="00311474" w:rsidP="00225D48">
            <w:pPr>
              <w:widowControl/>
              <w:jc w:val="lef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T cells regulatory (Tregs)</w:t>
            </w:r>
          </w:p>
        </w:tc>
        <w:tc>
          <w:tcPr>
            <w:tcW w:w="1186" w:type="dxa"/>
            <w:shd w:val="clear" w:color="auto" w:fill="auto"/>
            <w:noWrap/>
            <w:vAlign w:val="center"/>
            <w:hideMark/>
          </w:tcPr>
          <w:p w14:paraId="01125DFD"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0.0097</w:t>
            </w:r>
          </w:p>
        </w:tc>
        <w:tc>
          <w:tcPr>
            <w:tcW w:w="886" w:type="dxa"/>
            <w:shd w:val="clear" w:color="auto" w:fill="auto"/>
            <w:noWrap/>
            <w:vAlign w:val="center"/>
            <w:hideMark/>
          </w:tcPr>
          <w:p w14:paraId="38AC6999"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0.0154</w:t>
            </w:r>
          </w:p>
        </w:tc>
        <w:tc>
          <w:tcPr>
            <w:tcW w:w="1066" w:type="dxa"/>
            <w:shd w:val="clear" w:color="auto" w:fill="auto"/>
            <w:noWrap/>
            <w:vAlign w:val="center"/>
            <w:hideMark/>
          </w:tcPr>
          <w:p w14:paraId="495BF418"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0.0039</w:t>
            </w:r>
          </w:p>
        </w:tc>
        <w:tc>
          <w:tcPr>
            <w:tcW w:w="847" w:type="dxa"/>
            <w:shd w:val="clear" w:color="auto" w:fill="auto"/>
            <w:noWrap/>
            <w:vAlign w:val="center"/>
            <w:hideMark/>
          </w:tcPr>
          <w:p w14:paraId="67B00F23"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0.0068</w:t>
            </w:r>
          </w:p>
        </w:tc>
        <w:tc>
          <w:tcPr>
            <w:tcW w:w="1204" w:type="dxa"/>
            <w:shd w:val="clear" w:color="auto" w:fill="auto"/>
            <w:noWrap/>
            <w:vAlign w:val="center"/>
            <w:hideMark/>
          </w:tcPr>
          <w:p w14:paraId="6841AA6C" w14:textId="5FA3C2C4" w:rsidR="00311474" w:rsidRPr="009466D8" w:rsidRDefault="0006737E" w:rsidP="00225D48">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r>
      <w:tr w:rsidR="00311474" w:rsidRPr="00311474" w14:paraId="6C9946C5" w14:textId="77777777" w:rsidTr="0006737E">
        <w:trPr>
          <w:trHeight w:val="232"/>
        </w:trPr>
        <w:tc>
          <w:tcPr>
            <w:tcW w:w="831" w:type="dxa"/>
            <w:shd w:val="clear" w:color="auto" w:fill="auto"/>
            <w:noWrap/>
            <w:vAlign w:val="center"/>
            <w:hideMark/>
          </w:tcPr>
          <w:p w14:paraId="73976051"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8</w:t>
            </w:r>
          </w:p>
        </w:tc>
        <w:tc>
          <w:tcPr>
            <w:tcW w:w="2622" w:type="dxa"/>
            <w:shd w:val="clear" w:color="auto" w:fill="auto"/>
            <w:noWrap/>
            <w:vAlign w:val="center"/>
            <w:hideMark/>
          </w:tcPr>
          <w:p w14:paraId="1156F8EB" w14:textId="77777777" w:rsidR="00311474" w:rsidRPr="009466D8" w:rsidRDefault="00311474" w:rsidP="00225D48">
            <w:pPr>
              <w:widowControl/>
              <w:jc w:val="lef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T cells gamma delta</w:t>
            </w:r>
          </w:p>
        </w:tc>
        <w:tc>
          <w:tcPr>
            <w:tcW w:w="1186" w:type="dxa"/>
            <w:shd w:val="clear" w:color="auto" w:fill="auto"/>
            <w:noWrap/>
            <w:vAlign w:val="center"/>
            <w:hideMark/>
          </w:tcPr>
          <w:p w14:paraId="5097FBA7"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0.0592</w:t>
            </w:r>
          </w:p>
        </w:tc>
        <w:tc>
          <w:tcPr>
            <w:tcW w:w="886" w:type="dxa"/>
            <w:shd w:val="clear" w:color="auto" w:fill="auto"/>
            <w:noWrap/>
            <w:vAlign w:val="center"/>
            <w:hideMark/>
          </w:tcPr>
          <w:p w14:paraId="719E1CEB"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0.0384</w:t>
            </w:r>
          </w:p>
        </w:tc>
        <w:tc>
          <w:tcPr>
            <w:tcW w:w="1066" w:type="dxa"/>
            <w:shd w:val="clear" w:color="auto" w:fill="auto"/>
            <w:noWrap/>
            <w:vAlign w:val="center"/>
            <w:hideMark/>
          </w:tcPr>
          <w:p w14:paraId="59C848BF"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0.0511</w:t>
            </w:r>
          </w:p>
        </w:tc>
        <w:tc>
          <w:tcPr>
            <w:tcW w:w="847" w:type="dxa"/>
            <w:shd w:val="clear" w:color="auto" w:fill="auto"/>
            <w:noWrap/>
            <w:vAlign w:val="center"/>
            <w:hideMark/>
          </w:tcPr>
          <w:p w14:paraId="739BBE72"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0.0335</w:t>
            </w:r>
          </w:p>
        </w:tc>
        <w:tc>
          <w:tcPr>
            <w:tcW w:w="1204" w:type="dxa"/>
            <w:shd w:val="clear" w:color="auto" w:fill="auto"/>
            <w:noWrap/>
            <w:vAlign w:val="center"/>
            <w:hideMark/>
          </w:tcPr>
          <w:p w14:paraId="38E60D4E" w14:textId="2B772255" w:rsidR="00311474" w:rsidRPr="009466D8" w:rsidRDefault="0006737E" w:rsidP="00225D48">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r>
      <w:tr w:rsidR="00311474" w:rsidRPr="00311474" w14:paraId="6D974111" w14:textId="77777777" w:rsidTr="0006737E">
        <w:trPr>
          <w:trHeight w:val="232"/>
        </w:trPr>
        <w:tc>
          <w:tcPr>
            <w:tcW w:w="831" w:type="dxa"/>
            <w:shd w:val="clear" w:color="auto" w:fill="auto"/>
            <w:noWrap/>
            <w:vAlign w:val="center"/>
            <w:hideMark/>
          </w:tcPr>
          <w:p w14:paraId="4F3CE0D0"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9</w:t>
            </w:r>
          </w:p>
        </w:tc>
        <w:tc>
          <w:tcPr>
            <w:tcW w:w="2622" w:type="dxa"/>
            <w:shd w:val="clear" w:color="auto" w:fill="auto"/>
            <w:noWrap/>
            <w:vAlign w:val="center"/>
            <w:hideMark/>
          </w:tcPr>
          <w:p w14:paraId="6D895F1B" w14:textId="77777777" w:rsidR="00311474" w:rsidRPr="009466D8" w:rsidRDefault="00311474" w:rsidP="00225D48">
            <w:pPr>
              <w:widowControl/>
              <w:jc w:val="lef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NK cells resting</w:t>
            </w:r>
          </w:p>
        </w:tc>
        <w:tc>
          <w:tcPr>
            <w:tcW w:w="1186" w:type="dxa"/>
            <w:shd w:val="clear" w:color="auto" w:fill="auto"/>
            <w:noWrap/>
            <w:vAlign w:val="center"/>
            <w:hideMark/>
          </w:tcPr>
          <w:p w14:paraId="4A127CF4"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0.1259</w:t>
            </w:r>
          </w:p>
        </w:tc>
        <w:tc>
          <w:tcPr>
            <w:tcW w:w="886" w:type="dxa"/>
            <w:shd w:val="clear" w:color="auto" w:fill="auto"/>
            <w:noWrap/>
            <w:vAlign w:val="center"/>
            <w:hideMark/>
          </w:tcPr>
          <w:p w14:paraId="42507714"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0.0687</w:t>
            </w:r>
          </w:p>
        </w:tc>
        <w:tc>
          <w:tcPr>
            <w:tcW w:w="1066" w:type="dxa"/>
            <w:shd w:val="clear" w:color="auto" w:fill="auto"/>
            <w:noWrap/>
            <w:vAlign w:val="center"/>
            <w:hideMark/>
          </w:tcPr>
          <w:p w14:paraId="23F51D53"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0.1133</w:t>
            </w:r>
          </w:p>
        </w:tc>
        <w:tc>
          <w:tcPr>
            <w:tcW w:w="847" w:type="dxa"/>
            <w:shd w:val="clear" w:color="auto" w:fill="auto"/>
            <w:noWrap/>
            <w:vAlign w:val="center"/>
            <w:hideMark/>
          </w:tcPr>
          <w:p w14:paraId="0D72B194"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0.0364</w:t>
            </w:r>
          </w:p>
        </w:tc>
        <w:tc>
          <w:tcPr>
            <w:tcW w:w="1204" w:type="dxa"/>
            <w:shd w:val="clear" w:color="auto" w:fill="auto"/>
            <w:noWrap/>
            <w:vAlign w:val="center"/>
            <w:hideMark/>
          </w:tcPr>
          <w:p w14:paraId="041325A1" w14:textId="7CEBB3F8" w:rsidR="00311474" w:rsidRPr="009466D8" w:rsidRDefault="0006737E" w:rsidP="00225D48">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r>
      <w:tr w:rsidR="00311474" w:rsidRPr="00311474" w14:paraId="6FC90D52" w14:textId="77777777" w:rsidTr="0006737E">
        <w:trPr>
          <w:trHeight w:val="232"/>
        </w:trPr>
        <w:tc>
          <w:tcPr>
            <w:tcW w:w="831" w:type="dxa"/>
            <w:shd w:val="clear" w:color="auto" w:fill="auto"/>
            <w:noWrap/>
            <w:vAlign w:val="center"/>
            <w:hideMark/>
          </w:tcPr>
          <w:p w14:paraId="5EA81020"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10</w:t>
            </w:r>
          </w:p>
        </w:tc>
        <w:tc>
          <w:tcPr>
            <w:tcW w:w="2622" w:type="dxa"/>
            <w:shd w:val="clear" w:color="auto" w:fill="auto"/>
            <w:noWrap/>
            <w:vAlign w:val="center"/>
            <w:hideMark/>
          </w:tcPr>
          <w:p w14:paraId="707F8BA4" w14:textId="77777777" w:rsidR="00311474" w:rsidRPr="009466D8" w:rsidRDefault="00311474" w:rsidP="00225D48">
            <w:pPr>
              <w:widowControl/>
              <w:jc w:val="lef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NK cells activated</w:t>
            </w:r>
          </w:p>
        </w:tc>
        <w:tc>
          <w:tcPr>
            <w:tcW w:w="1186" w:type="dxa"/>
            <w:shd w:val="clear" w:color="auto" w:fill="auto"/>
            <w:noWrap/>
            <w:vAlign w:val="center"/>
            <w:hideMark/>
          </w:tcPr>
          <w:p w14:paraId="681D019F"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0.0023</w:t>
            </w:r>
          </w:p>
        </w:tc>
        <w:tc>
          <w:tcPr>
            <w:tcW w:w="886" w:type="dxa"/>
            <w:shd w:val="clear" w:color="auto" w:fill="auto"/>
            <w:noWrap/>
            <w:vAlign w:val="center"/>
            <w:hideMark/>
          </w:tcPr>
          <w:p w14:paraId="3BD41218"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0.0056</w:t>
            </w:r>
          </w:p>
        </w:tc>
        <w:tc>
          <w:tcPr>
            <w:tcW w:w="1066" w:type="dxa"/>
            <w:shd w:val="clear" w:color="auto" w:fill="auto"/>
            <w:noWrap/>
            <w:vAlign w:val="center"/>
            <w:hideMark/>
          </w:tcPr>
          <w:p w14:paraId="51C6FAAF"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0.0005</w:t>
            </w:r>
          </w:p>
        </w:tc>
        <w:tc>
          <w:tcPr>
            <w:tcW w:w="847" w:type="dxa"/>
            <w:shd w:val="clear" w:color="auto" w:fill="auto"/>
            <w:noWrap/>
            <w:vAlign w:val="center"/>
            <w:hideMark/>
          </w:tcPr>
          <w:p w14:paraId="598BEEDA"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0.0023</w:t>
            </w:r>
          </w:p>
        </w:tc>
        <w:tc>
          <w:tcPr>
            <w:tcW w:w="1204" w:type="dxa"/>
            <w:shd w:val="clear" w:color="auto" w:fill="auto"/>
            <w:noWrap/>
            <w:vAlign w:val="center"/>
            <w:hideMark/>
          </w:tcPr>
          <w:p w14:paraId="685714E2" w14:textId="4A4DEC20" w:rsidR="00311474" w:rsidRPr="009466D8" w:rsidRDefault="0006737E" w:rsidP="00225D48">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r>
      <w:tr w:rsidR="00311474" w:rsidRPr="00311474" w14:paraId="2373A0AD" w14:textId="77777777" w:rsidTr="0006737E">
        <w:trPr>
          <w:trHeight w:val="232"/>
        </w:trPr>
        <w:tc>
          <w:tcPr>
            <w:tcW w:w="831" w:type="dxa"/>
            <w:shd w:val="clear" w:color="auto" w:fill="auto"/>
            <w:noWrap/>
            <w:vAlign w:val="center"/>
            <w:hideMark/>
          </w:tcPr>
          <w:p w14:paraId="0F110039"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11</w:t>
            </w:r>
          </w:p>
        </w:tc>
        <w:tc>
          <w:tcPr>
            <w:tcW w:w="2622" w:type="dxa"/>
            <w:shd w:val="clear" w:color="auto" w:fill="auto"/>
            <w:noWrap/>
            <w:vAlign w:val="center"/>
            <w:hideMark/>
          </w:tcPr>
          <w:p w14:paraId="1A4240E2" w14:textId="77777777" w:rsidR="00311474" w:rsidRPr="009466D8" w:rsidRDefault="00311474" w:rsidP="00225D48">
            <w:pPr>
              <w:widowControl/>
              <w:jc w:val="lef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Monocytes</w:t>
            </w:r>
          </w:p>
        </w:tc>
        <w:tc>
          <w:tcPr>
            <w:tcW w:w="1186" w:type="dxa"/>
            <w:shd w:val="clear" w:color="auto" w:fill="auto"/>
            <w:noWrap/>
            <w:vAlign w:val="center"/>
            <w:hideMark/>
          </w:tcPr>
          <w:p w14:paraId="7ABFDE16"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0.3426</w:t>
            </w:r>
          </w:p>
        </w:tc>
        <w:tc>
          <w:tcPr>
            <w:tcW w:w="886" w:type="dxa"/>
            <w:shd w:val="clear" w:color="auto" w:fill="auto"/>
            <w:noWrap/>
            <w:vAlign w:val="center"/>
            <w:hideMark/>
          </w:tcPr>
          <w:p w14:paraId="2DB7F6D7"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0.0657</w:t>
            </w:r>
          </w:p>
        </w:tc>
        <w:tc>
          <w:tcPr>
            <w:tcW w:w="1066" w:type="dxa"/>
            <w:shd w:val="clear" w:color="auto" w:fill="auto"/>
            <w:noWrap/>
            <w:vAlign w:val="center"/>
            <w:hideMark/>
          </w:tcPr>
          <w:p w14:paraId="058571E6"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0.3133</w:t>
            </w:r>
          </w:p>
        </w:tc>
        <w:tc>
          <w:tcPr>
            <w:tcW w:w="847" w:type="dxa"/>
            <w:shd w:val="clear" w:color="auto" w:fill="auto"/>
            <w:noWrap/>
            <w:vAlign w:val="center"/>
            <w:hideMark/>
          </w:tcPr>
          <w:p w14:paraId="6B6F2539"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0.0575</w:t>
            </w:r>
          </w:p>
        </w:tc>
        <w:tc>
          <w:tcPr>
            <w:tcW w:w="1204" w:type="dxa"/>
            <w:shd w:val="clear" w:color="auto" w:fill="auto"/>
            <w:noWrap/>
            <w:vAlign w:val="center"/>
            <w:hideMark/>
          </w:tcPr>
          <w:p w14:paraId="21F3DD0B" w14:textId="6BB3F69B" w:rsidR="00311474" w:rsidRPr="009466D8" w:rsidRDefault="0006737E" w:rsidP="00225D48">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r>
      <w:tr w:rsidR="00311474" w:rsidRPr="00311474" w14:paraId="25385F3F" w14:textId="77777777" w:rsidTr="0006737E">
        <w:trPr>
          <w:trHeight w:val="232"/>
        </w:trPr>
        <w:tc>
          <w:tcPr>
            <w:tcW w:w="831" w:type="dxa"/>
            <w:shd w:val="clear" w:color="auto" w:fill="auto"/>
            <w:noWrap/>
            <w:vAlign w:val="center"/>
            <w:hideMark/>
          </w:tcPr>
          <w:p w14:paraId="25E7D0BC"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12</w:t>
            </w:r>
          </w:p>
        </w:tc>
        <w:tc>
          <w:tcPr>
            <w:tcW w:w="2622" w:type="dxa"/>
            <w:shd w:val="clear" w:color="auto" w:fill="auto"/>
            <w:noWrap/>
            <w:vAlign w:val="center"/>
            <w:hideMark/>
          </w:tcPr>
          <w:p w14:paraId="493F8580" w14:textId="77777777" w:rsidR="00311474" w:rsidRPr="009466D8" w:rsidRDefault="00311474" w:rsidP="00225D48">
            <w:pPr>
              <w:widowControl/>
              <w:jc w:val="lef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Macrophages M0</w:t>
            </w:r>
          </w:p>
        </w:tc>
        <w:tc>
          <w:tcPr>
            <w:tcW w:w="1186" w:type="dxa"/>
            <w:shd w:val="clear" w:color="auto" w:fill="auto"/>
            <w:noWrap/>
            <w:vAlign w:val="center"/>
            <w:hideMark/>
          </w:tcPr>
          <w:p w14:paraId="24F16B19"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0.0044</w:t>
            </w:r>
          </w:p>
        </w:tc>
        <w:tc>
          <w:tcPr>
            <w:tcW w:w="886" w:type="dxa"/>
            <w:shd w:val="clear" w:color="auto" w:fill="auto"/>
            <w:noWrap/>
            <w:vAlign w:val="center"/>
            <w:hideMark/>
          </w:tcPr>
          <w:p w14:paraId="5CA671A0"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0.0035</w:t>
            </w:r>
          </w:p>
        </w:tc>
        <w:tc>
          <w:tcPr>
            <w:tcW w:w="1066" w:type="dxa"/>
            <w:shd w:val="clear" w:color="auto" w:fill="auto"/>
            <w:noWrap/>
            <w:vAlign w:val="center"/>
            <w:hideMark/>
          </w:tcPr>
          <w:p w14:paraId="7861F544"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0.0061</w:t>
            </w:r>
          </w:p>
        </w:tc>
        <w:tc>
          <w:tcPr>
            <w:tcW w:w="847" w:type="dxa"/>
            <w:shd w:val="clear" w:color="auto" w:fill="auto"/>
            <w:noWrap/>
            <w:vAlign w:val="center"/>
            <w:hideMark/>
          </w:tcPr>
          <w:p w14:paraId="610B325A"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0.0067</w:t>
            </w:r>
          </w:p>
        </w:tc>
        <w:tc>
          <w:tcPr>
            <w:tcW w:w="1204" w:type="dxa"/>
            <w:shd w:val="clear" w:color="auto" w:fill="auto"/>
            <w:noWrap/>
            <w:vAlign w:val="center"/>
            <w:hideMark/>
          </w:tcPr>
          <w:p w14:paraId="0597A242" w14:textId="5AE3E66B" w:rsidR="00311474" w:rsidRPr="009466D8" w:rsidRDefault="0006737E" w:rsidP="00225D48">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r>
      <w:tr w:rsidR="00311474" w:rsidRPr="00311474" w14:paraId="6E294AA1" w14:textId="77777777" w:rsidTr="0006737E">
        <w:trPr>
          <w:trHeight w:val="232"/>
        </w:trPr>
        <w:tc>
          <w:tcPr>
            <w:tcW w:w="831" w:type="dxa"/>
            <w:shd w:val="clear" w:color="auto" w:fill="auto"/>
            <w:noWrap/>
            <w:vAlign w:val="center"/>
            <w:hideMark/>
          </w:tcPr>
          <w:p w14:paraId="7EAAC03C"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13</w:t>
            </w:r>
          </w:p>
        </w:tc>
        <w:tc>
          <w:tcPr>
            <w:tcW w:w="2622" w:type="dxa"/>
            <w:shd w:val="clear" w:color="auto" w:fill="auto"/>
            <w:noWrap/>
            <w:vAlign w:val="center"/>
            <w:hideMark/>
          </w:tcPr>
          <w:p w14:paraId="779DC185" w14:textId="77777777" w:rsidR="00311474" w:rsidRPr="009466D8" w:rsidRDefault="00311474" w:rsidP="00225D48">
            <w:pPr>
              <w:widowControl/>
              <w:jc w:val="lef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Macrophages M2</w:t>
            </w:r>
          </w:p>
        </w:tc>
        <w:tc>
          <w:tcPr>
            <w:tcW w:w="1186" w:type="dxa"/>
            <w:shd w:val="clear" w:color="auto" w:fill="auto"/>
            <w:noWrap/>
            <w:vAlign w:val="center"/>
            <w:hideMark/>
          </w:tcPr>
          <w:p w14:paraId="7A15F1BD"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0.0010</w:t>
            </w:r>
          </w:p>
        </w:tc>
        <w:tc>
          <w:tcPr>
            <w:tcW w:w="886" w:type="dxa"/>
            <w:shd w:val="clear" w:color="auto" w:fill="auto"/>
            <w:noWrap/>
            <w:vAlign w:val="center"/>
            <w:hideMark/>
          </w:tcPr>
          <w:p w14:paraId="36E7EB8D"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0.0045</w:t>
            </w:r>
          </w:p>
        </w:tc>
        <w:tc>
          <w:tcPr>
            <w:tcW w:w="1066" w:type="dxa"/>
            <w:shd w:val="clear" w:color="auto" w:fill="auto"/>
            <w:noWrap/>
            <w:vAlign w:val="center"/>
            <w:hideMark/>
          </w:tcPr>
          <w:p w14:paraId="7A445EDB"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0.0004</w:t>
            </w:r>
          </w:p>
        </w:tc>
        <w:tc>
          <w:tcPr>
            <w:tcW w:w="847" w:type="dxa"/>
            <w:shd w:val="clear" w:color="auto" w:fill="auto"/>
            <w:noWrap/>
            <w:vAlign w:val="center"/>
            <w:hideMark/>
          </w:tcPr>
          <w:p w14:paraId="2BF7E136"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0.0012</w:t>
            </w:r>
          </w:p>
        </w:tc>
        <w:tc>
          <w:tcPr>
            <w:tcW w:w="1204" w:type="dxa"/>
            <w:shd w:val="clear" w:color="auto" w:fill="auto"/>
            <w:noWrap/>
            <w:vAlign w:val="center"/>
            <w:hideMark/>
          </w:tcPr>
          <w:p w14:paraId="5F878C96" w14:textId="1BADE37B" w:rsidR="00311474" w:rsidRPr="009466D8" w:rsidRDefault="0006737E" w:rsidP="00225D48">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r>
      <w:tr w:rsidR="00311474" w:rsidRPr="00311474" w14:paraId="302BB182" w14:textId="77777777" w:rsidTr="0006737E">
        <w:trPr>
          <w:trHeight w:val="232"/>
        </w:trPr>
        <w:tc>
          <w:tcPr>
            <w:tcW w:w="831" w:type="dxa"/>
            <w:shd w:val="clear" w:color="auto" w:fill="auto"/>
            <w:noWrap/>
            <w:vAlign w:val="center"/>
            <w:hideMark/>
          </w:tcPr>
          <w:p w14:paraId="4120F128"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14</w:t>
            </w:r>
          </w:p>
        </w:tc>
        <w:tc>
          <w:tcPr>
            <w:tcW w:w="2622" w:type="dxa"/>
            <w:shd w:val="clear" w:color="auto" w:fill="auto"/>
            <w:noWrap/>
            <w:vAlign w:val="center"/>
            <w:hideMark/>
          </w:tcPr>
          <w:p w14:paraId="27D07050" w14:textId="77777777" w:rsidR="00311474" w:rsidRPr="009466D8" w:rsidRDefault="00311474" w:rsidP="00225D48">
            <w:pPr>
              <w:widowControl/>
              <w:jc w:val="lef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Dendritic cells activated</w:t>
            </w:r>
          </w:p>
        </w:tc>
        <w:tc>
          <w:tcPr>
            <w:tcW w:w="1186" w:type="dxa"/>
            <w:shd w:val="clear" w:color="auto" w:fill="auto"/>
            <w:noWrap/>
            <w:vAlign w:val="center"/>
            <w:hideMark/>
          </w:tcPr>
          <w:p w14:paraId="02716C4E"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0.0030</w:t>
            </w:r>
          </w:p>
        </w:tc>
        <w:tc>
          <w:tcPr>
            <w:tcW w:w="886" w:type="dxa"/>
            <w:shd w:val="clear" w:color="auto" w:fill="auto"/>
            <w:noWrap/>
            <w:vAlign w:val="center"/>
            <w:hideMark/>
          </w:tcPr>
          <w:p w14:paraId="5454AB80"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0.0021</w:t>
            </w:r>
          </w:p>
        </w:tc>
        <w:tc>
          <w:tcPr>
            <w:tcW w:w="1066" w:type="dxa"/>
            <w:shd w:val="clear" w:color="auto" w:fill="auto"/>
            <w:noWrap/>
            <w:vAlign w:val="center"/>
            <w:hideMark/>
          </w:tcPr>
          <w:p w14:paraId="4F442C10"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0.0032</w:t>
            </w:r>
          </w:p>
        </w:tc>
        <w:tc>
          <w:tcPr>
            <w:tcW w:w="847" w:type="dxa"/>
            <w:shd w:val="clear" w:color="auto" w:fill="auto"/>
            <w:noWrap/>
            <w:vAlign w:val="center"/>
            <w:hideMark/>
          </w:tcPr>
          <w:p w14:paraId="055B3523"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0.0020</w:t>
            </w:r>
          </w:p>
        </w:tc>
        <w:tc>
          <w:tcPr>
            <w:tcW w:w="1204" w:type="dxa"/>
            <w:shd w:val="clear" w:color="auto" w:fill="auto"/>
            <w:noWrap/>
            <w:vAlign w:val="center"/>
            <w:hideMark/>
          </w:tcPr>
          <w:p w14:paraId="17123298" w14:textId="0908865C" w:rsidR="00311474" w:rsidRPr="009466D8" w:rsidRDefault="0006737E" w:rsidP="00225D48">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r>
      <w:tr w:rsidR="00311474" w:rsidRPr="00311474" w14:paraId="22631ECE" w14:textId="77777777" w:rsidTr="0006737E">
        <w:trPr>
          <w:trHeight w:val="232"/>
        </w:trPr>
        <w:tc>
          <w:tcPr>
            <w:tcW w:w="831" w:type="dxa"/>
            <w:shd w:val="clear" w:color="auto" w:fill="auto"/>
            <w:noWrap/>
            <w:vAlign w:val="center"/>
            <w:hideMark/>
          </w:tcPr>
          <w:p w14:paraId="17459C39"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15</w:t>
            </w:r>
          </w:p>
        </w:tc>
        <w:tc>
          <w:tcPr>
            <w:tcW w:w="2622" w:type="dxa"/>
            <w:shd w:val="clear" w:color="auto" w:fill="auto"/>
            <w:noWrap/>
            <w:vAlign w:val="center"/>
            <w:hideMark/>
          </w:tcPr>
          <w:p w14:paraId="648701EF" w14:textId="77777777" w:rsidR="00311474" w:rsidRPr="009466D8" w:rsidRDefault="00311474" w:rsidP="00225D48">
            <w:pPr>
              <w:widowControl/>
              <w:jc w:val="lef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Mast cells resting</w:t>
            </w:r>
          </w:p>
        </w:tc>
        <w:tc>
          <w:tcPr>
            <w:tcW w:w="1186" w:type="dxa"/>
            <w:shd w:val="clear" w:color="auto" w:fill="auto"/>
            <w:noWrap/>
            <w:vAlign w:val="center"/>
            <w:hideMark/>
          </w:tcPr>
          <w:p w14:paraId="2A6215C0"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0.0197</w:t>
            </w:r>
          </w:p>
        </w:tc>
        <w:tc>
          <w:tcPr>
            <w:tcW w:w="886" w:type="dxa"/>
            <w:shd w:val="clear" w:color="auto" w:fill="auto"/>
            <w:noWrap/>
            <w:vAlign w:val="center"/>
            <w:hideMark/>
          </w:tcPr>
          <w:p w14:paraId="0FE93E1F"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0.0064</w:t>
            </w:r>
          </w:p>
        </w:tc>
        <w:tc>
          <w:tcPr>
            <w:tcW w:w="1066" w:type="dxa"/>
            <w:shd w:val="clear" w:color="auto" w:fill="auto"/>
            <w:noWrap/>
            <w:vAlign w:val="center"/>
            <w:hideMark/>
          </w:tcPr>
          <w:p w14:paraId="0200D6CD"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0.0194</w:t>
            </w:r>
          </w:p>
        </w:tc>
        <w:tc>
          <w:tcPr>
            <w:tcW w:w="847" w:type="dxa"/>
            <w:shd w:val="clear" w:color="auto" w:fill="auto"/>
            <w:noWrap/>
            <w:vAlign w:val="center"/>
            <w:hideMark/>
          </w:tcPr>
          <w:p w14:paraId="753D180A"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0.0093</w:t>
            </w:r>
          </w:p>
        </w:tc>
        <w:tc>
          <w:tcPr>
            <w:tcW w:w="1204" w:type="dxa"/>
            <w:shd w:val="clear" w:color="auto" w:fill="auto"/>
            <w:noWrap/>
            <w:vAlign w:val="center"/>
            <w:hideMark/>
          </w:tcPr>
          <w:p w14:paraId="43D01FDC" w14:textId="706FA583" w:rsidR="00311474" w:rsidRPr="009466D8" w:rsidRDefault="0006737E" w:rsidP="00225D48">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r>
      <w:tr w:rsidR="00311474" w:rsidRPr="00311474" w14:paraId="35E692FF" w14:textId="77777777" w:rsidTr="0006737E">
        <w:trPr>
          <w:trHeight w:val="232"/>
        </w:trPr>
        <w:tc>
          <w:tcPr>
            <w:tcW w:w="831" w:type="dxa"/>
            <w:shd w:val="clear" w:color="auto" w:fill="auto"/>
            <w:noWrap/>
            <w:vAlign w:val="center"/>
            <w:hideMark/>
          </w:tcPr>
          <w:p w14:paraId="4FA17D2E"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16</w:t>
            </w:r>
          </w:p>
        </w:tc>
        <w:tc>
          <w:tcPr>
            <w:tcW w:w="2622" w:type="dxa"/>
            <w:shd w:val="clear" w:color="auto" w:fill="auto"/>
            <w:noWrap/>
            <w:vAlign w:val="center"/>
            <w:hideMark/>
          </w:tcPr>
          <w:p w14:paraId="014C3E55" w14:textId="77777777" w:rsidR="00311474" w:rsidRPr="009466D8" w:rsidRDefault="00311474" w:rsidP="00225D48">
            <w:pPr>
              <w:widowControl/>
              <w:jc w:val="lef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Mast cells activated</w:t>
            </w:r>
          </w:p>
        </w:tc>
        <w:tc>
          <w:tcPr>
            <w:tcW w:w="1186" w:type="dxa"/>
            <w:shd w:val="clear" w:color="auto" w:fill="auto"/>
            <w:noWrap/>
            <w:vAlign w:val="center"/>
            <w:hideMark/>
          </w:tcPr>
          <w:p w14:paraId="64FFF694"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0.0000</w:t>
            </w:r>
          </w:p>
        </w:tc>
        <w:tc>
          <w:tcPr>
            <w:tcW w:w="886" w:type="dxa"/>
            <w:shd w:val="clear" w:color="auto" w:fill="auto"/>
            <w:noWrap/>
            <w:vAlign w:val="center"/>
            <w:hideMark/>
          </w:tcPr>
          <w:p w14:paraId="4AA37258"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0.0000</w:t>
            </w:r>
          </w:p>
        </w:tc>
        <w:tc>
          <w:tcPr>
            <w:tcW w:w="1066" w:type="dxa"/>
            <w:shd w:val="clear" w:color="auto" w:fill="auto"/>
            <w:noWrap/>
            <w:vAlign w:val="center"/>
            <w:hideMark/>
          </w:tcPr>
          <w:p w14:paraId="7B667275"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0.0000</w:t>
            </w:r>
          </w:p>
        </w:tc>
        <w:tc>
          <w:tcPr>
            <w:tcW w:w="847" w:type="dxa"/>
            <w:shd w:val="clear" w:color="auto" w:fill="auto"/>
            <w:noWrap/>
            <w:vAlign w:val="center"/>
            <w:hideMark/>
          </w:tcPr>
          <w:p w14:paraId="2441E033"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0.0001</w:t>
            </w:r>
          </w:p>
        </w:tc>
        <w:tc>
          <w:tcPr>
            <w:tcW w:w="1204" w:type="dxa"/>
            <w:shd w:val="clear" w:color="auto" w:fill="auto"/>
            <w:noWrap/>
            <w:vAlign w:val="center"/>
            <w:hideMark/>
          </w:tcPr>
          <w:p w14:paraId="0E42DB5F" w14:textId="6ECDFA6F" w:rsidR="00311474" w:rsidRPr="009466D8" w:rsidRDefault="0006737E" w:rsidP="00225D48">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r>
      <w:tr w:rsidR="00311474" w:rsidRPr="00311474" w14:paraId="079765F8" w14:textId="77777777" w:rsidTr="0006737E">
        <w:trPr>
          <w:trHeight w:val="232"/>
        </w:trPr>
        <w:tc>
          <w:tcPr>
            <w:tcW w:w="831" w:type="dxa"/>
            <w:shd w:val="clear" w:color="auto" w:fill="auto"/>
            <w:noWrap/>
            <w:vAlign w:val="center"/>
            <w:hideMark/>
          </w:tcPr>
          <w:p w14:paraId="69A1FF0D"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17</w:t>
            </w:r>
          </w:p>
        </w:tc>
        <w:tc>
          <w:tcPr>
            <w:tcW w:w="2622" w:type="dxa"/>
            <w:shd w:val="clear" w:color="auto" w:fill="auto"/>
            <w:noWrap/>
            <w:vAlign w:val="center"/>
            <w:hideMark/>
          </w:tcPr>
          <w:p w14:paraId="06C27B54" w14:textId="77777777" w:rsidR="00311474" w:rsidRPr="009466D8" w:rsidRDefault="00311474" w:rsidP="00225D48">
            <w:pPr>
              <w:widowControl/>
              <w:jc w:val="lef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Eosinophils</w:t>
            </w:r>
          </w:p>
        </w:tc>
        <w:tc>
          <w:tcPr>
            <w:tcW w:w="1186" w:type="dxa"/>
            <w:shd w:val="clear" w:color="auto" w:fill="auto"/>
            <w:noWrap/>
            <w:vAlign w:val="center"/>
            <w:hideMark/>
          </w:tcPr>
          <w:p w14:paraId="6E0204AD"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0.0003</w:t>
            </w:r>
          </w:p>
        </w:tc>
        <w:tc>
          <w:tcPr>
            <w:tcW w:w="886" w:type="dxa"/>
            <w:shd w:val="clear" w:color="auto" w:fill="auto"/>
            <w:noWrap/>
            <w:vAlign w:val="center"/>
            <w:hideMark/>
          </w:tcPr>
          <w:p w14:paraId="5E7A65C5"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0.0014</w:t>
            </w:r>
          </w:p>
        </w:tc>
        <w:tc>
          <w:tcPr>
            <w:tcW w:w="1066" w:type="dxa"/>
            <w:shd w:val="clear" w:color="auto" w:fill="auto"/>
            <w:noWrap/>
            <w:vAlign w:val="center"/>
            <w:hideMark/>
          </w:tcPr>
          <w:p w14:paraId="189F1966"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0.0009</w:t>
            </w:r>
          </w:p>
        </w:tc>
        <w:tc>
          <w:tcPr>
            <w:tcW w:w="847" w:type="dxa"/>
            <w:shd w:val="clear" w:color="auto" w:fill="auto"/>
            <w:noWrap/>
            <w:vAlign w:val="center"/>
            <w:hideMark/>
          </w:tcPr>
          <w:p w14:paraId="2A9E27F0"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0.0028</w:t>
            </w:r>
          </w:p>
        </w:tc>
        <w:tc>
          <w:tcPr>
            <w:tcW w:w="1204" w:type="dxa"/>
            <w:shd w:val="clear" w:color="auto" w:fill="auto"/>
            <w:noWrap/>
            <w:vAlign w:val="center"/>
            <w:hideMark/>
          </w:tcPr>
          <w:p w14:paraId="106ED96A" w14:textId="4DD28612" w:rsidR="00311474" w:rsidRPr="009466D8" w:rsidRDefault="0006737E" w:rsidP="00225D48">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r>
      <w:tr w:rsidR="00311474" w:rsidRPr="00311474" w14:paraId="549E46FE" w14:textId="77777777" w:rsidTr="0006737E">
        <w:trPr>
          <w:trHeight w:val="232"/>
        </w:trPr>
        <w:tc>
          <w:tcPr>
            <w:tcW w:w="831" w:type="dxa"/>
            <w:shd w:val="clear" w:color="auto" w:fill="auto"/>
            <w:noWrap/>
            <w:vAlign w:val="center"/>
            <w:hideMark/>
          </w:tcPr>
          <w:p w14:paraId="562F7FE2"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18</w:t>
            </w:r>
          </w:p>
        </w:tc>
        <w:tc>
          <w:tcPr>
            <w:tcW w:w="2622" w:type="dxa"/>
            <w:shd w:val="clear" w:color="auto" w:fill="auto"/>
            <w:noWrap/>
            <w:vAlign w:val="center"/>
            <w:hideMark/>
          </w:tcPr>
          <w:p w14:paraId="7749E20E" w14:textId="77777777" w:rsidR="00311474" w:rsidRPr="009466D8" w:rsidRDefault="00311474" w:rsidP="00225D48">
            <w:pPr>
              <w:widowControl/>
              <w:jc w:val="lef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Neutrophils</w:t>
            </w:r>
          </w:p>
        </w:tc>
        <w:tc>
          <w:tcPr>
            <w:tcW w:w="1186" w:type="dxa"/>
            <w:shd w:val="clear" w:color="auto" w:fill="auto"/>
            <w:noWrap/>
            <w:vAlign w:val="center"/>
            <w:hideMark/>
          </w:tcPr>
          <w:p w14:paraId="687234EF"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0.0990</w:t>
            </w:r>
          </w:p>
        </w:tc>
        <w:tc>
          <w:tcPr>
            <w:tcW w:w="886" w:type="dxa"/>
            <w:shd w:val="clear" w:color="auto" w:fill="auto"/>
            <w:noWrap/>
            <w:vAlign w:val="center"/>
            <w:hideMark/>
          </w:tcPr>
          <w:p w14:paraId="0065ACCA"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0.0215</w:t>
            </w:r>
          </w:p>
        </w:tc>
        <w:tc>
          <w:tcPr>
            <w:tcW w:w="1066" w:type="dxa"/>
            <w:shd w:val="clear" w:color="auto" w:fill="auto"/>
            <w:noWrap/>
            <w:vAlign w:val="center"/>
            <w:hideMark/>
          </w:tcPr>
          <w:p w14:paraId="57A26D71"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0.1069</w:t>
            </w:r>
          </w:p>
        </w:tc>
        <w:tc>
          <w:tcPr>
            <w:tcW w:w="847" w:type="dxa"/>
            <w:shd w:val="clear" w:color="auto" w:fill="auto"/>
            <w:noWrap/>
            <w:vAlign w:val="center"/>
            <w:hideMark/>
          </w:tcPr>
          <w:p w14:paraId="0D4D5A67" w14:textId="77777777" w:rsidR="00311474" w:rsidRPr="009466D8" w:rsidRDefault="00311474" w:rsidP="00225D48">
            <w:pPr>
              <w:widowControl/>
              <w:jc w:val="right"/>
              <w:rPr>
                <w:rFonts w:ascii="Times New Roman" w:eastAsia="DengXian" w:hAnsi="Times New Roman" w:cs="Times New Roman"/>
                <w:color w:val="000000"/>
                <w:kern w:val="0"/>
                <w:sz w:val="18"/>
                <w:szCs w:val="18"/>
              </w:rPr>
            </w:pPr>
            <w:r w:rsidRPr="009466D8">
              <w:rPr>
                <w:rFonts w:ascii="Times New Roman" w:eastAsia="DengXian" w:hAnsi="Times New Roman" w:cs="Times New Roman"/>
                <w:color w:val="000000"/>
                <w:kern w:val="0"/>
                <w:sz w:val="18"/>
                <w:szCs w:val="18"/>
              </w:rPr>
              <w:t>0.0290</w:t>
            </w:r>
          </w:p>
        </w:tc>
        <w:tc>
          <w:tcPr>
            <w:tcW w:w="1204" w:type="dxa"/>
            <w:shd w:val="clear" w:color="auto" w:fill="auto"/>
            <w:noWrap/>
            <w:vAlign w:val="center"/>
            <w:hideMark/>
          </w:tcPr>
          <w:p w14:paraId="6B91D4D1" w14:textId="446D0CDA" w:rsidR="00311474" w:rsidRPr="009466D8" w:rsidRDefault="0006737E" w:rsidP="00225D48">
            <w:pPr>
              <w:widowControl/>
              <w:jc w:val="right"/>
              <w:rPr>
                <w:rFonts w:ascii="Times New Roman" w:eastAsia="DengXian" w:hAnsi="Times New Roman" w:cs="Times New Roman"/>
                <w:color w:val="000000"/>
                <w:kern w:val="0"/>
                <w:sz w:val="18"/>
                <w:szCs w:val="18"/>
              </w:rPr>
            </w:pPr>
            <w:r w:rsidRPr="0006737E">
              <w:rPr>
                <w:rFonts w:ascii="Times New Roman" w:eastAsia="DengXian" w:hAnsi="Times New Roman" w:cs="Times New Roman"/>
                <w:i/>
                <w:color w:val="000000"/>
                <w:kern w:val="0"/>
                <w:sz w:val="18"/>
                <w:szCs w:val="18"/>
              </w:rPr>
              <w:t>p</w:t>
            </w:r>
            <w:r w:rsidRPr="0006737E">
              <w:rPr>
                <w:rFonts w:ascii="Times New Roman" w:eastAsia="DengXian" w:hAnsi="Times New Roman" w:cs="Times New Roman"/>
                <w:color w:val="000000"/>
                <w:kern w:val="0"/>
                <w:sz w:val="18"/>
                <w:szCs w:val="18"/>
              </w:rPr>
              <w:t xml:space="preserve"> </w:t>
            </w:r>
            <w:r>
              <w:rPr>
                <w:rFonts w:ascii="Times New Roman" w:eastAsia="DengXian" w:hAnsi="Times New Roman" w:cs="Times New Roman"/>
                <w:color w:val="000000"/>
                <w:kern w:val="0"/>
                <w:sz w:val="18"/>
                <w:szCs w:val="18"/>
              </w:rPr>
              <w:t>&gt;</w:t>
            </w:r>
            <w:r w:rsidRPr="0006737E">
              <w:rPr>
                <w:rFonts w:ascii="Times New Roman" w:eastAsia="DengXian" w:hAnsi="Times New Roman" w:cs="Times New Roman"/>
                <w:color w:val="000000"/>
                <w:kern w:val="0"/>
                <w:sz w:val="18"/>
                <w:szCs w:val="18"/>
              </w:rPr>
              <w:t xml:space="preserve"> 0.0</w:t>
            </w:r>
            <w:r>
              <w:rPr>
                <w:rFonts w:ascii="Times New Roman" w:eastAsia="DengXian" w:hAnsi="Times New Roman" w:cs="Times New Roman"/>
                <w:color w:val="000000"/>
                <w:kern w:val="0"/>
                <w:sz w:val="18"/>
                <w:szCs w:val="18"/>
              </w:rPr>
              <w:t>5</w:t>
            </w:r>
          </w:p>
        </w:tc>
      </w:tr>
    </w:tbl>
    <w:p w14:paraId="7CFBC4DF" w14:textId="77777777" w:rsidR="00F414B9" w:rsidRPr="00F414B9" w:rsidRDefault="00F414B9" w:rsidP="00F414B9">
      <w:pPr>
        <w:spacing w:before="240" w:after="240"/>
        <w:rPr>
          <w:rFonts w:ascii="Times New Roman" w:eastAsia="SimSun" w:hAnsi="Times New Roman" w:cs="Times New Roman"/>
          <w:sz w:val="24"/>
          <w:szCs w:val="24"/>
        </w:rPr>
      </w:pPr>
      <w:r w:rsidRPr="00F414B9">
        <w:rPr>
          <w:rFonts w:ascii="Times New Roman" w:hAnsi="Times New Roman" w:cs="Times New Roman"/>
          <w:b/>
          <w:bCs/>
          <w:sz w:val="24"/>
          <w:szCs w:val="24"/>
        </w:rPr>
        <w:t xml:space="preserve">SUPPLEMENTARY TABLE S3. </w:t>
      </w:r>
      <w:r w:rsidRPr="00F414B9">
        <w:rPr>
          <w:rFonts w:ascii="Times New Roman" w:hAnsi="Times New Roman" w:cs="Times New Roman"/>
          <w:sz w:val="24"/>
          <w:szCs w:val="24"/>
        </w:rPr>
        <w:t>GO enrichment analyses of ARMGs in T cells CD8H cluster.</w:t>
      </w:r>
    </w:p>
    <w:tbl>
      <w:tblPr>
        <w:tblW w:w="9344" w:type="dxa"/>
        <w:tblInd w:w="98" w:type="dxa"/>
        <w:tblBorders>
          <w:top w:val="single" w:sz="4" w:space="0" w:color="auto"/>
          <w:bottom w:val="single" w:sz="4" w:space="0" w:color="auto"/>
        </w:tblBorders>
        <w:tblLayout w:type="fixed"/>
        <w:tblLook w:val="0000" w:firstRow="0" w:lastRow="0" w:firstColumn="0" w:lastColumn="0" w:noHBand="0" w:noVBand="0"/>
      </w:tblPr>
      <w:tblGrid>
        <w:gridCol w:w="1498"/>
        <w:gridCol w:w="2977"/>
        <w:gridCol w:w="956"/>
        <w:gridCol w:w="1321"/>
        <w:gridCol w:w="1277"/>
        <w:gridCol w:w="1315"/>
      </w:tblGrid>
      <w:tr w:rsidR="00F414B9" w:rsidRPr="00F414B9" w14:paraId="262EF379" w14:textId="77777777" w:rsidTr="00695A06">
        <w:trPr>
          <w:trHeight w:val="280"/>
        </w:trPr>
        <w:tc>
          <w:tcPr>
            <w:tcW w:w="1498" w:type="dxa"/>
            <w:tcBorders>
              <w:bottom w:val="single" w:sz="4" w:space="0" w:color="auto"/>
            </w:tcBorders>
            <w:noWrap/>
            <w:vAlign w:val="center"/>
          </w:tcPr>
          <w:p w14:paraId="61BC96E5" w14:textId="77777777" w:rsidR="00F414B9" w:rsidRPr="00F414B9" w:rsidRDefault="00F414B9" w:rsidP="00225D48">
            <w:pPr>
              <w:widowControl/>
              <w:jc w:val="left"/>
              <w:textAlignment w:val="center"/>
              <w:rPr>
                <w:rFonts w:ascii="Times New Roman" w:eastAsia="SimSun" w:hAnsi="Times New Roman" w:cs="Times New Roman"/>
                <w:b/>
                <w:bCs/>
                <w:color w:val="000000"/>
                <w:sz w:val="24"/>
                <w:szCs w:val="24"/>
              </w:rPr>
            </w:pPr>
            <w:r w:rsidRPr="00F414B9">
              <w:rPr>
                <w:rFonts w:ascii="Times New Roman" w:eastAsia="SimSun" w:hAnsi="Times New Roman" w:cs="Times New Roman"/>
                <w:b/>
                <w:bCs/>
                <w:color w:val="000000"/>
                <w:kern w:val="0"/>
                <w:sz w:val="24"/>
                <w:szCs w:val="24"/>
                <w:lang w:bidi="ar"/>
              </w:rPr>
              <w:t>ID</w:t>
            </w:r>
          </w:p>
        </w:tc>
        <w:tc>
          <w:tcPr>
            <w:tcW w:w="2977" w:type="dxa"/>
            <w:tcBorders>
              <w:bottom w:val="single" w:sz="4" w:space="0" w:color="auto"/>
            </w:tcBorders>
            <w:noWrap/>
            <w:vAlign w:val="center"/>
          </w:tcPr>
          <w:p w14:paraId="1AF5C103" w14:textId="77777777" w:rsidR="00F414B9" w:rsidRPr="00F414B9" w:rsidRDefault="00F414B9" w:rsidP="00225D48">
            <w:pPr>
              <w:widowControl/>
              <w:jc w:val="left"/>
              <w:textAlignment w:val="center"/>
              <w:rPr>
                <w:rFonts w:ascii="Times New Roman" w:eastAsia="SimSun" w:hAnsi="Times New Roman" w:cs="Times New Roman"/>
                <w:b/>
                <w:bCs/>
                <w:color w:val="000000"/>
                <w:sz w:val="24"/>
                <w:szCs w:val="24"/>
              </w:rPr>
            </w:pPr>
            <w:r w:rsidRPr="00F414B9">
              <w:rPr>
                <w:rFonts w:ascii="Times New Roman" w:eastAsia="SimSun" w:hAnsi="Times New Roman" w:cs="Times New Roman"/>
                <w:b/>
                <w:bCs/>
                <w:color w:val="000000"/>
                <w:kern w:val="0"/>
                <w:sz w:val="24"/>
                <w:szCs w:val="24"/>
                <w:lang w:bidi="ar"/>
              </w:rPr>
              <w:t>Description</w:t>
            </w:r>
          </w:p>
        </w:tc>
        <w:tc>
          <w:tcPr>
            <w:tcW w:w="956" w:type="dxa"/>
            <w:tcBorders>
              <w:bottom w:val="single" w:sz="4" w:space="0" w:color="auto"/>
            </w:tcBorders>
            <w:noWrap/>
            <w:vAlign w:val="center"/>
          </w:tcPr>
          <w:p w14:paraId="60FA4031" w14:textId="77777777" w:rsidR="00F414B9" w:rsidRPr="00F414B9" w:rsidRDefault="00F414B9" w:rsidP="00225D48">
            <w:pPr>
              <w:widowControl/>
              <w:jc w:val="left"/>
              <w:textAlignment w:val="center"/>
              <w:rPr>
                <w:rFonts w:ascii="Times New Roman" w:eastAsia="SimSun" w:hAnsi="Times New Roman" w:cs="Times New Roman"/>
                <w:b/>
                <w:bCs/>
                <w:color w:val="000000"/>
                <w:sz w:val="24"/>
                <w:szCs w:val="24"/>
              </w:rPr>
            </w:pPr>
            <w:r w:rsidRPr="00F414B9">
              <w:rPr>
                <w:rFonts w:ascii="Times New Roman" w:eastAsia="SimSun" w:hAnsi="Times New Roman" w:cs="Times New Roman"/>
                <w:b/>
                <w:bCs/>
                <w:color w:val="000000"/>
                <w:kern w:val="0"/>
                <w:sz w:val="24"/>
                <w:szCs w:val="24"/>
                <w:lang w:bidi="ar"/>
              </w:rPr>
              <w:t>Counts</w:t>
            </w:r>
          </w:p>
        </w:tc>
        <w:tc>
          <w:tcPr>
            <w:tcW w:w="1321" w:type="dxa"/>
            <w:tcBorders>
              <w:bottom w:val="single" w:sz="4" w:space="0" w:color="auto"/>
            </w:tcBorders>
            <w:noWrap/>
            <w:vAlign w:val="center"/>
          </w:tcPr>
          <w:p w14:paraId="7B7D892A" w14:textId="77777777" w:rsidR="00F414B9" w:rsidRPr="00F414B9" w:rsidRDefault="00F414B9" w:rsidP="00225D48">
            <w:pPr>
              <w:widowControl/>
              <w:jc w:val="left"/>
              <w:textAlignment w:val="center"/>
              <w:rPr>
                <w:rFonts w:ascii="Times New Roman" w:eastAsia="SimSun" w:hAnsi="Times New Roman" w:cs="Times New Roman"/>
                <w:b/>
                <w:bCs/>
                <w:color w:val="000000"/>
                <w:sz w:val="24"/>
                <w:szCs w:val="24"/>
              </w:rPr>
            </w:pPr>
            <w:proofErr w:type="spellStart"/>
            <w:r w:rsidRPr="00F414B9">
              <w:rPr>
                <w:rFonts w:ascii="Times New Roman" w:eastAsia="SimSun" w:hAnsi="Times New Roman" w:cs="Times New Roman"/>
                <w:b/>
                <w:bCs/>
                <w:color w:val="000000"/>
                <w:kern w:val="0"/>
                <w:sz w:val="24"/>
                <w:szCs w:val="24"/>
                <w:lang w:bidi="ar"/>
              </w:rPr>
              <w:t>pValue</w:t>
            </w:r>
            <w:proofErr w:type="spellEnd"/>
          </w:p>
        </w:tc>
        <w:tc>
          <w:tcPr>
            <w:tcW w:w="1277" w:type="dxa"/>
            <w:tcBorders>
              <w:bottom w:val="single" w:sz="4" w:space="0" w:color="auto"/>
            </w:tcBorders>
            <w:noWrap/>
            <w:vAlign w:val="center"/>
          </w:tcPr>
          <w:p w14:paraId="1A0409A5" w14:textId="77777777" w:rsidR="00F414B9" w:rsidRPr="00F414B9" w:rsidRDefault="00F414B9" w:rsidP="00225D48">
            <w:pPr>
              <w:widowControl/>
              <w:jc w:val="left"/>
              <w:textAlignment w:val="center"/>
              <w:rPr>
                <w:rFonts w:ascii="Times New Roman" w:eastAsia="SimSun" w:hAnsi="Times New Roman" w:cs="Times New Roman"/>
                <w:b/>
                <w:bCs/>
                <w:color w:val="000000"/>
                <w:sz w:val="24"/>
                <w:szCs w:val="24"/>
              </w:rPr>
            </w:pPr>
            <w:r w:rsidRPr="00F414B9">
              <w:rPr>
                <w:rFonts w:ascii="Times New Roman" w:eastAsia="SimSun" w:hAnsi="Times New Roman" w:cs="Times New Roman"/>
                <w:b/>
                <w:bCs/>
                <w:color w:val="000000"/>
                <w:kern w:val="0"/>
                <w:sz w:val="24"/>
                <w:szCs w:val="24"/>
                <w:lang w:bidi="ar"/>
              </w:rPr>
              <w:t>FDR</w:t>
            </w:r>
          </w:p>
        </w:tc>
        <w:tc>
          <w:tcPr>
            <w:tcW w:w="1315" w:type="dxa"/>
            <w:tcBorders>
              <w:bottom w:val="single" w:sz="4" w:space="0" w:color="auto"/>
            </w:tcBorders>
            <w:noWrap/>
            <w:vAlign w:val="center"/>
          </w:tcPr>
          <w:p w14:paraId="27F2BC4F" w14:textId="77777777" w:rsidR="00F414B9" w:rsidRPr="00F414B9" w:rsidRDefault="00F414B9" w:rsidP="00225D48">
            <w:pPr>
              <w:widowControl/>
              <w:jc w:val="left"/>
              <w:textAlignment w:val="center"/>
              <w:rPr>
                <w:rFonts w:ascii="Times New Roman" w:eastAsia="SimSun" w:hAnsi="Times New Roman" w:cs="Times New Roman"/>
                <w:b/>
                <w:bCs/>
                <w:color w:val="000000"/>
                <w:sz w:val="24"/>
                <w:szCs w:val="24"/>
              </w:rPr>
            </w:pPr>
            <w:r w:rsidRPr="00F414B9">
              <w:rPr>
                <w:rFonts w:ascii="Times New Roman" w:eastAsia="SimSun" w:hAnsi="Times New Roman" w:cs="Times New Roman"/>
                <w:b/>
                <w:bCs/>
                <w:color w:val="000000"/>
                <w:kern w:val="0"/>
                <w:sz w:val="24"/>
                <w:szCs w:val="24"/>
                <w:lang w:bidi="ar"/>
              </w:rPr>
              <w:t>Category</w:t>
            </w:r>
          </w:p>
        </w:tc>
      </w:tr>
      <w:tr w:rsidR="00F414B9" w:rsidRPr="00F414B9" w14:paraId="639D0F3B" w14:textId="77777777" w:rsidTr="00695A06">
        <w:trPr>
          <w:trHeight w:val="280"/>
        </w:trPr>
        <w:tc>
          <w:tcPr>
            <w:tcW w:w="1498" w:type="dxa"/>
            <w:tcBorders>
              <w:top w:val="single" w:sz="4" w:space="0" w:color="auto"/>
              <w:tl2br w:val="nil"/>
              <w:tr2bl w:val="nil"/>
            </w:tcBorders>
            <w:noWrap/>
            <w:vAlign w:val="center"/>
          </w:tcPr>
          <w:p w14:paraId="723F3B73" w14:textId="77777777" w:rsidR="00F414B9" w:rsidRPr="00F414B9" w:rsidRDefault="00F414B9" w:rsidP="00225D48">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GO:0016236</w:t>
            </w:r>
          </w:p>
        </w:tc>
        <w:tc>
          <w:tcPr>
            <w:tcW w:w="2977" w:type="dxa"/>
            <w:tcBorders>
              <w:top w:val="single" w:sz="4" w:space="0" w:color="auto"/>
              <w:tl2br w:val="nil"/>
              <w:tr2bl w:val="nil"/>
            </w:tcBorders>
            <w:noWrap/>
            <w:vAlign w:val="center"/>
          </w:tcPr>
          <w:p w14:paraId="7ED8AA74" w14:textId="77777777" w:rsidR="00F414B9" w:rsidRPr="00F414B9" w:rsidRDefault="00F414B9" w:rsidP="00225D48">
            <w:pPr>
              <w:widowControl/>
              <w:jc w:val="left"/>
              <w:textAlignment w:val="center"/>
              <w:rPr>
                <w:rFonts w:ascii="Times New Roman" w:eastAsia="SimSun" w:hAnsi="Times New Roman" w:cs="Times New Roman"/>
                <w:color w:val="000000"/>
                <w:sz w:val="24"/>
                <w:szCs w:val="24"/>
              </w:rPr>
            </w:pPr>
            <w:proofErr w:type="spellStart"/>
            <w:r w:rsidRPr="00F414B9">
              <w:rPr>
                <w:rFonts w:ascii="Times New Roman" w:eastAsia="SimSun" w:hAnsi="Times New Roman" w:cs="Times New Roman"/>
                <w:color w:val="000000"/>
                <w:kern w:val="0"/>
                <w:sz w:val="24"/>
                <w:szCs w:val="24"/>
                <w:lang w:bidi="ar"/>
              </w:rPr>
              <w:t>macroautophagy</w:t>
            </w:r>
            <w:proofErr w:type="spellEnd"/>
          </w:p>
        </w:tc>
        <w:tc>
          <w:tcPr>
            <w:tcW w:w="956" w:type="dxa"/>
            <w:tcBorders>
              <w:top w:val="single" w:sz="4" w:space="0" w:color="auto"/>
              <w:tl2br w:val="nil"/>
              <w:tr2bl w:val="nil"/>
            </w:tcBorders>
            <w:noWrap/>
            <w:vAlign w:val="center"/>
          </w:tcPr>
          <w:p w14:paraId="591011C2" w14:textId="77777777" w:rsidR="00F414B9" w:rsidRPr="00F414B9" w:rsidRDefault="00F414B9" w:rsidP="00225D48">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36</w:t>
            </w:r>
          </w:p>
        </w:tc>
        <w:tc>
          <w:tcPr>
            <w:tcW w:w="1321" w:type="dxa"/>
            <w:tcBorders>
              <w:top w:val="single" w:sz="4" w:space="0" w:color="auto"/>
              <w:tl2br w:val="nil"/>
              <w:tr2bl w:val="nil"/>
            </w:tcBorders>
            <w:noWrap/>
            <w:vAlign w:val="center"/>
          </w:tcPr>
          <w:p w14:paraId="588635CA" w14:textId="6FCBAC4C" w:rsidR="00F414B9" w:rsidRPr="00F414B9" w:rsidRDefault="00695A06" w:rsidP="00225D48">
            <w:pPr>
              <w:widowControl/>
              <w:jc w:val="right"/>
              <w:textAlignment w:val="center"/>
              <w:rPr>
                <w:rFonts w:ascii="Times New Roman" w:eastAsia="SimSun" w:hAnsi="Times New Roman" w:cs="Times New Roman"/>
                <w:color w:val="000000"/>
                <w:sz w:val="24"/>
                <w:szCs w:val="24"/>
              </w:rPr>
            </w:pPr>
            <w:r w:rsidRPr="00695A06">
              <w:rPr>
                <w:rFonts w:ascii="Times New Roman" w:eastAsia="SimSun" w:hAnsi="Times New Roman" w:cs="Times New Roman"/>
                <w:i/>
                <w:color w:val="000000"/>
                <w:kern w:val="0"/>
                <w:sz w:val="24"/>
                <w:szCs w:val="24"/>
                <w:lang w:bidi="ar"/>
              </w:rPr>
              <w:t>p</w:t>
            </w:r>
            <w:r w:rsidRPr="00695A06">
              <w:rPr>
                <w:rFonts w:ascii="Times New Roman" w:eastAsia="SimSun" w:hAnsi="Times New Roman" w:cs="Times New Roman"/>
                <w:color w:val="000000"/>
                <w:kern w:val="0"/>
                <w:sz w:val="24"/>
                <w:szCs w:val="24"/>
                <w:lang w:bidi="ar"/>
              </w:rPr>
              <w:t xml:space="preserve"> &lt; 0.0</w:t>
            </w:r>
            <w:r>
              <w:rPr>
                <w:rFonts w:ascii="Times New Roman" w:eastAsia="SimSun" w:hAnsi="Times New Roman" w:cs="Times New Roman"/>
                <w:color w:val="000000"/>
                <w:kern w:val="0"/>
                <w:sz w:val="24"/>
                <w:szCs w:val="24"/>
                <w:lang w:bidi="ar"/>
              </w:rPr>
              <w:t>00</w:t>
            </w:r>
            <w:r w:rsidRPr="00695A06">
              <w:rPr>
                <w:rFonts w:ascii="Times New Roman" w:eastAsia="SimSun" w:hAnsi="Times New Roman" w:cs="Times New Roman"/>
                <w:color w:val="000000"/>
                <w:kern w:val="0"/>
                <w:sz w:val="24"/>
                <w:szCs w:val="24"/>
                <w:lang w:bidi="ar"/>
              </w:rPr>
              <w:t>1</w:t>
            </w:r>
          </w:p>
        </w:tc>
        <w:tc>
          <w:tcPr>
            <w:tcW w:w="1277" w:type="dxa"/>
            <w:tcBorders>
              <w:top w:val="single" w:sz="4" w:space="0" w:color="auto"/>
              <w:tl2br w:val="nil"/>
              <w:tr2bl w:val="nil"/>
            </w:tcBorders>
            <w:noWrap/>
            <w:vAlign w:val="center"/>
          </w:tcPr>
          <w:p w14:paraId="2FCA58F5" w14:textId="33653E9D" w:rsidR="00F414B9" w:rsidRPr="00F414B9" w:rsidRDefault="00695A06" w:rsidP="00225D48">
            <w:pPr>
              <w:widowControl/>
              <w:jc w:val="right"/>
              <w:textAlignment w:val="center"/>
              <w:rPr>
                <w:rFonts w:ascii="Times New Roman" w:eastAsia="SimSun" w:hAnsi="Times New Roman" w:cs="Times New Roman"/>
                <w:color w:val="000000"/>
                <w:sz w:val="24"/>
                <w:szCs w:val="24"/>
              </w:rPr>
            </w:pPr>
            <w:r w:rsidRPr="00695A06">
              <w:rPr>
                <w:rFonts w:ascii="Times New Roman" w:eastAsia="SimSun" w:hAnsi="Times New Roman" w:cs="Times New Roman"/>
                <w:i/>
                <w:color w:val="000000"/>
                <w:kern w:val="0"/>
                <w:sz w:val="24"/>
                <w:szCs w:val="24"/>
                <w:lang w:bidi="ar"/>
              </w:rPr>
              <w:t>p</w:t>
            </w:r>
            <w:r w:rsidRPr="00695A06">
              <w:rPr>
                <w:rFonts w:ascii="Times New Roman" w:eastAsia="SimSun" w:hAnsi="Times New Roman" w:cs="Times New Roman"/>
                <w:color w:val="000000"/>
                <w:kern w:val="0"/>
                <w:sz w:val="24"/>
                <w:szCs w:val="24"/>
                <w:lang w:bidi="ar"/>
              </w:rPr>
              <w:t xml:space="preserve"> &lt; 0.0</w:t>
            </w:r>
            <w:r>
              <w:rPr>
                <w:rFonts w:ascii="Times New Roman" w:eastAsia="SimSun" w:hAnsi="Times New Roman" w:cs="Times New Roman"/>
                <w:color w:val="000000"/>
                <w:kern w:val="0"/>
                <w:sz w:val="24"/>
                <w:szCs w:val="24"/>
                <w:lang w:bidi="ar"/>
              </w:rPr>
              <w:t>00</w:t>
            </w:r>
            <w:r w:rsidRPr="00695A06">
              <w:rPr>
                <w:rFonts w:ascii="Times New Roman" w:eastAsia="SimSun" w:hAnsi="Times New Roman" w:cs="Times New Roman"/>
                <w:color w:val="000000"/>
                <w:kern w:val="0"/>
                <w:sz w:val="24"/>
                <w:szCs w:val="24"/>
                <w:lang w:bidi="ar"/>
              </w:rPr>
              <w:t>1</w:t>
            </w:r>
          </w:p>
        </w:tc>
        <w:tc>
          <w:tcPr>
            <w:tcW w:w="1315" w:type="dxa"/>
            <w:tcBorders>
              <w:top w:val="single" w:sz="4" w:space="0" w:color="auto"/>
              <w:tl2br w:val="nil"/>
              <w:tr2bl w:val="nil"/>
            </w:tcBorders>
            <w:noWrap/>
            <w:vAlign w:val="center"/>
          </w:tcPr>
          <w:p w14:paraId="00C368ED" w14:textId="77777777" w:rsidR="00F414B9" w:rsidRPr="00F414B9" w:rsidRDefault="00F414B9" w:rsidP="00225D48">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GO_BP</w:t>
            </w:r>
          </w:p>
        </w:tc>
      </w:tr>
      <w:tr w:rsidR="00F414B9" w:rsidRPr="00F414B9" w14:paraId="5A19AB27" w14:textId="77777777" w:rsidTr="00695A06">
        <w:trPr>
          <w:trHeight w:val="280"/>
        </w:trPr>
        <w:tc>
          <w:tcPr>
            <w:tcW w:w="1498" w:type="dxa"/>
            <w:tcBorders>
              <w:tl2br w:val="nil"/>
              <w:tr2bl w:val="nil"/>
            </w:tcBorders>
            <w:noWrap/>
            <w:vAlign w:val="center"/>
          </w:tcPr>
          <w:p w14:paraId="1B5E410C" w14:textId="77777777" w:rsidR="00F414B9" w:rsidRPr="00F414B9" w:rsidRDefault="00F414B9" w:rsidP="00225D48">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GO:0061919</w:t>
            </w:r>
          </w:p>
        </w:tc>
        <w:tc>
          <w:tcPr>
            <w:tcW w:w="2977" w:type="dxa"/>
            <w:tcBorders>
              <w:tl2br w:val="nil"/>
              <w:tr2bl w:val="nil"/>
            </w:tcBorders>
            <w:noWrap/>
            <w:vAlign w:val="center"/>
          </w:tcPr>
          <w:p w14:paraId="09F23CE8" w14:textId="77777777" w:rsidR="00F414B9" w:rsidRPr="00F414B9" w:rsidRDefault="00F414B9" w:rsidP="00225D48">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process utilizing autophagic mechanism</w:t>
            </w:r>
          </w:p>
        </w:tc>
        <w:tc>
          <w:tcPr>
            <w:tcW w:w="956" w:type="dxa"/>
            <w:tcBorders>
              <w:tl2br w:val="nil"/>
              <w:tr2bl w:val="nil"/>
            </w:tcBorders>
            <w:noWrap/>
            <w:vAlign w:val="center"/>
          </w:tcPr>
          <w:p w14:paraId="2D175810" w14:textId="77777777" w:rsidR="00F414B9" w:rsidRPr="00F414B9" w:rsidRDefault="00F414B9" w:rsidP="00225D48">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40</w:t>
            </w:r>
          </w:p>
        </w:tc>
        <w:tc>
          <w:tcPr>
            <w:tcW w:w="1321" w:type="dxa"/>
            <w:tcBorders>
              <w:tl2br w:val="nil"/>
              <w:tr2bl w:val="nil"/>
            </w:tcBorders>
            <w:noWrap/>
            <w:vAlign w:val="center"/>
          </w:tcPr>
          <w:p w14:paraId="739A3819" w14:textId="78BB0F5A" w:rsidR="00F414B9" w:rsidRPr="00F414B9" w:rsidRDefault="00695A06" w:rsidP="00225D48">
            <w:pPr>
              <w:widowControl/>
              <w:jc w:val="right"/>
              <w:textAlignment w:val="center"/>
              <w:rPr>
                <w:rFonts w:ascii="Times New Roman" w:eastAsia="SimSun" w:hAnsi="Times New Roman" w:cs="Times New Roman"/>
                <w:color w:val="000000"/>
                <w:sz w:val="24"/>
                <w:szCs w:val="24"/>
              </w:rPr>
            </w:pPr>
            <w:r w:rsidRPr="00695A06">
              <w:rPr>
                <w:rFonts w:ascii="Times New Roman" w:eastAsia="SimSun" w:hAnsi="Times New Roman" w:cs="Times New Roman"/>
                <w:i/>
                <w:color w:val="000000"/>
                <w:kern w:val="0"/>
                <w:sz w:val="24"/>
                <w:szCs w:val="24"/>
                <w:lang w:bidi="ar"/>
              </w:rPr>
              <w:t>p</w:t>
            </w:r>
            <w:r w:rsidRPr="00695A06">
              <w:rPr>
                <w:rFonts w:ascii="Times New Roman" w:eastAsia="SimSun" w:hAnsi="Times New Roman" w:cs="Times New Roman"/>
                <w:color w:val="000000"/>
                <w:kern w:val="0"/>
                <w:sz w:val="24"/>
                <w:szCs w:val="24"/>
                <w:lang w:bidi="ar"/>
              </w:rPr>
              <w:t xml:space="preserve"> &lt; 0.0</w:t>
            </w:r>
            <w:r>
              <w:rPr>
                <w:rFonts w:ascii="Times New Roman" w:eastAsia="SimSun" w:hAnsi="Times New Roman" w:cs="Times New Roman"/>
                <w:color w:val="000000"/>
                <w:kern w:val="0"/>
                <w:sz w:val="24"/>
                <w:szCs w:val="24"/>
                <w:lang w:bidi="ar"/>
              </w:rPr>
              <w:t>00</w:t>
            </w:r>
            <w:r w:rsidRPr="00695A06">
              <w:rPr>
                <w:rFonts w:ascii="Times New Roman" w:eastAsia="SimSun" w:hAnsi="Times New Roman" w:cs="Times New Roman"/>
                <w:color w:val="000000"/>
                <w:kern w:val="0"/>
                <w:sz w:val="24"/>
                <w:szCs w:val="24"/>
                <w:lang w:bidi="ar"/>
              </w:rPr>
              <w:t>1</w:t>
            </w:r>
          </w:p>
        </w:tc>
        <w:tc>
          <w:tcPr>
            <w:tcW w:w="1277" w:type="dxa"/>
            <w:tcBorders>
              <w:tl2br w:val="nil"/>
              <w:tr2bl w:val="nil"/>
            </w:tcBorders>
            <w:noWrap/>
            <w:vAlign w:val="center"/>
          </w:tcPr>
          <w:p w14:paraId="7E67128F" w14:textId="74842EFF" w:rsidR="00F414B9" w:rsidRPr="00F414B9" w:rsidRDefault="00695A06" w:rsidP="00225D48">
            <w:pPr>
              <w:widowControl/>
              <w:jc w:val="right"/>
              <w:textAlignment w:val="center"/>
              <w:rPr>
                <w:rFonts w:ascii="Times New Roman" w:eastAsia="SimSun" w:hAnsi="Times New Roman" w:cs="Times New Roman"/>
                <w:color w:val="000000"/>
                <w:sz w:val="24"/>
                <w:szCs w:val="24"/>
              </w:rPr>
            </w:pPr>
            <w:r w:rsidRPr="00695A06">
              <w:rPr>
                <w:rFonts w:ascii="Times New Roman" w:eastAsia="SimSun" w:hAnsi="Times New Roman" w:cs="Times New Roman"/>
                <w:i/>
                <w:color w:val="000000"/>
                <w:kern w:val="0"/>
                <w:sz w:val="24"/>
                <w:szCs w:val="24"/>
                <w:lang w:bidi="ar"/>
              </w:rPr>
              <w:t>p</w:t>
            </w:r>
            <w:r w:rsidRPr="00695A06">
              <w:rPr>
                <w:rFonts w:ascii="Times New Roman" w:eastAsia="SimSun" w:hAnsi="Times New Roman" w:cs="Times New Roman"/>
                <w:color w:val="000000"/>
                <w:kern w:val="0"/>
                <w:sz w:val="24"/>
                <w:szCs w:val="24"/>
                <w:lang w:bidi="ar"/>
              </w:rPr>
              <w:t xml:space="preserve"> &lt; 0.0</w:t>
            </w:r>
            <w:r>
              <w:rPr>
                <w:rFonts w:ascii="Times New Roman" w:eastAsia="SimSun" w:hAnsi="Times New Roman" w:cs="Times New Roman"/>
                <w:color w:val="000000"/>
                <w:kern w:val="0"/>
                <w:sz w:val="24"/>
                <w:szCs w:val="24"/>
                <w:lang w:bidi="ar"/>
              </w:rPr>
              <w:t>00</w:t>
            </w:r>
            <w:r w:rsidRPr="00695A06">
              <w:rPr>
                <w:rFonts w:ascii="Times New Roman" w:eastAsia="SimSun" w:hAnsi="Times New Roman" w:cs="Times New Roman"/>
                <w:color w:val="000000"/>
                <w:kern w:val="0"/>
                <w:sz w:val="24"/>
                <w:szCs w:val="24"/>
                <w:lang w:bidi="ar"/>
              </w:rPr>
              <w:t>1</w:t>
            </w:r>
          </w:p>
        </w:tc>
        <w:tc>
          <w:tcPr>
            <w:tcW w:w="1315" w:type="dxa"/>
            <w:tcBorders>
              <w:tl2br w:val="nil"/>
              <w:tr2bl w:val="nil"/>
            </w:tcBorders>
            <w:noWrap/>
            <w:vAlign w:val="center"/>
          </w:tcPr>
          <w:p w14:paraId="53400557" w14:textId="77777777" w:rsidR="00F414B9" w:rsidRPr="00F414B9" w:rsidRDefault="00F414B9" w:rsidP="00225D48">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GO_BP</w:t>
            </w:r>
          </w:p>
        </w:tc>
      </w:tr>
      <w:tr w:rsidR="00F414B9" w:rsidRPr="00F414B9" w14:paraId="4C23664B" w14:textId="77777777" w:rsidTr="00695A06">
        <w:trPr>
          <w:trHeight w:val="280"/>
        </w:trPr>
        <w:tc>
          <w:tcPr>
            <w:tcW w:w="1498" w:type="dxa"/>
            <w:tcBorders>
              <w:tl2br w:val="nil"/>
              <w:tr2bl w:val="nil"/>
            </w:tcBorders>
            <w:noWrap/>
            <w:vAlign w:val="center"/>
          </w:tcPr>
          <w:p w14:paraId="25C7DB20" w14:textId="77777777" w:rsidR="00F414B9" w:rsidRPr="00F414B9" w:rsidRDefault="00F414B9" w:rsidP="00225D48">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GO:0000045</w:t>
            </w:r>
          </w:p>
        </w:tc>
        <w:tc>
          <w:tcPr>
            <w:tcW w:w="2977" w:type="dxa"/>
            <w:tcBorders>
              <w:tl2br w:val="nil"/>
              <w:tr2bl w:val="nil"/>
            </w:tcBorders>
            <w:noWrap/>
            <w:vAlign w:val="center"/>
          </w:tcPr>
          <w:p w14:paraId="7F2E19F0" w14:textId="77777777" w:rsidR="00F414B9" w:rsidRPr="00F414B9" w:rsidRDefault="00F414B9" w:rsidP="00225D48">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autophagosome assembly</w:t>
            </w:r>
          </w:p>
        </w:tc>
        <w:tc>
          <w:tcPr>
            <w:tcW w:w="956" w:type="dxa"/>
            <w:tcBorders>
              <w:tl2br w:val="nil"/>
              <w:tr2bl w:val="nil"/>
            </w:tcBorders>
            <w:noWrap/>
            <w:vAlign w:val="center"/>
          </w:tcPr>
          <w:p w14:paraId="26A5F8AF" w14:textId="77777777" w:rsidR="00F414B9" w:rsidRPr="00F414B9" w:rsidRDefault="00F414B9" w:rsidP="00225D48">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16</w:t>
            </w:r>
          </w:p>
        </w:tc>
        <w:tc>
          <w:tcPr>
            <w:tcW w:w="1321" w:type="dxa"/>
            <w:tcBorders>
              <w:tl2br w:val="nil"/>
              <w:tr2bl w:val="nil"/>
            </w:tcBorders>
            <w:noWrap/>
            <w:vAlign w:val="center"/>
          </w:tcPr>
          <w:p w14:paraId="48422C03" w14:textId="6476961F" w:rsidR="00F414B9" w:rsidRPr="00F414B9" w:rsidRDefault="00695A06" w:rsidP="00225D48">
            <w:pPr>
              <w:widowControl/>
              <w:jc w:val="right"/>
              <w:textAlignment w:val="center"/>
              <w:rPr>
                <w:rFonts w:ascii="Times New Roman" w:eastAsia="SimSun" w:hAnsi="Times New Roman" w:cs="Times New Roman"/>
                <w:color w:val="000000"/>
                <w:sz w:val="24"/>
                <w:szCs w:val="24"/>
              </w:rPr>
            </w:pPr>
            <w:r w:rsidRPr="00695A06">
              <w:rPr>
                <w:rFonts w:ascii="Times New Roman" w:eastAsia="SimSun" w:hAnsi="Times New Roman" w:cs="Times New Roman"/>
                <w:i/>
                <w:color w:val="000000"/>
                <w:kern w:val="0"/>
                <w:sz w:val="24"/>
                <w:szCs w:val="24"/>
                <w:lang w:bidi="ar"/>
              </w:rPr>
              <w:t>p</w:t>
            </w:r>
            <w:r w:rsidRPr="00695A06">
              <w:rPr>
                <w:rFonts w:ascii="Times New Roman" w:eastAsia="SimSun" w:hAnsi="Times New Roman" w:cs="Times New Roman"/>
                <w:color w:val="000000"/>
                <w:kern w:val="0"/>
                <w:sz w:val="24"/>
                <w:szCs w:val="24"/>
                <w:lang w:bidi="ar"/>
              </w:rPr>
              <w:t xml:space="preserve"> &lt; 0.0</w:t>
            </w:r>
            <w:r>
              <w:rPr>
                <w:rFonts w:ascii="Times New Roman" w:eastAsia="SimSun" w:hAnsi="Times New Roman" w:cs="Times New Roman"/>
                <w:color w:val="000000"/>
                <w:kern w:val="0"/>
                <w:sz w:val="24"/>
                <w:szCs w:val="24"/>
                <w:lang w:bidi="ar"/>
              </w:rPr>
              <w:t>00</w:t>
            </w:r>
            <w:r w:rsidRPr="00695A06">
              <w:rPr>
                <w:rFonts w:ascii="Times New Roman" w:eastAsia="SimSun" w:hAnsi="Times New Roman" w:cs="Times New Roman"/>
                <w:color w:val="000000"/>
                <w:kern w:val="0"/>
                <w:sz w:val="24"/>
                <w:szCs w:val="24"/>
                <w:lang w:bidi="ar"/>
              </w:rPr>
              <w:t>1</w:t>
            </w:r>
          </w:p>
        </w:tc>
        <w:tc>
          <w:tcPr>
            <w:tcW w:w="1277" w:type="dxa"/>
            <w:tcBorders>
              <w:tl2br w:val="nil"/>
              <w:tr2bl w:val="nil"/>
            </w:tcBorders>
            <w:noWrap/>
            <w:vAlign w:val="center"/>
          </w:tcPr>
          <w:p w14:paraId="2D9F5226" w14:textId="3985CC30" w:rsidR="00F414B9" w:rsidRPr="00F414B9" w:rsidRDefault="00695A06" w:rsidP="00225D48">
            <w:pPr>
              <w:widowControl/>
              <w:jc w:val="right"/>
              <w:textAlignment w:val="center"/>
              <w:rPr>
                <w:rFonts w:ascii="Times New Roman" w:eastAsia="SimSun" w:hAnsi="Times New Roman" w:cs="Times New Roman"/>
                <w:color w:val="000000"/>
                <w:sz w:val="24"/>
                <w:szCs w:val="24"/>
              </w:rPr>
            </w:pPr>
            <w:r w:rsidRPr="00695A06">
              <w:rPr>
                <w:rFonts w:ascii="Times New Roman" w:eastAsia="SimSun" w:hAnsi="Times New Roman" w:cs="Times New Roman"/>
                <w:i/>
                <w:color w:val="000000"/>
                <w:kern w:val="0"/>
                <w:sz w:val="24"/>
                <w:szCs w:val="24"/>
                <w:lang w:bidi="ar"/>
              </w:rPr>
              <w:t>p</w:t>
            </w:r>
            <w:r w:rsidRPr="00695A06">
              <w:rPr>
                <w:rFonts w:ascii="Times New Roman" w:eastAsia="SimSun" w:hAnsi="Times New Roman" w:cs="Times New Roman"/>
                <w:color w:val="000000"/>
                <w:kern w:val="0"/>
                <w:sz w:val="24"/>
                <w:szCs w:val="24"/>
                <w:lang w:bidi="ar"/>
              </w:rPr>
              <w:t xml:space="preserve"> &lt; 0.0</w:t>
            </w:r>
            <w:r>
              <w:rPr>
                <w:rFonts w:ascii="Times New Roman" w:eastAsia="SimSun" w:hAnsi="Times New Roman" w:cs="Times New Roman"/>
                <w:color w:val="000000"/>
                <w:kern w:val="0"/>
                <w:sz w:val="24"/>
                <w:szCs w:val="24"/>
                <w:lang w:bidi="ar"/>
              </w:rPr>
              <w:t>00</w:t>
            </w:r>
            <w:r w:rsidRPr="00695A06">
              <w:rPr>
                <w:rFonts w:ascii="Times New Roman" w:eastAsia="SimSun" w:hAnsi="Times New Roman" w:cs="Times New Roman"/>
                <w:color w:val="000000"/>
                <w:kern w:val="0"/>
                <w:sz w:val="24"/>
                <w:szCs w:val="24"/>
                <w:lang w:bidi="ar"/>
              </w:rPr>
              <w:t>1</w:t>
            </w:r>
          </w:p>
        </w:tc>
        <w:tc>
          <w:tcPr>
            <w:tcW w:w="1315" w:type="dxa"/>
            <w:tcBorders>
              <w:tl2br w:val="nil"/>
              <w:tr2bl w:val="nil"/>
            </w:tcBorders>
            <w:noWrap/>
            <w:vAlign w:val="center"/>
          </w:tcPr>
          <w:p w14:paraId="541F343A" w14:textId="77777777" w:rsidR="00F414B9" w:rsidRPr="00F414B9" w:rsidRDefault="00F414B9" w:rsidP="00225D48">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GO_BP</w:t>
            </w:r>
          </w:p>
        </w:tc>
      </w:tr>
      <w:tr w:rsidR="00F414B9" w:rsidRPr="00F414B9" w14:paraId="15877F5D" w14:textId="77777777" w:rsidTr="00695A06">
        <w:trPr>
          <w:trHeight w:val="280"/>
        </w:trPr>
        <w:tc>
          <w:tcPr>
            <w:tcW w:w="1498" w:type="dxa"/>
            <w:tcBorders>
              <w:tl2br w:val="nil"/>
              <w:tr2bl w:val="nil"/>
            </w:tcBorders>
            <w:noWrap/>
            <w:vAlign w:val="center"/>
          </w:tcPr>
          <w:p w14:paraId="05182131" w14:textId="77777777" w:rsidR="00F414B9" w:rsidRPr="00F414B9" w:rsidRDefault="00F414B9" w:rsidP="00225D48">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GO:1905037</w:t>
            </w:r>
          </w:p>
        </w:tc>
        <w:tc>
          <w:tcPr>
            <w:tcW w:w="2977" w:type="dxa"/>
            <w:tcBorders>
              <w:tl2br w:val="nil"/>
              <w:tr2bl w:val="nil"/>
            </w:tcBorders>
            <w:noWrap/>
            <w:vAlign w:val="center"/>
          </w:tcPr>
          <w:p w14:paraId="09BE1565" w14:textId="77777777" w:rsidR="00F414B9" w:rsidRPr="00F414B9" w:rsidRDefault="00F414B9" w:rsidP="00225D48">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autophagosome organization</w:t>
            </w:r>
          </w:p>
        </w:tc>
        <w:tc>
          <w:tcPr>
            <w:tcW w:w="956" w:type="dxa"/>
            <w:tcBorders>
              <w:tl2br w:val="nil"/>
              <w:tr2bl w:val="nil"/>
            </w:tcBorders>
            <w:noWrap/>
            <w:vAlign w:val="center"/>
          </w:tcPr>
          <w:p w14:paraId="5C4766D5" w14:textId="77777777" w:rsidR="00F414B9" w:rsidRPr="00F414B9" w:rsidRDefault="00F414B9" w:rsidP="00225D48">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16</w:t>
            </w:r>
          </w:p>
        </w:tc>
        <w:tc>
          <w:tcPr>
            <w:tcW w:w="1321" w:type="dxa"/>
            <w:tcBorders>
              <w:tl2br w:val="nil"/>
              <w:tr2bl w:val="nil"/>
            </w:tcBorders>
            <w:noWrap/>
            <w:vAlign w:val="center"/>
          </w:tcPr>
          <w:p w14:paraId="3A40DA7D" w14:textId="5F2FF04E" w:rsidR="00F414B9" w:rsidRPr="00F414B9" w:rsidRDefault="00695A06" w:rsidP="00225D48">
            <w:pPr>
              <w:widowControl/>
              <w:jc w:val="right"/>
              <w:textAlignment w:val="center"/>
              <w:rPr>
                <w:rFonts w:ascii="Times New Roman" w:eastAsia="SimSun" w:hAnsi="Times New Roman" w:cs="Times New Roman"/>
                <w:color w:val="000000"/>
                <w:sz w:val="24"/>
                <w:szCs w:val="24"/>
              </w:rPr>
            </w:pPr>
            <w:r w:rsidRPr="00695A06">
              <w:rPr>
                <w:rFonts w:ascii="Times New Roman" w:eastAsia="SimSun" w:hAnsi="Times New Roman" w:cs="Times New Roman"/>
                <w:i/>
                <w:color w:val="000000"/>
                <w:kern w:val="0"/>
                <w:sz w:val="24"/>
                <w:szCs w:val="24"/>
                <w:lang w:bidi="ar"/>
              </w:rPr>
              <w:t>p</w:t>
            </w:r>
            <w:r w:rsidRPr="00695A06">
              <w:rPr>
                <w:rFonts w:ascii="Times New Roman" w:eastAsia="SimSun" w:hAnsi="Times New Roman" w:cs="Times New Roman"/>
                <w:color w:val="000000"/>
                <w:kern w:val="0"/>
                <w:sz w:val="24"/>
                <w:szCs w:val="24"/>
                <w:lang w:bidi="ar"/>
              </w:rPr>
              <w:t xml:space="preserve"> &lt; 0.0</w:t>
            </w:r>
            <w:r>
              <w:rPr>
                <w:rFonts w:ascii="Times New Roman" w:eastAsia="SimSun" w:hAnsi="Times New Roman" w:cs="Times New Roman"/>
                <w:color w:val="000000"/>
                <w:kern w:val="0"/>
                <w:sz w:val="24"/>
                <w:szCs w:val="24"/>
                <w:lang w:bidi="ar"/>
              </w:rPr>
              <w:t>00</w:t>
            </w:r>
            <w:r w:rsidRPr="00695A06">
              <w:rPr>
                <w:rFonts w:ascii="Times New Roman" w:eastAsia="SimSun" w:hAnsi="Times New Roman" w:cs="Times New Roman"/>
                <w:color w:val="000000"/>
                <w:kern w:val="0"/>
                <w:sz w:val="24"/>
                <w:szCs w:val="24"/>
                <w:lang w:bidi="ar"/>
              </w:rPr>
              <w:t>1</w:t>
            </w:r>
          </w:p>
        </w:tc>
        <w:tc>
          <w:tcPr>
            <w:tcW w:w="1277" w:type="dxa"/>
            <w:tcBorders>
              <w:tl2br w:val="nil"/>
              <w:tr2bl w:val="nil"/>
            </w:tcBorders>
            <w:noWrap/>
            <w:vAlign w:val="center"/>
          </w:tcPr>
          <w:p w14:paraId="650AB078" w14:textId="49C8A154" w:rsidR="00F414B9" w:rsidRPr="00F414B9" w:rsidRDefault="00695A06" w:rsidP="00225D48">
            <w:pPr>
              <w:widowControl/>
              <w:jc w:val="right"/>
              <w:textAlignment w:val="center"/>
              <w:rPr>
                <w:rFonts w:ascii="Times New Roman" w:eastAsia="SimSun" w:hAnsi="Times New Roman" w:cs="Times New Roman"/>
                <w:color w:val="000000"/>
                <w:sz w:val="24"/>
                <w:szCs w:val="24"/>
              </w:rPr>
            </w:pPr>
            <w:r w:rsidRPr="00695A06">
              <w:rPr>
                <w:rFonts w:ascii="Times New Roman" w:eastAsia="SimSun" w:hAnsi="Times New Roman" w:cs="Times New Roman"/>
                <w:i/>
                <w:color w:val="000000"/>
                <w:kern w:val="0"/>
                <w:sz w:val="24"/>
                <w:szCs w:val="24"/>
                <w:lang w:bidi="ar"/>
              </w:rPr>
              <w:t>p</w:t>
            </w:r>
            <w:r w:rsidRPr="00695A06">
              <w:rPr>
                <w:rFonts w:ascii="Times New Roman" w:eastAsia="SimSun" w:hAnsi="Times New Roman" w:cs="Times New Roman"/>
                <w:color w:val="000000"/>
                <w:kern w:val="0"/>
                <w:sz w:val="24"/>
                <w:szCs w:val="24"/>
                <w:lang w:bidi="ar"/>
              </w:rPr>
              <w:t xml:space="preserve"> &lt; 0.0</w:t>
            </w:r>
            <w:r>
              <w:rPr>
                <w:rFonts w:ascii="Times New Roman" w:eastAsia="SimSun" w:hAnsi="Times New Roman" w:cs="Times New Roman"/>
                <w:color w:val="000000"/>
                <w:kern w:val="0"/>
                <w:sz w:val="24"/>
                <w:szCs w:val="24"/>
                <w:lang w:bidi="ar"/>
              </w:rPr>
              <w:t>00</w:t>
            </w:r>
            <w:r w:rsidRPr="00695A06">
              <w:rPr>
                <w:rFonts w:ascii="Times New Roman" w:eastAsia="SimSun" w:hAnsi="Times New Roman" w:cs="Times New Roman"/>
                <w:color w:val="000000"/>
                <w:kern w:val="0"/>
                <w:sz w:val="24"/>
                <w:szCs w:val="24"/>
                <w:lang w:bidi="ar"/>
              </w:rPr>
              <w:t>1</w:t>
            </w:r>
          </w:p>
        </w:tc>
        <w:tc>
          <w:tcPr>
            <w:tcW w:w="1315" w:type="dxa"/>
            <w:tcBorders>
              <w:tl2br w:val="nil"/>
              <w:tr2bl w:val="nil"/>
            </w:tcBorders>
            <w:noWrap/>
            <w:vAlign w:val="center"/>
          </w:tcPr>
          <w:p w14:paraId="6620DB3C" w14:textId="77777777" w:rsidR="00F414B9" w:rsidRPr="00F414B9" w:rsidRDefault="00F414B9" w:rsidP="00225D48">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GO_BP</w:t>
            </w:r>
          </w:p>
        </w:tc>
      </w:tr>
      <w:tr w:rsidR="00695A06" w:rsidRPr="00F414B9" w14:paraId="156CCE67" w14:textId="77777777" w:rsidTr="00225D48">
        <w:trPr>
          <w:trHeight w:val="280"/>
        </w:trPr>
        <w:tc>
          <w:tcPr>
            <w:tcW w:w="1498" w:type="dxa"/>
            <w:tcBorders>
              <w:tl2br w:val="nil"/>
              <w:tr2bl w:val="nil"/>
            </w:tcBorders>
            <w:noWrap/>
            <w:vAlign w:val="center"/>
          </w:tcPr>
          <w:p w14:paraId="0A2DE236"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GO:0007033</w:t>
            </w:r>
          </w:p>
        </w:tc>
        <w:tc>
          <w:tcPr>
            <w:tcW w:w="2977" w:type="dxa"/>
            <w:tcBorders>
              <w:tl2br w:val="nil"/>
              <w:tr2bl w:val="nil"/>
            </w:tcBorders>
            <w:noWrap/>
            <w:vAlign w:val="center"/>
          </w:tcPr>
          <w:p w14:paraId="1D4BF9C7"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vacuole organization</w:t>
            </w:r>
          </w:p>
        </w:tc>
        <w:tc>
          <w:tcPr>
            <w:tcW w:w="956" w:type="dxa"/>
            <w:tcBorders>
              <w:tl2br w:val="nil"/>
              <w:tr2bl w:val="nil"/>
            </w:tcBorders>
            <w:noWrap/>
            <w:vAlign w:val="center"/>
          </w:tcPr>
          <w:p w14:paraId="06B9F7B3"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18</w:t>
            </w:r>
          </w:p>
        </w:tc>
        <w:tc>
          <w:tcPr>
            <w:tcW w:w="1321" w:type="dxa"/>
            <w:tcBorders>
              <w:tl2br w:val="nil"/>
              <w:tr2bl w:val="nil"/>
            </w:tcBorders>
            <w:noWrap/>
          </w:tcPr>
          <w:p w14:paraId="27604E8B" w14:textId="3C337184"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3E578B">
              <w:rPr>
                <w:rFonts w:ascii="Times New Roman" w:eastAsia="SimSun" w:hAnsi="Times New Roman" w:cs="Times New Roman"/>
                <w:i/>
                <w:color w:val="000000"/>
                <w:kern w:val="0"/>
                <w:sz w:val="24"/>
                <w:szCs w:val="24"/>
                <w:lang w:bidi="ar"/>
              </w:rPr>
              <w:t>p</w:t>
            </w:r>
            <w:r w:rsidRPr="003E578B">
              <w:rPr>
                <w:rFonts w:ascii="Times New Roman" w:eastAsia="SimSun" w:hAnsi="Times New Roman" w:cs="Times New Roman"/>
                <w:color w:val="000000"/>
                <w:kern w:val="0"/>
                <w:sz w:val="24"/>
                <w:szCs w:val="24"/>
                <w:lang w:bidi="ar"/>
              </w:rPr>
              <w:t xml:space="preserve"> &lt; 0.0001</w:t>
            </w:r>
          </w:p>
        </w:tc>
        <w:tc>
          <w:tcPr>
            <w:tcW w:w="1277" w:type="dxa"/>
            <w:tcBorders>
              <w:tl2br w:val="nil"/>
              <w:tr2bl w:val="nil"/>
            </w:tcBorders>
            <w:noWrap/>
          </w:tcPr>
          <w:p w14:paraId="34B1ED09" w14:textId="5D4EE150"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3E578B">
              <w:rPr>
                <w:rFonts w:ascii="Times New Roman" w:eastAsia="SimSun" w:hAnsi="Times New Roman" w:cs="Times New Roman"/>
                <w:i/>
                <w:color w:val="000000"/>
                <w:kern w:val="0"/>
                <w:sz w:val="24"/>
                <w:szCs w:val="24"/>
                <w:lang w:bidi="ar"/>
              </w:rPr>
              <w:t>p</w:t>
            </w:r>
            <w:r w:rsidRPr="003E578B">
              <w:rPr>
                <w:rFonts w:ascii="Times New Roman" w:eastAsia="SimSun" w:hAnsi="Times New Roman" w:cs="Times New Roman"/>
                <w:color w:val="000000"/>
                <w:kern w:val="0"/>
                <w:sz w:val="24"/>
                <w:szCs w:val="24"/>
                <w:lang w:bidi="ar"/>
              </w:rPr>
              <w:t xml:space="preserve"> &lt; 0.0001</w:t>
            </w:r>
          </w:p>
        </w:tc>
        <w:tc>
          <w:tcPr>
            <w:tcW w:w="1315" w:type="dxa"/>
            <w:tcBorders>
              <w:tl2br w:val="nil"/>
              <w:tr2bl w:val="nil"/>
            </w:tcBorders>
            <w:noWrap/>
            <w:vAlign w:val="center"/>
          </w:tcPr>
          <w:p w14:paraId="28DF3123"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GO_BP</w:t>
            </w:r>
          </w:p>
        </w:tc>
      </w:tr>
      <w:tr w:rsidR="00695A06" w:rsidRPr="00F414B9" w14:paraId="25166B05" w14:textId="77777777" w:rsidTr="00225D48">
        <w:trPr>
          <w:trHeight w:val="280"/>
        </w:trPr>
        <w:tc>
          <w:tcPr>
            <w:tcW w:w="1498" w:type="dxa"/>
            <w:tcBorders>
              <w:tl2br w:val="nil"/>
              <w:tr2bl w:val="nil"/>
            </w:tcBorders>
            <w:noWrap/>
            <w:vAlign w:val="center"/>
          </w:tcPr>
          <w:p w14:paraId="0A371239"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GO:0016241</w:t>
            </w:r>
          </w:p>
        </w:tc>
        <w:tc>
          <w:tcPr>
            <w:tcW w:w="2977" w:type="dxa"/>
            <w:tcBorders>
              <w:tl2br w:val="nil"/>
              <w:tr2bl w:val="nil"/>
            </w:tcBorders>
            <w:noWrap/>
            <w:vAlign w:val="center"/>
          </w:tcPr>
          <w:p w14:paraId="7DC2CF26"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 xml:space="preserve">regulation of </w:t>
            </w:r>
            <w:proofErr w:type="spellStart"/>
            <w:r w:rsidRPr="00F414B9">
              <w:rPr>
                <w:rFonts w:ascii="Times New Roman" w:eastAsia="SimSun" w:hAnsi="Times New Roman" w:cs="Times New Roman"/>
                <w:color w:val="000000"/>
                <w:kern w:val="0"/>
                <w:sz w:val="24"/>
                <w:szCs w:val="24"/>
                <w:lang w:bidi="ar"/>
              </w:rPr>
              <w:t>macroautophagy</w:t>
            </w:r>
            <w:proofErr w:type="spellEnd"/>
          </w:p>
        </w:tc>
        <w:tc>
          <w:tcPr>
            <w:tcW w:w="956" w:type="dxa"/>
            <w:tcBorders>
              <w:tl2br w:val="nil"/>
              <w:tr2bl w:val="nil"/>
            </w:tcBorders>
            <w:noWrap/>
            <w:vAlign w:val="center"/>
          </w:tcPr>
          <w:p w14:paraId="3591D8B8"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17</w:t>
            </w:r>
          </w:p>
        </w:tc>
        <w:tc>
          <w:tcPr>
            <w:tcW w:w="1321" w:type="dxa"/>
            <w:tcBorders>
              <w:tl2br w:val="nil"/>
              <w:tr2bl w:val="nil"/>
            </w:tcBorders>
            <w:noWrap/>
          </w:tcPr>
          <w:p w14:paraId="3733E4AF" w14:textId="3C00912B"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35000B">
              <w:rPr>
                <w:rFonts w:ascii="Times New Roman" w:eastAsia="SimSun" w:hAnsi="Times New Roman" w:cs="Times New Roman"/>
                <w:i/>
                <w:color w:val="000000"/>
                <w:kern w:val="0"/>
                <w:sz w:val="24"/>
                <w:szCs w:val="24"/>
                <w:lang w:bidi="ar"/>
              </w:rPr>
              <w:t>p</w:t>
            </w:r>
            <w:r w:rsidRPr="0035000B">
              <w:rPr>
                <w:rFonts w:ascii="Times New Roman" w:eastAsia="SimSun" w:hAnsi="Times New Roman" w:cs="Times New Roman"/>
                <w:color w:val="000000"/>
                <w:kern w:val="0"/>
                <w:sz w:val="24"/>
                <w:szCs w:val="24"/>
                <w:lang w:bidi="ar"/>
              </w:rPr>
              <w:t xml:space="preserve"> &lt; 0.0001</w:t>
            </w:r>
          </w:p>
        </w:tc>
        <w:tc>
          <w:tcPr>
            <w:tcW w:w="1277" w:type="dxa"/>
            <w:tcBorders>
              <w:tl2br w:val="nil"/>
              <w:tr2bl w:val="nil"/>
            </w:tcBorders>
            <w:noWrap/>
          </w:tcPr>
          <w:p w14:paraId="5CD8DF3F" w14:textId="03182BAF"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35000B">
              <w:rPr>
                <w:rFonts w:ascii="Times New Roman" w:eastAsia="SimSun" w:hAnsi="Times New Roman" w:cs="Times New Roman"/>
                <w:i/>
                <w:color w:val="000000"/>
                <w:kern w:val="0"/>
                <w:sz w:val="24"/>
                <w:szCs w:val="24"/>
                <w:lang w:bidi="ar"/>
              </w:rPr>
              <w:t>p</w:t>
            </w:r>
            <w:r w:rsidRPr="0035000B">
              <w:rPr>
                <w:rFonts w:ascii="Times New Roman" w:eastAsia="SimSun" w:hAnsi="Times New Roman" w:cs="Times New Roman"/>
                <w:color w:val="000000"/>
                <w:kern w:val="0"/>
                <w:sz w:val="24"/>
                <w:szCs w:val="24"/>
                <w:lang w:bidi="ar"/>
              </w:rPr>
              <w:t xml:space="preserve"> &lt; 0.0001</w:t>
            </w:r>
          </w:p>
        </w:tc>
        <w:tc>
          <w:tcPr>
            <w:tcW w:w="1315" w:type="dxa"/>
            <w:tcBorders>
              <w:tl2br w:val="nil"/>
              <w:tr2bl w:val="nil"/>
            </w:tcBorders>
            <w:noWrap/>
            <w:vAlign w:val="center"/>
          </w:tcPr>
          <w:p w14:paraId="06F94D48"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GO_BP</w:t>
            </w:r>
          </w:p>
        </w:tc>
      </w:tr>
      <w:tr w:rsidR="00695A06" w:rsidRPr="00F414B9" w14:paraId="1578EDB6" w14:textId="77777777" w:rsidTr="00225D48">
        <w:trPr>
          <w:trHeight w:val="280"/>
        </w:trPr>
        <w:tc>
          <w:tcPr>
            <w:tcW w:w="1498" w:type="dxa"/>
            <w:tcBorders>
              <w:tl2br w:val="nil"/>
              <w:tr2bl w:val="nil"/>
            </w:tcBorders>
            <w:noWrap/>
            <w:vAlign w:val="center"/>
          </w:tcPr>
          <w:p w14:paraId="68146A91"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GO:0031668</w:t>
            </w:r>
          </w:p>
        </w:tc>
        <w:tc>
          <w:tcPr>
            <w:tcW w:w="2977" w:type="dxa"/>
            <w:tcBorders>
              <w:tl2br w:val="nil"/>
              <w:tr2bl w:val="nil"/>
            </w:tcBorders>
            <w:noWrap/>
            <w:vAlign w:val="center"/>
          </w:tcPr>
          <w:p w14:paraId="72492F03"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cellular response to extracellular stimulus</w:t>
            </w:r>
          </w:p>
        </w:tc>
        <w:tc>
          <w:tcPr>
            <w:tcW w:w="956" w:type="dxa"/>
            <w:tcBorders>
              <w:tl2br w:val="nil"/>
              <w:tr2bl w:val="nil"/>
            </w:tcBorders>
            <w:noWrap/>
            <w:vAlign w:val="center"/>
          </w:tcPr>
          <w:p w14:paraId="7C9D8D55"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19</w:t>
            </w:r>
          </w:p>
        </w:tc>
        <w:tc>
          <w:tcPr>
            <w:tcW w:w="1321" w:type="dxa"/>
            <w:tcBorders>
              <w:tl2br w:val="nil"/>
              <w:tr2bl w:val="nil"/>
            </w:tcBorders>
            <w:noWrap/>
          </w:tcPr>
          <w:p w14:paraId="4343F0D6" w14:textId="54C674E4"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5A30C8">
              <w:rPr>
                <w:rFonts w:ascii="Times New Roman" w:eastAsia="SimSun" w:hAnsi="Times New Roman" w:cs="Times New Roman"/>
                <w:i/>
                <w:color w:val="000000"/>
                <w:kern w:val="0"/>
                <w:sz w:val="24"/>
                <w:szCs w:val="24"/>
                <w:lang w:bidi="ar"/>
              </w:rPr>
              <w:t>p</w:t>
            </w:r>
            <w:r w:rsidRPr="005A30C8">
              <w:rPr>
                <w:rFonts w:ascii="Times New Roman" w:eastAsia="SimSun" w:hAnsi="Times New Roman" w:cs="Times New Roman"/>
                <w:color w:val="000000"/>
                <w:kern w:val="0"/>
                <w:sz w:val="24"/>
                <w:szCs w:val="24"/>
                <w:lang w:bidi="ar"/>
              </w:rPr>
              <w:t xml:space="preserve"> &lt; 0.0001</w:t>
            </w:r>
          </w:p>
        </w:tc>
        <w:tc>
          <w:tcPr>
            <w:tcW w:w="1277" w:type="dxa"/>
            <w:tcBorders>
              <w:tl2br w:val="nil"/>
              <w:tr2bl w:val="nil"/>
            </w:tcBorders>
            <w:noWrap/>
          </w:tcPr>
          <w:p w14:paraId="207B1E6E" w14:textId="161130BE"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5A30C8">
              <w:rPr>
                <w:rFonts w:ascii="Times New Roman" w:eastAsia="SimSun" w:hAnsi="Times New Roman" w:cs="Times New Roman"/>
                <w:i/>
                <w:color w:val="000000"/>
                <w:kern w:val="0"/>
                <w:sz w:val="24"/>
                <w:szCs w:val="24"/>
                <w:lang w:bidi="ar"/>
              </w:rPr>
              <w:t>p</w:t>
            </w:r>
            <w:r w:rsidRPr="005A30C8">
              <w:rPr>
                <w:rFonts w:ascii="Times New Roman" w:eastAsia="SimSun" w:hAnsi="Times New Roman" w:cs="Times New Roman"/>
                <w:color w:val="000000"/>
                <w:kern w:val="0"/>
                <w:sz w:val="24"/>
                <w:szCs w:val="24"/>
                <w:lang w:bidi="ar"/>
              </w:rPr>
              <w:t xml:space="preserve"> &lt; 0.0001</w:t>
            </w:r>
          </w:p>
        </w:tc>
        <w:tc>
          <w:tcPr>
            <w:tcW w:w="1315" w:type="dxa"/>
            <w:tcBorders>
              <w:tl2br w:val="nil"/>
              <w:tr2bl w:val="nil"/>
            </w:tcBorders>
            <w:noWrap/>
            <w:vAlign w:val="center"/>
          </w:tcPr>
          <w:p w14:paraId="2E4B2FE3"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GO_BP</w:t>
            </w:r>
          </w:p>
        </w:tc>
      </w:tr>
      <w:tr w:rsidR="00695A06" w:rsidRPr="00F414B9" w14:paraId="01629E80" w14:textId="77777777" w:rsidTr="00225D48">
        <w:trPr>
          <w:trHeight w:val="280"/>
        </w:trPr>
        <w:tc>
          <w:tcPr>
            <w:tcW w:w="1498" w:type="dxa"/>
            <w:tcBorders>
              <w:tl2br w:val="nil"/>
              <w:tr2bl w:val="nil"/>
            </w:tcBorders>
            <w:noWrap/>
            <w:vAlign w:val="center"/>
          </w:tcPr>
          <w:p w14:paraId="5B441537"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lastRenderedPageBreak/>
              <w:t>GO:0010506</w:t>
            </w:r>
          </w:p>
        </w:tc>
        <w:tc>
          <w:tcPr>
            <w:tcW w:w="2977" w:type="dxa"/>
            <w:tcBorders>
              <w:tl2br w:val="nil"/>
              <w:tr2bl w:val="nil"/>
            </w:tcBorders>
            <w:noWrap/>
            <w:vAlign w:val="center"/>
          </w:tcPr>
          <w:p w14:paraId="5DEEBE5D"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regulation of autophagy</w:t>
            </w:r>
          </w:p>
        </w:tc>
        <w:tc>
          <w:tcPr>
            <w:tcW w:w="956" w:type="dxa"/>
            <w:tcBorders>
              <w:tl2br w:val="nil"/>
              <w:tr2bl w:val="nil"/>
            </w:tcBorders>
            <w:noWrap/>
            <w:vAlign w:val="center"/>
          </w:tcPr>
          <w:p w14:paraId="2B09D864"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20</w:t>
            </w:r>
          </w:p>
        </w:tc>
        <w:tc>
          <w:tcPr>
            <w:tcW w:w="1321" w:type="dxa"/>
            <w:tcBorders>
              <w:tl2br w:val="nil"/>
              <w:tr2bl w:val="nil"/>
            </w:tcBorders>
            <w:noWrap/>
          </w:tcPr>
          <w:p w14:paraId="33BF4FAB" w14:textId="390C1B55"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3B43AE">
              <w:rPr>
                <w:rFonts w:ascii="Times New Roman" w:eastAsia="SimSun" w:hAnsi="Times New Roman" w:cs="Times New Roman"/>
                <w:i/>
                <w:color w:val="000000"/>
                <w:kern w:val="0"/>
                <w:sz w:val="24"/>
                <w:szCs w:val="24"/>
                <w:lang w:bidi="ar"/>
              </w:rPr>
              <w:t>p</w:t>
            </w:r>
            <w:r w:rsidRPr="003B43AE">
              <w:rPr>
                <w:rFonts w:ascii="Times New Roman" w:eastAsia="SimSun" w:hAnsi="Times New Roman" w:cs="Times New Roman"/>
                <w:color w:val="000000"/>
                <w:kern w:val="0"/>
                <w:sz w:val="24"/>
                <w:szCs w:val="24"/>
                <w:lang w:bidi="ar"/>
              </w:rPr>
              <w:t xml:space="preserve"> &lt; 0.0001</w:t>
            </w:r>
          </w:p>
        </w:tc>
        <w:tc>
          <w:tcPr>
            <w:tcW w:w="1277" w:type="dxa"/>
            <w:tcBorders>
              <w:tl2br w:val="nil"/>
              <w:tr2bl w:val="nil"/>
            </w:tcBorders>
            <w:noWrap/>
          </w:tcPr>
          <w:p w14:paraId="4D6016B5" w14:textId="1DC7F566"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3B43AE">
              <w:rPr>
                <w:rFonts w:ascii="Times New Roman" w:eastAsia="SimSun" w:hAnsi="Times New Roman" w:cs="Times New Roman"/>
                <w:i/>
                <w:color w:val="000000"/>
                <w:kern w:val="0"/>
                <w:sz w:val="24"/>
                <w:szCs w:val="24"/>
                <w:lang w:bidi="ar"/>
              </w:rPr>
              <w:t>p</w:t>
            </w:r>
            <w:r w:rsidRPr="003B43AE">
              <w:rPr>
                <w:rFonts w:ascii="Times New Roman" w:eastAsia="SimSun" w:hAnsi="Times New Roman" w:cs="Times New Roman"/>
                <w:color w:val="000000"/>
                <w:kern w:val="0"/>
                <w:sz w:val="24"/>
                <w:szCs w:val="24"/>
                <w:lang w:bidi="ar"/>
              </w:rPr>
              <w:t xml:space="preserve"> &lt; 0.0001</w:t>
            </w:r>
          </w:p>
        </w:tc>
        <w:tc>
          <w:tcPr>
            <w:tcW w:w="1315" w:type="dxa"/>
            <w:tcBorders>
              <w:tl2br w:val="nil"/>
              <w:tr2bl w:val="nil"/>
            </w:tcBorders>
            <w:noWrap/>
            <w:vAlign w:val="center"/>
          </w:tcPr>
          <w:p w14:paraId="7A53F172"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GO_BP</w:t>
            </w:r>
          </w:p>
        </w:tc>
      </w:tr>
      <w:tr w:rsidR="00695A06" w:rsidRPr="00F414B9" w14:paraId="60973733" w14:textId="77777777" w:rsidTr="00225D48">
        <w:trPr>
          <w:trHeight w:val="280"/>
        </w:trPr>
        <w:tc>
          <w:tcPr>
            <w:tcW w:w="1498" w:type="dxa"/>
            <w:tcBorders>
              <w:tl2br w:val="nil"/>
              <w:tr2bl w:val="nil"/>
            </w:tcBorders>
            <w:noWrap/>
            <w:vAlign w:val="center"/>
          </w:tcPr>
          <w:p w14:paraId="3F67402F"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GO:0071496</w:t>
            </w:r>
          </w:p>
        </w:tc>
        <w:tc>
          <w:tcPr>
            <w:tcW w:w="2977" w:type="dxa"/>
            <w:tcBorders>
              <w:tl2br w:val="nil"/>
              <w:tr2bl w:val="nil"/>
            </w:tcBorders>
            <w:noWrap/>
            <w:vAlign w:val="center"/>
          </w:tcPr>
          <w:p w14:paraId="771620F1"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cellular response to external stimulus</w:t>
            </w:r>
          </w:p>
        </w:tc>
        <w:tc>
          <w:tcPr>
            <w:tcW w:w="956" w:type="dxa"/>
            <w:tcBorders>
              <w:tl2br w:val="nil"/>
              <w:tr2bl w:val="nil"/>
            </w:tcBorders>
            <w:noWrap/>
            <w:vAlign w:val="center"/>
          </w:tcPr>
          <w:p w14:paraId="26FAA900"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20</w:t>
            </w:r>
          </w:p>
        </w:tc>
        <w:tc>
          <w:tcPr>
            <w:tcW w:w="1321" w:type="dxa"/>
            <w:tcBorders>
              <w:tl2br w:val="nil"/>
              <w:tr2bl w:val="nil"/>
            </w:tcBorders>
            <w:noWrap/>
          </w:tcPr>
          <w:p w14:paraId="79322AC1" w14:textId="494DBC2D"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E47692">
              <w:rPr>
                <w:rFonts w:ascii="Times New Roman" w:eastAsia="SimSun" w:hAnsi="Times New Roman" w:cs="Times New Roman"/>
                <w:i/>
                <w:color w:val="000000"/>
                <w:kern w:val="0"/>
                <w:sz w:val="24"/>
                <w:szCs w:val="24"/>
                <w:lang w:bidi="ar"/>
              </w:rPr>
              <w:t>p</w:t>
            </w:r>
            <w:r w:rsidRPr="00E47692">
              <w:rPr>
                <w:rFonts w:ascii="Times New Roman" w:eastAsia="SimSun" w:hAnsi="Times New Roman" w:cs="Times New Roman"/>
                <w:color w:val="000000"/>
                <w:kern w:val="0"/>
                <w:sz w:val="24"/>
                <w:szCs w:val="24"/>
                <w:lang w:bidi="ar"/>
              </w:rPr>
              <w:t xml:space="preserve"> &lt; 0.0001</w:t>
            </w:r>
          </w:p>
        </w:tc>
        <w:tc>
          <w:tcPr>
            <w:tcW w:w="1277" w:type="dxa"/>
            <w:tcBorders>
              <w:tl2br w:val="nil"/>
              <w:tr2bl w:val="nil"/>
            </w:tcBorders>
            <w:noWrap/>
          </w:tcPr>
          <w:p w14:paraId="149F3271" w14:textId="0F54BA16"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E47692">
              <w:rPr>
                <w:rFonts w:ascii="Times New Roman" w:eastAsia="SimSun" w:hAnsi="Times New Roman" w:cs="Times New Roman"/>
                <w:i/>
                <w:color w:val="000000"/>
                <w:kern w:val="0"/>
                <w:sz w:val="24"/>
                <w:szCs w:val="24"/>
                <w:lang w:bidi="ar"/>
              </w:rPr>
              <w:t>p</w:t>
            </w:r>
            <w:r w:rsidRPr="00E47692">
              <w:rPr>
                <w:rFonts w:ascii="Times New Roman" w:eastAsia="SimSun" w:hAnsi="Times New Roman" w:cs="Times New Roman"/>
                <w:color w:val="000000"/>
                <w:kern w:val="0"/>
                <w:sz w:val="24"/>
                <w:szCs w:val="24"/>
                <w:lang w:bidi="ar"/>
              </w:rPr>
              <w:t xml:space="preserve"> &lt; 0.0001</w:t>
            </w:r>
          </w:p>
        </w:tc>
        <w:tc>
          <w:tcPr>
            <w:tcW w:w="1315" w:type="dxa"/>
            <w:tcBorders>
              <w:tl2br w:val="nil"/>
              <w:tr2bl w:val="nil"/>
            </w:tcBorders>
            <w:noWrap/>
            <w:vAlign w:val="center"/>
          </w:tcPr>
          <w:p w14:paraId="3A5EC423"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GO_BP</w:t>
            </w:r>
          </w:p>
        </w:tc>
      </w:tr>
      <w:tr w:rsidR="00695A06" w:rsidRPr="00F414B9" w14:paraId="72448C78" w14:textId="77777777" w:rsidTr="00225D48">
        <w:trPr>
          <w:trHeight w:val="280"/>
        </w:trPr>
        <w:tc>
          <w:tcPr>
            <w:tcW w:w="1498" w:type="dxa"/>
            <w:tcBorders>
              <w:tl2br w:val="nil"/>
              <w:tr2bl w:val="nil"/>
            </w:tcBorders>
            <w:noWrap/>
            <w:vAlign w:val="center"/>
          </w:tcPr>
          <w:p w14:paraId="242D7A1E"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GO:0031667</w:t>
            </w:r>
          </w:p>
        </w:tc>
        <w:tc>
          <w:tcPr>
            <w:tcW w:w="2977" w:type="dxa"/>
            <w:tcBorders>
              <w:tl2br w:val="nil"/>
              <w:tr2bl w:val="nil"/>
            </w:tcBorders>
            <w:noWrap/>
            <w:vAlign w:val="center"/>
          </w:tcPr>
          <w:p w14:paraId="7FB29B86"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response to nutrient levels</w:t>
            </w:r>
          </w:p>
        </w:tc>
        <w:tc>
          <w:tcPr>
            <w:tcW w:w="956" w:type="dxa"/>
            <w:tcBorders>
              <w:tl2br w:val="nil"/>
              <w:tr2bl w:val="nil"/>
            </w:tcBorders>
            <w:noWrap/>
            <w:vAlign w:val="center"/>
          </w:tcPr>
          <w:p w14:paraId="02056097"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23</w:t>
            </w:r>
          </w:p>
        </w:tc>
        <w:tc>
          <w:tcPr>
            <w:tcW w:w="1321" w:type="dxa"/>
            <w:tcBorders>
              <w:tl2br w:val="nil"/>
              <w:tr2bl w:val="nil"/>
            </w:tcBorders>
            <w:noWrap/>
          </w:tcPr>
          <w:p w14:paraId="23572C8A" w14:textId="74D2C7F2"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6A6ADE">
              <w:rPr>
                <w:rFonts w:ascii="Times New Roman" w:eastAsia="SimSun" w:hAnsi="Times New Roman" w:cs="Times New Roman"/>
                <w:i/>
                <w:color w:val="000000"/>
                <w:kern w:val="0"/>
                <w:sz w:val="24"/>
                <w:szCs w:val="24"/>
                <w:lang w:bidi="ar"/>
              </w:rPr>
              <w:t>p</w:t>
            </w:r>
            <w:r w:rsidRPr="006A6ADE">
              <w:rPr>
                <w:rFonts w:ascii="Times New Roman" w:eastAsia="SimSun" w:hAnsi="Times New Roman" w:cs="Times New Roman"/>
                <w:color w:val="000000"/>
                <w:kern w:val="0"/>
                <w:sz w:val="24"/>
                <w:szCs w:val="24"/>
                <w:lang w:bidi="ar"/>
              </w:rPr>
              <w:t xml:space="preserve"> &lt; 0.0001</w:t>
            </w:r>
          </w:p>
        </w:tc>
        <w:tc>
          <w:tcPr>
            <w:tcW w:w="1277" w:type="dxa"/>
            <w:tcBorders>
              <w:tl2br w:val="nil"/>
              <w:tr2bl w:val="nil"/>
            </w:tcBorders>
            <w:noWrap/>
          </w:tcPr>
          <w:p w14:paraId="62548000" w14:textId="19B7D7D3"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6A6ADE">
              <w:rPr>
                <w:rFonts w:ascii="Times New Roman" w:eastAsia="SimSun" w:hAnsi="Times New Roman" w:cs="Times New Roman"/>
                <w:i/>
                <w:color w:val="000000"/>
                <w:kern w:val="0"/>
                <w:sz w:val="24"/>
                <w:szCs w:val="24"/>
                <w:lang w:bidi="ar"/>
              </w:rPr>
              <w:t>p</w:t>
            </w:r>
            <w:r w:rsidRPr="006A6ADE">
              <w:rPr>
                <w:rFonts w:ascii="Times New Roman" w:eastAsia="SimSun" w:hAnsi="Times New Roman" w:cs="Times New Roman"/>
                <w:color w:val="000000"/>
                <w:kern w:val="0"/>
                <w:sz w:val="24"/>
                <w:szCs w:val="24"/>
                <w:lang w:bidi="ar"/>
              </w:rPr>
              <w:t xml:space="preserve"> &lt; 0.0001</w:t>
            </w:r>
          </w:p>
        </w:tc>
        <w:tc>
          <w:tcPr>
            <w:tcW w:w="1315" w:type="dxa"/>
            <w:tcBorders>
              <w:tl2br w:val="nil"/>
              <w:tr2bl w:val="nil"/>
            </w:tcBorders>
            <w:noWrap/>
            <w:vAlign w:val="center"/>
          </w:tcPr>
          <w:p w14:paraId="5EBF76FC"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GO_BP</w:t>
            </w:r>
          </w:p>
        </w:tc>
      </w:tr>
      <w:tr w:rsidR="00695A06" w:rsidRPr="00F414B9" w14:paraId="52E461E2" w14:textId="77777777" w:rsidTr="00225D48">
        <w:trPr>
          <w:trHeight w:val="280"/>
        </w:trPr>
        <w:tc>
          <w:tcPr>
            <w:tcW w:w="1498" w:type="dxa"/>
            <w:tcBorders>
              <w:tl2br w:val="nil"/>
              <w:tr2bl w:val="nil"/>
            </w:tcBorders>
            <w:noWrap/>
            <w:vAlign w:val="center"/>
          </w:tcPr>
          <w:p w14:paraId="4ACDB926"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GO:0005776</w:t>
            </w:r>
          </w:p>
        </w:tc>
        <w:tc>
          <w:tcPr>
            <w:tcW w:w="2977" w:type="dxa"/>
            <w:tcBorders>
              <w:tl2br w:val="nil"/>
              <w:tr2bl w:val="nil"/>
            </w:tcBorders>
            <w:noWrap/>
            <w:vAlign w:val="center"/>
          </w:tcPr>
          <w:p w14:paraId="5144D3D3"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autophagosome</w:t>
            </w:r>
          </w:p>
        </w:tc>
        <w:tc>
          <w:tcPr>
            <w:tcW w:w="956" w:type="dxa"/>
            <w:tcBorders>
              <w:tl2br w:val="nil"/>
              <w:tr2bl w:val="nil"/>
            </w:tcBorders>
            <w:noWrap/>
            <w:vAlign w:val="center"/>
          </w:tcPr>
          <w:p w14:paraId="587F2A81"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12</w:t>
            </w:r>
          </w:p>
        </w:tc>
        <w:tc>
          <w:tcPr>
            <w:tcW w:w="1321" w:type="dxa"/>
            <w:tcBorders>
              <w:tl2br w:val="nil"/>
              <w:tr2bl w:val="nil"/>
            </w:tcBorders>
            <w:noWrap/>
          </w:tcPr>
          <w:p w14:paraId="218E8370" w14:textId="6BB530DD"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3401D2">
              <w:rPr>
                <w:rFonts w:ascii="Times New Roman" w:eastAsia="SimSun" w:hAnsi="Times New Roman" w:cs="Times New Roman"/>
                <w:i/>
                <w:color w:val="000000"/>
                <w:kern w:val="0"/>
                <w:sz w:val="24"/>
                <w:szCs w:val="24"/>
                <w:lang w:bidi="ar"/>
              </w:rPr>
              <w:t>p</w:t>
            </w:r>
            <w:r w:rsidRPr="003401D2">
              <w:rPr>
                <w:rFonts w:ascii="Times New Roman" w:eastAsia="SimSun" w:hAnsi="Times New Roman" w:cs="Times New Roman"/>
                <w:color w:val="000000"/>
                <w:kern w:val="0"/>
                <w:sz w:val="24"/>
                <w:szCs w:val="24"/>
                <w:lang w:bidi="ar"/>
              </w:rPr>
              <w:t xml:space="preserve"> &lt; 0.0001</w:t>
            </w:r>
          </w:p>
        </w:tc>
        <w:tc>
          <w:tcPr>
            <w:tcW w:w="1277" w:type="dxa"/>
            <w:tcBorders>
              <w:tl2br w:val="nil"/>
              <w:tr2bl w:val="nil"/>
            </w:tcBorders>
            <w:noWrap/>
          </w:tcPr>
          <w:p w14:paraId="73551ABA" w14:textId="75D6C7E2"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3401D2">
              <w:rPr>
                <w:rFonts w:ascii="Times New Roman" w:eastAsia="SimSun" w:hAnsi="Times New Roman" w:cs="Times New Roman"/>
                <w:i/>
                <w:color w:val="000000"/>
                <w:kern w:val="0"/>
                <w:sz w:val="24"/>
                <w:szCs w:val="24"/>
                <w:lang w:bidi="ar"/>
              </w:rPr>
              <w:t>p</w:t>
            </w:r>
            <w:r w:rsidRPr="003401D2">
              <w:rPr>
                <w:rFonts w:ascii="Times New Roman" w:eastAsia="SimSun" w:hAnsi="Times New Roman" w:cs="Times New Roman"/>
                <w:color w:val="000000"/>
                <w:kern w:val="0"/>
                <w:sz w:val="24"/>
                <w:szCs w:val="24"/>
                <w:lang w:bidi="ar"/>
              </w:rPr>
              <w:t xml:space="preserve"> &lt; 0.0001</w:t>
            </w:r>
          </w:p>
        </w:tc>
        <w:tc>
          <w:tcPr>
            <w:tcW w:w="1315" w:type="dxa"/>
            <w:tcBorders>
              <w:tl2br w:val="nil"/>
              <w:tr2bl w:val="nil"/>
            </w:tcBorders>
            <w:noWrap/>
            <w:vAlign w:val="center"/>
          </w:tcPr>
          <w:p w14:paraId="22EF56DF"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GO_CC</w:t>
            </w:r>
          </w:p>
        </w:tc>
      </w:tr>
      <w:tr w:rsidR="00695A06" w:rsidRPr="00F414B9" w14:paraId="7F1EF91F" w14:textId="77777777" w:rsidTr="00225D48">
        <w:trPr>
          <w:trHeight w:val="280"/>
        </w:trPr>
        <w:tc>
          <w:tcPr>
            <w:tcW w:w="1498" w:type="dxa"/>
            <w:tcBorders>
              <w:tl2br w:val="nil"/>
              <w:tr2bl w:val="nil"/>
            </w:tcBorders>
            <w:noWrap/>
            <w:vAlign w:val="center"/>
          </w:tcPr>
          <w:p w14:paraId="1E8BEFC6"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GO:0000407</w:t>
            </w:r>
          </w:p>
        </w:tc>
        <w:tc>
          <w:tcPr>
            <w:tcW w:w="2977" w:type="dxa"/>
            <w:tcBorders>
              <w:tl2br w:val="nil"/>
              <w:tr2bl w:val="nil"/>
            </w:tcBorders>
            <w:noWrap/>
            <w:vAlign w:val="center"/>
          </w:tcPr>
          <w:p w14:paraId="797A3C25"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phagophore assembly site</w:t>
            </w:r>
          </w:p>
        </w:tc>
        <w:tc>
          <w:tcPr>
            <w:tcW w:w="956" w:type="dxa"/>
            <w:tcBorders>
              <w:tl2br w:val="nil"/>
              <w:tr2bl w:val="nil"/>
            </w:tcBorders>
            <w:noWrap/>
            <w:vAlign w:val="center"/>
          </w:tcPr>
          <w:p w14:paraId="616240A4"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8</w:t>
            </w:r>
          </w:p>
        </w:tc>
        <w:tc>
          <w:tcPr>
            <w:tcW w:w="1321" w:type="dxa"/>
            <w:tcBorders>
              <w:tl2br w:val="nil"/>
              <w:tr2bl w:val="nil"/>
            </w:tcBorders>
            <w:noWrap/>
          </w:tcPr>
          <w:p w14:paraId="1156AE52" w14:textId="14936115"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171E2B">
              <w:rPr>
                <w:rFonts w:ascii="Times New Roman" w:eastAsia="SimSun" w:hAnsi="Times New Roman" w:cs="Times New Roman"/>
                <w:i/>
                <w:color w:val="000000"/>
                <w:kern w:val="0"/>
                <w:sz w:val="24"/>
                <w:szCs w:val="24"/>
                <w:lang w:bidi="ar"/>
              </w:rPr>
              <w:t>p</w:t>
            </w:r>
            <w:r w:rsidRPr="00171E2B">
              <w:rPr>
                <w:rFonts w:ascii="Times New Roman" w:eastAsia="SimSun" w:hAnsi="Times New Roman" w:cs="Times New Roman"/>
                <w:color w:val="000000"/>
                <w:kern w:val="0"/>
                <w:sz w:val="24"/>
                <w:szCs w:val="24"/>
                <w:lang w:bidi="ar"/>
              </w:rPr>
              <w:t xml:space="preserve"> &lt; 0.0001</w:t>
            </w:r>
          </w:p>
        </w:tc>
        <w:tc>
          <w:tcPr>
            <w:tcW w:w="1277" w:type="dxa"/>
            <w:tcBorders>
              <w:tl2br w:val="nil"/>
              <w:tr2bl w:val="nil"/>
            </w:tcBorders>
            <w:noWrap/>
          </w:tcPr>
          <w:p w14:paraId="456A31FE" w14:textId="211A6770"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171E2B">
              <w:rPr>
                <w:rFonts w:ascii="Times New Roman" w:eastAsia="SimSun" w:hAnsi="Times New Roman" w:cs="Times New Roman"/>
                <w:i/>
                <w:color w:val="000000"/>
                <w:kern w:val="0"/>
                <w:sz w:val="24"/>
                <w:szCs w:val="24"/>
                <w:lang w:bidi="ar"/>
              </w:rPr>
              <w:t>p</w:t>
            </w:r>
            <w:r w:rsidRPr="00171E2B">
              <w:rPr>
                <w:rFonts w:ascii="Times New Roman" w:eastAsia="SimSun" w:hAnsi="Times New Roman" w:cs="Times New Roman"/>
                <w:color w:val="000000"/>
                <w:kern w:val="0"/>
                <w:sz w:val="24"/>
                <w:szCs w:val="24"/>
                <w:lang w:bidi="ar"/>
              </w:rPr>
              <w:t xml:space="preserve"> &lt; 0.0001</w:t>
            </w:r>
          </w:p>
        </w:tc>
        <w:tc>
          <w:tcPr>
            <w:tcW w:w="1315" w:type="dxa"/>
            <w:tcBorders>
              <w:tl2br w:val="nil"/>
              <w:tr2bl w:val="nil"/>
            </w:tcBorders>
            <w:noWrap/>
            <w:vAlign w:val="center"/>
          </w:tcPr>
          <w:p w14:paraId="160CAB94"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GO_CC</w:t>
            </w:r>
          </w:p>
        </w:tc>
      </w:tr>
      <w:tr w:rsidR="00695A06" w:rsidRPr="00F414B9" w14:paraId="17C588C2" w14:textId="77777777" w:rsidTr="00225D48">
        <w:trPr>
          <w:trHeight w:val="280"/>
        </w:trPr>
        <w:tc>
          <w:tcPr>
            <w:tcW w:w="1498" w:type="dxa"/>
            <w:tcBorders>
              <w:tl2br w:val="nil"/>
              <w:tr2bl w:val="nil"/>
            </w:tcBorders>
            <w:noWrap/>
            <w:vAlign w:val="center"/>
          </w:tcPr>
          <w:p w14:paraId="6248087B"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GO:0098589</w:t>
            </w:r>
          </w:p>
        </w:tc>
        <w:tc>
          <w:tcPr>
            <w:tcW w:w="2977" w:type="dxa"/>
            <w:tcBorders>
              <w:tl2br w:val="nil"/>
              <w:tr2bl w:val="nil"/>
            </w:tcBorders>
            <w:noWrap/>
            <w:vAlign w:val="center"/>
          </w:tcPr>
          <w:p w14:paraId="007A3805"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membrane region</w:t>
            </w:r>
          </w:p>
        </w:tc>
        <w:tc>
          <w:tcPr>
            <w:tcW w:w="956" w:type="dxa"/>
            <w:tcBorders>
              <w:tl2br w:val="nil"/>
              <w:tr2bl w:val="nil"/>
            </w:tcBorders>
            <w:noWrap/>
            <w:vAlign w:val="center"/>
          </w:tcPr>
          <w:p w14:paraId="6BC3C96B"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14</w:t>
            </w:r>
          </w:p>
        </w:tc>
        <w:tc>
          <w:tcPr>
            <w:tcW w:w="1321" w:type="dxa"/>
            <w:tcBorders>
              <w:tl2br w:val="nil"/>
              <w:tr2bl w:val="nil"/>
            </w:tcBorders>
            <w:noWrap/>
          </w:tcPr>
          <w:p w14:paraId="5112F127" w14:textId="6462B42F"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0E1D25">
              <w:rPr>
                <w:rFonts w:ascii="Times New Roman" w:eastAsia="SimSun" w:hAnsi="Times New Roman" w:cs="Times New Roman"/>
                <w:i/>
                <w:color w:val="000000"/>
                <w:kern w:val="0"/>
                <w:sz w:val="24"/>
                <w:szCs w:val="24"/>
                <w:lang w:bidi="ar"/>
              </w:rPr>
              <w:t>p</w:t>
            </w:r>
            <w:r w:rsidRPr="000E1D25">
              <w:rPr>
                <w:rFonts w:ascii="Times New Roman" w:eastAsia="SimSun" w:hAnsi="Times New Roman" w:cs="Times New Roman"/>
                <w:color w:val="000000"/>
                <w:kern w:val="0"/>
                <w:sz w:val="24"/>
                <w:szCs w:val="24"/>
                <w:lang w:bidi="ar"/>
              </w:rPr>
              <w:t xml:space="preserve"> &lt; 0.0001</w:t>
            </w:r>
          </w:p>
        </w:tc>
        <w:tc>
          <w:tcPr>
            <w:tcW w:w="1277" w:type="dxa"/>
            <w:tcBorders>
              <w:tl2br w:val="nil"/>
              <w:tr2bl w:val="nil"/>
            </w:tcBorders>
            <w:noWrap/>
          </w:tcPr>
          <w:p w14:paraId="5EBA3E1B" w14:textId="664B1523"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0E1D25">
              <w:rPr>
                <w:rFonts w:ascii="Times New Roman" w:eastAsia="SimSun" w:hAnsi="Times New Roman" w:cs="Times New Roman"/>
                <w:i/>
                <w:color w:val="000000"/>
                <w:kern w:val="0"/>
                <w:sz w:val="24"/>
                <w:szCs w:val="24"/>
                <w:lang w:bidi="ar"/>
              </w:rPr>
              <w:t>p</w:t>
            </w:r>
            <w:r w:rsidRPr="000E1D25">
              <w:rPr>
                <w:rFonts w:ascii="Times New Roman" w:eastAsia="SimSun" w:hAnsi="Times New Roman" w:cs="Times New Roman"/>
                <w:color w:val="000000"/>
                <w:kern w:val="0"/>
                <w:sz w:val="24"/>
                <w:szCs w:val="24"/>
                <w:lang w:bidi="ar"/>
              </w:rPr>
              <w:t xml:space="preserve"> &lt; 0.0001</w:t>
            </w:r>
          </w:p>
        </w:tc>
        <w:tc>
          <w:tcPr>
            <w:tcW w:w="1315" w:type="dxa"/>
            <w:tcBorders>
              <w:tl2br w:val="nil"/>
              <w:tr2bl w:val="nil"/>
            </w:tcBorders>
            <w:noWrap/>
            <w:vAlign w:val="center"/>
          </w:tcPr>
          <w:p w14:paraId="29ED82F4"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GO_CC</w:t>
            </w:r>
          </w:p>
        </w:tc>
      </w:tr>
      <w:tr w:rsidR="00695A06" w:rsidRPr="00F414B9" w14:paraId="3EC0B2F3" w14:textId="77777777" w:rsidTr="00225D48">
        <w:trPr>
          <w:trHeight w:val="280"/>
        </w:trPr>
        <w:tc>
          <w:tcPr>
            <w:tcW w:w="1498" w:type="dxa"/>
            <w:tcBorders>
              <w:tl2br w:val="nil"/>
              <w:tr2bl w:val="nil"/>
            </w:tcBorders>
            <w:noWrap/>
            <w:vAlign w:val="center"/>
          </w:tcPr>
          <w:p w14:paraId="101C4436"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GO:0045335</w:t>
            </w:r>
          </w:p>
        </w:tc>
        <w:tc>
          <w:tcPr>
            <w:tcW w:w="2977" w:type="dxa"/>
            <w:tcBorders>
              <w:tl2br w:val="nil"/>
              <w:tr2bl w:val="nil"/>
            </w:tcBorders>
            <w:noWrap/>
            <w:vAlign w:val="center"/>
          </w:tcPr>
          <w:p w14:paraId="277174E8"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phagocytic vesicle</w:t>
            </w:r>
          </w:p>
        </w:tc>
        <w:tc>
          <w:tcPr>
            <w:tcW w:w="956" w:type="dxa"/>
            <w:tcBorders>
              <w:tl2br w:val="nil"/>
              <w:tr2bl w:val="nil"/>
            </w:tcBorders>
            <w:noWrap/>
            <w:vAlign w:val="center"/>
          </w:tcPr>
          <w:p w14:paraId="469E9EFB"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9</w:t>
            </w:r>
          </w:p>
        </w:tc>
        <w:tc>
          <w:tcPr>
            <w:tcW w:w="1321" w:type="dxa"/>
            <w:tcBorders>
              <w:tl2br w:val="nil"/>
              <w:tr2bl w:val="nil"/>
            </w:tcBorders>
            <w:noWrap/>
          </w:tcPr>
          <w:p w14:paraId="4E45CD96" w14:textId="3D857C0F"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97664A">
              <w:rPr>
                <w:rFonts w:ascii="Times New Roman" w:eastAsia="SimSun" w:hAnsi="Times New Roman" w:cs="Times New Roman"/>
                <w:i/>
                <w:color w:val="000000"/>
                <w:kern w:val="0"/>
                <w:sz w:val="24"/>
                <w:szCs w:val="24"/>
                <w:lang w:bidi="ar"/>
              </w:rPr>
              <w:t>p</w:t>
            </w:r>
            <w:r w:rsidRPr="0097664A">
              <w:rPr>
                <w:rFonts w:ascii="Times New Roman" w:eastAsia="SimSun" w:hAnsi="Times New Roman" w:cs="Times New Roman"/>
                <w:color w:val="000000"/>
                <w:kern w:val="0"/>
                <w:sz w:val="24"/>
                <w:szCs w:val="24"/>
                <w:lang w:bidi="ar"/>
              </w:rPr>
              <w:t xml:space="preserve"> &lt; 0.0001</w:t>
            </w:r>
          </w:p>
        </w:tc>
        <w:tc>
          <w:tcPr>
            <w:tcW w:w="1277" w:type="dxa"/>
            <w:tcBorders>
              <w:tl2br w:val="nil"/>
              <w:tr2bl w:val="nil"/>
            </w:tcBorders>
            <w:noWrap/>
          </w:tcPr>
          <w:p w14:paraId="66ECDB7E" w14:textId="0C98C592"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97664A">
              <w:rPr>
                <w:rFonts w:ascii="Times New Roman" w:eastAsia="SimSun" w:hAnsi="Times New Roman" w:cs="Times New Roman"/>
                <w:i/>
                <w:color w:val="000000"/>
                <w:kern w:val="0"/>
                <w:sz w:val="24"/>
                <w:szCs w:val="24"/>
                <w:lang w:bidi="ar"/>
              </w:rPr>
              <w:t>p</w:t>
            </w:r>
            <w:r w:rsidRPr="0097664A">
              <w:rPr>
                <w:rFonts w:ascii="Times New Roman" w:eastAsia="SimSun" w:hAnsi="Times New Roman" w:cs="Times New Roman"/>
                <w:color w:val="000000"/>
                <w:kern w:val="0"/>
                <w:sz w:val="24"/>
                <w:szCs w:val="24"/>
                <w:lang w:bidi="ar"/>
              </w:rPr>
              <w:t xml:space="preserve"> &lt; 0.0001</w:t>
            </w:r>
          </w:p>
        </w:tc>
        <w:tc>
          <w:tcPr>
            <w:tcW w:w="1315" w:type="dxa"/>
            <w:tcBorders>
              <w:tl2br w:val="nil"/>
              <w:tr2bl w:val="nil"/>
            </w:tcBorders>
            <w:noWrap/>
            <w:vAlign w:val="center"/>
          </w:tcPr>
          <w:p w14:paraId="27AD4F1C"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GO_CC</w:t>
            </w:r>
          </w:p>
        </w:tc>
      </w:tr>
      <w:tr w:rsidR="00695A06" w:rsidRPr="00F414B9" w14:paraId="7C998C17" w14:textId="77777777" w:rsidTr="00225D48">
        <w:trPr>
          <w:trHeight w:val="280"/>
        </w:trPr>
        <w:tc>
          <w:tcPr>
            <w:tcW w:w="1498" w:type="dxa"/>
            <w:tcBorders>
              <w:tl2br w:val="nil"/>
              <w:tr2bl w:val="nil"/>
            </w:tcBorders>
            <w:noWrap/>
            <w:vAlign w:val="center"/>
          </w:tcPr>
          <w:p w14:paraId="019DDC96"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GO:0000421</w:t>
            </w:r>
          </w:p>
        </w:tc>
        <w:tc>
          <w:tcPr>
            <w:tcW w:w="2977" w:type="dxa"/>
            <w:tcBorders>
              <w:tl2br w:val="nil"/>
              <w:tr2bl w:val="nil"/>
            </w:tcBorders>
            <w:noWrap/>
            <w:vAlign w:val="center"/>
          </w:tcPr>
          <w:p w14:paraId="202424D6"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autophagosome membrane</w:t>
            </w:r>
          </w:p>
        </w:tc>
        <w:tc>
          <w:tcPr>
            <w:tcW w:w="956" w:type="dxa"/>
            <w:tcBorders>
              <w:tl2br w:val="nil"/>
              <w:tr2bl w:val="nil"/>
            </w:tcBorders>
            <w:noWrap/>
            <w:vAlign w:val="center"/>
          </w:tcPr>
          <w:p w14:paraId="25A5DE04"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6</w:t>
            </w:r>
          </w:p>
        </w:tc>
        <w:tc>
          <w:tcPr>
            <w:tcW w:w="1321" w:type="dxa"/>
            <w:tcBorders>
              <w:tl2br w:val="nil"/>
              <w:tr2bl w:val="nil"/>
            </w:tcBorders>
            <w:noWrap/>
          </w:tcPr>
          <w:p w14:paraId="67430E3D" w14:textId="6443A896"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B45279">
              <w:rPr>
                <w:rFonts w:ascii="Times New Roman" w:eastAsia="SimSun" w:hAnsi="Times New Roman" w:cs="Times New Roman"/>
                <w:i/>
                <w:color w:val="000000"/>
                <w:kern w:val="0"/>
                <w:sz w:val="24"/>
                <w:szCs w:val="24"/>
                <w:lang w:bidi="ar"/>
              </w:rPr>
              <w:t>p</w:t>
            </w:r>
            <w:r w:rsidRPr="00B45279">
              <w:rPr>
                <w:rFonts w:ascii="Times New Roman" w:eastAsia="SimSun" w:hAnsi="Times New Roman" w:cs="Times New Roman"/>
                <w:color w:val="000000"/>
                <w:kern w:val="0"/>
                <w:sz w:val="24"/>
                <w:szCs w:val="24"/>
                <w:lang w:bidi="ar"/>
              </w:rPr>
              <w:t xml:space="preserve"> &lt; 0.0001</w:t>
            </w:r>
          </w:p>
        </w:tc>
        <w:tc>
          <w:tcPr>
            <w:tcW w:w="1277" w:type="dxa"/>
            <w:tcBorders>
              <w:tl2br w:val="nil"/>
              <w:tr2bl w:val="nil"/>
            </w:tcBorders>
            <w:noWrap/>
          </w:tcPr>
          <w:p w14:paraId="128626FF" w14:textId="3C87B848"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B45279">
              <w:rPr>
                <w:rFonts w:ascii="Times New Roman" w:eastAsia="SimSun" w:hAnsi="Times New Roman" w:cs="Times New Roman"/>
                <w:i/>
                <w:color w:val="000000"/>
                <w:kern w:val="0"/>
                <w:sz w:val="24"/>
                <w:szCs w:val="24"/>
                <w:lang w:bidi="ar"/>
              </w:rPr>
              <w:t>p</w:t>
            </w:r>
            <w:r w:rsidRPr="00B45279">
              <w:rPr>
                <w:rFonts w:ascii="Times New Roman" w:eastAsia="SimSun" w:hAnsi="Times New Roman" w:cs="Times New Roman"/>
                <w:color w:val="000000"/>
                <w:kern w:val="0"/>
                <w:sz w:val="24"/>
                <w:szCs w:val="24"/>
                <w:lang w:bidi="ar"/>
              </w:rPr>
              <w:t xml:space="preserve"> &lt; 0.0001</w:t>
            </w:r>
          </w:p>
        </w:tc>
        <w:tc>
          <w:tcPr>
            <w:tcW w:w="1315" w:type="dxa"/>
            <w:tcBorders>
              <w:tl2br w:val="nil"/>
              <w:tr2bl w:val="nil"/>
            </w:tcBorders>
            <w:noWrap/>
            <w:vAlign w:val="center"/>
          </w:tcPr>
          <w:p w14:paraId="3F92C4ED"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GO_CC</w:t>
            </w:r>
          </w:p>
        </w:tc>
      </w:tr>
      <w:tr w:rsidR="00695A06" w:rsidRPr="00F414B9" w14:paraId="7FCB8616" w14:textId="77777777" w:rsidTr="00225D48">
        <w:trPr>
          <w:trHeight w:val="280"/>
        </w:trPr>
        <w:tc>
          <w:tcPr>
            <w:tcW w:w="1498" w:type="dxa"/>
            <w:tcBorders>
              <w:tl2br w:val="nil"/>
              <w:tr2bl w:val="nil"/>
            </w:tcBorders>
            <w:noWrap/>
            <w:vAlign w:val="center"/>
          </w:tcPr>
          <w:p w14:paraId="29A03FF3"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GO:0030670</w:t>
            </w:r>
          </w:p>
        </w:tc>
        <w:tc>
          <w:tcPr>
            <w:tcW w:w="2977" w:type="dxa"/>
            <w:tcBorders>
              <w:tl2br w:val="nil"/>
              <w:tr2bl w:val="nil"/>
            </w:tcBorders>
            <w:noWrap/>
            <w:vAlign w:val="center"/>
          </w:tcPr>
          <w:p w14:paraId="03C20ED8"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phagocytic vesicle membrane</w:t>
            </w:r>
          </w:p>
        </w:tc>
        <w:tc>
          <w:tcPr>
            <w:tcW w:w="956" w:type="dxa"/>
            <w:tcBorders>
              <w:tl2br w:val="nil"/>
              <w:tr2bl w:val="nil"/>
            </w:tcBorders>
            <w:noWrap/>
            <w:vAlign w:val="center"/>
          </w:tcPr>
          <w:p w14:paraId="46C02579"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7</w:t>
            </w:r>
          </w:p>
        </w:tc>
        <w:tc>
          <w:tcPr>
            <w:tcW w:w="1321" w:type="dxa"/>
            <w:tcBorders>
              <w:tl2br w:val="nil"/>
              <w:tr2bl w:val="nil"/>
            </w:tcBorders>
            <w:noWrap/>
          </w:tcPr>
          <w:p w14:paraId="546A64DA" w14:textId="1259A2AF"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784140">
              <w:rPr>
                <w:rFonts w:ascii="Times New Roman" w:eastAsia="SimSun" w:hAnsi="Times New Roman" w:cs="Times New Roman"/>
                <w:i/>
                <w:color w:val="000000"/>
                <w:kern w:val="0"/>
                <w:sz w:val="24"/>
                <w:szCs w:val="24"/>
                <w:lang w:bidi="ar"/>
              </w:rPr>
              <w:t>p</w:t>
            </w:r>
            <w:r w:rsidRPr="00784140">
              <w:rPr>
                <w:rFonts w:ascii="Times New Roman" w:eastAsia="SimSun" w:hAnsi="Times New Roman" w:cs="Times New Roman"/>
                <w:color w:val="000000"/>
                <w:kern w:val="0"/>
                <w:sz w:val="24"/>
                <w:szCs w:val="24"/>
                <w:lang w:bidi="ar"/>
              </w:rPr>
              <w:t xml:space="preserve"> &lt; 0.0001</w:t>
            </w:r>
          </w:p>
        </w:tc>
        <w:tc>
          <w:tcPr>
            <w:tcW w:w="1277" w:type="dxa"/>
            <w:tcBorders>
              <w:tl2br w:val="nil"/>
              <w:tr2bl w:val="nil"/>
            </w:tcBorders>
            <w:noWrap/>
          </w:tcPr>
          <w:p w14:paraId="10ABED7E" w14:textId="364C0201"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784140">
              <w:rPr>
                <w:rFonts w:ascii="Times New Roman" w:eastAsia="SimSun" w:hAnsi="Times New Roman" w:cs="Times New Roman"/>
                <w:i/>
                <w:color w:val="000000"/>
                <w:kern w:val="0"/>
                <w:sz w:val="24"/>
                <w:szCs w:val="24"/>
                <w:lang w:bidi="ar"/>
              </w:rPr>
              <w:t>p</w:t>
            </w:r>
            <w:r w:rsidRPr="00784140">
              <w:rPr>
                <w:rFonts w:ascii="Times New Roman" w:eastAsia="SimSun" w:hAnsi="Times New Roman" w:cs="Times New Roman"/>
                <w:color w:val="000000"/>
                <w:kern w:val="0"/>
                <w:sz w:val="24"/>
                <w:szCs w:val="24"/>
                <w:lang w:bidi="ar"/>
              </w:rPr>
              <w:t xml:space="preserve"> &lt; 0.0001</w:t>
            </w:r>
          </w:p>
        </w:tc>
        <w:tc>
          <w:tcPr>
            <w:tcW w:w="1315" w:type="dxa"/>
            <w:tcBorders>
              <w:tl2br w:val="nil"/>
              <w:tr2bl w:val="nil"/>
            </w:tcBorders>
            <w:noWrap/>
            <w:vAlign w:val="center"/>
          </w:tcPr>
          <w:p w14:paraId="2EC2BCA3"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GO_CC</w:t>
            </w:r>
          </w:p>
        </w:tc>
      </w:tr>
      <w:tr w:rsidR="00695A06" w:rsidRPr="00F414B9" w14:paraId="7F45130C" w14:textId="77777777" w:rsidTr="00225D48">
        <w:trPr>
          <w:trHeight w:val="280"/>
        </w:trPr>
        <w:tc>
          <w:tcPr>
            <w:tcW w:w="1498" w:type="dxa"/>
            <w:tcBorders>
              <w:tl2br w:val="nil"/>
              <w:tr2bl w:val="nil"/>
            </w:tcBorders>
            <w:noWrap/>
            <w:vAlign w:val="center"/>
          </w:tcPr>
          <w:p w14:paraId="3DE40822"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GO:0016234</w:t>
            </w:r>
          </w:p>
        </w:tc>
        <w:tc>
          <w:tcPr>
            <w:tcW w:w="2977" w:type="dxa"/>
            <w:tcBorders>
              <w:tl2br w:val="nil"/>
              <w:tr2bl w:val="nil"/>
            </w:tcBorders>
            <w:noWrap/>
            <w:vAlign w:val="center"/>
          </w:tcPr>
          <w:p w14:paraId="7018C9DB"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inclusion body</w:t>
            </w:r>
          </w:p>
        </w:tc>
        <w:tc>
          <w:tcPr>
            <w:tcW w:w="956" w:type="dxa"/>
            <w:tcBorders>
              <w:tl2br w:val="nil"/>
              <w:tr2bl w:val="nil"/>
            </w:tcBorders>
            <w:noWrap/>
            <w:vAlign w:val="center"/>
          </w:tcPr>
          <w:p w14:paraId="0204B7AB"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6</w:t>
            </w:r>
          </w:p>
        </w:tc>
        <w:tc>
          <w:tcPr>
            <w:tcW w:w="1321" w:type="dxa"/>
            <w:tcBorders>
              <w:tl2br w:val="nil"/>
              <w:tr2bl w:val="nil"/>
            </w:tcBorders>
            <w:noWrap/>
          </w:tcPr>
          <w:p w14:paraId="0A06DE2F" w14:textId="6594E6C8"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2E07DF">
              <w:rPr>
                <w:rFonts w:ascii="Times New Roman" w:eastAsia="SimSun" w:hAnsi="Times New Roman" w:cs="Times New Roman"/>
                <w:i/>
                <w:color w:val="000000"/>
                <w:kern w:val="0"/>
                <w:sz w:val="24"/>
                <w:szCs w:val="24"/>
                <w:lang w:bidi="ar"/>
              </w:rPr>
              <w:t>p</w:t>
            </w:r>
            <w:r w:rsidRPr="002E07DF">
              <w:rPr>
                <w:rFonts w:ascii="Times New Roman" w:eastAsia="SimSun" w:hAnsi="Times New Roman" w:cs="Times New Roman"/>
                <w:color w:val="000000"/>
                <w:kern w:val="0"/>
                <w:sz w:val="24"/>
                <w:szCs w:val="24"/>
                <w:lang w:bidi="ar"/>
              </w:rPr>
              <w:t xml:space="preserve"> &lt; 0.0001</w:t>
            </w:r>
          </w:p>
        </w:tc>
        <w:tc>
          <w:tcPr>
            <w:tcW w:w="1277" w:type="dxa"/>
            <w:tcBorders>
              <w:tl2br w:val="nil"/>
              <w:tr2bl w:val="nil"/>
            </w:tcBorders>
            <w:noWrap/>
          </w:tcPr>
          <w:p w14:paraId="44867A5B" w14:textId="2162395A"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2E07DF">
              <w:rPr>
                <w:rFonts w:ascii="Times New Roman" w:eastAsia="SimSun" w:hAnsi="Times New Roman" w:cs="Times New Roman"/>
                <w:i/>
                <w:color w:val="000000"/>
                <w:kern w:val="0"/>
                <w:sz w:val="24"/>
                <w:szCs w:val="24"/>
                <w:lang w:bidi="ar"/>
              </w:rPr>
              <w:t>p</w:t>
            </w:r>
            <w:r w:rsidRPr="002E07DF">
              <w:rPr>
                <w:rFonts w:ascii="Times New Roman" w:eastAsia="SimSun" w:hAnsi="Times New Roman" w:cs="Times New Roman"/>
                <w:color w:val="000000"/>
                <w:kern w:val="0"/>
                <w:sz w:val="24"/>
                <w:szCs w:val="24"/>
                <w:lang w:bidi="ar"/>
              </w:rPr>
              <w:t xml:space="preserve"> &lt; 0.0001</w:t>
            </w:r>
          </w:p>
        </w:tc>
        <w:tc>
          <w:tcPr>
            <w:tcW w:w="1315" w:type="dxa"/>
            <w:tcBorders>
              <w:tl2br w:val="nil"/>
              <w:tr2bl w:val="nil"/>
            </w:tcBorders>
            <w:noWrap/>
            <w:vAlign w:val="center"/>
          </w:tcPr>
          <w:p w14:paraId="7610D840"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GO_CC</w:t>
            </w:r>
          </w:p>
        </w:tc>
      </w:tr>
      <w:tr w:rsidR="00695A06" w:rsidRPr="00F414B9" w14:paraId="2D11172F" w14:textId="77777777" w:rsidTr="00225D48">
        <w:trPr>
          <w:trHeight w:val="280"/>
        </w:trPr>
        <w:tc>
          <w:tcPr>
            <w:tcW w:w="1498" w:type="dxa"/>
            <w:tcBorders>
              <w:tl2br w:val="nil"/>
              <w:tr2bl w:val="nil"/>
            </w:tcBorders>
            <w:noWrap/>
            <w:vAlign w:val="center"/>
          </w:tcPr>
          <w:p w14:paraId="17F8A0AF"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GO:0030176</w:t>
            </w:r>
          </w:p>
        </w:tc>
        <w:tc>
          <w:tcPr>
            <w:tcW w:w="2977" w:type="dxa"/>
            <w:tcBorders>
              <w:tl2br w:val="nil"/>
              <w:tr2bl w:val="nil"/>
            </w:tcBorders>
            <w:noWrap/>
            <w:vAlign w:val="center"/>
          </w:tcPr>
          <w:p w14:paraId="38390DA6"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integral component of endoplasmic reticulum membrane</w:t>
            </w:r>
          </w:p>
        </w:tc>
        <w:tc>
          <w:tcPr>
            <w:tcW w:w="956" w:type="dxa"/>
            <w:tcBorders>
              <w:tl2br w:val="nil"/>
              <w:tr2bl w:val="nil"/>
            </w:tcBorders>
            <w:noWrap/>
            <w:vAlign w:val="center"/>
          </w:tcPr>
          <w:p w14:paraId="7FCD7C5B"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7</w:t>
            </w:r>
          </w:p>
        </w:tc>
        <w:tc>
          <w:tcPr>
            <w:tcW w:w="1321" w:type="dxa"/>
            <w:tcBorders>
              <w:tl2br w:val="nil"/>
              <w:tr2bl w:val="nil"/>
            </w:tcBorders>
            <w:noWrap/>
          </w:tcPr>
          <w:p w14:paraId="1100B43B" w14:textId="77777777" w:rsidR="00695A06" w:rsidRDefault="00695A06" w:rsidP="00695A06">
            <w:pPr>
              <w:widowControl/>
              <w:jc w:val="right"/>
              <w:textAlignment w:val="center"/>
              <w:rPr>
                <w:rFonts w:ascii="Times New Roman" w:eastAsia="SimSun" w:hAnsi="Times New Roman" w:cs="Times New Roman"/>
                <w:i/>
                <w:color w:val="000000"/>
                <w:kern w:val="0"/>
                <w:sz w:val="24"/>
                <w:szCs w:val="24"/>
                <w:lang w:bidi="ar"/>
              </w:rPr>
            </w:pPr>
          </w:p>
          <w:p w14:paraId="0928B436" w14:textId="7AF12AB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963011">
              <w:rPr>
                <w:rFonts w:ascii="Times New Roman" w:eastAsia="SimSun" w:hAnsi="Times New Roman" w:cs="Times New Roman"/>
                <w:i/>
                <w:color w:val="000000"/>
                <w:kern w:val="0"/>
                <w:sz w:val="24"/>
                <w:szCs w:val="24"/>
                <w:lang w:bidi="ar"/>
              </w:rPr>
              <w:t>p</w:t>
            </w:r>
            <w:r w:rsidRPr="00963011">
              <w:rPr>
                <w:rFonts w:ascii="Times New Roman" w:eastAsia="SimSun" w:hAnsi="Times New Roman" w:cs="Times New Roman"/>
                <w:color w:val="000000"/>
                <w:kern w:val="0"/>
                <w:sz w:val="24"/>
                <w:szCs w:val="24"/>
                <w:lang w:bidi="ar"/>
              </w:rPr>
              <w:t xml:space="preserve"> &lt; 0.0001</w:t>
            </w:r>
          </w:p>
        </w:tc>
        <w:tc>
          <w:tcPr>
            <w:tcW w:w="1277" w:type="dxa"/>
            <w:tcBorders>
              <w:tl2br w:val="nil"/>
              <w:tr2bl w:val="nil"/>
            </w:tcBorders>
            <w:noWrap/>
          </w:tcPr>
          <w:p w14:paraId="2DAF4EAD" w14:textId="77777777" w:rsidR="00695A06" w:rsidRDefault="00695A06" w:rsidP="00695A06">
            <w:pPr>
              <w:widowControl/>
              <w:jc w:val="right"/>
              <w:textAlignment w:val="center"/>
              <w:rPr>
                <w:rFonts w:ascii="Times New Roman" w:eastAsia="SimSun" w:hAnsi="Times New Roman" w:cs="Times New Roman"/>
                <w:i/>
                <w:color w:val="000000"/>
                <w:kern w:val="0"/>
                <w:sz w:val="24"/>
                <w:szCs w:val="24"/>
                <w:lang w:bidi="ar"/>
              </w:rPr>
            </w:pPr>
          </w:p>
          <w:p w14:paraId="7996268C" w14:textId="18988191"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963011">
              <w:rPr>
                <w:rFonts w:ascii="Times New Roman" w:eastAsia="SimSun" w:hAnsi="Times New Roman" w:cs="Times New Roman"/>
                <w:i/>
                <w:color w:val="000000"/>
                <w:kern w:val="0"/>
                <w:sz w:val="24"/>
                <w:szCs w:val="24"/>
                <w:lang w:bidi="ar"/>
              </w:rPr>
              <w:t>p</w:t>
            </w:r>
            <w:r>
              <w:rPr>
                <w:rFonts w:ascii="Times New Roman" w:eastAsia="SimSun" w:hAnsi="Times New Roman" w:cs="Times New Roman"/>
                <w:color w:val="000000"/>
                <w:kern w:val="0"/>
                <w:sz w:val="24"/>
                <w:szCs w:val="24"/>
                <w:lang w:bidi="ar"/>
              </w:rPr>
              <w:t xml:space="preserve"> &lt; 0.</w:t>
            </w:r>
            <w:r w:rsidRPr="00963011">
              <w:rPr>
                <w:rFonts w:ascii="Times New Roman" w:eastAsia="SimSun" w:hAnsi="Times New Roman" w:cs="Times New Roman"/>
                <w:color w:val="000000"/>
                <w:kern w:val="0"/>
                <w:sz w:val="24"/>
                <w:szCs w:val="24"/>
                <w:lang w:bidi="ar"/>
              </w:rPr>
              <w:t>001</w:t>
            </w:r>
          </w:p>
        </w:tc>
        <w:tc>
          <w:tcPr>
            <w:tcW w:w="1315" w:type="dxa"/>
            <w:tcBorders>
              <w:tl2br w:val="nil"/>
              <w:tr2bl w:val="nil"/>
            </w:tcBorders>
            <w:noWrap/>
            <w:vAlign w:val="center"/>
          </w:tcPr>
          <w:p w14:paraId="1051CC23"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GO_CC</w:t>
            </w:r>
          </w:p>
        </w:tc>
      </w:tr>
      <w:tr w:rsidR="00695A06" w:rsidRPr="00F414B9" w14:paraId="70908532" w14:textId="77777777" w:rsidTr="00225D48">
        <w:trPr>
          <w:trHeight w:val="280"/>
        </w:trPr>
        <w:tc>
          <w:tcPr>
            <w:tcW w:w="1498" w:type="dxa"/>
            <w:tcBorders>
              <w:tl2br w:val="nil"/>
              <w:tr2bl w:val="nil"/>
            </w:tcBorders>
            <w:noWrap/>
            <w:vAlign w:val="center"/>
          </w:tcPr>
          <w:p w14:paraId="03B32FF5"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GO:0032838</w:t>
            </w:r>
          </w:p>
        </w:tc>
        <w:tc>
          <w:tcPr>
            <w:tcW w:w="2977" w:type="dxa"/>
            <w:tcBorders>
              <w:tl2br w:val="nil"/>
              <w:tr2bl w:val="nil"/>
            </w:tcBorders>
            <w:noWrap/>
            <w:vAlign w:val="center"/>
          </w:tcPr>
          <w:p w14:paraId="0C43813B"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plasma membrane bounded cell projection cytoplasm</w:t>
            </w:r>
          </w:p>
        </w:tc>
        <w:tc>
          <w:tcPr>
            <w:tcW w:w="956" w:type="dxa"/>
            <w:tcBorders>
              <w:tl2br w:val="nil"/>
              <w:tr2bl w:val="nil"/>
            </w:tcBorders>
            <w:noWrap/>
            <w:vAlign w:val="center"/>
          </w:tcPr>
          <w:p w14:paraId="14C162E4"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8</w:t>
            </w:r>
          </w:p>
        </w:tc>
        <w:tc>
          <w:tcPr>
            <w:tcW w:w="1321" w:type="dxa"/>
            <w:tcBorders>
              <w:tl2br w:val="nil"/>
              <w:tr2bl w:val="nil"/>
            </w:tcBorders>
            <w:noWrap/>
          </w:tcPr>
          <w:p w14:paraId="59FB8FFB" w14:textId="04578F75"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685250">
              <w:rPr>
                <w:rFonts w:ascii="Times New Roman" w:eastAsia="SimSun" w:hAnsi="Times New Roman" w:cs="Times New Roman"/>
                <w:i/>
                <w:color w:val="000000"/>
                <w:kern w:val="0"/>
                <w:sz w:val="24"/>
                <w:szCs w:val="24"/>
                <w:lang w:bidi="ar"/>
              </w:rPr>
              <w:t>p</w:t>
            </w:r>
            <w:r w:rsidRPr="00685250">
              <w:rPr>
                <w:rFonts w:ascii="Times New Roman" w:eastAsia="SimSun" w:hAnsi="Times New Roman" w:cs="Times New Roman"/>
                <w:color w:val="000000"/>
                <w:kern w:val="0"/>
                <w:sz w:val="24"/>
                <w:szCs w:val="24"/>
                <w:lang w:bidi="ar"/>
              </w:rPr>
              <w:t xml:space="preserve"> &lt; 0.0001</w:t>
            </w:r>
          </w:p>
        </w:tc>
        <w:tc>
          <w:tcPr>
            <w:tcW w:w="1277" w:type="dxa"/>
            <w:tcBorders>
              <w:tl2br w:val="nil"/>
              <w:tr2bl w:val="nil"/>
            </w:tcBorders>
            <w:noWrap/>
          </w:tcPr>
          <w:p w14:paraId="22CF7125" w14:textId="4F53A9C4"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685250">
              <w:rPr>
                <w:rFonts w:ascii="Times New Roman" w:eastAsia="SimSun" w:hAnsi="Times New Roman" w:cs="Times New Roman"/>
                <w:i/>
                <w:color w:val="000000"/>
                <w:kern w:val="0"/>
                <w:sz w:val="24"/>
                <w:szCs w:val="24"/>
                <w:lang w:bidi="ar"/>
              </w:rPr>
              <w:t>p</w:t>
            </w:r>
            <w:r w:rsidRPr="00685250">
              <w:rPr>
                <w:rFonts w:ascii="Times New Roman" w:eastAsia="SimSun" w:hAnsi="Times New Roman" w:cs="Times New Roman"/>
                <w:color w:val="000000"/>
                <w:kern w:val="0"/>
                <w:sz w:val="24"/>
                <w:szCs w:val="24"/>
                <w:lang w:bidi="ar"/>
              </w:rPr>
              <w:t xml:space="preserve"> &lt; 0.001</w:t>
            </w:r>
          </w:p>
        </w:tc>
        <w:tc>
          <w:tcPr>
            <w:tcW w:w="1315" w:type="dxa"/>
            <w:tcBorders>
              <w:tl2br w:val="nil"/>
              <w:tr2bl w:val="nil"/>
            </w:tcBorders>
            <w:noWrap/>
            <w:vAlign w:val="center"/>
          </w:tcPr>
          <w:p w14:paraId="0B344D92"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GO_CC</w:t>
            </w:r>
          </w:p>
        </w:tc>
      </w:tr>
      <w:tr w:rsidR="00695A06" w:rsidRPr="00F414B9" w14:paraId="5AB2A50B" w14:textId="77777777" w:rsidTr="00225D48">
        <w:trPr>
          <w:trHeight w:val="280"/>
        </w:trPr>
        <w:tc>
          <w:tcPr>
            <w:tcW w:w="1498" w:type="dxa"/>
            <w:tcBorders>
              <w:tl2br w:val="nil"/>
              <w:tr2bl w:val="nil"/>
            </w:tcBorders>
            <w:noWrap/>
            <w:vAlign w:val="center"/>
          </w:tcPr>
          <w:p w14:paraId="7352C0FA"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GO:0031143</w:t>
            </w:r>
          </w:p>
        </w:tc>
        <w:tc>
          <w:tcPr>
            <w:tcW w:w="2977" w:type="dxa"/>
            <w:tcBorders>
              <w:tl2br w:val="nil"/>
              <w:tr2bl w:val="nil"/>
            </w:tcBorders>
            <w:noWrap/>
            <w:vAlign w:val="center"/>
          </w:tcPr>
          <w:p w14:paraId="48C233BA"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pseudopodium</w:t>
            </w:r>
          </w:p>
        </w:tc>
        <w:tc>
          <w:tcPr>
            <w:tcW w:w="956" w:type="dxa"/>
            <w:tcBorders>
              <w:tl2br w:val="nil"/>
              <w:tr2bl w:val="nil"/>
            </w:tcBorders>
            <w:noWrap/>
            <w:vAlign w:val="center"/>
          </w:tcPr>
          <w:p w14:paraId="5D47389E"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3</w:t>
            </w:r>
          </w:p>
        </w:tc>
        <w:tc>
          <w:tcPr>
            <w:tcW w:w="1321" w:type="dxa"/>
            <w:tcBorders>
              <w:tl2br w:val="nil"/>
              <w:tr2bl w:val="nil"/>
            </w:tcBorders>
            <w:noWrap/>
          </w:tcPr>
          <w:p w14:paraId="1053DB45" w14:textId="1EFF551D"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762E5F">
              <w:rPr>
                <w:rFonts w:ascii="Times New Roman" w:eastAsia="SimSun" w:hAnsi="Times New Roman" w:cs="Times New Roman"/>
                <w:i/>
                <w:color w:val="000000"/>
                <w:kern w:val="0"/>
                <w:sz w:val="24"/>
                <w:szCs w:val="24"/>
                <w:lang w:bidi="ar"/>
              </w:rPr>
              <w:t>p</w:t>
            </w:r>
            <w:r w:rsidRPr="00762E5F">
              <w:rPr>
                <w:rFonts w:ascii="Times New Roman" w:eastAsia="SimSun" w:hAnsi="Times New Roman" w:cs="Times New Roman"/>
                <w:color w:val="000000"/>
                <w:kern w:val="0"/>
                <w:sz w:val="24"/>
                <w:szCs w:val="24"/>
                <w:lang w:bidi="ar"/>
              </w:rPr>
              <w:t xml:space="preserve"> &lt; 0.0001</w:t>
            </w:r>
          </w:p>
        </w:tc>
        <w:tc>
          <w:tcPr>
            <w:tcW w:w="1277" w:type="dxa"/>
            <w:tcBorders>
              <w:tl2br w:val="nil"/>
              <w:tr2bl w:val="nil"/>
            </w:tcBorders>
            <w:noWrap/>
          </w:tcPr>
          <w:p w14:paraId="7C0F9FAF" w14:textId="366C7A69"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762E5F">
              <w:rPr>
                <w:rFonts w:ascii="Times New Roman" w:eastAsia="SimSun" w:hAnsi="Times New Roman" w:cs="Times New Roman"/>
                <w:i/>
                <w:color w:val="000000"/>
                <w:kern w:val="0"/>
                <w:sz w:val="24"/>
                <w:szCs w:val="24"/>
                <w:lang w:bidi="ar"/>
              </w:rPr>
              <w:t>p</w:t>
            </w:r>
            <w:r>
              <w:rPr>
                <w:rFonts w:ascii="Times New Roman" w:eastAsia="SimSun" w:hAnsi="Times New Roman" w:cs="Times New Roman"/>
                <w:color w:val="000000"/>
                <w:kern w:val="0"/>
                <w:sz w:val="24"/>
                <w:szCs w:val="24"/>
                <w:lang w:bidi="ar"/>
              </w:rPr>
              <w:t xml:space="preserve"> &lt; 0.</w:t>
            </w:r>
            <w:r w:rsidRPr="00762E5F">
              <w:rPr>
                <w:rFonts w:ascii="Times New Roman" w:eastAsia="SimSun" w:hAnsi="Times New Roman" w:cs="Times New Roman"/>
                <w:color w:val="000000"/>
                <w:kern w:val="0"/>
                <w:sz w:val="24"/>
                <w:szCs w:val="24"/>
                <w:lang w:bidi="ar"/>
              </w:rPr>
              <w:t>001</w:t>
            </w:r>
          </w:p>
        </w:tc>
        <w:tc>
          <w:tcPr>
            <w:tcW w:w="1315" w:type="dxa"/>
            <w:tcBorders>
              <w:tl2br w:val="nil"/>
              <w:tr2bl w:val="nil"/>
            </w:tcBorders>
            <w:noWrap/>
            <w:vAlign w:val="center"/>
          </w:tcPr>
          <w:p w14:paraId="7E6DF08F"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GO_CC</w:t>
            </w:r>
          </w:p>
        </w:tc>
      </w:tr>
      <w:tr w:rsidR="00695A06" w:rsidRPr="00F414B9" w14:paraId="309EF4A2" w14:textId="77777777" w:rsidTr="00225D48">
        <w:trPr>
          <w:trHeight w:val="280"/>
        </w:trPr>
        <w:tc>
          <w:tcPr>
            <w:tcW w:w="1498" w:type="dxa"/>
            <w:tcBorders>
              <w:tl2br w:val="nil"/>
              <w:tr2bl w:val="nil"/>
            </w:tcBorders>
            <w:noWrap/>
            <w:vAlign w:val="center"/>
          </w:tcPr>
          <w:p w14:paraId="12728405"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GO:0031072</w:t>
            </w:r>
          </w:p>
        </w:tc>
        <w:tc>
          <w:tcPr>
            <w:tcW w:w="2977" w:type="dxa"/>
            <w:tcBorders>
              <w:tl2br w:val="nil"/>
              <w:tr2bl w:val="nil"/>
            </w:tcBorders>
            <w:noWrap/>
            <w:vAlign w:val="center"/>
          </w:tcPr>
          <w:p w14:paraId="4E3F724E"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heat shock protein binding</w:t>
            </w:r>
          </w:p>
        </w:tc>
        <w:tc>
          <w:tcPr>
            <w:tcW w:w="956" w:type="dxa"/>
            <w:tcBorders>
              <w:tl2br w:val="nil"/>
              <w:tr2bl w:val="nil"/>
            </w:tcBorders>
            <w:noWrap/>
            <w:vAlign w:val="center"/>
          </w:tcPr>
          <w:p w14:paraId="731106E7"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11</w:t>
            </w:r>
          </w:p>
        </w:tc>
        <w:tc>
          <w:tcPr>
            <w:tcW w:w="1321" w:type="dxa"/>
            <w:tcBorders>
              <w:tl2br w:val="nil"/>
              <w:tr2bl w:val="nil"/>
            </w:tcBorders>
            <w:noWrap/>
          </w:tcPr>
          <w:p w14:paraId="6F42D3AF" w14:textId="4C4B784A"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18768F">
              <w:rPr>
                <w:rFonts w:ascii="Times New Roman" w:eastAsia="SimSun" w:hAnsi="Times New Roman" w:cs="Times New Roman"/>
                <w:i/>
                <w:color w:val="000000"/>
                <w:kern w:val="0"/>
                <w:sz w:val="24"/>
                <w:szCs w:val="24"/>
                <w:lang w:bidi="ar"/>
              </w:rPr>
              <w:t>p</w:t>
            </w:r>
            <w:r w:rsidRPr="0018768F">
              <w:rPr>
                <w:rFonts w:ascii="Times New Roman" w:eastAsia="SimSun" w:hAnsi="Times New Roman" w:cs="Times New Roman"/>
                <w:color w:val="000000"/>
                <w:kern w:val="0"/>
                <w:sz w:val="24"/>
                <w:szCs w:val="24"/>
                <w:lang w:bidi="ar"/>
              </w:rPr>
              <w:t xml:space="preserve"> &lt; 0.0001</w:t>
            </w:r>
          </w:p>
        </w:tc>
        <w:tc>
          <w:tcPr>
            <w:tcW w:w="1277" w:type="dxa"/>
            <w:tcBorders>
              <w:tl2br w:val="nil"/>
              <w:tr2bl w:val="nil"/>
            </w:tcBorders>
            <w:noWrap/>
          </w:tcPr>
          <w:p w14:paraId="71BFE5DE" w14:textId="270EF5FC"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18768F">
              <w:rPr>
                <w:rFonts w:ascii="Times New Roman" w:eastAsia="SimSun" w:hAnsi="Times New Roman" w:cs="Times New Roman"/>
                <w:i/>
                <w:color w:val="000000"/>
                <w:kern w:val="0"/>
                <w:sz w:val="24"/>
                <w:szCs w:val="24"/>
                <w:lang w:bidi="ar"/>
              </w:rPr>
              <w:t>p</w:t>
            </w:r>
            <w:r w:rsidRPr="0018768F">
              <w:rPr>
                <w:rFonts w:ascii="Times New Roman" w:eastAsia="SimSun" w:hAnsi="Times New Roman" w:cs="Times New Roman"/>
                <w:color w:val="000000"/>
                <w:kern w:val="0"/>
                <w:sz w:val="24"/>
                <w:szCs w:val="24"/>
                <w:lang w:bidi="ar"/>
              </w:rPr>
              <w:t xml:space="preserve"> &lt; 0.0001</w:t>
            </w:r>
          </w:p>
        </w:tc>
        <w:tc>
          <w:tcPr>
            <w:tcW w:w="1315" w:type="dxa"/>
            <w:tcBorders>
              <w:tl2br w:val="nil"/>
              <w:tr2bl w:val="nil"/>
            </w:tcBorders>
            <w:noWrap/>
            <w:vAlign w:val="center"/>
          </w:tcPr>
          <w:p w14:paraId="69E27B3E"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GO_MF</w:t>
            </w:r>
          </w:p>
        </w:tc>
      </w:tr>
      <w:tr w:rsidR="00695A06" w:rsidRPr="00F414B9" w14:paraId="1CE120E5" w14:textId="77777777" w:rsidTr="00225D48">
        <w:trPr>
          <w:trHeight w:val="280"/>
        </w:trPr>
        <w:tc>
          <w:tcPr>
            <w:tcW w:w="1498" w:type="dxa"/>
            <w:tcBorders>
              <w:tl2br w:val="nil"/>
              <w:tr2bl w:val="nil"/>
            </w:tcBorders>
            <w:noWrap/>
            <w:vAlign w:val="center"/>
          </w:tcPr>
          <w:p w14:paraId="5D1BAF09"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GO:0004197</w:t>
            </w:r>
          </w:p>
        </w:tc>
        <w:tc>
          <w:tcPr>
            <w:tcW w:w="2977" w:type="dxa"/>
            <w:tcBorders>
              <w:tl2br w:val="nil"/>
              <w:tr2bl w:val="nil"/>
            </w:tcBorders>
            <w:noWrap/>
            <w:vAlign w:val="center"/>
          </w:tcPr>
          <w:p w14:paraId="0A16D15A"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cysteine-type endopeptidase activity</w:t>
            </w:r>
          </w:p>
        </w:tc>
        <w:tc>
          <w:tcPr>
            <w:tcW w:w="956" w:type="dxa"/>
            <w:tcBorders>
              <w:tl2br w:val="nil"/>
              <w:tr2bl w:val="nil"/>
            </w:tcBorders>
            <w:noWrap/>
            <w:vAlign w:val="center"/>
          </w:tcPr>
          <w:p w14:paraId="286A1E72"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9</w:t>
            </w:r>
          </w:p>
        </w:tc>
        <w:tc>
          <w:tcPr>
            <w:tcW w:w="1321" w:type="dxa"/>
            <w:tcBorders>
              <w:tl2br w:val="nil"/>
              <w:tr2bl w:val="nil"/>
            </w:tcBorders>
            <w:noWrap/>
          </w:tcPr>
          <w:p w14:paraId="0A1ED076" w14:textId="7BD0512E"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DE774F">
              <w:rPr>
                <w:rFonts w:ascii="Times New Roman" w:eastAsia="SimSun" w:hAnsi="Times New Roman" w:cs="Times New Roman"/>
                <w:i/>
                <w:color w:val="000000"/>
                <w:kern w:val="0"/>
                <w:sz w:val="24"/>
                <w:szCs w:val="24"/>
                <w:lang w:bidi="ar"/>
              </w:rPr>
              <w:t>p</w:t>
            </w:r>
            <w:r w:rsidRPr="00DE774F">
              <w:rPr>
                <w:rFonts w:ascii="Times New Roman" w:eastAsia="SimSun" w:hAnsi="Times New Roman" w:cs="Times New Roman"/>
                <w:color w:val="000000"/>
                <w:kern w:val="0"/>
                <w:sz w:val="24"/>
                <w:szCs w:val="24"/>
                <w:lang w:bidi="ar"/>
              </w:rPr>
              <w:t xml:space="preserve"> &lt; 0.0001</w:t>
            </w:r>
          </w:p>
        </w:tc>
        <w:tc>
          <w:tcPr>
            <w:tcW w:w="1277" w:type="dxa"/>
            <w:tcBorders>
              <w:tl2br w:val="nil"/>
              <w:tr2bl w:val="nil"/>
            </w:tcBorders>
            <w:noWrap/>
          </w:tcPr>
          <w:p w14:paraId="5B2FF890" w14:textId="53627500"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DE774F">
              <w:rPr>
                <w:rFonts w:ascii="Times New Roman" w:eastAsia="SimSun" w:hAnsi="Times New Roman" w:cs="Times New Roman"/>
                <w:i/>
                <w:color w:val="000000"/>
                <w:kern w:val="0"/>
                <w:sz w:val="24"/>
                <w:szCs w:val="24"/>
                <w:lang w:bidi="ar"/>
              </w:rPr>
              <w:t>p</w:t>
            </w:r>
            <w:r w:rsidRPr="00DE774F">
              <w:rPr>
                <w:rFonts w:ascii="Times New Roman" w:eastAsia="SimSun" w:hAnsi="Times New Roman" w:cs="Times New Roman"/>
                <w:color w:val="000000"/>
                <w:kern w:val="0"/>
                <w:sz w:val="24"/>
                <w:szCs w:val="24"/>
                <w:lang w:bidi="ar"/>
              </w:rPr>
              <w:t xml:space="preserve"> &lt; 0.0001</w:t>
            </w:r>
          </w:p>
        </w:tc>
        <w:tc>
          <w:tcPr>
            <w:tcW w:w="1315" w:type="dxa"/>
            <w:tcBorders>
              <w:tl2br w:val="nil"/>
              <w:tr2bl w:val="nil"/>
            </w:tcBorders>
            <w:noWrap/>
            <w:vAlign w:val="center"/>
          </w:tcPr>
          <w:p w14:paraId="5A5F80E8"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GO_MF</w:t>
            </w:r>
          </w:p>
        </w:tc>
      </w:tr>
      <w:tr w:rsidR="00695A06" w:rsidRPr="00F414B9" w14:paraId="107A14FA" w14:textId="77777777" w:rsidTr="00225D48">
        <w:trPr>
          <w:trHeight w:val="280"/>
        </w:trPr>
        <w:tc>
          <w:tcPr>
            <w:tcW w:w="1498" w:type="dxa"/>
            <w:tcBorders>
              <w:tl2br w:val="nil"/>
              <w:tr2bl w:val="nil"/>
            </w:tcBorders>
            <w:noWrap/>
            <w:vAlign w:val="center"/>
          </w:tcPr>
          <w:p w14:paraId="03B7B827"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GO:0044389</w:t>
            </w:r>
          </w:p>
        </w:tc>
        <w:tc>
          <w:tcPr>
            <w:tcW w:w="2977" w:type="dxa"/>
            <w:tcBorders>
              <w:tl2br w:val="nil"/>
              <w:tr2bl w:val="nil"/>
            </w:tcBorders>
            <w:noWrap/>
            <w:vAlign w:val="center"/>
          </w:tcPr>
          <w:p w14:paraId="3A20642B"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ubiquitin-like protein ligase binding</w:t>
            </w:r>
          </w:p>
        </w:tc>
        <w:tc>
          <w:tcPr>
            <w:tcW w:w="956" w:type="dxa"/>
            <w:tcBorders>
              <w:tl2br w:val="nil"/>
              <w:tr2bl w:val="nil"/>
            </w:tcBorders>
            <w:noWrap/>
            <w:vAlign w:val="center"/>
          </w:tcPr>
          <w:p w14:paraId="07AFA1B6"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11</w:t>
            </w:r>
          </w:p>
        </w:tc>
        <w:tc>
          <w:tcPr>
            <w:tcW w:w="1321" w:type="dxa"/>
            <w:tcBorders>
              <w:tl2br w:val="nil"/>
              <w:tr2bl w:val="nil"/>
            </w:tcBorders>
            <w:noWrap/>
          </w:tcPr>
          <w:p w14:paraId="77DB7FA8" w14:textId="15F2974E"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C17591">
              <w:rPr>
                <w:rFonts w:ascii="Times New Roman" w:eastAsia="SimSun" w:hAnsi="Times New Roman" w:cs="Times New Roman"/>
                <w:i/>
                <w:color w:val="000000"/>
                <w:kern w:val="0"/>
                <w:sz w:val="24"/>
                <w:szCs w:val="24"/>
                <w:lang w:bidi="ar"/>
              </w:rPr>
              <w:t>p</w:t>
            </w:r>
            <w:r w:rsidRPr="00C17591">
              <w:rPr>
                <w:rFonts w:ascii="Times New Roman" w:eastAsia="SimSun" w:hAnsi="Times New Roman" w:cs="Times New Roman"/>
                <w:color w:val="000000"/>
                <w:kern w:val="0"/>
                <w:sz w:val="24"/>
                <w:szCs w:val="24"/>
                <w:lang w:bidi="ar"/>
              </w:rPr>
              <w:t xml:space="preserve"> &lt; 0.0001</w:t>
            </w:r>
          </w:p>
        </w:tc>
        <w:tc>
          <w:tcPr>
            <w:tcW w:w="1277" w:type="dxa"/>
            <w:tcBorders>
              <w:tl2br w:val="nil"/>
              <w:tr2bl w:val="nil"/>
            </w:tcBorders>
            <w:noWrap/>
          </w:tcPr>
          <w:p w14:paraId="3ABD473E" w14:textId="131A3BCB"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C17591">
              <w:rPr>
                <w:rFonts w:ascii="Times New Roman" w:eastAsia="SimSun" w:hAnsi="Times New Roman" w:cs="Times New Roman"/>
                <w:i/>
                <w:color w:val="000000"/>
                <w:kern w:val="0"/>
                <w:sz w:val="24"/>
                <w:szCs w:val="24"/>
                <w:lang w:bidi="ar"/>
              </w:rPr>
              <w:t>p</w:t>
            </w:r>
            <w:r w:rsidRPr="00C17591">
              <w:rPr>
                <w:rFonts w:ascii="Times New Roman" w:eastAsia="SimSun" w:hAnsi="Times New Roman" w:cs="Times New Roman"/>
                <w:color w:val="000000"/>
                <w:kern w:val="0"/>
                <w:sz w:val="24"/>
                <w:szCs w:val="24"/>
                <w:lang w:bidi="ar"/>
              </w:rPr>
              <w:t xml:space="preserve"> &lt; 0.0001</w:t>
            </w:r>
          </w:p>
        </w:tc>
        <w:tc>
          <w:tcPr>
            <w:tcW w:w="1315" w:type="dxa"/>
            <w:tcBorders>
              <w:tl2br w:val="nil"/>
              <w:tr2bl w:val="nil"/>
            </w:tcBorders>
            <w:noWrap/>
            <w:vAlign w:val="center"/>
          </w:tcPr>
          <w:p w14:paraId="0A62EF11"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GO_MF</w:t>
            </w:r>
          </w:p>
        </w:tc>
      </w:tr>
      <w:tr w:rsidR="00695A06" w:rsidRPr="00F414B9" w14:paraId="0C677EED" w14:textId="77777777" w:rsidTr="00225D48">
        <w:trPr>
          <w:trHeight w:val="280"/>
        </w:trPr>
        <w:tc>
          <w:tcPr>
            <w:tcW w:w="1498" w:type="dxa"/>
            <w:tcBorders>
              <w:tl2br w:val="nil"/>
              <w:tr2bl w:val="nil"/>
            </w:tcBorders>
            <w:noWrap/>
            <w:vAlign w:val="center"/>
          </w:tcPr>
          <w:p w14:paraId="36837E55"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GO:0051087</w:t>
            </w:r>
          </w:p>
        </w:tc>
        <w:tc>
          <w:tcPr>
            <w:tcW w:w="2977" w:type="dxa"/>
            <w:tcBorders>
              <w:tl2br w:val="nil"/>
              <w:tr2bl w:val="nil"/>
            </w:tcBorders>
            <w:noWrap/>
            <w:vAlign w:val="center"/>
          </w:tcPr>
          <w:p w14:paraId="6D924F9A"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chaperone binding</w:t>
            </w:r>
          </w:p>
        </w:tc>
        <w:tc>
          <w:tcPr>
            <w:tcW w:w="956" w:type="dxa"/>
            <w:tcBorders>
              <w:tl2br w:val="nil"/>
              <w:tr2bl w:val="nil"/>
            </w:tcBorders>
            <w:noWrap/>
            <w:vAlign w:val="center"/>
          </w:tcPr>
          <w:p w14:paraId="2104C726"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6</w:t>
            </w:r>
          </w:p>
        </w:tc>
        <w:tc>
          <w:tcPr>
            <w:tcW w:w="1321" w:type="dxa"/>
            <w:tcBorders>
              <w:tl2br w:val="nil"/>
              <w:tr2bl w:val="nil"/>
            </w:tcBorders>
            <w:noWrap/>
          </w:tcPr>
          <w:p w14:paraId="4F58CE8D" w14:textId="53BBFC3E"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900522">
              <w:rPr>
                <w:rFonts w:ascii="Times New Roman" w:eastAsia="SimSun" w:hAnsi="Times New Roman" w:cs="Times New Roman"/>
                <w:i/>
                <w:color w:val="000000"/>
                <w:kern w:val="0"/>
                <w:sz w:val="24"/>
                <w:szCs w:val="24"/>
                <w:lang w:bidi="ar"/>
              </w:rPr>
              <w:t>p</w:t>
            </w:r>
            <w:r w:rsidRPr="00900522">
              <w:rPr>
                <w:rFonts w:ascii="Times New Roman" w:eastAsia="SimSun" w:hAnsi="Times New Roman" w:cs="Times New Roman"/>
                <w:color w:val="000000"/>
                <w:kern w:val="0"/>
                <w:sz w:val="24"/>
                <w:szCs w:val="24"/>
                <w:lang w:bidi="ar"/>
              </w:rPr>
              <w:t xml:space="preserve"> &lt; 0.0001</w:t>
            </w:r>
          </w:p>
        </w:tc>
        <w:tc>
          <w:tcPr>
            <w:tcW w:w="1277" w:type="dxa"/>
            <w:tcBorders>
              <w:tl2br w:val="nil"/>
              <w:tr2bl w:val="nil"/>
            </w:tcBorders>
            <w:noWrap/>
          </w:tcPr>
          <w:p w14:paraId="1CF8D795" w14:textId="07B3BCD2"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900522">
              <w:rPr>
                <w:rFonts w:ascii="Times New Roman" w:eastAsia="SimSun" w:hAnsi="Times New Roman" w:cs="Times New Roman"/>
                <w:i/>
                <w:color w:val="000000"/>
                <w:kern w:val="0"/>
                <w:sz w:val="24"/>
                <w:szCs w:val="24"/>
                <w:lang w:bidi="ar"/>
              </w:rPr>
              <w:t>p</w:t>
            </w:r>
            <w:r w:rsidRPr="00900522">
              <w:rPr>
                <w:rFonts w:ascii="Times New Roman" w:eastAsia="SimSun" w:hAnsi="Times New Roman" w:cs="Times New Roman"/>
                <w:color w:val="000000"/>
                <w:kern w:val="0"/>
                <w:sz w:val="24"/>
                <w:szCs w:val="24"/>
                <w:lang w:bidi="ar"/>
              </w:rPr>
              <w:t xml:space="preserve"> &lt; 0.001</w:t>
            </w:r>
          </w:p>
        </w:tc>
        <w:tc>
          <w:tcPr>
            <w:tcW w:w="1315" w:type="dxa"/>
            <w:tcBorders>
              <w:tl2br w:val="nil"/>
              <w:tr2bl w:val="nil"/>
            </w:tcBorders>
            <w:noWrap/>
            <w:vAlign w:val="center"/>
          </w:tcPr>
          <w:p w14:paraId="1173393C"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GO_MF</w:t>
            </w:r>
          </w:p>
        </w:tc>
      </w:tr>
      <w:tr w:rsidR="00695A06" w:rsidRPr="00F414B9" w14:paraId="24621597" w14:textId="77777777" w:rsidTr="00225D48">
        <w:trPr>
          <w:trHeight w:val="280"/>
        </w:trPr>
        <w:tc>
          <w:tcPr>
            <w:tcW w:w="1498" w:type="dxa"/>
            <w:tcBorders>
              <w:tl2br w:val="nil"/>
              <w:tr2bl w:val="nil"/>
            </w:tcBorders>
            <w:noWrap/>
            <w:vAlign w:val="center"/>
          </w:tcPr>
          <w:p w14:paraId="797D128D"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GO:0030291</w:t>
            </w:r>
          </w:p>
        </w:tc>
        <w:tc>
          <w:tcPr>
            <w:tcW w:w="2977" w:type="dxa"/>
            <w:tcBorders>
              <w:tl2br w:val="nil"/>
              <w:tr2bl w:val="nil"/>
            </w:tcBorders>
            <w:noWrap/>
            <w:vAlign w:val="center"/>
          </w:tcPr>
          <w:p w14:paraId="4E3D9DDD"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protein serine/threonine kinase inhibitor activity</w:t>
            </w:r>
          </w:p>
        </w:tc>
        <w:tc>
          <w:tcPr>
            <w:tcW w:w="956" w:type="dxa"/>
            <w:tcBorders>
              <w:tl2br w:val="nil"/>
              <w:tr2bl w:val="nil"/>
            </w:tcBorders>
            <w:noWrap/>
            <w:vAlign w:val="center"/>
          </w:tcPr>
          <w:p w14:paraId="2CDDFDD4"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4</w:t>
            </w:r>
          </w:p>
        </w:tc>
        <w:tc>
          <w:tcPr>
            <w:tcW w:w="1321" w:type="dxa"/>
            <w:tcBorders>
              <w:tl2br w:val="nil"/>
              <w:tr2bl w:val="nil"/>
            </w:tcBorders>
            <w:noWrap/>
          </w:tcPr>
          <w:p w14:paraId="5B5F7FFC" w14:textId="0136843D"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06313">
              <w:rPr>
                <w:rFonts w:ascii="Times New Roman" w:eastAsia="SimSun" w:hAnsi="Times New Roman" w:cs="Times New Roman"/>
                <w:i/>
                <w:color w:val="000000"/>
                <w:kern w:val="0"/>
                <w:sz w:val="24"/>
                <w:szCs w:val="24"/>
                <w:lang w:bidi="ar"/>
              </w:rPr>
              <w:t>p</w:t>
            </w:r>
            <w:r w:rsidRPr="00F06313">
              <w:rPr>
                <w:rFonts w:ascii="Times New Roman" w:eastAsia="SimSun" w:hAnsi="Times New Roman" w:cs="Times New Roman"/>
                <w:color w:val="000000"/>
                <w:kern w:val="0"/>
                <w:sz w:val="24"/>
                <w:szCs w:val="24"/>
                <w:lang w:bidi="ar"/>
              </w:rPr>
              <w:t xml:space="preserve"> &lt; 0.0001</w:t>
            </w:r>
          </w:p>
        </w:tc>
        <w:tc>
          <w:tcPr>
            <w:tcW w:w="1277" w:type="dxa"/>
            <w:tcBorders>
              <w:tl2br w:val="nil"/>
              <w:tr2bl w:val="nil"/>
            </w:tcBorders>
            <w:noWrap/>
          </w:tcPr>
          <w:p w14:paraId="79BDDBCE" w14:textId="38B9B656"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06313">
              <w:rPr>
                <w:rFonts w:ascii="Times New Roman" w:eastAsia="SimSun" w:hAnsi="Times New Roman" w:cs="Times New Roman"/>
                <w:i/>
                <w:color w:val="000000"/>
                <w:kern w:val="0"/>
                <w:sz w:val="24"/>
                <w:szCs w:val="24"/>
                <w:lang w:bidi="ar"/>
              </w:rPr>
              <w:t>p</w:t>
            </w:r>
            <w:r w:rsidRPr="00F06313">
              <w:rPr>
                <w:rFonts w:ascii="Times New Roman" w:eastAsia="SimSun" w:hAnsi="Times New Roman" w:cs="Times New Roman"/>
                <w:color w:val="000000"/>
                <w:kern w:val="0"/>
                <w:sz w:val="24"/>
                <w:szCs w:val="24"/>
                <w:lang w:bidi="ar"/>
              </w:rPr>
              <w:t xml:space="preserve"> &lt; 0.001</w:t>
            </w:r>
          </w:p>
        </w:tc>
        <w:tc>
          <w:tcPr>
            <w:tcW w:w="1315" w:type="dxa"/>
            <w:tcBorders>
              <w:tl2br w:val="nil"/>
              <w:tr2bl w:val="nil"/>
            </w:tcBorders>
            <w:noWrap/>
            <w:vAlign w:val="center"/>
          </w:tcPr>
          <w:p w14:paraId="03A6784F"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GO_MF</w:t>
            </w:r>
          </w:p>
        </w:tc>
      </w:tr>
      <w:tr w:rsidR="00695A06" w:rsidRPr="00F414B9" w14:paraId="27BF6305" w14:textId="77777777" w:rsidTr="00225D48">
        <w:trPr>
          <w:trHeight w:val="280"/>
        </w:trPr>
        <w:tc>
          <w:tcPr>
            <w:tcW w:w="1498" w:type="dxa"/>
            <w:tcBorders>
              <w:tl2br w:val="nil"/>
              <w:tr2bl w:val="nil"/>
            </w:tcBorders>
            <w:noWrap/>
            <w:vAlign w:val="center"/>
          </w:tcPr>
          <w:p w14:paraId="61E2FFBF"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GO:0051082</w:t>
            </w:r>
          </w:p>
        </w:tc>
        <w:tc>
          <w:tcPr>
            <w:tcW w:w="2977" w:type="dxa"/>
            <w:tcBorders>
              <w:tl2br w:val="nil"/>
              <w:tr2bl w:val="nil"/>
            </w:tcBorders>
            <w:noWrap/>
            <w:vAlign w:val="center"/>
          </w:tcPr>
          <w:p w14:paraId="5C7A1D93"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unfolded protein binding</w:t>
            </w:r>
          </w:p>
        </w:tc>
        <w:tc>
          <w:tcPr>
            <w:tcW w:w="956" w:type="dxa"/>
            <w:tcBorders>
              <w:tl2br w:val="nil"/>
              <w:tr2bl w:val="nil"/>
            </w:tcBorders>
            <w:noWrap/>
            <w:vAlign w:val="center"/>
          </w:tcPr>
          <w:p w14:paraId="53CD6C6A"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6</w:t>
            </w:r>
          </w:p>
        </w:tc>
        <w:tc>
          <w:tcPr>
            <w:tcW w:w="1321" w:type="dxa"/>
            <w:tcBorders>
              <w:tl2br w:val="nil"/>
              <w:tr2bl w:val="nil"/>
            </w:tcBorders>
            <w:noWrap/>
          </w:tcPr>
          <w:p w14:paraId="0AC4FA73" w14:textId="079B75F2"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7705B3">
              <w:rPr>
                <w:rFonts w:ascii="Times New Roman" w:eastAsia="SimSun" w:hAnsi="Times New Roman" w:cs="Times New Roman"/>
                <w:i/>
                <w:color w:val="000000"/>
                <w:kern w:val="0"/>
                <w:sz w:val="24"/>
                <w:szCs w:val="24"/>
                <w:lang w:bidi="ar"/>
              </w:rPr>
              <w:t>p</w:t>
            </w:r>
            <w:r w:rsidRPr="007705B3">
              <w:rPr>
                <w:rFonts w:ascii="Times New Roman" w:eastAsia="SimSun" w:hAnsi="Times New Roman" w:cs="Times New Roman"/>
                <w:color w:val="000000"/>
                <w:kern w:val="0"/>
                <w:sz w:val="24"/>
                <w:szCs w:val="24"/>
                <w:lang w:bidi="ar"/>
              </w:rPr>
              <w:t xml:space="preserve"> &lt; 0.0001</w:t>
            </w:r>
          </w:p>
        </w:tc>
        <w:tc>
          <w:tcPr>
            <w:tcW w:w="1277" w:type="dxa"/>
            <w:tcBorders>
              <w:tl2br w:val="nil"/>
              <w:tr2bl w:val="nil"/>
            </w:tcBorders>
            <w:noWrap/>
          </w:tcPr>
          <w:p w14:paraId="41C8BC62" w14:textId="16B6A502"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7705B3">
              <w:rPr>
                <w:rFonts w:ascii="Times New Roman" w:eastAsia="SimSun" w:hAnsi="Times New Roman" w:cs="Times New Roman"/>
                <w:i/>
                <w:color w:val="000000"/>
                <w:kern w:val="0"/>
                <w:sz w:val="24"/>
                <w:szCs w:val="24"/>
                <w:lang w:bidi="ar"/>
              </w:rPr>
              <w:t>p</w:t>
            </w:r>
            <w:r>
              <w:rPr>
                <w:rFonts w:ascii="Times New Roman" w:eastAsia="SimSun" w:hAnsi="Times New Roman" w:cs="Times New Roman"/>
                <w:color w:val="000000"/>
                <w:kern w:val="0"/>
                <w:sz w:val="24"/>
                <w:szCs w:val="24"/>
                <w:lang w:bidi="ar"/>
              </w:rPr>
              <w:t xml:space="preserve"> &lt; 0.</w:t>
            </w:r>
            <w:r w:rsidRPr="007705B3">
              <w:rPr>
                <w:rFonts w:ascii="Times New Roman" w:eastAsia="SimSun" w:hAnsi="Times New Roman" w:cs="Times New Roman"/>
                <w:color w:val="000000"/>
                <w:kern w:val="0"/>
                <w:sz w:val="24"/>
                <w:szCs w:val="24"/>
                <w:lang w:bidi="ar"/>
              </w:rPr>
              <w:t>01</w:t>
            </w:r>
          </w:p>
        </w:tc>
        <w:tc>
          <w:tcPr>
            <w:tcW w:w="1315" w:type="dxa"/>
            <w:tcBorders>
              <w:tl2br w:val="nil"/>
              <w:tr2bl w:val="nil"/>
            </w:tcBorders>
            <w:noWrap/>
            <w:vAlign w:val="center"/>
          </w:tcPr>
          <w:p w14:paraId="4CEFD4B1"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GO_MF</w:t>
            </w:r>
          </w:p>
        </w:tc>
      </w:tr>
      <w:tr w:rsidR="00695A06" w:rsidRPr="00F414B9" w14:paraId="29E10D41" w14:textId="77777777" w:rsidTr="00225D48">
        <w:trPr>
          <w:trHeight w:val="280"/>
        </w:trPr>
        <w:tc>
          <w:tcPr>
            <w:tcW w:w="1498" w:type="dxa"/>
            <w:tcBorders>
              <w:tl2br w:val="nil"/>
              <w:tr2bl w:val="nil"/>
            </w:tcBorders>
            <w:noWrap/>
            <w:vAlign w:val="center"/>
          </w:tcPr>
          <w:p w14:paraId="74466CB0"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GO:0045296</w:t>
            </w:r>
          </w:p>
        </w:tc>
        <w:tc>
          <w:tcPr>
            <w:tcW w:w="2977" w:type="dxa"/>
            <w:tcBorders>
              <w:tl2br w:val="nil"/>
              <w:tr2bl w:val="nil"/>
            </w:tcBorders>
            <w:noWrap/>
            <w:vAlign w:val="center"/>
          </w:tcPr>
          <w:p w14:paraId="4CC48CC7"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cadherin binding</w:t>
            </w:r>
          </w:p>
        </w:tc>
        <w:tc>
          <w:tcPr>
            <w:tcW w:w="956" w:type="dxa"/>
            <w:tcBorders>
              <w:tl2br w:val="nil"/>
              <w:tr2bl w:val="nil"/>
            </w:tcBorders>
            <w:noWrap/>
            <w:vAlign w:val="center"/>
          </w:tcPr>
          <w:p w14:paraId="2B599D6A"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9</w:t>
            </w:r>
          </w:p>
        </w:tc>
        <w:tc>
          <w:tcPr>
            <w:tcW w:w="1321" w:type="dxa"/>
            <w:tcBorders>
              <w:tl2br w:val="nil"/>
              <w:tr2bl w:val="nil"/>
            </w:tcBorders>
            <w:noWrap/>
          </w:tcPr>
          <w:p w14:paraId="27F8AD4C" w14:textId="333834A8"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2A1B2F">
              <w:rPr>
                <w:rFonts w:ascii="Times New Roman" w:eastAsia="SimSun" w:hAnsi="Times New Roman" w:cs="Times New Roman"/>
                <w:i/>
                <w:color w:val="000000"/>
                <w:kern w:val="0"/>
                <w:sz w:val="24"/>
                <w:szCs w:val="24"/>
                <w:lang w:bidi="ar"/>
              </w:rPr>
              <w:t>p</w:t>
            </w:r>
            <w:r w:rsidRPr="002A1B2F">
              <w:rPr>
                <w:rFonts w:ascii="Times New Roman" w:eastAsia="SimSun" w:hAnsi="Times New Roman" w:cs="Times New Roman"/>
                <w:color w:val="000000"/>
                <w:kern w:val="0"/>
                <w:sz w:val="24"/>
                <w:szCs w:val="24"/>
                <w:lang w:bidi="ar"/>
              </w:rPr>
              <w:t xml:space="preserve"> &lt; 0.0001</w:t>
            </w:r>
          </w:p>
        </w:tc>
        <w:tc>
          <w:tcPr>
            <w:tcW w:w="1277" w:type="dxa"/>
            <w:tcBorders>
              <w:tl2br w:val="nil"/>
              <w:tr2bl w:val="nil"/>
            </w:tcBorders>
            <w:noWrap/>
          </w:tcPr>
          <w:p w14:paraId="0A1D0285" w14:textId="51728684"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2A1B2F">
              <w:rPr>
                <w:rFonts w:ascii="Times New Roman" w:eastAsia="SimSun" w:hAnsi="Times New Roman" w:cs="Times New Roman"/>
                <w:i/>
                <w:color w:val="000000"/>
                <w:kern w:val="0"/>
                <w:sz w:val="24"/>
                <w:szCs w:val="24"/>
                <w:lang w:bidi="ar"/>
              </w:rPr>
              <w:t>p</w:t>
            </w:r>
            <w:r>
              <w:rPr>
                <w:rFonts w:ascii="Times New Roman" w:eastAsia="SimSun" w:hAnsi="Times New Roman" w:cs="Times New Roman"/>
                <w:color w:val="000000"/>
                <w:kern w:val="0"/>
                <w:sz w:val="24"/>
                <w:szCs w:val="24"/>
                <w:lang w:bidi="ar"/>
              </w:rPr>
              <w:t xml:space="preserve"> &lt; 0.</w:t>
            </w:r>
            <w:r w:rsidRPr="002A1B2F">
              <w:rPr>
                <w:rFonts w:ascii="Times New Roman" w:eastAsia="SimSun" w:hAnsi="Times New Roman" w:cs="Times New Roman"/>
                <w:color w:val="000000"/>
                <w:kern w:val="0"/>
                <w:sz w:val="24"/>
                <w:szCs w:val="24"/>
                <w:lang w:bidi="ar"/>
              </w:rPr>
              <w:t>01</w:t>
            </w:r>
          </w:p>
        </w:tc>
        <w:tc>
          <w:tcPr>
            <w:tcW w:w="1315" w:type="dxa"/>
            <w:tcBorders>
              <w:tl2br w:val="nil"/>
              <w:tr2bl w:val="nil"/>
            </w:tcBorders>
            <w:noWrap/>
            <w:vAlign w:val="center"/>
          </w:tcPr>
          <w:p w14:paraId="15F66DDA"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GO_MF</w:t>
            </w:r>
          </w:p>
        </w:tc>
      </w:tr>
      <w:tr w:rsidR="00695A06" w:rsidRPr="00F414B9" w14:paraId="47E618CD" w14:textId="77777777" w:rsidTr="00225D48">
        <w:trPr>
          <w:trHeight w:val="280"/>
        </w:trPr>
        <w:tc>
          <w:tcPr>
            <w:tcW w:w="1498" w:type="dxa"/>
            <w:tcBorders>
              <w:tl2br w:val="nil"/>
              <w:tr2bl w:val="nil"/>
            </w:tcBorders>
            <w:noWrap/>
            <w:vAlign w:val="center"/>
          </w:tcPr>
          <w:p w14:paraId="39C62DE9"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GO:0004674</w:t>
            </w:r>
          </w:p>
        </w:tc>
        <w:tc>
          <w:tcPr>
            <w:tcW w:w="2977" w:type="dxa"/>
            <w:tcBorders>
              <w:tl2br w:val="nil"/>
              <w:tr2bl w:val="nil"/>
            </w:tcBorders>
            <w:noWrap/>
            <w:vAlign w:val="center"/>
          </w:tcPr>
          <w:p w14:paraId="02DC1F70"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protein serine/threonine kinase activity</w:t>
            </w:r>
          </w:p>
        </w:tc>
        <w:tc>
          <w:tcPr>
            <w:tcW w:w="956" w:type="dxa"/>
            <w:tcBorders>
              <w:tl2br w:val="nil"/>
              <w:tr2bl w:val="nil"/>
            </w:tcBorders>
            <w:noWrap/>
            <w:vAlign w:val="center"/>
          </w:tcPr>
          <w:p w14:paraId="51AEAC5B"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10</w:t>
            </w:r>
          </w:p>
        </w:tc>
        <w:tc>
          <w:tcPr>
            <w:tcW w:w="1321" w:type="dxa"/>
            <w:tcBorders>
              <w:tl2br w:val="nil"/>
              <w:tr2bl w:val="nil"/>
            </w:tcBorders>
            <w:noWrap/>
          </w:tcPr>
          <w:p w14:paraId="35170065" w14:textId="7DA5C16D"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391BD1">
              <w:rPr>
                <w:rFonts w:ascii="Times New Roman" w:eastAsia="SimSun" w:hAnsi="Times New Roman" w:cs="Times New Roman"/>
                <w:i/>
                <w:color w:val="000000"/>
                <w:kern w:val="0"/>
                <w:sz w:val="24"/>
                <w:szCs w:val="24"/>
                <w:lang w:bidi="ar"/>
              </w:rPr>
              <w:t>p</w:t>
            </w:r>
            <w:r w:rsidRPr="00391BD1">
              <w:rPr>
                <w:rFonts w:ascii="Times New Roman" w:eastAsia="SimSun" w:hAnsi="Times New Roman" w:cs="Times New Roman"/>
                <w:color w:val="000000"/>
                <w:kern w:val="0"/>
                <w:sz w:val="24"/>
                <w:szCs w:val="24"/>
                <w:lang w:bidi="ar"/>
              </w:rPr>
              <w:t xml:space="preserve"> &lt; 0.0001</w:t>
            </w:r>
          </w:p>
        </w:tc>
        <w:tc>
          <w:tcPr>
            <w:tcW w:w="1277" w:type="dxa"/>
            <w:tcBorders>
              <w:tl2br w:val="nil"/>
              <w:tr2bl w:val="nil"/>
            </w:tcBorders>
            <w:noWrap/>
          </w:tcPr>
          <w:p w14:paraId="4E76EB4C" w14:textId="22B3FF1C"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391BD1">
              <w:rPr>
                <w:rFonts w:ascii="Times New Roman" w:eastAsia="SimSun" w:hAnsi="Times New Roman" w:cs="Times New Roman"/>
                <w:i/>
                <w:color w:val="000000"/>
                <w:kern w:val="0"/>
                <w:sz w:val="24"/>
                <w:szCs w:val="24"/>
                <w:lang w:bidi="ar"/>
              </w:rPr>
              <w:t>p</w:t>
            </w:r>
            <w:r>
              <w:rPr>
                <w:rFonts w:ascii="Times New Roman" w:eastAsia="SimSun" w:hAnsi="Times New Roman" w:cs="Times New Roman"/>
                <w:color w:val="000000"/>
                <w:kern w:val="0"/>
                <w:sz w:val="24"/>
                <w:szCs w:val="24"/>
                <w:lang w:bidi="ar"/>
              </w:rPr>
              <w:t xml:space="preserve"> &lt; 0.</w:t>
            </w:r>
            <w:r w:rsidRPr="00391BD1">
              <w:rPr>
                <w:rFonts w:ascii="Times New Roman" w:eastAsia="SimSun" w:hAnsi="Times New Roman" w:cs="Times New Roman"/>
                <w:color w:val="000000"/>
                <w:kern w:val="0"/>
                <w:sz w:val="24"/>
                <w:szCs w:val="24"/>
                <w:lang w:bidi="ar"/>
              </w:rPr>
              <w:t>01</w:t>
            </w:r>
          </w:p>
        </w:tc>
        <w:tc>
          <w:tcPr>
            <w:tcW w:w="1315" w:type="dxa"/>
            <w:tcBorders>
              <w:tl2br w:val="nil"/>
              <w:tr2bl w:val="nil"/>
            </w:tcBorders>
            <w:noWrap/>
            <w:vAlign w:val="center"/>
          </w:tcPr>
          <w:p w14:paraId="432D9CD3"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GO_MF</w:t>
            </w:r>
          </w:p>
        </w:tc>
      </w:tr>
      <w:tr w:rsidR="00695A06" w:rsidRPr="00F414B9" w14:paraId="7486B93C" w14:textId="77777777" w:rsidTr="00225D48">
        <w:trPr>
          <w:trHeight w:val="280"/>
        </w:trPr>
        <w:tc>
          <w:tcPr>
            <w:tcW w:w="1498" w:type="dxa"/>
            <w:tcBorders>
              <w:tl2br w:val="nil"/>
              <w:tr2bl w:val="nil"/>
            </w:tcBorders>
            <w:noWrap/>
            <w:vAlign w:val="center"/>
          </w:tcPr>
          <w:p w14:paraId="61525B9E"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GO:0000149</w:t>
            </w:r>
          </w:p>
        </w:tc>
        <w:tc>
          <w:tcPr>
            <w:tcW w:w="2977" w:type="dxa"/>
            <w:tcBorders>
              <w:tl2br w:val="nil"/>
              <w:tr2bl w:val="nil"/>
            </w:tcBorders>
            <w:noWrap/>
            <w:vAlign w:val="center"/>
          </w:tcPr>
          <w:p w14:paraId="2F91B2DD"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SNARE binding</w:t>
            </w:r>
          </w:p>
        </w:tc>
        <w:tc>
          <w:tcPr>
            <w:tcW w:w="956" w:type="dxa"/>
            <w:tcBorders>
              <w:tl2br w:val="nil"/>
              <w:tr2bl w:val="nil"/>
            </w:tcBorders>
            <w:noWrap/>
            <w:vAlign w:val="center"/>
          </w:tcPr>
          <w:p w14:paraId="0387826F"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5</w:t>
            </w:r>
          </w:p>
        </w:tc>
        <w:tc>
          <w:tcPr>
            <w:tcW w:w="1321" w:type="dxa"/>
            <w:tcBorders>
              <w:tl2br w:val="nil"/>
              <w:tr2bl w:val="nil"/>
            </w:tcBorders>
            <w:noWrap/>
          </w:tcPr>
          <w:p w14:paraId="00A38E02" w14:textId="3706B77D"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BB731E">
              <w:rPr>
                <w:rFonts w:ascii="Times New Roman" w:eastAsia="SimSun" w:hAnsi="Times New Roman" w:cs="Times New Roman"/>
                <w:i/>
                <w:color w:val="000000"/>
                <w:kern w:val="0"/>
                <w:sz w:val="24"/>
                <w:szCs w:val="24"/>
                <w:lang w:bidi="ar"/>
              </w:rPr>
              <w:t>p</w:t>
            </w:r>
            <w:r>
              <w:rPr>
                <w:rFonts w:ascii="Times New Roman" w:eastAsia="SimSun" w:hAnsi="Times New Roman" w:cs="Times New Roman"/>
                <w:color w:val="000000"/>
                <w:kern w:val="0"/>
                <w:sz w:val="24"/>
                <w:szCs w:val="24"/>
                <w:lang w:bidi="ar"/>
              </w:rPr>
              <w:t xml:space="preserve"> &lt; 0.</w:t>
            </w:r>
            <w:r w:rsidRPr="00BB731E">
              <w:rPr>
                <w:rFonts w:ascii="Times New Roman" w:eastAsia="SimSun" w:hAnsi="Times New Roman" w:cs="Times New Roman"/>
                <w:color w:val="000000"/>
                <w:kern w:val="0"/>
                <w:sz w:val="24"/>
                <w:szCs w:val="24"/>
                <w:lang w:bidi="ar"/>
              </w:rPr>
              <w:t>001</w:t>
            </w:r>
          </w:p>
        </w:tc>
        <w:tc>
          <w:tcPr>
            <w:tcW w:w="1277" w:type="dxa"/>
            <w:tcBorders>
              <w:tl2br w:val="nil"/>
              <w:tr2bl w:val="nil"/>
            </w:tcBorders>
            <w:noWrap/>
          </w:tcPr>
          <w:p w14:paraId="1D8B8040" w14:textId="0517B295"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BB731E">
              <w:rPr>
                <w:rFonts w:ascii="Times New Roman" w:eastAsia="SimSun" w:hAnsi="Times New Roman" w:cs="Times New Roman"/>
                <w:i/>
                <w:color w:val="000000"/>
                <w:kern w:val="0"/>
                <w:sz w:val="24"/>
                <w:szCs w:val="24"/>
                <w:lang w:bidi="ar"/>
              </w:rPr>
              <w:t>p</w:t>
            </w:r>
            <w:r>
              <w:rPr>
                <w:rFonts w:ascii="Times New Roman" w:eastAsia="SimSun" w:hAnsi="Times New Roman" w:cs="Times New Roman"/>
                <w:color w:val="000000"/>
                <w:kern w:val="0"/>
                <w:sz w:val="24"/>
                <w:szCs w:val="24"/>
                <w:lang w:bidi="ar"/>
              </w:rPr>
              <w:t xml:space="preserve"> &lt; 0.</w:t>
            </w:r>
            <w:r w:rsidRPr="00BB731E">
              <w:rPr>
                <w:rFonts w:ascii="Times New Roman" w:eastAsia="SimSun" w:hAnsi="Times New Roman" w:cs="Times New Roman"/>
                <w:color w:val="000000"/>
                <w:kern w:val="0"/>
                <w:sz w:val="24"/>
                <w:szCs w:val="24"/>
                <w:lang w:bidi="ar"/>
              </w:rPr>
              <w:t>01</w:t>
            </w:r>
          </w:p>
        </w:tc>
        <w:tc>
          <w:tcPr>
            <w:tcW w:w="1315" w:type="dxa"/>
            <w:tcBorders>
              <w:tl2br w:val="nil"/>
              <w:tr2bl w:val="nil"/>
            </w:tcBorders>
            <w:noWrap/>
            <w:vAlign w:val="center"/>
          </w:tcPr>
          <w:p w14:paraId="0BC3E076"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GO_MF</w:t>
            </w:r>
          </w:p>
        </w:tc>
      </w:tr>
      <w:tr w:rsidR="00695A06" w:rsidRPr="00F414B9" w14:paraId="5640F058" w14:textId="77777777" w:rsidTr="00225D48">
        <w:trPr>
          <w:trHeight w:val="280"/>
        </w:trPr>
        <w:tc>
          <w:tcPr>
            <w:tcW w:w="1498" w:type="dxa"/>
            <w:tcBorders>
              <w:tl2br w:val="nil"/>
              <w:tr2bl w:val="nil"/>
            </w:tcBorders>
            <w:noWrap/>
            <w:vAlign w:val="center"/>
          </w:tcPr>
          <w:p w14:paraId="6F7D3B5A"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GO:0051787</w:t>
            </w:r>
          </w:p>
        </w:tc>
        <w:tc>
          <w:tcPr>
            <w:tcW w:w="2977" w:type="dxa"/>
            <w:tcBorders>
              <w:tl2br w:val="nil"/>
              <w:tr2bl w:val="nil"/>
            </w:tcBorders>
            <w:noWrap/>
            <w:vAlign w:val="center"/>
          </w:tcPr>
          <w:p w14:paraId="325ADA5E"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misfolded protein binding</w:t>
            </w:r>
          </w:p>
        </w:tc>
        <w:tc>
          <w:tcPr>
            <w:tcW w:w="956" w:type="dxa"/>
            <w:tcBorders>
              <w:tl2br w:val="nil"/>
              <w:tr2bl w:val="nil"/>
            </w:tcBorders>
            <w:noWrap/>
            <w:vAlign w:val="center"/>
          </w:tcPr>
          <w:p w14:paraId="62780690"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3</w:t>
            </w:r>
          </w:p>
        </w:tc>
        <w:tc>
          <w:tcPr>
            <w:tcW w:w="1321" w:type="dxa"/>
            <w:tcBorders>
              <w:tl2br w:val="nil"/>
              <w:tr2bl w:val="nil"/>
            </w:tcBorders>
            <w:noWrap/>
          </w:tcPr>
          <w:p w14:paraId="31A0A7EB" w14:textId="7B24A8E6"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D04A6C">
              <w:rPr>
                <w:rFonts w:ascii="Times New Roman" w:eastAsia="SimSun" w:hAnsi="Times New Roman" w:cs="Times New Roman"/>
                <w:i/>
                <w:color w:val="000000"/>
                <w:kern w:val="0"/>
                <w:sz w:val="24"/>
                <w:szCs w:val="24"/>
                <w:lang w:bidi="ar"/>
              </w:rPr>
              <w:t>p</w:t>
            </w:r>
            <w:r>
              <w:rPr>
                <w:rFonts w:ascii="Times New Roman" w:eastAsia="SimSun" w:hAnsi="Times New Roman" w:cs="Times New Roman"/>
                <w:color w:val="000000"/>
                <w:kern w:val="0"/>
                <w:sz w:val="24"/>
                <w:szCs w:val="24"/>
                <w:lang w:bidi="ar"/>
              </w:rPr>
              <w:t xml:space="preserve"> &lt; 0.</w:t>
            </w:r>
            <w:r w:rsidRPr="00D04A6C">
              <w:rPr>
                <w:rFonts w:ascii="Times New Roman" w:eastAsia="SimSun" w:hAnsi="Times New Roman" w:cs="Times New Roman"/>
                <w:color w:val="000000"/>
                <w:kern w:val="0"/>
                <w:sz w:val="24"/>
                <w:szCs w:val="24"/>
                <w:lang w:bidi="ar"/>
              </w:rPr>
              <w:t>001</w:t>
            </w:r>
          </w:p>
        </w:tc>
        <w:tc>
          <w:tcPr>
            <w:tcW w:w="1277" w:type="dxa"/>
            <w:tcBorders>
              <w:tl2br w:val="nil"/>
              <w:tr2bl w:val="nil"/>
            </w:tcBorders>
            <w:noWrap/>
          </w:tcPr>
          <w:p w14:paraId="7B56A188" w14:textId="16149DE1"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D04A6C">
              <w:rPr>
                <w:rFonts w:ascii="Times New Roman" w:eastAsia="SimSun" w:hAnsi="Times New Roman" w:cs="Times New Roman"/>
                <w:i/>
                <w:color w:val="000000"/>
                <w:kern w:val="0"/>
                <w:sz w:val="24"/>
                <w:szCs w:val="24"/>
                <w:lang w:bidi="ar"/>
              </w:rPr>
              <w:t>p</w:t>
            </w:r>
            <w:r>
              <w:rPr>
                <w:rFonts w:ascii="Times New Roman" w:eastAsia="SimSun" w:hAnsi="Times New Roman" w:cs="Times New Roman"/>
                <w:color w:val="000000"/>
                <w:kern w:val="0"/>
                <w:sz w:val="24"/>
                <w:szCs w:val="24"/>
                <w:lang w:bidi="ar"/>
              </w:rPr>
              <w:t xml:space="preserve"> &lt; 0.</w:t>
            </w:r>
            <w:r w:rsidRPr="00D04A6C">
              <w:rPr>
                <w:rFonts w:ascii="Times New Roman" w:eastAsia="SimSun" w:hAnsi="Times New Roman" w:cs="Times New Roman"/>
                <w:color w:val="000000"/>
                <w:kern w:val="0"/>
                <w:sz w:val="24"/>
                <w:szCs w:val="24"/>
                <w:lang w:bidi="ar"/>
              </w:rPr>
              <w:t>01</w:t>
            </w:r>
          </w:p>
        </w:tc>
        <w:tc>
          <w:tcPr>
            <w:tcW w:w="1315" w:type="dxa"/>
            <w:tcBorders>
              <w:tl2br w:val="nil"/>
              <w:tr2bl w:val="nil"/>
            </w:tcBorders>
            <w:noWrap/>
            <w:vAlign w:val="center"/>
          </w:tcPr>
          <w:p w14:paraId="457FE354"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GO_MF</w:t>
            </w:r>
          </w:p>
        </w:tc>
      </w:tr>
    </w:tbl>
    <w:p w14:paraId="0E7F0535" w14:textId="77777777" w:rsidR="00F414B9" w:rsidRPr="00F414B9" w:rsidRDefault="00F414B9" w:rsidP="00F414B9">
      <w:pPr>
        <w:spacing w:before="240" w:after="240"/>
        <w:rPr>
          <w:rFonts w:ascii="Times New Roman" w:hAnsi="Times New Roman" w:cs="Times New Roman"/>
          <w:sz w:val="24"/>
          <w:szCs w:val="24"/>
        </w:rPr>
      </w:pPr>
      <w:r w:rsidRPr="00F414B9">
        <w:rPr>
          <w:rFonts w:ascii="Times New Roman" w:hAnsi="Times New Roman" w:cs="Times New Roman"/>
          <w:b/>
          <w:bCs/>
          <w:sz w:val="24"/>
          <w:szCs w:val="24"/>
        </w:rPr>
        <w:t xml:space="preserve">SUPPLEMENTARY TABLE S4. </w:t>
      </w:r>
      <w:r w:rsidRPr="00F414B9">
        <w:rPr>
          <w:rFonts w:ascii="Times New Roman" w:hAnsi="Times New Roman" w:cs="Times New Roman"/>
          <w:sz w:val="24"/>
          <w:szCs w:val="24"/>
        </w:rPr>
        <w:t>KEGG pathway enrichment analysis of ARMGs in T cells CD8H cluster.</w:t>
      </w:r>
    </w:p>
    <w:tbl>
      <w:tblPr>
        <w:tblW w:w="8833" w:type="dxa"/>
        <w:tblInd w:w="98" w:type="dxa"/>
        <w:tblBorders>
          <w:top w:val="single" w:sz="4" w:space="0" w:color="000000"/>
          <w:bottom w:val="single" w:sz="4" w:space="0" w:color="000000"/>
        </w:tblBorders>
        <w:tblLayout w:type="fixed"/>
        <w:tblLook w:val="0000" w:firstRow="0" w:lastRow="0" w:firstColumn="0" w:lastColumn="0" w:noHBand="0" w:noVBand="0"/>
      </w:tblPr>
      <w:tblGrid>
        <w:gridCol w:w="993"/>
        <w:gridCol w:w="4181"/>
        <w:gridCol w:w="848"/>
        <w:gridCol w:w="1393"/>
        <w:gridCol w:w="1418"/>
      </w:tblGrid>
      <w:tr w:rsidR="00F414B9" w:rsidRPr="00F414B9" w14:paraId="4F3FC465" w14:textId="77777777" w:rsidTr="00695A06">
        <w:trPr>
          <w:trHeight w:val="280"/>
        </w:trPr>
        <w:tc>
          <w:tcPr>
            <w:tcW w:w="993" w:type="dxa"/>
            <w:tcBorders>
              <w:bottom w:val="single" w:sz="4" w:space="0" w:color="000000"/>
            </w:tcBorders>
            <w:noWrap/>
            <w:vAlign w:val="center"/>
          </w:tcPr>
          <w:p w14:paraId="39F770B6" w14:textId="77777777" w:rsidR="00F414B9" w:rsidRPr="00F414B9" w:rsidRDefault="00F414B9" w:rsidP="00225D48">
            <w:pPr>
              <w:widowControl/>
              <w:jc w:val="left"/>
              <w:textAlignment w:val="center"/>
              <w:rPr>
                <w:rFonts w:ascii="Times New Roman" w:eastAsia="SimSun" w:hAnsi="Times New Roman" w:cs="Times New Roman"/>
                <w:b/>
                <w:bCs/>
                <w:color w:val="000000"/>
                <w:sz w:val="24"/>
                <w:szCs w:val="24"/>
              </w:rPr>
            </w:pPr>
            <w:r w:rsidRPr="00F414B9">
              <w:rPr>
                <w:rFonts w:ascii="Times New Roman" w:eastAsia="SimSun" w:hAnsi="Times New Roman" w:cs="Times New Roman"/>
                <w:b/>
                <w:bCs/>
                <w:color w:val="000000"/>
                <w:kern w:val="0"/>
                <w:sz w:val="24"/>
                <w:szCs w:val="24"/>
                <w:lang w:bidi="ar"/>
              </w:rPr>
              <w:t>ID</w:t>
            </w:r>
          </w:p>
        </w:tc>
        <w:tc>
          <w:tcPr>
            <w:tcW w:w="4181" w:type="dxa"/>
            <w:tcBorders>
              <w:bottom w:val="single" w:sz="4" w:space="0" w:color="000000"/>
            </w:tcBorders>
            <w:noWrap/>
            <w:vAlign w:val="center"/>
          </w:tcPr>
          <w:p w14:paraId="64ABC145" w14:textId="77777777" w:rsidR="00F414B9" w:rsidRPr="00F414B9" w:rsidRDefault="00F414B9" w:rsidP="00225D48">
            <w:pPr>
              <w:widowControl/>
              <w:jc w:val="left"/>
              <w:textAlignment w:val="center"/>
              <w:rPr>
                <w:rFonts w:ascii="Times New Roman" w:eastAsia="SimSun" w:hAnsi="Times New Roman" w:cs="Times New Roman"/>
                <w:b/>
                <w:bCs/>
                <w:color w:val="000000"/>
                <w:sz w:val="24"/>
                <w:szCs w:val="24"/>
              </w:rPr>
            </w:pPr>
            <w:r w:rsidRPr="00F414B9">
              <w:rPr>
                <w:rFonts w:ascii="Times New Roman" w:eastAsia="SimSun" w:hAnsi="Times New Roman" w:cs="Times New Roman"/>
                <w:b/>
                <w:bCs/>
                <w:color w:val="000000"/>
                <w:kern w:val="0"/>
                <w:sz w:val="24"/>
                <w:szCs w:val="24"/>
                <w:lang w:bidi="ar"/>
              </w:rPr>
              <w:t>Description</w:t>
            </w:r>
          </w:p>
        </w:tc>
        <w:tc>
          <w:tcPr>
            <w:tcW w:w="848" w:type="dxa"/>
            <w:tcBorders>
              <w:bottom w:val="single" w:sz="4" w:space="0" w:color="000000"/>
            </w:tcBorders>
            <w:noWrap/>
            <w:vAlign w:val="center"/>
          </w:tcPr>
          <w:p w14:paraId="2C225506" w14:textId="77777777" w:rsidR="00F414B9" w:rsidRPr="00F414B9" w:rsidRDefault="00F414B9" w:rsidP="00225D48">
            <w:pPr>
              <w:widowControl/>
              <w:jc w:val="left"/>
              <w:textAlignment w:val="center"/>
              <w:rPr>
                <w:rFonts w:ascii="Times New Roman" w:eastAsia="SimSun" w:hAnsi="Times New Roman" w:cs="Times New Roman"/>
                <w:b/>
                <w:bCs/>
                <w:color w:val="000000"/>
                <w:sz w:val="24"/>
                <w:szCs w:val="24"/>
              </w:rPr>
            </w:pPr>
            <w:r w:rsidRPr="00F414B9">
              <w:rPr>
                <w:rFonts w:ascii="Times New Roman" w:eastAsia="SimSun" w:hAnsi="Times New Roman" w:cs="Times New Roman"/>
                <w:b/>
                <w:bCs/>
                <w:color w:val="000000"/>
                <w:kern w:val="0"/>
                <w:sz w:val="24"/>
                <w:szCs w:val="24"/>
                <w:lang w:bidi="ar"/>
              </w:rPr>
              <w:t>Counts</w:t>
            </w:r>
          </w:p>
        </w:tc>
        <w:tc>
          <w:tcPr>
            <w:tcW w:w="1393" w:type="dxa"/>
            <w:tcBorders>
              <w:bottom w:val="single" w:sz="4" w:space="0" w:color="000000"/>
            </w:tcBorders>
            <w:noWrap/>
            <w:vAlign w:val="center"/>
          </w:tcPr>
          <w:p w14:paraId="3C24A2AB" w14:textId="77777777" w:rsidR="00F414B9" w:rsidRPr="00F414B9" w:rsidRDefault="00F414B9" w:rsidP="00225D48">
            <w:pPr>
              <w:widowControl/>
              <w:jc w:val="left"/>
              <w:textAlignment w:val="center"/>
              <w:rPr>
                <w:rFonts w:ascii="Times New Roman" w:eastAsia="SimSun" w:hAnsi="Times New Roman" w:cs="Times New Roman"/>
                <w:b/>
                <w:bCs/>
                <w:color w:val="000000"/>
                <w:sz w:val="24"/>
                <w:szCs w:val="24"/>
              </w:rPr>
            </w:pPr>
            <w:proofErr w:type="spellStart"/>
            <w:r w:rsidRPr="00F414B9">
              <w:rPr>
                <w:rFonts w:ascii="Times New Roman" w:eastAsia="SimSun" w:hAnsi="Times New Roman" w:cs="Times New Roman"/>
                <w:b/>
                <w:bCs/>
                <w:color w:val="000000"/>
                <w:kern w:val="0"/>
                <w:sz w:val="24"/>
                <w:szCs w:val="24"/>
                <w:lang w:bidi="ar"/>
              </w:rPr>
              <w:t>pValue</w:t>
            </w:r>
            <w:proofErr w:type="spellEnd"/>
          </w:p>
        </w:tc>
        <w:tc>
          <w:tcPr>
            <w:tcW w:w="1418" w:type="dxa"/>
            <w:tcBorders>
              <w:bottom w:val="single" w:sz="4" w:space="0" w:color="000000"/>
            </w:tcBorders>
            <w:noWrap/>
            <w:vAlign w:val="center"/>
          </w:tcPr>
          <w:p w14:paraId="64814BA4" w14:textId="77777777" w:rsidR="00F414B9" w:rsidRPr="00F414B9" w:rsidRDefault="00F414B9" w:rsidP="00225D48">
            <w:pPr>
              <w:widowControl/>
              <w:jc w:val="left"/>
              <w:textAlignment w:val="center"/>
              <w:rPr>
                <w:rFonts w:ascii="Times New Roman" w:eastAsia="SimSun" w:hAnsi="Times New Roman" w:cs="Times New Roman"/>
                <w:b/>
                <w:bCs/>
                <w:color w:val="000000"/>
                <w:sz w:val="24"/>
                <w:szCs w:val="24"/>
              </w:rPr>
            </w:pPr>
            <w:r w:rsidRPr="00F414B9">
              <w:rPr>
                <w:rFonts w:ascii="Times New Roman" w:eastAsia="SimSun" w:hAnsi="Times New Roman" w:cs="Times New Roman"/>
                <w:b/>
                <w:bCs/>
                <w:color w:val="000000"/>
                <w:kern w:val="0"/>
                <w:sz w:val="24"/>
                <w:szCs w:val="24"/>
                <w:lang w:bidi="ar"/>
              </w:rPr>
              <w:t>FDR</w:t>
            </w:r>
          </w:p>
        </w:tc>
      </w:tr>
      <w:tr w:rsidR="00695A06" w:rsidRPr="00F414B9" w14:paraId="56A9001F" w14:textId="77777777" w:rsidTr="00695A06">
        <w:trPr>
          <w:trHeight w:val="280"/>
        </w:trPr>
        <w:tc>
          <w:tcPr>
            <w:tcW w:w="993" w:type="dxa"/>
            <w:tcBorders>
              <w:top w:val="single" w:sz="4" w:space="0" w:color="000000"/>
              <w:tl2br w:val="nil"/>
              <w:tr2bl w:val="nil"/>
            </w:tcBorders>
            <w:noWrap/>
            <w:vAlign w:val="center"/>
          </w:tcPr>
          <w:p w14:paraId="5C5E2D28"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hsa04140</w:t>
            </w:r>
          </w:p>
        </w:tc>
        <w:tc>
          <w:tcPr>
            <w:tcW w:w="4181" w:type="dxa"/>
            <w:tcBorders>
              <w:top w:val="single" w:sz="4" w:space="0" w:color="000000"/>
              <w:tl2br w:val="nil"/>
              <w:tr2bl w:val="nil"/>
            </w:tcBorders>
            <w:noWrap/>
            <w:vAlign w:val="center"/>
          </w:tcPr>
          <w:p w14:paraId="23F748E6"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Autophagy - animal</w:t>
            </w:r>
          </w:p>
        </w:tc>
        <w:tc>
          <w:tcPr>
            <w:tcW w:w="848" w:type="dxa"/>
            <w:tcBorders>
              <w:top w:val="single" w:sz="4" w:space="0" w:color="000000"/>
              <w:tl2br w:val="nil"/>
              <w:tr2bl w:val="nil"/>
            </w:tcBorders>
            <w:noWrap/>
            <w:vAlign w:val="center"/>
          </w:tcPr>
          <w:p w14:paraId="60B47293"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29</w:t>
            </w:r>
          </w:p>
        </w:tc>
        <w:tc>
          <w:tcPr>
            <w:tcW w:w="1393" w:type="dxa"/>
            <w:tcBorders>
              <w:top w:val="single" w:sz="4" w:space="0" w:color="000000"/>
              <w:tl2br w:val="nil"/>
              <w:tr2bl w:val="nil"/>
            </w:tcBorders>
            <w:noWrap/>
          </w:tcPr>
          <w:p w14:paraId="059C5523" w14:textId="7A1B96B0"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D91AAD">
              <w:rPr>
                <w:rFonts w:ascii="Times New Roman" w:eastAsia="SimSun" w:hAnsi="Times New Roman" w:cs="Times New Roman"/>
                <w:i/>
                <w:color w:val="000000"/>
                <w:kern w:val="0"/>
                <w:sz w:val="24"/>
                <w:szCs w:val="24"/>
                <w:lang w:bidi="ar"/>
              </w:rPr>
              <w:t>p</w:t>
            </w:r>
            <w:r w:rsidRPr="00D91AAD">
              <w:rPr>
                <w:rFonts w:ascii="Times New Roman" w:eastAsia="SimSun" w:hAnsi="Times New Roman" w:cs="Times New Roman"/>
                <w:color w:val="000000"/>
                <w:kern w:val="0"/>
                <w:sz w:val="24"/>
                <w:szCs w:val="24"/>
                <w:lang w:bidi="ar"/>
              </w:rPr>
              <w:t xml:space="preserve"> &lt; 0.0001</w:t>
            </w:r>
          </w:p>
        </w:tc>
        <w:tc>
          <w:tcPr>
            <w:tcW w:w="1418" w:type="dxa"/>
            <w:tcBorders>
              <w:top w:val="single" w:sz="4" w:space="0" w:color="000000"/>
              <w:tl2br w:val="nil"/>
              <w:tr2bl w:val="nil"/>
            </w:tcBorders>
            <w:noWrap/>
          </w:tcPr>
          <w:p w14:paraId="597ACA1F" w14:textId="77C4BFB9"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D91AAD">
              <w:rPr>
                <w:rFonts w:ascii="Times New Roman" w:eastAsia="SimSun" w:hAnsi="Times New Roman" w:cs="Times New Roman"/>
                <w:i/>
                <w:color w:val="000000"/>
                <w:kern w:val="0"/>
                <w:sz w:val="24"/>
                <w:szCs w:val="24"/>
                <w:lang w:bidi="ar"/>
              </w:rPr>
              <w:t>p</w:t>
            </w:r>
            <w:r w:rsidRPr="00D91AAD">
              <w:rPr>
                <w:rFonts w:ascii="Times New Roman" w:eastAsia="SimSun" w:hAnsi="Times New Roman" w:cs="Times New Roman"/>
                <w:color w:val="000000"/>
                <w:kern w:val="0"/>
                <w:sz w:val="24"/>
                <w:szCs w:val="24"/>
                <w:lang w:bidi="ar"/>
              </w:rPr>
              <w:t xml:space="preserve"> &lt; 0.0001</w:t>
            </w:r>
          </w:p>
        </w:tc>
      </w:tr>
      <w:tr w:rsidR="00695A06" w:rsidRPr="00F414B9" w14:paraId="0F46E3BC" w14:textId="77777777" w:rsidTr="00225D48">
        <w:trPr>
          <w:trHeight w:val="280"/>
        </w:trPr>
        <w:tc>
          <w:tcPr>
            <w:tcW w:w="993" w:type="dxa"/>
            <w:tcBorders>
              <w:tl2br w:val="nil"/>
              <w:tr2bl w:val="nil"/>
            </w:tcBorders>
            <w:noWrap/>
            <w:vAlign w:val="center"/>
          </w:tcPr>
          <w:p w14:paraId="2C767E94"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hsa04136</w:t>
            </w:r>
          </w:p>
        </w:tc>
        <w:tc>
          <w:tcPr>
            <w:tcW w:w="4181" w:type="dxa"/>
            <w:tcBorders>
              <w:tl2br w:val="nil"/>
              <w:tr2bl w:val="nil"/>
            </w:tcBorders>
            <w:noWrap/>
            <w:vAlign w:val="center"/>
          </w:tcPr>
          <w:p w14:paraId="58E2BB05"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Autophagy - other</w:t>
            </w:r>
          </w:p>
        </w:tc>
        <w:tc>
          <w:tcPr>
            <w:tcW w:w="848" w:type="dxa"/>
            <w:tcBorders>
              <w:tl2br w:val="nil"/>
              <w:tr2bl w:val="nil"/>
            </w:tcBorders>
            <w:noWrap/>
            <w:vAlign w:val="center"/>
          </w:tcPr>
          <w:p w14:paraId="0D2DA50F"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13</w:t>
            </w:r>
          </w:p>
        </w:tc>
        <w:tc>
          <w:tcPr>
            <w:tcW w:w="1393" w:type="dxa"/>
            <w:tcBorders>
              <w:tl2br w:val="nil"/>
              <w:tr2bl w:val="nil"/>
            </w:tcBorders>
            <w:noWrap/>
          </w:tcPr>
          <w:p w14:paraId="2B21D5B1" w14:textId="7F402035"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276D55">
              <w:rPr>
                <w:rFonts w:ascii="Times New Roman" w:eastAsia="SimSun" w:hAnsi="Times New Roman" w:cs="Times New Roman"/>
                <w:i/>
                <w:color w:val="000000"/>
                <w:kern w:val="0"/>
                <w:sz w:val="24"/>
                <w:szCs w:val="24"/>
                <w:lang w:bidi="ar"/>
              </w:rPr>
              <w:t>p</w:t>
            </w:r>
            <w:r w:rsidRPr="00276D55">
              <w:rPr>
                <w:rFonts w:ascii="Times New Roman" w:eastAsia="SimSun" w:hAnsi="Times New Roman" w:cs="Times New Roman"/>
                <w:color w:val="000000"/>
                <w:kern w:val="0"/>
                <w:sz w:val="24"/>
                <w:szCs w:val="24"/>
                <w:lang w:bidi="ar"/>
              </w:rPr>
              <w:t xml:space="preserve"> &lt; 0.0001</w:t>
            </w:r>
          </w:p>
        </w:tc>
        <w:tc>
          <w:tcPr>
            <w:tcW w:w="1418" w:type="dxa"/>
            <w:tcBorders>
              <w:tl2br w:val="nil"/>
              <w:tr2bl w:val="nil"/>
            </w:tcBorders>
            <w:noWrap/>
          </w:tcPr>
          <w:p w14:paraId="4C0FA557" w14:textId="302DF398"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276D55">
              <w:rPr>
                <w:rFonts w:ascii="Times New Roman" w:eastAsia="SimSun" w:hAnsi="Times New Roman" w:cs="Times New Roman"/>
                <w:i/>
                <w:color w:val="000000"/>
                <w:kern w:val="0"/>
                <w:sz w:val="24"/>
                <w:szCs w:val="24"/>
                <w:lang w:bidi="ar"/>
              </w:rPr>
              <w:t>p</w:t>
            </w:r>
            <w:r w:rsidRPr="00276D55">
              <w:rPr>
                <w:rFonts w:ascii="Times New Roman" w:eastAsia="SimSun" w:hAnsi="Times New Roman" w:cs="Times New Roman"/>
                <w:color w:val="000000"/>
                <w:kern w:val="0"/>
                <w:sz w:val="24"/>
                <w:szCs w:val="24"/>
                <w:lang w:bidi="ar"/>
              </w:rPr>
              <w:t xml:space="preserve"> &lt; 0.0001</w:t>
            </w:r>
          </w:p>
        </w:tc>
      </w:tr>
      <w:tr w:rsidR="00695A06" w:rsidRPr="00F414B9" w14:paraId="021D86E4" w14:textId="77777777" w:rsidTr="00225D48">
        <w:trPr>
          <w:trHeight w:val="280"/>
        </w:trPr>
        <w:tc>
          <w:tcPr>
            <w:tcW w:w="993" w:type="dxa"/>
            <w:tcBorders>
              <w:tl2br w:val="nil"/>
              <w:tr2bl w:val="nil"/>
            </w:tcBorders>
            <w:noWrap/>
            <w:vAlign w:val="center"/>
          </w:tcPr>
          <w:p w14:paraId="2D9B50B4"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hsa05167</w:t>
            </w:r>
          </w:p>
        </w:tc>
        <w:tc>
          <w:tcPr>
            <w:tcW w:w="4181" w:type="dxa"/>
            <w:tcBorders>
              <w:tl2br w:val="nil"/>
              <w:tr2bl w:val="nil"/>
            </w:tcBorders>
            <w:noWrap/>
            <w:vAlign w:val="center"/>
          </w:tcPr>
          <w:p w14:paraId="3A73E614"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Kaposi sarcoma-associated herpesvirus infection</w:t>
            </w:r>
          </w:p>
        </w:tc>
        <w:tc>
          <w:tcPr>
            <w:tcW w:w="848" w:type="dxa"/>
            <w:tcBorders>
              <w:tl2br w:val="nil"/>
              <w:tr2bl w:val="nil"/>
            </w:tcBorders>
            <w:noWrap/>
            <w:vAlign w:val="center"/>
          </w:tcPr>
          <w:p w14:paraId="0B4E5B32"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16</w:t>
            </w:r>
          </w:p>
        </w:tc>
        <w:tc>
          <w:tcPr>
            <w:tcW w:w="1393" w:type="dxa"/>
            <w:tcBorders>
              <w:tl2br w:val="nil"/>
              <w:tr2bl w:val="nil"/>
            </w:tcBorders>
            <w:noWrap/>
          </w:tcPr>
          <w:p w14:paraId="580D3D0B" w14:textId="1ED3A669"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1F151D">
              <w:rPr>
                <w:rFonts w:ascii="Times New Roman" w:eastAsia="SimSun" w:hAnsi="Times New Roman" w:cs="Times New Roman"/>
                <w:i/>
                <w:color w:val="000000"/>
                <w:kern w:val="0"/>
                <w:sz w:val="24"/>
                <w:szCs w:val="24"/>
                <w:lang w:bidi="ar"/>
              </w:rPr>
              <w:t>p</w:t>
            </w:r>
            <w:r w:rsidRPr="001F151D">
              <w:rPr>
                <w:rFonts w:ascii="Times New Roman" w:eastAsia="SimSun" w:hAnsi="Times New Roman" w:cs="Times New Roman"/>
                <w:color w:val="000000"/>
                <w:kern w:val="0"/>
                <w:sz w:val="24"/>
                <w:szCs w:val="24"/>
                <w:lang w:bidi="ar"/>
              </w:rPr>
              <w:t xml:space="preserve"> &lt; 0.0001</w:t>
            </w:r>
          </w:p>
        </w:tc>
        <w:tc>
          <w:tcPr>
            <w:tcW w:w="1418" w:type="dxa"/>
            <w:tcBorders>
              <w:tl2br w:val="nil"/>
              <w:tr2bl w:val="nil"/>
            </w:tcBorders>
            <w:noWrap/>
          </w:tcPr>
          <w:p w14:paraId="0EEBAB76" w14:textId="7F9F7A2F"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1F151D">
              <w:rPr>
                <w:rFonts w:ascii="Times New Roman" w:eastAsia="SimSun" w:hAnsi="Times New Roman" w:cs="Times New Roman"/>
                <w:i/>
                <w:color w:val="000000"/>
                <w:kern w:val="0"/>
                <w:sz w:val="24"/>
                <w:szCs w:val="24"/>
                <w:lang w:bidi="ar"/>
              </w:rPr>
              <w:t>p</w:t>
            </w:r>
            <w:r w:rsidRPr="001F151D">
              <w:rPr>
                <w:rFonts w:ascii="Times New Roman" w:eastAsia="SimSun" w:hAnsi="Times New Roman" w:cs="Times New Roman"/>
                <w:color w:val="000000"/>
                <w:kern w:val="0"/>
                <w:sz w:val="24"/>
                <w:szCs w:val="24"/>
                <w:lang w:bidi="ar"/>
              </w:rPr>
              <w:t xml:space="preserve"> &lt; 0.0001</w:t>
            </w:r>
          </w:p>
        </w:tc>
      </w:tr>
      <w:tr w:rsidR="00695A06" w:rsidRPr="00F414B9" w14:paraId="3507E385" w14:textId="77777777" w:rsidTr="00225D48">
        <w:trPr>
          <w:trHeight w:val="280"/>
        </w:trPr>
        <w:tc>
          <w:tcPr>
            <w:tcW w:w="993" w:type="dxa"/>
            <w:tcBorders>
              <w:tl2br w:val="nil"/>
              <w:tr2bl w:val="nil"/>
            </w:tcBorders>
            <w:noWrap/>
            <w:vAlign w:val="center"/>
          </w:tcPr>
          <w:p w14:paraId="41CC9512"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lastRenderedPageBreak/>
              <w:t>hsa05163</w:t>
            </w:r>
          </w:p>
        </w:tc>
        <w:tc>
          <w:tcPr>
            <w:tcW w:w="4181" w:type="dxa"/>
            <w:tcBorders>
              <w:tl2br w:val="nil"/>
              <w:tr2bl w:val="nil"/>
            </w:tcBorders>
            <w:noWrap/>
            <w:vAlign w:val="center"/>
          </w:tcPr>
          <w:p w14:paraId="607FAEE1"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Human cytomegalovirus infection</w:t>
            </w:r>
          </w:p>
        </w:tc>
        <w:tc>
          <w:tcPr>
            <w:tcW w:w="848" w:type="dxa"/>
            <w:tcBorders>
              <w:tl2br w:val="nil"/>
              <w:tr2bl w:val="nil"/>
            </w:tcBorders>
            <w:noWrap/>
            <w:vAlign w:val="center"/>
          </w:tcPr>
          <w:p w14:paraId="1D64C854"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16</w:t>
            </w:r>
          </w:p>
        </w:tc>
        <w:tc>
          <w:tcPr>
            <w:tcW w:w="1393" w:type="dxa"/>
            <w:tcBorders>
              <w:tl2br w:val="nil"/>
              <w:tr2bl w:val="nil"/>
            </w:tcBorders>
            <w:noWrap/>
          </w:tcPr>
          <w:p w14:paraId="3E660925" w14:textId="11F7E636"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B6081">
              <w:rPr>
                <w:rFonts w:ascii="Times New Roman" w:eastAsia="SimSun" w:hAnsi="Times New Roman" w:cs="Times New Roman"/>
                <w:i/>
                <w:color w:val="000000"/>
                <w:kern w:val="0"/>
                <w:sz w:val="24"/>
                <w:szCs w:val="24"/>
                <w:lang w:bidi="ar"/>
              </w:rPr>
              <w:t>p</w:t>
            </w:r>
            <w:r w:rsidRPr="00FB6081">
              <w:rPr>
                <w:rFonts w:ascii="Times New Roman" w:eastAsia="SimSun" w:hAnsi="Times New Roman" w:cs="Times New Roman"/>
                <w:color w:val="000000"/>
                <w:kern w:val="0"/>
                <w:sz w:val="24"/>
                <w:szCs w:val="24"/>
                <w:lang w:bidi="ar"/>
              </w:rPr>
              <w:t xml:space="preserve"> &lt; 0.0001</w:t>
            </w:r>
          </w:p>
        </w:tc>
        <w:tc>
          <w:tcPr>
            <w:tcW w:w="1418" w:type="dxa"/>
            <w:tcBorders>
              <w:tl2br w:val="nil"/>
              <w:tr2bl w:val="nil"/>
            </w:tcBorders>
            <w:noWrap/>
          </w:tcPr>
          <w:p w14:paraId="6B79A6FB" w14:textId="453CBC58"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B6081">
              <w:rPr>
                <w:rFonts w:ascii="Times New Roman" w:eastAsia="SimSun" w:hAnsi="Times New Roman" w:cs="Times New Roman"/>
                <w:i/>
                <w:color w:val="000000"/>
                <w:kern w:val="0"/>
                <w:sz w:val="24"/>
                <w:szCs w:val="24"/>
                <w:lang w:bidi="ar"/>
              </w:rPr>
              <w:t>p</w:t>
            </w:r>
            <w:r w:rsidRPr="00FB6081">
              <w:rPr>
                <w:rFonts w:ascii="Times New Roman" w:eastAsia="SimSun" w:hAnsi="Times New Roman" w:cs="Times New Roman"/>
                <w:color w:val="000000"/>
                <w:kern w:val="0"/>
                <w:sz w:val="24"/>
                <w:szCs w:val="24"/>
                <w:lang w:bidi="ar"/>
              </w:rPr>
              <w:t xml:space="preserve"> &lt; 0.0001</w:t>
            </w:r>
          </w:p>
        </w:tc>
      </w:tr>
      <w:tr w:rsidR="00695A06" w:rsidRPr="00F414B9" w14:paraId="0C922A83" w14:textId="77777777" w:rsidTr="00225D48">
        <w:trPr>
          <w:trHeight w:val="280"/>
        </w:trPr>
        <w:tc>
          <w:tcPr>
            <w:tcW w:w="993" w:type="dxa"/>
            <w:tcBorders>
              <w:tl2br w:val="nil"/>
              <w:tr2bl w:val="nil"/>
            </w:tcBorders>
            <w:noWrap/>
            <w:vAlign w:val="center"/>
          </w:tcPr>
          <w:p w14:paraId="0AB0345F"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hsa04211</w:t>
            </w:r>
          </w:p>
        </w:tc>
        <w:tc>
          <w:tcPr>
            <w:tcW w:w="4181" w:type="dxa"/>
            <w:tcBorders>
              <w:tl2br w:val="nil"/>
              <w:tr2bl w:val="nil"/>
            </w:tcBorders>
            <w:noWrap/>
            <w:vAlign w:val="center"/>
          </w:tcPr>
          <w:p w14:paraId="24D5C5D4"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Longevity regulating pathway</w:t>
            </w:r>
          </w:p>
        </w:tc>
        <w:tc>
          <w:tcPr>
            <w:tcW w:w="848" w:type="dxa"/>
            <w:tcBorders>
              <w:tl2br w:val="nil"/>
              <w:tr2bl w:val="nil"/>
            </w:tcBorders>
            <w:noWrap/>
            <w:vAlign w:val="center"/>
          </w:tcPr>
          <w:p w14:paraId="38131B07"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11</w:t>
            </w:r>
          </w:p>
        </w:tc>
        <w:tc>
          <w:tcPr>
            <w:tcW w:w="1393" w:type="dxa"/>
            <w:tcBorders>
              <w:tl2br w:val="nil"/>
              <w:tr2bl w:val="nil"/>
            </w:tcBorders>
            <w:noWrap/>
          </w:tcPr>
          <w:p w14:paraId="50009A2F" w14:textId="7FCE4C6E"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D62540">
              <w:rPr>
                <w:rFonts w:ascii="Times New Roman" w:eastAsia="SimSun" w:hAnsi="Times New Roman" w:cs="Times New Roman"/>
                <w:i/>
                <w:color w:val="000000"/>
                <w:kern w:val="0"/>
                <w:sz w:val="24"/>
                <w:szCs w:val="24"/>
                <w:lang w:bidi="ar"/>
              </w:rPr>
              <w:t>p</w:t>
            </w:r>
            <w:r w:rsidRPr="00D62540">
              <w:rPr>
                <w:rFonts w:ascii="Times New Roman" w:eastAsia="SimSun" w:hAnsi="Times New Roman" w:cs="Times New Roman"/>
                <w:color w:val="000000"/>
                <w:kern w:val="0"/>
                <w:sz w:val="24"/>
                <w:szCs w:val="24"/>
                <w:lang w:bidi="ar"/>
              </w:rPr>
              <w:t xml:space="preserve"> &lt; 0.0001</w:t>
            </w:r>
          </w:p>
        </w:tc>
        <w:tc>
          <w:tcPr>
            <w:tcW w:w="1418" w:type="dxa"/>
            <w:tcBorders>
              <w:tl2br w:val="nil"/>
              <w:tr2bl w:val="nil"/>
            </w:tcBorders>
            <w:noWrap/>
          </w:tcPr>
          <w:p w14:paraId="4227D138" w14:textId="32046109"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D62540">
              <w:rPr>
                <w:rFonts w:ascii="Times New Roman" w:eastAsia="SimSun" w:hAnsi="Times New Roman" w:cs="Times New Roman"/>
                <w:i/>
                <w:color w:val="000000"/>
                <w:kern w:val="0"/>
                <w:sz w:val="24"/>
                <w:szCs w:val="24"/>
                <w:lang w:bidi="ar"/>
              </w:rPr>
              <w:t>p</w:t>
            </w:r>
            <w:r w:rsidRPr="00D62540">
              <w:rPr>
                <w:rFonts w:ascii="Times New Roman" w:eastAsia="SimSun" w:hAnsi="Times New Roman" w:cs="Times New Roman"/>
                <w:color w:val="000000"/>
                <w:kern w:val="0"/>
                <w:sz w:val="24"/>
                <w:szCs w:val="24"/>
                <w:lang w:bidi="ar"/>
              </w:rPr>
              <w:t xml:space="preserve"> &lt; 0.0001</w:t>
            </w:r>
          </w:p>
        </w:tc>
      </w:tr>
      <w:tr w:rsidR="00695A06" w:rsidRPr="00F414B9" w14:paraId="38E56E30" w14:textId="77777777" w:rsidTr="00225D48">
        <w:trPr>
          <w:trHeight w:val="280"/>
        </w:trPr>
        <w:tc>
          <w:tcPr>
            <w:tcW w:w="993" w:type="dxa"/>
            <w:tcBorders>
              <w:tl2br w:val="nil"/>
              <w:tr2bl w:val="nil"/>
            </w:tcBorders>
            <w:noWrap/>
            <w:vAlign w:val="center"/>
          </w:tcPr>
          <w:p w14:paraId="5E759CE9"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hsa05131</w:t>
            </w:r>
          </w:p>
        </w:tc>
        <w:tc>
          <w:tcPr>
            <w:tcW w:w="4181" w:type="dxa"/>
            <w:tcBorders>
              <w:tl2br w:val="nil"/>
              <w:tr2bl w:val="nil"/>
            </w:tcBorders>
            <w:noWrap/>
            <w:vAlign w:val="center"/>
          </w:tcPr>
          <w:p w14:paraId="61116EC2"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Shigellosis</w:t>
            </w:r>
          </w:p>
        </w:tc>
        <w:tc>
          <w:tcPr>
            <w:tcW w:w="848" w:type="dxa"/>
            <w:tcBorders>
              <w:tl2br w:val="nil"/>
              <w:tr2bl w:val="nil"/>
            </w:tcBorders>
            <w:noWrap/>
            <w:vAlign w:val="center"/>
          </w:tcPr>
          <w:p w14:paraId="74D2F9B1"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16</w:t>
            </w:r>
          </w:p>
        </w:tc>
        <w:tc>
          <w:tcPr>
            <w:tcW w:w="1393" w:type="dxa"/>
            <w:tcBorders>
              <w:tl2br w:val="nil"/>
              <w:tr2bl w:val="nil"/>
            </w:tcBorders>
            <w:noWrap/>
          </w:tcPr>
          <w:p w14:paraId="5CC1E6BF" w14:textId="46506E8F"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620C05">
              <w:rPr>
                <w:rFonts w:ascii="Times New Roman" w:eastAsia="SimSun" w:hAnsi="Times New Roman" w:cs="Times New Roman"/>
                <w:i/>
                <w:color w:val="000000"/>
                <w:kern w:val="0"/>
                <w:sz w:val="24"/>
                <w:szCs w:val="24"/>
                <w:lang w:bidi="ar"/>
              </w:rPr>
              <w:t>p</w:t>
            </w:r>
            <w:r w:rsidRPr="00620C05">
              <w:rPr>
                <w:rFonts w:ascii="Times New Roman" w:eastAsia="SimSun" w:hAnsi="Times New Roman" w:cs="Times New Roman"/>
                <w:color w:val="000000"/>
                <w:kern w:val="0"/>
                <w:sz w:val="24"/>
                <w:szCs w:val="24"/>
                <w:lang w:bidi="ar"/>
              </w:rPr>
              <w:t xml:space="preserve"> &lt; 0.0001</w:t>
            </w:r>
          </w:p>
        </w:tc>
        <w:tc>
          <w:tcPr>
            <w:tcW w:w="1418" w:type="dxa"/>
            <w:tcBorders>
              <w:tl2br w:val="nil"/>
              <w:tr2bl w:val="nil"/>
            </w:tcBorders>
            <w:noWrap/>
          </w:tcPr>
          <w:p w14:paraId="15BE1983" w14:textId="3637780A"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620C05">
              <w:rPr>
                <w:rFonts w:ascii="Times New Roman" w:eastAsia="SimSun" w:hAnsi="Times New Roman" w:cs="Times New Roman"/>
                <w:i/>
                <w:color w:val="000000"/>
                <w:kern w:val="0"/>
                <w:sz w:val="24"/>
                <w:szCs w:val="24"/>
                <w:lang w:bidi="ar"/>
              </w:rPr>
              <w:t>p</w:t>
            </w:r>
            <w:r w:rsidRPr="00620C05">
              <w:rPr>
                <w:rFonts w:ascii="Times New Roman" w:eastAsia="SimSun" w:hAnsi="Times New Roman" w:cs="Times New Roman"/>
                <w:color w:val="000000"/>
                <w:kern w:val="0"/>
                <w:sz w:val="24"/>
                <w:szCs w:val="24"/>
                <w:lang w:bidi="ar"/>
              </w:rPr>
              <w:t xml:space="preserve"> &lt; 0.0001</w:t>
            </w:r>
          </w:p>
        </w:tc>
      </w:tr>
      <w:tr w:rsidR="00695A06" w:rsidRPr="00F414B9" w14:paraId="38B27C67" w14:textId="77777777" w:rsidTr="00225D48">
        <w:trPr>
          <w:trHeight w:val="280"/>
        </w:trPr>
        <w:tc>
          <w:tcPr>
            <w:tcW w:w="993" w:type="dxa"/>
            <w:tcBorders>
              <w:tl2br w:val="nil"/>
              <w:tr2bl w:val="nil"/>
            </w:tcBorders>
            <w:noWrap/>
            <w:vAlign w:val="center"/>
          </w:tcPr>
          <w:p w14:paraId="54C0F8BC"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hsa04141</w:t>
            </w:r>
          </w:p>
        </w:tc>
        <w:tc>
          <w:tcPr>
            <w:tcW w:w="4181" w:type="dxa"/>
            <w:tcBorders>
              <w:tl2br w:val="nil"/>
              <w:tr2bl w:val="nil"/>
            </w:tcBorders>
            <w:noWrap/>
            <w:vAlign w:val="center"/>
          </w:tcPr>
          <w:p w14:paraId="0A132136"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Protein processing in endoplasmic reticulum</w:t>
            </w:r>
          </w:p>
        </w:tc>
        <w:tc>
          <w:tcPr>
            <w:tcW w:w="848" w:type="dxa"/>
            <w:tcBorders>
              <w:tl2br w:val="nil"/>
              <w:tr2bl w:val="nil"/>
            </w:tcBorders>
            <w:noWrap/>
            <w:vAlign w:val="center"/>
          </w:tcPr>
          <w:p w14:paraId="1AEDD116"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13</w:t>
            </w:r>
          </w:p>
        </w:tc>
        <w:tc>
          <w:tcPr>
            <w:tcW w:w="1393" w:type="dxa"/>
            <w:tcBorders>
              <w:tl2br w:val="nil"/>
              <w:tr2bl w:val="nil"/>
            </w:tcBorders>
            <w:noWrap/>
          </w:tcPr>
          <w:p w14:paraId="307B02DF" w14:textId="6EBC5F66"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03263F">
              <w:rPr>
                <w:rFonts w:ascii="Times New Roman" w:eastAsia="SimSun" w:hAnsi="Times New Roman" w:cs="Times New Roman"/>
                <w:i/>
                <w:color w:val="000000"/>
                <w:kern w:val="0"/>
                <w:sz w:val="24"/>
                <w:szCs w:val="24"/>
                <w:lang w:bidi="ar"/>
              </w:rPr>
              <w:t>p</w:t>
            </w:r>
            <w:r w:rsidRPr="0003263F">
              <w:rPr>
                <w:rFonts w:ascii="Times New Roman" w:eastAsia="SimSun" w:hAnsi="Times New Roman" w:cs="Times New Roman"/>
                <w:color w:val="000000"/>
                <w:kern w:val="0"/>
                <w:sz w:val="24"/>
                <w:szCs w:val="24"/>
                <w:lang w:bidi="ar"/>
              </w:rPr>
              <w:t xml:space="preserve"> &lt; 0.0001</w:t>
            </w:r>
          </w:p>
        </w:tc>
        <w:tc>
          <w:tcPr>
            <w:tcW w:w="1418" w:type="dxa"/>
            <w:tcBorders>
              <w:tl2br w:val="nil"/>
              <w:tr2bl w:val="nil"/>
            </w:tcBorders>
            <w:noWrap/>
          </w:tcPr>
          <w:p w14:paraId="7A2A0298" w14:textId="0996703F"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03263F">
              <w:rPr>
                <w:rFonts w:ascii="Times New Roman" w:eastAsia="SimSun" w:hAnsi="Times New Roman" w:cs="Times New Roman"/>
                <w:i/>
                <w:color w:val="000000"/>
                <w:kern w:val="0"/>
                <w:sz w:val="24"/>
                <w:szCs w:val="24"/>
                <w:lang w:bidi="ar"/>
              </w:rPr>
              <w:t>p</w:t>
            </w:r>
            <w:r w:rsidRPr="0003263F">
              <w:rPr>
                <w:rFonts w:ascii="Times New Roman" w:eastAsia="SimSun" w:hAnsi="Times New Roman" w:cs="Times New Roman"/>
                <w:color w:val="000000"/>
                <w:kern w:val="0"/>
                <w:sz w:val="24"/>
                <w:szCs w:val="24"/>
                <w:lang w:bidi="ar"/>
              </w:rPr>
              <w:t xml:space="preserve"> &lt; 0.0001</w:t>
            </w:r>
          </w:p>
        </w:tc>
      </w:tr>
      <w:tr w:rsidR="00695A06" w:rsidRPr="00F414B9" w14:paraId="435D8B56" w14:textId="77777777" w:rsidTr="00225D48">
        <w:trPr>
          <w:trHeight w:val="280"/>
        </w:trPr>
        <w:tc>
          <w:tcPr>
            <w:tcW w:w="993" w:type="dxa"/>
            <w:tcBorders>
              <w:tl2br w:val="nil"/>
              <w:tr2bl w:val="nil"/>
            </w:tcBorders>
            <w:noWrap/>
            <w:vAlign w:val="center"/>
          </w:tcPr>
          <w:p w14:paraId="325B4692"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hsa04218</w:t>
            </w:r>
          </w:p>
        </w:tc>
        <w:tc>
          <w:tcPr>
            <w:tcW w:w="4181" w:type="dxa"/>
            <w:tcBorders>
              <w:tl2br w:val="nil"/>
              <w:tr2bl w:val="nil"/>
            </w:tcBorders>
            <w:noWrap/>
            <w:vAlign w:val="center"/>
          </w:tcPr>
          <w:p w14:paraId="72AF2FFE"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Cellular senescence</w:t>
            </w:r>
          </w:p>
        </w:tc>
        <w:tc>
          <w:tcPr>
            <w:tcW w:w="848" w:type="dxa"/>
            <w:tcBorders>
              <w:tl2br w:val="nil"/>
              <w:tr2bl w:val="nil"/>
            </w:tcBorders>
            <w:noWrap/>
            <w:vAlign w:val="center"/>
          </w:tcPr>
          <w:p w14:paraId="45D12520"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12</w:t>
            </w:r>
          </w:p>
        </w:tc>
        <w:tc>
          <w:tcPr>
            <w:tcW w:w="1393" w:type="dxa"/>
            <w:tcBorders>
              <w:tl2br w:val="nil"/>
              <w:tr2bl w:val="nil"/>
            </w:tcBorders>
            <w:noWrap/>
          </w:tcPr>
          <w:p w14:paraId="038A0E3A" w14:textId="318D7CCA"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710E0F">
              <w:rPr>
                <w:rFonts w:ascii="Times New Roman" w:eastAsia="SimSun" w:hAnsi="Times New Roman" w:cs="Times New Roman"/>
                <w:i/>
                <w:color w:val="000000"/>
                <w:kern w:val="0"/>
                <w:sz w:val="24"/>
                <w:szCs w:val="24"/>
                <w:lang w:bidi="ar"/>
              </w:rPr>
              <w:t>p</w:t>
            </w:r>
            <w:r w:rsidRPr="00710E0F">
              <w:rPr>
                <w:rFonts w:ascii="Times New Roman" w:eastAsia="SimSun" w:hAnsi="Times New Roman" w:cs="Times New Roman"/>
                <w:color w:val="000000"/>
                <w:kern w:val="0"/>
                <w:sz w:val="24"/>
                <w:szCs w:val="24"/>
                <w:lang w:bidi="ar"/>
              </w:rPr>
              <w:t xml:space="preserve"> &lt; 0.0001</w:t>
            </w:r>
          </w:p>
        </w:tc>
        <w:tc>
          <w:tcPr>
            <w:tcW w:w="1418" w:type="dxa"/>
            <w:tcBorders>
              <w:tl2br w:val="nil"/>
              <w:tr2bl w:val="nil"/>
            </w:tcBorders>
            <w:noWrap/>
          </w:tcPr>
          <w:p w14:paraId="62507320" w14:textId="405542E1"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710E0F">
              <w:rPr>
                <w:rFonts w:ascii="Times New Roman" w:eastAsia="SimSun" w:hAnsi="Times New Roman" w:cs="Times New Roman"/>
                <w:i/>
                <w:color w:val="000000"/>
                <w:kern w:val="0"/>
                <w:sz w:val="24"/>
                <w:szCs w:val="24"/>
                <w:lang w:bidi="ar"/>
              </w:rPr>
              <w:t>p</w:t>
            </w:r>
            <w:r w:rsidRPr="00710E0F">
              <w:rPr>
                <w:rFonts w:ascii="Times New Roman" w:eastAsia="SimSun" w:hAnsi="Times New Roman" w:cs="Times New Roman"/>
                <w:color w:val="000000"/>
                <w:kern w:val="0"/>
                <w:sz w:val="24"/>
                <w:szCs w:val="24"/>
                <w:lang w:bidi="ar"/>
              </w:rPr>
              <w:t xml:space="preserve"> &lt; 0.0001</w:t>
            </w:r>
          </w:p>
        </w:tc>
      </w:tr>
      <w:tr w:rsidR="00695A06" w:rsidRPr="00F414B9" w14:paraId="5CE12977" w14:textId="77777777" w:rsidTr="00225D48">
        <w:trPr>
          <w:trHeight w:val="280"/>
        </w:trPr>
        <w:tc>
          <w:tcPr>
            <w:tcW w:w="993" w:type="dxa"/>
            <w:tcBorders>
              <w:tl2br w:val="nil"/>
              <w:tr2bl w:val="nil"/>
            </w:tcBorders>
            <w:noWrap/>
            <w:vAlign w:val="center"/>
          </w:tcPr>
          <w:p w14:paraId="76B72D9E"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hsa05212</w:t>
            </w:r>
          </w:p>
        </w:tc>
        <w:tc>
          <w:tcPr>
            <w:tcW w:w="4181" w:type="dxa"/>
            <w:tcBorders>
              <w:tl2br w:val="nil"/>
              <w:tr2bl w:val="nil"/>
            </w:tcBorders>
            <w:noWrap/>
            <w:vAlign w:val="center"/>
          </w:tcPr>
          <w:p w14:paraId="6C5DFC42"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Pancreatic cancer</w:t>
            </w:r>
          </w:p>
        </w:tc>
        <w:tc>
          <w:tcPr>
            <w:tcW w:w="848" w:type="dxa"/>
            <w:tcBorders>
              <w:tl2br w:val="nil"/>
              <w:tr2bl w:val="nil"/>
            </w:tcBorders>
            <w:noWrap/>
            <w:vAlign w:val="center"/>
          </w:tcPr>
          <w:p w14:paraId="6CA36589"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9</w:t>
            </w:r>
          </w:p>
        </w:tc>
        <w:tc>
          <w:tcPr>
            <w:tcW w:w="1393" w:type="dxa"/>
            <w:tcBorders>
              <w:tl2br w:val="nil"/>
              <w:tr2bl w:val="nil"/>
            </w:tcBorders>
            <w:noWrap/>
          </w:tcPr>
          <w:p w14:paraId="537B38D2" w14:textId="6C9D711C"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CB2BDA">
              <w:rPr>
                <w:rFonts w:ascii="Times New Roman" w:eastAsia="SimSun" w:hAnsi="Times New Roman" w:cs="Times New Roman"/>
                <w:i/>
                <w:color w:val="000000"/>
                <w:kern w:val="0"/>
                <w:sz w:val="24"/>
                <w:szCs w:val="24"/>
                <w:lang w:bidi="ar"/>
              </w:rPr>
              <w:t>p</w:t>
            </w:r>
            <w:r w:rsidRPr="00CB2BDA">
              <w:rPr>
                <w:rFonts w:ascii="Times New Roman" w:eastAsia="SimSun" w:hAnsi="Times New Roman" w:cs="Times New Roman"/>
                <w:color w:val="000000"/>
                <w:kern w:val="0"/>
                <w:sz w:val="24"/>
                <w:szCs w:val="24"/>
                <w:lang w:bidi="ar"/>
              </w:rPr>
              <w:t xml:space="preserve"> &lt; 0.0001</w:t>
            </w:r>
          </w:p>
        </w:tc>
        <w:tc>
          <w:tcPr>
            <w:tcW w:w="1418" w:type="dxa"/>
            <w:tcBorders>
              <w:tl2br w:val="nil"/>
              <w:tr2bl w:val="nil"/>
            </w:tcBorders>
            <w:noWrap/>
          </w:tcPr>
          <w:p w14:paraId="393FBA77" w14:textId="4D44C07D"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CB2BDA">
              <w:rPr>
                <w:rFonts w:ascii="Times New Roman" w:eastAsia="SimSun" w:hAnsi="Times New Roman" w:cs="Times New Roman"/>
                <w:i/>
                <w:color w:val="000000"/>
                <w:kern w:val="0"/>
                <w:sz w:val="24"/>
                <w:szCs w:val="24"/>
                <w:lang w:bidi="ar"/>
              </w:rPr>
              <w:t>p</w:t>
            </w:r>
            <w:r w:rsidRPr="00CB2BDA">
              <w:rPr>
                <w:rFonts w:ascii="Times New Roman" w:eastAsia="SimSun" w:hAnsi="Times New Roman" w:cs="Times New Roman"/>
                <w:color w:val="000000"/>
                <w:kern w:val="0"/>
                <w:sz w:val="24"/>
                <w:szCs w:val="24"/>
                <w:lang w:bidi="ar"/>
              </w:rPr>
              <w:t xml:space="preserve"> &lt; 0.0001</w:t>
            </w:r>
          </w:p>
        </w:tc>
      </w:tr>
      <w:tr w:rsidR="00695A06" w:rsidRPr="00F414B9" w14:paraId="76829259" w14:textId="77777777" w:rsidTr="00225D48">
        <w:trPr>
          <w:trHeight w:val="280"/>
        </w:trPr>
        <w:tc>
          <w:tcPr>
            <w:tcW w:w="993" w:type="dxa"/>
            <w:tcBorders>
              <w:tl2br w:val="nil"/>
              <w:tr2bl w:val="nil"/>
            </w:tcBorders>
            <w:noWrap/>
            <w:vAlign w:val="center"/>
          </w:tcPr>
          <w:p w14:paraId="4500A9F3"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hsa04210</w:t>
            </w:r>
          </w:p>
        </w:tc>
        <w:tc>
          <w:tcPr>
            <w:tcW w:w="4181" w:type="dxa"/>
            <w:tcBorders>
              <w:tl2br w:val="nil"/>
              <w:tr2bl w:val="nil"/>
            </w:tcBorders>
            <w:noWrap/>
            <w:vAlign w:val="center"/>
          </w:tcPr>
          <w:p w14:paraId="4584A273" w14:textId="77777777" w:rsidR="00695A06" w:rsidRPr="00F414B9" w:rsidRDefault="00695A06" w:rsidP="00695A06">
            <w:pPr>
              <w:widowControl/>
              <w:jc w:val="lef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Apoptosis</w:t>
            </w:r>
          </w:p>
        </w:tc>
        <w:tc>
          <w:tcPr>
            <w:tcW w:w="848" w:type="dxa"/>
            <w:tcBorders>
              <w:tl2br w:val="nil"/>
              <w:tr2bl w:val="nil"/>
            </w:tcBorders>
            <w:noWrap/>
            <w:vAlign w:val="center"/>
          </w:tcPr>
          <w:p w14:paraId="0C58E115" w14:textId="77777777"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F414B9">
              <w:rPr>
                <w:rFonts w:ascii="Times New Roman" w:eastAsia="SimSun" w:hAnsi="Times New Roman" w:cs="Times New Roman"/>
                <w:color w:val="000000"/>
                <w:kern w:val="0"/>
                <w:sz w:val="24"/>
                <w:szCs w:val="24"/>
                <w:lang w:bidi="ar"/>
              </w:rPr>
              <w:t>11</w:t>
            </w:r>
          </w:p>
        </w:tc>
        <w:tc>
          <w:tcPr>
            <w:tcW w:w="1393" w:type="dxa"/>
            <w:tcBorders>
              <w:tl2br w:val="nil"/>
              <w:tr2bl w:val="nil"/>
            </w:tcBorders>
            <w:noWrap/>
          </w:tcPr>
          <w:p w14:paraId="48BFAB29" w14:textId="52962555"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A67A2D">
              <w:rPr>
                <w:rFonts w:ascii="Times New Roman" w:eastAsia="SimSun" w:hAnsi="Times New Roman" w:cs="Times New Roman"/>
                <w:i/>
                <w:color w:val="000000"/>
                <w:kern w:val="0"/>
                <w:sz w:val="24"/>
                <w:szCs w:val="24"/>
                <w:lang w:bidi="ar"/>
              </w:rPr>
              <w:t>p</w:t>
            </w:r>
            <w:r w:rsidRPr="00A67A2D">
              <w:rPr>
                <w:rFonts w:ascii="Times New Roman" w:eastAsia="SimSun" w:hAnsi="Times New Roman" w:cs="Times New Roman"/>
                <w:color w:val="000000"/>
                <w:kern w:val="0"/>
                <w:sz w:val="24"/>
                <w:szCs w:val="24"/>
                <w:lang w:bidi="ar"/>
              </w:rPr>
              <w:t xml:space="preserve"> &lt; 0.0001</w:t>
            </w:r>
          </w:p>
        </w:tc>
        <w:tc>
          <w:tcPr>
            <w:tcW w:w="1418" w:type="dxa"/>
            <w:tcBorders>
              <w:tl2br w:val="nil"/>
              <w:tr2bl w:val="nil"/>
            </w:tcBorders>
            <w:noWrap/>
          </w:tcPr>
          <w:p w14:paraId="7C161723" w14:textId="0CD1E52C" w:rsidR="00695A06" w:rsidRPr="00F414B9" w:rsidRDefault="00695A06" w:rsidP="00695A06">
            <w:pPr>
              <w:widowControl/>
              <w:jc w:val="right"/>
              <w:textAlignment w:val="center"/>
              <w:rPr>
                <w:rFonts w:ascii="Times New Roman" w:eastAsia="SimSun" w:hAnsi="Times New Roman" w:cs="Times New Roman"/>
                <w:color w:val="000000"/>
                <w:sz w:val="24"/>
                <w:szCs w:val="24"/>
              </w:rPr>
            </w:pPr>
            <w:r w:rsidRPr="00A67A2D">
              <w:rPr>
                <w:rFonts w:ascii="Times New Roman" w:eastAsia="SimSun" w:hAnsi="Times New Roman" w:cs="Times New Roman"/>
                <w:i/>
                <w:color w:val="000000"/>
                <w:kern w:val="0"/>
                <w:sz w:val="24"/>
                <w:szCs w:val="24"/>
                <w:lang w:bidi="ar"/>
              </w:rPr>
              <w:t>p</w:t>
            </w:r>
            <w:r w:rsidRPr="00A67A2D">
              <w:rPr>
                <w:rFonts w:ascii="Times New Roman" w:eastAsia="SimSun" w:hAnsi="Times New Roman" w:cs="Times New Roman"/>
                <w:color w:val="000000"/>
                <w:kern w:val="0"/>
                <w:sz w:val="24"/>
                <w:szCs w:val="24"/>
                <w:lang w:bidi="ar"/>
              </w:rPr>
              <w:t xml:space="preserve"> &lt; 0.0001</w:t>
            </w:r>
          </w:p>
        </w:tc>
      </w:tr>
    </w:tbl>
    <w:p w14:paraId="1B96A6C2" w14:textId="77777777" w:rsidR="00F414B9" w:rsidRPr="00F414B9" w:rsidRDefault="00F414B9" w:rsidP="00F414B9">
      <w:pPr>
        <w:jc w:val="left"/>
        <w:rPr>
          <w:rFonts w:ascii="Times New Roman" w:hAnsi="Times New Roman" w:cs="Times New Roman"/>
          <w:b/>
          <w:sz w:val="24"/>
          <w:szCs w:val="24"/>
        </w:rPr>
      </w:pPr>
    </w:p>
    <w:sectPr w:rsidR="00F414B9" w:rsidRPr="00F414B9">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9B3AE" w14:textId="77777777" w:rsidR="00507612" w:rsidRDefault="00507612" w:rsidP="00F414B9">
      <w:r>
        <w:separator/>
      </w:r>
    </w:p>
  </w:endnote>
  <w:endnote w:type="continuationSeparator" w:id="0">
    <w:p w14:paraId="5481BF87" w14:textId="77777777" w:rsidR="00507612" w:rsidRDefault="00507612" w:rsidP="00F41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LiSu">
    <w:altName w:val="Microsoft YaHei"/>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850202"/>
      <w:docPartObj>
        <w:docPartGallery w:val="Page Numbers (Bottom of Page)"/>
        <w:docPartUnique/>
      </w:docPartObj>
    </w:sdtPr>
    <w:sdtEndPr/>
    <w:sdtContent>
      <w:p w14:paraId="4D07C943" w14:textId="7241562F" w:rsidR="00FA16CD" w:rsidRDefault="00FA16CD">
        <w:pPr>
          <w:pStyle w:val="Footer"/>
          <w:jc w:val="center"/>
        </w:pPr>
        <w:r>
          <w:fldChar w:fldCharType="begin"/>
        </w:r>
        <w:r>
          <w:instrText>PAGE   \* MERGEFORMAT</w:instrText>
        </w:r>
        <w:r>
          <w:fldChar w:fldCharType="separate"/>
        </w:r>
        <w:r w:rsidR="00C35293" w:rsidRPr="00C35293">
          <w:rPr>
            <w:noProof/>
            <w:lang w:val="zh-CN"/>
          </w:rPr>
          <w:t>10</w:t>
        </w:r>
        <w:r>
          <w:fldChar w:fldCharType="end"/>
        </w:r>
      </w:p>
    </w:sdtContent>
  </w:sdt>
  <w:p w14:paraId="7AC5E669" w14:textId="77777777" w:rsidR="00FA16CD" w:rsidRDefault="00FA16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A7DFD" w14:textId="77777777" w:rsidR="00507612" w:rsidRDefault="00507612" w:rsidP="00F414B9">
      <w:r>
        <w:separator/>
      </w:r>
    </w:p>
  </w:footnote>
  <w:footnote w:type="continuationSeparator" w:id="0">
    <w:p w14:paraId="3FCA83E7" w14:textId="77777777" w:rsidR="00507612" w:rsidRDefault="00507612" w:rsidP="00F414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242"/>
    <w:rsid w:val="00013B5F"/>
    <w:rsid w:val="0006737E"/>
    <w:rsid w:val="00084859"/>
    <w:rsid w:val="000F6B0A"/>
    <w:rsid w:val="001D35F1"/>
    <w:rsid w:val="00225D48"/>
    <w:rsid w:val="0023151E"/>
    <w:rsid w:val="00264DF0"/>
    <w:rsid w:val="002D4F40"/>
    <w:rsid w:val="00311474"/>
    <w:rsid w:val="003B0A56"/>
    <w:rsid w:val="003C53DC"/>
    <w:rsid w:val="00443478"/>
    <w:rsid w:val="004842E0"/>
    <w:rsid w:val="004A6595"/>
    <w:rsid w:val="00507612"/>
    <w:rsid w:val="00541891"/>
    <w:rsid w:val="00595AF9"/>
    <w:rsid w:val="005A5989"/>
    <w:rsid w:val="005E22A2"/>
    <w:rsid w:val="00690C0A"/>
    <w:rsid w:val="00695A06"/>
    <w:rsid w:val="007B6791"/>
    <w:rsid w:val="007C67B1"/>
    <w:rsid w:val="007E4445"/>
    <w:rsid w:val="00864DCA"/>
    <w:rsid w:val="008E6BC1"/>
    <w:rsid w:val="009306CA"/>
    <w:rsid w:val="009646A6"/>
    <w:rsid w:val="00A0121D"/>
    <w:rsid w:val="00A47842"/>
    <w:rsid w:val="00AB707C"/>
    <w:rsid w:val="00B40242"/>
    <w:rsid w:val="00B93C89"/>
    <w:rsid w:val="00C35293"/>
    <w:rsid w:val="00C63AD2"/>
    <w:rsid w:val="00E261E6"/>
    <w:rsid w:val="00E46CC8"/>
    <w:rsid w:val="00F414B9"/>
    <w:rsid w:val="00FA16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ABDA81"/>
  <w15:chartTrackingRefBased/>
  <w15:docId w15:val="{6430B00C-6322-4C49-9902-689204A22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14B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414B9"/>
    <w:rPr>
      <w:sz w:val="18"/>
      <w:szCs w:val="18"/>
    </w:rPr>
  </w:style>
  <w:style w:type="paragraph" w:styleId="Footer">
    <w:name w:val="footer"/>
    <w:basedOn w:val="Normal"/>
    <w:link w:val="FooterChar"/>
    <w:uiPriority w:val="99"/>
    <w:unhideWhenUsed/>
    <w:rsid w:val="00F414B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F414B9"/>
    <w:rPr>
      <w:sz w:val="18"/>
      <w:szCs w:val="18"/>
    </w:rPr>
  </w:style>
  <w:style w:type="table" w:styleId="TableGrid">
    <w:name w:val="Table Grid"/>
    <w:basedOn w:val="TableNormal"/>
    <w:uiPriority w:val="39"/>
    <w:qFormat/>
    <w:rsid w:val="00F414B9"/>
    <w:rPr>
      <w:rFonts w:ascii="Times New Roman" w:eastAsia="SimSun"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qFormat/>
    <w:rsid w:val="0023151E"/>
    <w:pPr>
      <w:widowControl/>
      <w:jc w:val="left"/>
    </w:pPr>
    <w:rPr>
      <w:rFonts w:ascii="Tahoma" w:eastAsia="SimSun" w:hAnsi="Tahoma" w:cs="Tahoma"/>
      <w:kern w:val="0"/>
      <w:sz w:val="16"/>
      <w:szCs w:val="24"/>
      <w:lang w:eastAsia="en-US"/>
    </w:rPr>
  </w:style>
  <w:style w:type="character" w:customStyle="1" w:styleId="CommentTextChar">
    <w:name w:val="Comment Text Char"/>
    <w:basedOn w:val="DefaultParagraphFont"/>
    <w:link w:val="CommentText"/>
    <w:uiPriority w:val="99"/>
    <w:qFormat/>
    <w:rsid w:val="0023151E"/>
    <w:rPr>
      <w:rFonts w:ascii="Tahoma" w:eastAsia="SimSun" w:hAnsi="Tahoma" w:cs="Tahoma"/>
      <w:kern w:val="0"/>
      <w:sz w:val="16"/>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3764523">
      <w:bodyDiv w:val="1"/>
      <w:marLeft w:val="0"/>
      <w:marRight w:val="0"/>
      <w:marTop w:val="0"/>
      <w:marBottom w:val="0"/>
      <w:divBdr>
        <w:top w:val="none" w:sz="0" w:space="0" w:color="auto"/>
        <w:left w:val="none" w:sz="0" w:space="0" w:color="auto"/>
        <w:bottom w:val="none" w:sz="0" w:space="0" w:color="auto"/>
        <w:right w:val="none" w:sz="0" w:space="0" w:color="auto"/>
      </w:divBdr>
    </w:div>
    <w:div w:id="195062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1234</Words>
  <Characters>7039</Characters>
  <Application>Microsoft Office Word</Application>
  <DocSecurity>0</DocSecurity>
  <Lines>58</Lines>
  <Paragraphs>16</Paragraphs>
  <ScaleCrop>false</ScaleCrop>
  <Company/>
  <LinksUpToDate>false</LinksUpToDate>
  <CharactersWithSpaces>8257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丙泊酚</dc:creator>
  <cp:keywords/>
  <dc:description/>
  <cp:lastModifiedBy>Jophcy Kumar</cp:lastModifiedBy>
  <cp:revision>2</cp:revision>
  <dcterms:created xsi:type="dcterms:W3CDTF">2022-03-25T10:17:00Z</dcterms:created>
  <dcterms:modified xsi:type="dcterms:W3CDTF">2022-03-25T10:17:00Z</dcterms:modified>
</cp:coreProperties>
</file>