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5DB542" w:rsidR="00654E8F" w:rsidRDefault="00654E8F" w:rsidP="0001436A">
      <w:pPr>
        <w:pStyle w:val="SupplementaryMaterial"/>
      </w:pPr>
      <w:r w:rsidRPr="001549D3">
        <w:t>Supplementary Material</w:t>
      </w:r>
    </w:p>
    <w:p w14:paraId="60FFA69A" w14:textId="77777777" w:rsidR="0040446A" w:rsidRPr="0040446A" w:rsidRDefault="0040446A" w:rsidP="0040446A">
      <w:pPr>
        <w:pStyle w:val="afd"/>
        <w:spacing w:before="0" w:after="0"/>
      </w:pPr>
    </w:p>
    <w:p w14:paraId="278D87B5" w14:textId="11008769" w:rsidR="0040446A" w:rsidRPr="00A5499F" w:rsidRDefault="0040446A" w:rsidP="0040446A">
      <w:pPr>
        <w:rPr>
          <w:rFonts w:ascii="Cambria" w:hAnsi="Cambria" w:cs="Times New Roman"/>
          <w:b/>
        </w:rPr>
      </w:pPr>
      <w:proofErr w:type="gramStart"/>
      <w:r w:rsidRPr="000D2284">
        <w:rPr>
          <w:rFonts w:ascii="Cambria" w:eastAsia="Cambria" w:hAnsi="Cambria" w:cs="Cambria"/>
          <w:b/>
        </w:rPr>
        <w:t xml:space="preserve">Supplementary Table </w:t>
      </w:r>
      <w:r>
        <w:rPr>
          <w:rFonts w:ascii="Cambria" w:eastAsia="Cambria" w:hAnsi="Cambria" w:cs="Cambria"/>
          <w:b/>
        </w:rPr>
        <w:t>1</w:t>
      </w:r>
      <w:r w:rsidRPr="000D2284">
        <w:rPr>
          <w:rFonts w:ascii="Cambria" w:eastAsia="Cambria" w:hAnsi="Cambria" w:cs="Cambria"/>
          <w:b/>
        </w:rPr>
        <w:t>.</w:t>
      </w:r>
      <w:proofErr w:type="gramEnd"/>
      <w:r w:rsidRPr="000D2284">
        <w:rPr>
          <w:rFonts w:ascii="Cambria" w:eastAsia="Cambria" w:hAnsi="Cambria" w:cs="Cambria"/>
          <w:b/>
        </w:rPr>
        <w:t xml:space="preserve"> </w:t>
      </w:r>
      <w:r w:rsidRPr="00A5499F">
        <w:rPr>
          <w:rFonts w:ascii="Cambria" w:hAnsi="Cambria" w:cs="Times New Roman"/>
          <w:b/>
        </w:rPr>
        <w:t>Measurement invariance</w:t>
      </w:r>
    </w:p>
    <w:tbl>
      <w:tblPr>
        <w:tblStyle w:val="afc"/>
        <w:tblW w:w="9779" w:type="dxa"/>
        <w:jc w:val="center"/>
        <w:tblLook w:val="04A0" w:firstRow="1" w:lastRow="0" w:firstColumn="1" w:lastColumn="0" w:noHBand="0" w:noVBand="1"/>
      </w:tblPr>
      <w:tblGrid>
        <w:gridCol w:w="1376"/>
        <w:gridCol w:w="922"/>
        <w:gridCol w:w="579"/>
        <w:gridCol w:w="938"/>
        <w:gridCol w:w="734"/>
        <w:gridCol w:w="987"/>
        <w:gridCol w:w="979"/>
        <w:gridCol w:w="979"/>
        <w:gridCol w:w="1096"/>
        <w:gridCol w:w="1189"/>
      </w:tblGrid>
      <w:tr w:rsidR="0040446A" w:rsidRPr="00A5499F" w14:paraId="7234B424" w14:textId="77777777" w:rsidTr="006777CE">
        <w:trPr>
          <w:trHeight w:val="262"/>
          <w:jc w:val="center"/>
        </w:trPr>
        <w:tc>
          <w:tcPr>
            <w:tcW w:w="1376" w:type="dxa"/>
            <w:vAlign w:val="center"/>
          </w:tcPr>
          <w:p w14:paraId="7B9BFD9F" w14:textId="77777777" w:rsidR="0040446A" w:rsidRPr="00A5499F" w:rsidRDefault="0040446A" w:rsidP="006777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22" w:type="dxa"/>
            <w:vAlign w:val="center"/>
          </w:tcPr>
          <w:p w14:paraId="2A5DB8E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χ</w:t>
            </w:r>
            <w:r w:rsidRPr="00A5499F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9" w:type="dxa"/>
            <w:vAlign w:val="center"/>
          </w:tcPr>
          <w:p w14:paraId="688BE875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38" w:type="dxa"/>
            <w:vAlign w:val="center"/>
          </w:tcPr>
          <w:p w14:paraId="5A61CF95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Δ χ</w:t>
            </w:r>
            <w:r w:rsidRPr="00A5499F">
              <w:rPr>
                <w:rFonts w:asciiTheme="majorHAnsi" w:hAnsiTheme="maj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4" w:type="dxa"/>
            <w:vAlign w:val="center"/>
          </w:tcPr>
          <w:p w14:paraId="7565635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Δdf</w:t>
            </w:r>
            <w:proofErr w:type="spellEnd"/>
          </w:p>
        </w:tc>
        <w:tc>
          <w:tcPr>
            <w:tcW w:w="987" w:type="dxa"/>
            <w:vAlign w:val="center"/>
          </w:tcPr>
          <w:p w14:paraId="4DA1D7A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79" w:type="dxa"/>
            <w:vAlign w:val="center"/>
          </w:tcPr>
          <w:p w14:paraId="54DA043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CFI</w:t>
            </w:r>
          </w:p>
        </w:tc>
        <w:tc>
          <w:tcPr>
            <w:tcW w:w="979" w:type="dxa"/>
            <w:vAlign w:val="center"/>
          </w:tcPr>
          <w:p w14:paraId="4AE1A6A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ΔCFI</w:t>
            </w:r>
          </w:p>
        </w:tc>
        <w:tc>
          <w:tcPr>
            <w:tcW w:w="1096" w:type="dxa"/>
            <w:vAlign w:val="center"/>
          </w:tcPr>
          <w:p w14:paraId="4DC400C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RMSEA</w:t>
            </w:r>
          </w:p>
        </w:tc>
        <w:tc>
          <w:tcPr>
            <w:tcW w:w="1189" w:type="dxa"/>
            <w:vAlign w:val="center"/>
          </w:tcPr>
          <w:p w14:paraId="735DD80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ΔRMSEA</w:t>
            </w:r>
          </w:p>
        </w:tc>
      </w:tr>
      <w:tr w:rsidR="0040446A" w:rsidRPr="00A5499F" w14:paraId="0C9F1A2E" w14:textId="77777777" w:rsidTr="006777CE">
        <w:trPr>
          <w:trHeight w:val="568"/>
          <w:jc w:val="center"/>
        </w:trPr>
        <w:tc>
          <w:tcPr>
            <w:tcW w:w="9779" w:type="dxa"/>
            <w:gridSpan w:val="10"/>
            <w:vAlign w:val="center"/>
          </w:tcPr>
          <w:p w14:paraId="6AEFCD2D" w14:textId="77777777" w:rsidR="0040446A" w:rsidRPr="00A5499F" w:rsidRDefault="0040446A" w:rsidP="006777CE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Sex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(male vs. female)</w:t>
            </w:r>
          </w:p>
        </w:tc>
      </w:tr>
      <w:tr w:rsidR="0040446A" w:rsidRPr="00A5499F" w14:paraId="721B565E" w14:textId="77777777" w:rsidTr="006777CE">
        <w:trPr>
          <w:trHeight w:val="262"/>
          <w:jc w:val="center"/>
        </w:trPr>
        <w:tc>
          <w:tcPr>
            <w:tcW w:w="1376" w:type="dxa"/>
            <w:vAlign w:val="center"/>
          </w:tcPr>
          <w:p w14:paraId="4EBC20AA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Configural</w:t>
            </w:r>
            <w:proofErr w:type="spellEnd"/>
          </w:p>
        </w:tc>
        <w:tc>
          <w:tcPr>
            <w:tcW w:w="922" w:type="dxa"/>
            <w:vAlign w:val="center"/>
          </w:tcPr>
          <w:p w14:paraId="223DFE5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23.836</w:t>
            </w:r>
          </w:p>
        </w:tc>
        <w:tc>
          <w:tcPr>
            <w:tcW w:w="579" w:type="dxa"/>
            <w:vAlign w:val="center"/>
          </w:tcPr>
          <w:p w14:paraId="3F5213C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14:paraId="4ACCEB5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vAlign w:val="center"/>
          </w:tcPr>
          <w:p w14:paraId="326E529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14:paraId="4D630B6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14:paraId="6BB83545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79" w:type="dxa"/>
            <w:vAlign w:val="center"/>
          </w:tcPr>
          <w:p w14:paraId="14E0784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vAlign w:val="center"/>
          </w:tcPr>
          <w:p w14:paraId="0272F7F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189" w:type="dxa"/>
            <w:vAlign w:val="center"/>
          </w:tcPr>
          <w:p w14:paraId="0F9F6CB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0446A" w:rsidRPr="00A5499F" w14:paraId="55A6986F" w14:textId="77777777" w:rsidTr="006777CE">
        <w:trPr>
          <w:trHeight w:val="246"/>
          <w:jc w:val="center"/>
        </w:trPr>
        <w:tc>
          <w:tcPr>
            <w:tcW w:w="1376" w:type="dxa"/>
            <w:vAlign w:val="center"/>
          </w:tcPr>
          <w:p w14:paraId="1DCD3E79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Metric</w:t>
            </w:r>
          </w:p>
        </w:tc>
        <w:tc>
          <w:tcPr>
            <w:tcW w:w="922" w:type="dxa"/>
            <w:vAlign w:val="center"/>
          </w:tcPr>
          <w:p w14:paraId="65E27834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36.220</w:t>
            </w:r>
          </w:p>
        </w:tc>
        <w:tc>
          <w:tcPr>
            <w:tcW w:w="579" w:type="dxa"/>
            <w:vAlign w:val="center"/>
          </w:tcPr>
          <w:p w14:paraId="3C2A515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  <w:vAlign w:val="center"/>
          </w:tcPr>
          <w:p w14:paraId="3E7F200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12.384</w:t>
            </w:r>
          </w:p>
        </w:tc>
        <w:tc>
          <w:tcPr>
            <w:tcW w:w="734" w:type="dxa"/>
            <w:vAlign w:val="center"/>
          </w:tcPr>
          <w:p w14:paraId="2DFD0AA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5F8DAB0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79" w:type="dxa"/>
            <w:vAlign w:val="center"/>
          </w:tcPr>
          <w:p w14:paraId="58E67AD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979" w:type="dxa"/>
            <w:vAlign w:val="center"/>
          </w:tcPr>
          <w:p w14:paraId="1D03616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96" w:type="dxa"/>
            <w:vAlign w:val="center"/>
          </w:tcPr>
          <w:p w14:paraId="25BC50F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89" w:type="dxa"/>
            <w:vAlign w:val="center"/>
          </w:tcPr>
          <w:p w14:paraId="447B9F9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0.009</w:t>
            </w:r>
          </w:p>
        </w:tc>
      </w:tr>
      <w:tr w:rsidR="0040446A" w:rsidRPr="00A5499F" w14:paraId="3C2CEC37" w14:textId="77777777" w:rsidTr="006777CE">
        <w:trPr>
          <w:trHeight w:val="154"/>
          <w:jc w:val="center"/>
        </w:trPr>
        <w:tc>
          <w:tcPr>
            <w:tcW w:w="1376" w:type="dxa"/>
            <w:vAlign w:val="center"/>
          </w:tcPr>
          <w:p w14:paraId="7332AAB8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Scalar</w:t>
            </w:r>
          </w:p>
        </w:tc>
        <w:tc>
          <w:tcPr>
            <w:tcW w:w="922" w:type="dxa"/>
            <w:vAlign w:val="center"/>
          </w:tcPr>
          <w:p w14:paraId="79CC513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65.332</w:t>
            </w:r>
          </w:p>
        </w:tc>
        <w:tc>
          <w:tcPr>
            <w:tcW w:w="579" w:type="dxa"/>
            <w:vAlign w:val="center"/>
          </w:tcPr>
          <w:p w14:paraId="2E54E5A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8" w:type="dxa"/>
            <w:vAlign w:val="center"/>
          </w:tcPr>
          <w:p w14:paraId="09FA16F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29.112</w:t>
            </w:r>
          </w:p>
        </w:tc>
        <w:tc>
          <w:tcPr>
            <w:tcW w:w="734" w:type="dxa"/>
            <w:vAlign w:val="center"/>
          </w:tcPr>
          <w:p w14:paraId="5A4F2A5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2A19139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79" w:type="dxa"/>
            <w:vAlign w:val="center"/>
          </w:tcPr>
          <w:p w14:paraId="1F107D1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979" w:type="dxa"/>
            <w:vAlign w:val="center"/>
          </w:tcPr>
          <w:p w14:paraId="569BA5E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096" w:type="dxa"/>
            <w:vAlign w:val="center"/>
          </w:tcPr>
          <w:p w14:paraId="2C38AB3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89" w:type="dxa"/>
            <w:vAlign w:val="center"/>
          </w:tcPr>
          <w:p w14:paraId="150D597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0.023</w:t>
            </w:r>
          </w:p>
        </w:tc>
      </w:tr>
      <w:tr w:rsidR="0040446A" w:rsidRPr="00A5499F" w14:paraId="0D121B62" w14:textId="77777777" w:rsidTr="006777CE">
        <w:trPr>
          <w:trHeight w:val="246"/>
          <w:jc w:val="center"/>
        </w:trPr>
        <w:tc>
          <w:tcPr>
            <w:tcW w:w="9779" w:type="dxa"/>
            <w:gridSpan w:val="10"/>
            <w:vAlign w:val="center"/>
          </w:tcPr>
          <w:p w14:paraId="226EBB3F" w14:textId="77777777" w:rsidR="0040446A" w:rsidRPr="00A5499F" w:rsidRDefault="0040446A" w:rsidP="006777CE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Having depression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(PHQ-9 </w:t>
            </w: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≥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10 vs. PHQ-9 &lt;10)</w:t>
            </w:r>
          </w:p>
        </w:tc>
      </w:tr>
      <w:tr w:rsidR="0040446A" w:rsidRPr="00A5499F" w14:paraId="4B244785" w14:textId="77777777" w:rsidTr="006777CE">
        <w:trPr>
          <w:trHeight w:val="262"/>
          <w:jc w:val="center"/>
        </w:trPr>
        <w:tc>
          <w:tcPr>
            <w:tcW w:w="1376" w:type="dxa"/>
            <w:vAlign w:val="center"/>
          </w:tcPr>
          <w:p w14:paraId="0AB13A9F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Configural</w:t>
            </w:r>
            <w:proofErr w:type="spellEnd"/>
          </w:p>
        </w:tc>
        <w:tc>
          <w:tcPr>
            <w:tcW w:w="922" w:type="dxa"/>
            <w:vAlign w:val="center"/>
          </w:tcPr>
          <w:p w14:paraId="4C22AC3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24.219</w:t>
            </w:r>
          </w:p>
        </w:tc>
        <w:tc>
          <w:tcPr>
            <w:tcW w:w="579" w:type="dxa"/>
            <w:vAlign w:val="center"/>
          </w:tcPr>
          <w:p w14:paraId="6934CA1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14:paraId="293A8D1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vAlign w:val="center"/>
          </w:tcPr>
          <w:p w14:paraId="4644251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14:paraId="3F4FCCD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14:paraId="7372BDC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979" w:type="dxa"/>
            <w:vAlign w:val="center"/>
          </w:tcPr>
          <w:p w14:paraId="13E8764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vAlign w:val="center"/>
          </w:tcPr>
          <w:p w14:paraId="580E781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189" w:type="dxa"/>
            <w:vAlign w:val="center"/>
          </w:tcPr>
          <w:p w14:paraId="3E22766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0446A" w:rsidRPr="00A5499F" w14:paraId="32D25F86" w14:textId="77777777" w:rsidTr="006777CE">
        <w:trPr>
          <w:trHeight w:val="246"/>
          <w:jc w:val="center"/>
        </w:trPr>
        <w:tc>
          <w:tcPr>
            <w:tcW w:w="1376" w:type="dxa"/>
            <w:vAlign w:val="center"/>
          </w:tcPr>
          <w:p w14:paraId="49D8A2D1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Metric</w:t>
            </w:r>
          </w:p>
        </w:tc>
        <w:tc>
          <w:tcPr>
            <w:tcW w:w="922" w:type="dxa"/>
            <w:vAlign w:val="center"/>
          </w:tcPr>
          <w:p w14:paraId="16EAFC2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37.679</w:t>
            </w:r>
          </w:p>
        </w:tc>
        <w:tc>
          <w:tcPr>
            <w:tcW w:w="579" w:type="dxa"/>
            <w:vAlign w:val="center"/>
          </w:tcPr>
          <w:p w14:paraId="4FD9126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  <w:vAlign w:val="center"/>
          </w:tcPr>
          <w:p w14:paraId="55A4D5C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734" w:type="dxa"/>
            <w:vAlign w:val="center"/>
          </w:tcPr>
          <w:p w14:paraId="2FA95E7A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0F9A307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79" w:type="dxa"/>
            <w:vAlign w:val="center"/>
          </w:tcPr>
          <w:p w14:paraId="2942C76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979" w:type="dxa"/>
            <w:vAlign w:val="center"/>
          </w:tcPr>
          <w:p w14:paraId="01E9C49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96" w:type="dxa"/>
            <w:vAlign w:val="center"/>
          </w:tcPr>
          <w:p w14:paraId="0028AC55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89" w:type="dxa"/>
            <w:vAlign w:val="center"/>
          </w:tcPr>
          <w:p w14:paraId="3367DE9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0.010</w:t>
            </w:r>
          </w:p>
        </w:tc>
      </w:tr>
      <w:tr w:rsidR="0040446A" w:rsidRPr="00A5499F" w14:paraId="7A5B4DF9" w14:textId="77777777" w:rsidTr="006777CE">
        <w:trPr>
          <w:trHeight w:val="154"/>
          <w:jc w:val="center"/>
        </w:trPr>
        <w:tc>
          <w:tcPr>
            <w:tcW w:w="1376" w:type="dxa"/>
            <w:vAlign w:val="center"/>
          </w:tcPr>
          <w:p w14:paraId="4BA7751D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Scalar</w:t>
            </w:r>
          </w:p>
        </w:tc>
        <w:tc>
          <w:tcPr>
            <w:tcW w:w="922" w:type="dxa"/>
            <w:vAlign w:val="center"/>
          </w:tcPr>
          <w:p w14:paraId="7244C6C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128.500</w:t>
            </w:r>
          </w:p>
        </w:tc>
        <w:tc>
          <w:tcPr>
            <w:tcW w:w="579" w:type="dxa"/>
            <w:vAlign w:val="center"/>
          </w:tcPr>
          <w:p w14:paraId="538ABA0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8" w:type="dxa"/>
            <w:vAlign w:val="center"/>
          </w:tcPr>
          <w:p w14:paraId="0C10650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90.821</w:t>
            </w:r>
          </w:p>
        </w:tc>
        <w:tc>
          <w:tcPr>
            <w:tcW w:w="734" w:type="dxa"/>
            <w:vAlign w:val="center"/>
          </w:tcPr>
          <w:p w14:paraId="6BFFC0D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4D96AE8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79" w:type="dxa"/>
            <w:vAlign w:val="center"/>
          </w:tcPr>
          <w:p w14:paraId="28B285E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979" w:type="dxa"/>
            <w:vAlign w:val="center"/>
          </w:tcPr>
          <w:p w14:paraId="63C8ABD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96" w:type="dxa"/>
            <w:vAlign w:val="center"/>
          </w:tcPr>
          <w:p w14:paraId="2476242A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89" w:type="dxa"/>
            <w:vAlign w:val="center"/>
          </w:tcPr>
          <w:p w14:paraId="635621C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0.066</w:t>
            </w:r>
          </w:p>
        </w:tc>
      </w:tr>
      <w:tr w:rsidR="0040446A" w:rsidRPr="00A5499F" w14:paraId="5D5D722D" w14:textId="77777777" w:rsidTr="006777CE">
        <w:trPr>
          <w:trHeight w:val="246"/>
          <w:jc w:val="center"/>
        </w:trPr>
        <w:tc>
          <w:tcPr>
            <w:tcW w:w="9779" w:type="dxa"/>
            <w:gridSpan w:val="10"/>
            <w:vAlign w:val="center"/>
          </w:tcPr>
          <w:p w14:paraId="1BCB3282" w14:textId="5A4C012F" w:rsidR="0040446A" w:rsidRPr="00A5499F" w:rsidRDefault="0040446A" w:rsidP="0040446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State of complete r</w:t>
            </w:r>
            <w:r w:rsidRPr="00A5499F">
              <w:rPr>
                <w:rFonts w:asciiTheme="majorHAnsi" w:hAnsiTheme="majorHAnsi" w:cs="Times New Roman"/>
                <w:b/>
                <w:sz w:val="20"/>
                <w:szCs w:val="20"/>
              </w:rPr>
              <w:t>emission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(yes vs. no)</w:t>
            </w:r>
          </w:p>
        </w:tc>
      </w:tr>
      <w:tr w:rsidR="0040446A" w:rsidRPr="00A5499F" w14:paraId="29B0C625" w14:textId="77777777" w:rsidTr="006777CE">
        <w:trPr>
          <w:trHeight w:val="262"/>
          <w:jc w:val="center"/>
        </w:trPr>
        <w:tc>
          <w:tcPr>
            <w:tcW w:w="1376" w:type="dxa"/>
            <w:vAlign w:val="center"/>
          </w:tcPr>
          <w:p w14:paraId="64F21717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Configural</w:t>
            </w:r>
            <w:proofErr w:type="spellEnd"/>
          </w:p>
        </w:tc>
        <w:tc>
          <w:tcPr>
            <w:tcW w:w="922" w:type="dxa"/>
            <w:vAlign w:val="center"/>
          </w:tcPr>
          <w:p w14:paraId="366CB90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25.023</w:t>
            </w:r>
          </w:p>
        </w:tc>
        <w:tc>
          <w:tcPr>
            <w:tcW w:w="579" w:type="dxa"/>
            <w:vAlign w:val="center"/>
          </w:tcPr>
          <w:p w14:paraId="04031C0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14:paraId="06582F1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vAlign w:val="center"/>
          </w:tcPr>
          <w:p w14:paraId="00141FD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14:paraId="1F16265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14:paraId="2FC9AA0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979" w:type="dxa"/>
            <w:vAlign w:val="center"/>
          </w:tcPr>
          <w:p w14:paraId="668CAE8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vAlign w:val="center"/>
          </w:tcPr>
          <w:p w14:paraId="3E103EA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189" w:type="dxa"/>
            <w:vAlign w:val="center"/>
          </w:tcPr>
          <w:p w14:paraId="104106D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0446A" w:rsidRPr="00A5499F" w14:paraId="213D0EDE" w14:textId="77777777" w:rsidTr="006777CE">
        <w:trPr>
          <w:trHeight w:val="246"/>
          <w:jc w:val="center"/>
        </w:trPr>
        <w:tc>
          <w:tcPr>
            <w:tcW w:w="1376" w:type="dxa"/>
            <w:vAlign w:val="center"/>
          </w:tcPr>
          <w:p w14:paraId="7DAE30F6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Metric</w:t>
            </w:r>
          </w:p>
        </w:tc>
        <w:tc>
          <w:tcPr>
            <w:tcW w:w="922" w:type="dxa"/>
            <w:vAlign w:val="center"/>
          </w:tcPr>
          <w:p w14:paraId="1E993E1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32.794</w:t>
            </w:r>
          </w:p>
        </w:tc>
        <w:tc>
          <w:tcPr>
            <w:tcW w:w="579" w:type="dxa"/>
            <w:vAlign w:val="center"/>
          </w:tcPr>
          <w:p w14:paraId="77EEA67A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  <w:vAlign w:val="center"/>
          </w:tcPr>
          <w:p w14:paraId="19759F24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7.771</w:t>
            </w:r>
          </w:p>
        </w:tc>
        <w:tc>
          <w:tcPr>
            <w:tcW w:w="734" w:type="dxa"/>
            <w:vAlign w:val="center"/>
          </w:tcPr>
          <w:p w14:paraId="5066F5A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18E9FB4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79" w:type="dxa"/>
            <w:vAlign w:val="center"/>
          </w:tcPr>
          <w:p w14:paraId="6358B75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979" w:type="dxa"/>
            <w:vAlign w:val="center"/>
          </w:tcPr>
          <w:p w14:paraId="5D7D7BE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96" w:type="dxa"/>
            <w:vAlign w:val="center"/>
          </w:tcPr>
          <w:p w14:paraId="3208740A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189" w:type="dxa"/>
            <w:vAlign w:val="center"/>
          </w:tcPr>
          <w:p w14:paraId="095872E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</w:t>
            </w:r>
          </w:p>
        </w:tc>
      </w:tr>
      <w:tr w:rsidR="0040446A" w:rsidRPr="00A5499F" w14:paraId="3B0C8D63" w14:textId="77777777" w:rsidTr="006777CE">
        <w:trPr>
          <w:trHeight w:val="154"/>
          <w:jc w:val="center"/>
        </w:trPr>
        <w:tc>
          <w:tcPr>
            <w:tcW w:w="1376" w:type="dxa"/>
            <w:vAlign w:val="center"/>
          </w:tcPr>
          <w:p w14:paraId="3E70134B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Scalar</w:t>
            </w:r>
          </w:p>
        </w:tc>
        <w:tc>
          <w:tcPr>
            <w:tcW w:w="922" w:type="dxa"/>
            <w:vAlign w:val="center"/>
          </w:tcPr>
          <w:p w14:paraId="6CA10A5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164.856</w:t>
            </w:r>
          </w:p>
        </w:tc>
        <w:tc>
          <w:tcPr>
            <w:tcW w:w="579" w:type="dxa"/>
            <w:vAlign w:val="center"/>
          </w:tcPr>
          <w:p w14:paraId="7917CE74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8" w:type="dxa"/>
            <w:vAlign w:val="center"/>
          </w:tcPr>
          <w:p w14:paraId="2158205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132.062</w:t>
            </w:r>
          </w:p>
        </w:tc>
        <w:tc>
          <w:tcPr>
            <w:tcW w:w="734" w:type="dxa"/>
            <w:vAlign w:val="center"/>
          </w:tcPr>
          <w:p w14:paraId="4CDE831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0F5844D4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&lt;.001</w:t>
            </w:r>
          </w:p>
        </w:tc>
        <w:tc>
          <w:tcPr>
            <w:tcW w:w="979" w:type="dxa"/>
            <w:vAlign w:val="center"/>
          </w:tcPr>
          <w:p w14:paraId="48553E5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979" w:type="dxa"/>
            <w:vAlign w:val="center"/>
          </w:tcPr>
          <w:p w14:paraId="0944D0A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096" w:type="dxa"/>
            <w:vAlign w:val="center"/>
          </w:tcPr>
          <w:p w14:paraId="3005F3C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89" w:type="dxa"/>
            <w:vAlign w:val="center"/>
          </w:tcPr>
          <w:p w14:paraId="6F661A5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0.094</w:t>
            </w:r>
          </w:p>
        </w:tc>
      </w:tr>
      <w:tr w:rsidR="0040446A" w:rsidRPr="00A5499F" w14:paraId="630E452E" w14:textId="77777777" w:rsidTr="006777CE">
        <w:trPr>
          <w:trHeight w:val="246"/>
          <w:jc w:val="center"/>
        </w:trPr>
        <w:tc>
          <w:tcPr>
            <w:tcW w:w="9779" w:type="dxa"/>
            <w:gridSpan w:val="10"/>
            <w:vAlign w:val="center"/>
          </w:tcPr>
          <w:p w14:paraId="6B98E175" w14:textId="787747AC" w:rsidR="0040446A" w:rsidRPr="00A5499F" w:rsidRDefault="0040446A" w:rsidP="0040446A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  <w:r w:rsidRPr="00A5499F">
              <w:rPr>
                <w:rFonts w:asciiTheme="majorHAnsi" w:hAnsiTheme="majorHAnsi" w:cs="Arial"/>
                <w:b/>
                <w:sz w:val="20"/>
                <w:szCs w:val="20"/>
              </w:rPr>
              <w:t>urrent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undergoing cancer treatment (yes vs. no)</w:t>
            </w:r>
          </w:p>
        </w:tc>
      </w:tr>
      <w:tr w:rsidR="0040446A" w:rsidRPr="00A5499F" w14:paraId="07270C4B" w14:textId="77777777" w:rsidTr="006777CE">
        <w:trPr>
          <w:trHeight w:val="262"/>
          <w:jc w:val="center"/>
        </w:trPr>
        <w:tc>
          <w:tcPr>
            <w:tcW w:w="1376" w:type="dxa"/>
            <w:vAlign w:val="center"/>
          </w:tcPr>
          <w:p w14:paraId="3580E355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Configural</w:t>
            </w:r>
            <w:proofErr w:type="spellEnd"/>
          </w:p>
        </w:tc>
        <w:tc>
          <w:tcPr>
            <w:tcW w:w="922" w:type="dxa"/>
            <w:vAlign w:val="center"/>
          </w:tcPr>
          <w:p w14:paraId="2C9E03C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25.258</w:t>
            </w:r>
          </w:p>
        </w:tc>
        <w:tc>
          <w:tcPr>
            <w:tcW w:w="579" w:type="dxa"/>
            <w:vAlign w:val="center"/>
          </w:tcPr>
          <w:p w14:paraId="4502CEB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14:paraId="17C126E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vAlign w:val="center"/>
          </w:tcPr>
          <w:p w14:paraId="67FD9539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vAlign w:val="center"/>
          </w:tcPr>
          <w:p w14:paraId="0652A5D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vAlign w:val="center"/>
          </w:tcPr>
          <w:p w14:paraId="2BB105C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979" w:type="dxa"/>
            <w:vAlign w:val="center"/>
          </w:tcPr>
          <w:p w14:paraId="41380AA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vAlign w:val="center"/>
          </w:tcPr>
          <w:p w14:paraId="1DFE3EBB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189" w:type="dxa"/>
            <w:vAlign w:val="center"/>
          </w:tcPr>
          <w:p w14:paraId="3DB94208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0446A" w:rsidRPr="00A5499F" w14:paraId="7846BB97" w14:textId="77777777" w:rsidTr="006777CE">
        <w:trPr>
          <w:trHeight w:val="246"/>
          <w:jc w:val="center"/>
        </w:trPr>
        <w:tc>
          <w:tcPr>
            <w:tcW w:w="1376" w:type="dxa"/>
            <w:vAlign w:val="center"/>
          </w:tcPr>
          <w:p w14:paraId="000F557E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Metric</w:t>
            </w:r>
          </w:p>
        </w:tc>
        <w:tc>
          <w:tcPr>
            <w:tcW w:w="922" w:type="dxa"/>
            <w:vAlign w:val="center"/>
          </w:tcPr>
          <w:p w14:paraId="674F77BF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27.803</w:t>
            </w:r>
          </w:p>
        </w:tc>
        <w:tc>
          <w:tcPr>
            <w:tcW w:w="579" w:type="dxa"/>
            <w:vAlign w:val="center"/>
          </w:tcPr>
          <w:p w14:paraId="6EB1C45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  <w:vAlign w:val="center"/>
          </w:tcPr>
          <w:p w14:paraId="34C5F89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2.545</w:t>
            </w:r>
          </w:p>
        </w:tc>
        <w:tc>
          <w:tcPr>
            <w:tcW w:w="734" w:type="dxa"/>
            <w:vAlign w:val="center"/>
          </w:tcPr>
          <w:p w14:paraId="29DDF772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436A944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979" w:type="dxa"/>
            <w:vAlign w:val="center"/>
          </w:tcPr>
          <w:p w14:paraId="6AC8172D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79" w:type="dxa"/>
            <w:vAlign w:val="center"/>
          </w:tcPr>
          <w:p w14:paraId="192E04F3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096" w:type="dxa"/>
            <w:vAlign w:val="center"/>
          </w:tcPr>
          <w:p w14:paraId="15808B7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189" w:type="dxa"/>
            <w:vAlign w:val="center"/>
          </w:tcPr>
          <w:p w14:paraId="7F72F5A5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-0.012</w:t>
            </w:r>
          </w:p>
        </w:tc>
      </w:tr>
      <w:tr w:rsidR="0040446A" w:rsidRPr="00A5499F" w14:paraId="70C31EC1" w14:textId="77777777" w:rsidTr="006777CE">
        <w:trPr>
          <w:trHeight w:val="154"/>
          <w:jc w:val="center"/>
        </w:trPr>
        <w:tc>
          <w:tcPr>
            <w:tcW w:w="1376" w:type="dxa"/>
            <w:vAlign w:val="center"/>
          </w:tcPr>
          <w:p w14:paraId="4C978B69" w14:textId="77777777" w:rsidR="0040446A" w:rsidRPr="00A5499F" w:rsidRDefault="0040446A" w:rsidP="006777C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hAnsiTheme="majorHAnsi" w:cs="Times New Roman"/>
                <w:sz w:val="20"/>
                <w:szCs w:val="20"/>
              </w:rPr>
              <w:t>Scalar</w:t>
            </w:r>
          </w:p>
        </w:tc>
        <w:tc>
          <w:tcPr>
            <w:tcW w:w="922" w:type="dxa"/>
            <w:vAlign w:val="center"/>
          </w:tcPr>
          <w:p w14:paraId="6CCC293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34.712</w:t>
            </w:r>
          </w:p>
        </w:tc>
        <w:tc>
          <w:tcPr>
            <w:tcW w:w="579" w:type="dxa"/>
            <w:vAlign w:val="center"/>
          </w:tcPr>
          <w:p w14:paraId="6F55F64C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8" w:type="dxa"/>
            <w:vAlign w:val="center"/>
          </w:tcPr>
          <w:p w14:paraId="4FD6C136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6.909</w:t>
            </w:r>
          </w:p>
        </w:tc>
        <w:tc>
          <w:tcPr>
            <w:tcW w:w="734" w:type="dxa"/>
            <w:vAlign w:val="center"/>
          </w:tcPr>
          <w:p w14:paraId="7CBF1B57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14:paraId="4A88D9E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979" w:type="dxa"/>
            <w:vAlign w:val="center"/>
          </w:tcPr>
          <w:p w14:paraId="7F1D6D14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979" w:type="dxa"/>
            <w:vAlign w:val="center"/>
          </w:tcPr>
          <w:p w14:paraId="26EE8E81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96" w:type="dxa"/>
            <w:vAlign w:val="center"/>
          </w:tcPr>
          <w:p w14:paraId="28DDB69E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89" w:type="dxa"/>
            <w:vAlign w:val="center"/>
          </w:tcPr>
          <w:p w14:paraId="5CB39760" w14:textId="77777777" w:rsidR="0040446A" w:rsidRPr="00A5499F" w:rsidRDefault="0040446A" w:rsidP="006777C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5499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0.001</w:t>
            </w:r>
          </w:p>
        </w:tc>
      </w:tr>
    </w:tbl>
    <w:p w14:paraId="087FCD00" w14:textId="77777777" w:rsidR="0040446A" w:rsidRPr="00A5499F" w:rsidRDefault="0040446A" w:rsidP="0040446A">
      <w:pPr>
        <w:rPr>
          <w:rFonts w:ascii="Cambria" w:hAnsi="Cambria" w:cs="Times New Roman"/>
        </w:rPr>
      </w:pPr>
    </w:p>
    <w:p w14:paraId="22F19E9B" w14:textId="064BEB29" w:rsidR="00A5499F" w:rsidRDefault="00D60F15" w:rsidP="00A5499F">
      <w:pPr>
        <w:spacing w:before="0" w:after="0"/>
        <w:ind w:firstLine="105"/>
        <w:jc w:val="both"/>
        <w:rPr>
          <w:rFonts w:ascii="Cambria" w:eastAsia="Cambria" w:hAnsi="Cambria" w:cs="Cambria"/>
          <w:b/>
          <w:szCs w:val="24"/>
        </w:rPr>
      </w:pPr>
      <w:proofErr w:type="gramStart"/>
      <w:r w:rsidRPr="000D2284">
        <w:rPr>
          <w:rFonts w:ascii="Cambria" w:eastAsia="Cambria" w:hAnsi="Cambria" w:cs="Cambria"/>
          <w:b/>
        </w:rPr>
        <w:lastRenderedPageBreak/>
        <w:t xml:space="preserve">Supplementary Table </w:t>
      </w:r>
      <w:r w:rsidR="0040446A">
        <w:rPr>
          <w:rFonts w:ascii="Cambria" w:eastAsia="Cambria" w:hAnsi="Cambria" w:cs="Cambria"/>
          <w:b/>
        </w:rPr>
        <w:t>2</w:t>
      </w:r>
      <w:r w:rsidRPr="000D2284">
        <w:rPr>
          <w:rFonts w:ascii="Cambria" w:eastAsia="Cambria" w:hAnsi="Cambria" w:cs="Cambria"/>
          <w:b/>
        </w:rPr>
        <w:t>.</w:t>
      </w:r>
      <w:proofErr w:type="gramEnd"/>
      <w:r w:rsidRPr="000D2284">
        <w:rPr>
          <w:rFonts w:ascii="Cambria" w:eastAsia="Cambria" w:hAnsi="Cambria" w:cs="Cambria"/>
          <w:b/>
        </w:rPr>
        <w:t xml:space="preserve"> </w:t>
      </w:r>
      <w:proofErr w:type="spellStart"/>
      <w:r w:rsidRPr="000D2284">
        <w:rPr>
          <w:rFonts w:ascii="Cambria" w:eastAsia="Cambria" w:hAnsi="Cambria" w:cs="Cambria"/>
          <w:b/>
          <w:szCs w:val="24"/>
        </w:rPr>
        <w:t>Loevinger’s</w:t>
      </w:r>
      <w:proofErr w:type="spellEnd"/>
      <w:r w:rsidRPr="000D2284">
        <w:rPr>
          <w:rFonts w:ascii="Cambria" w:eastAsia="Cambria" w:hAnsi="Cambria" w:cs="Cambria"/>
          <w:b/>
          <w:szCs w:val="24"/>
        </w:rPr>
        <w:t xml:space="preserve"> H coefficient, monotonicity, and </w:t>
      </w:r>
      <w:r w:rsidRPr="000D2284">
        <w:rPr>
          <w:rFonts w:ascii="Cambria" w:eastAsia="Cambria" w:hAnsi="Cambria" w:cs="Cambria"/>
          <w:b/>
          <w:sz w:val="20"/>
          <w:szCs w:val="20"/>
        </w:rPr>
        <w:t>G</w:t>
      </w:r>
      <w:r w:rsidRPr="000D2284">
        <w:rPr>
          <w:rFonts w:ascii="Cambria" w:eastAsia="Cambria" w:hAnsi="Cambria" w:cs="Cambria"/>
          <w:b/>
          <w:sz w:val="20"/>
          <w:szCs w:val="20"/>
          <w:vertAlign w:val="superscript"/>
        </w:rPr>
        <w:t xml:space="preserve">2 </w:t>
      </w:r>
      <w:r w:rsidRPr="000D2284">
        <w:rPr>
          <w:rFonts w:ascii="Cambria" w:eastAsia="Cambria" w:hAnsi="Cambria" w:cs="Cambria"/>
          <w:b/>
          <w:szCs w:val="24"/>
        </w:rPr>
        <w:t>p values of</w:t>
      </w:r>
      <w:r w:rsidR="00210FC8">
        <w:rPr>
          <w:rFonts w:ascii="Cambria" w:eastAsia="Cambria" w:hAnsi="Cambria" w:cs="Cambria"/>
          <w:b/>
          <w:szCs w:val="24"/>
        </w:rPr>
        <w:t xml:space="preserve"> the</w:t>
      </w:r>
      <w:r w:rsidRPr="000D2284">
        <w:rPr>
          <w:rFonts w:ascii="Cambria" w:eastAsia="Cambria" w:hAnsi="Cambria" w:cs="Cambria"/>
          <w:b/>
          <w:szCs w:val="24"/>
        </w:rPr>
        <w:t xml:space="preserve"> </w:t>
      </w:r>
      <w:r w:rsidR="00A5499F">
        <w:rPr>
          <w:rFonts w:ascii="Cambria" w:eastAsia="Cambria" w:hAnsi="Cambria" w:cs="Cambria"/>
          <w:b/>
          <w:szCs w:val="24"/>
        </w:rPr>
        <w:t xml:space="preserve">  </w:t>
      </w:r>
    </w:p>
    <w:p w14:paraId="0D78A220" w14:textId="1719A73D" w:rsidR="00A5499F" w:rsidRPr="00A5499F" w:rsidRDefault="00D60F15" w:rsidP="00A5499F">
      <w:pPr>
        <w:spacing w:before="0"/>
        <w:ind w:firstLine="105"/>
        <w:jc w:val="both"/>
        <w:rPr>
          <w:rFonts w:ascii="Cambria" w:eastAsia="Cambria" w:hAnsi="Cambria" w:cs="Cambria"/>
          <w:b/>
          <w:szCs w:val="24"/>
        </w:rPr>
      </w:pPr>
      <w:proofErr w:type="gramStart"/>
      <w:r w:rsidRPr="000D2284">
        <w:rPr>
          <w:rFonts w:ascii="Cambria" w:eastAsia="Cambria" w:hAnsi="Cambria" w:cs="Cambria"/>
          <w:b/>
          <w:szCs w:val="24"/>
        </w:rPr>
        <w:t>items</w:t>
      </w:r>
      <w:proofErr w:type="gramEnd"/>
    </w:p>
    <w:tbl>
      <w:tblPr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336"/>
        <w:gridCol w:w="749"/>
        <w:gridCol w:w="840"/>
        <w:gridCol w:w="900"/>
        <w:gridCol w:w="630"/>
        <w:gridCol w:w="840"/>
        <w:gridCol w:w="810"/>
        <w:gridCol w:w="840"/>
        <w:gridCol w:w="825"/>
        <w:gridCol w:w="810"/>
      </w:tblGrid>
      <w:tr w:rsidR="00D60F15" w:rsidRPr="000D2284" w14:paraId="23E5A0F6" w14:textId="77777777" w:rsidTr="00101023">
        <w:trPr>
          <w:trHeight w:val="53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21732" w14:textId="77777777" w:rsidR="00D60F15" w:rsidRPr="000D2284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</w:pPr>
            <w:r w:rsidRPr="000D2284">
              <w:rPr>
                <w:rFonts w:ascii="Cambria" w:eastAsia="Cambria" w:hAnsi="Cambria" w:cs="Cambri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B4E0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coefficients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7E744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Monotonicity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F923" w14:textId="29EBC2FF" w:rsidR="00D60F15" w:rsidRPr="000D2284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0D228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Local </w:t>
            </w:r>
            <w:r w:rsidR="00A5499F" w:rsidRPr="000D2284">
              <w:rPr>
                <w:rFonts w:ascii="Cambria" w:eastAsia="Cambria" w:hAnsi="Cambria" w:cs="Cambria"/>
                <w:b/>
                <w:sz w:val="20"/>
                <w:szCs w:val="20"/>
              </w:rPr>
              <w:t>dependence</w:t>
            </w:r>
            <w:r w:rsidRPr="000D2284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G</w:t>
            </w:r>
            <w:r w:rsidRPr="000D2284">
              <w:rPr>
                <w:rFonts w:ascii="Cambria" w:eastAsia="Cambria" w:hAnsi="Cambria" w:cs="Cambria"/>
                <w:b/>
                <w:sz w:val="20"/>
                <w:szCs w:val="20"/>
                <w:vertAlign w:val="superscript"/>
              </w:rPr>
              <w:t xml:space="preserve">2 </w:t>
            </w:r>
            <w:r w:rsidRPr="000D2284">
              <w:rPr>
                <w:rFonts w:ascii="Cambria" w:eastAsia="Cambria" w:hAnsi="Cambria" w:cs="Cambria"/>
                <w:b/>
                <w:sz w:val="20"/>
                <w:szCs w:val="20"/>
              </w:rPr>
              <w:t>p values</w:t>
            </w:r>
          </w:p>
        </w:tc>
      </w:tr>
      <w:tr w:rsidR="00D60F15" w14:paraId="51368165" w14:textId="77777777" w:rsidTr="00101023">
        <w:trPr>
          <w:trHeight w:val="530"/>
          <w:jc w:val="center"/>
        </w:trPr>
        <w:tc>
          <w:tcPr>
            <w:tcW w:w="87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CD0C3" w14:textId="77777777" w:rsidR="00D60F15" w:rsidRPr="000D2284" w:rsidRDefault="00D60F15" w:rsidP="0033626C">
            <w:pPr>
              <w:spacing w:before="240" w:line="436" w:lineRule="auto"/>
              <w:jc w:val="both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1336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1A90C" w14:textId="77777777" w:rsidR="00D60F15" w:rsidRPr="000D2284" w:rsidRDefault="00D60F15" w:rsidP="0033626C">
            <w:pPr>
              <w:spacing w:before="240" w:line="436" w:lineRule="auto"/>
              <w:jc w:val="both"/>
              <w:rPr>
                <w:rFonts w:eastAsia="Times New Roman" w:cs="Times New Roman"/>
                <w:color w:val="0000FF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13E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#ac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AE646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#vi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DA1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#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zsig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C0D02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>Crit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BDF5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3EFB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0E50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FF0D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6A50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5</w:t>
            </w:r>
          </w:p>
        </w:tc>
      </w:tr>
      <w:tr w:rsidR="00D60F15" w14:paraId="6E946C95" w14:textId="77777777" w:rsidTr="00101023">
        <w:trPr>
          <w:trHeight w:val="47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ED6D6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48CB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7DC9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673F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B557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CF4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1C0F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4AC5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4023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68AF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1766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</w:tr>
      <w:tr w:rsidR="00D60F15" w14:paraId="28DE63ED" w14:textId="77777777" w:rsidTr="00101023">
        <w:trPr>
          <w:trHeight w:val="48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89BD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EEA02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41A1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4D4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49ED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DD74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965D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58E4D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F0A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C20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8CA8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0F15" w14:paraId="22E7D8E9" w14:textId="77777777" w:rsidTr="00101023">
        <w:trPr>
          <w:trHeight w:val="48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C4E7D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17F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0DAB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372D9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9DCE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5D51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4A64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B879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CCF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C7459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4DA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0F15" w14:paraId="2217C44A" w14:textId="77777777" w:rsidTr="00101023">
        <w:trPr>
          <w:trHeight w:val="48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922EF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DFED2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58984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974E1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B31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4E4B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6BBAE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B10CD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0556D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9FEF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7A87E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0F15" w14:paraId="06BA472E" w14:textId="77777777" w:rsidTr="00101023">
        <w:trPr>
          <w:trHeight w:val="48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0E8C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4C52A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C877E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BF32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1B38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073F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C099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2565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7409D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6AE4A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90BE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0F15" w14:paraId="11F525A1" w14:textId="77777777" w:rsidTr="00101023">
        <w:trPr>
          <w:trHeight w:val="485"/>
          <w:jc w:val="center"/>
        </w:trPr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97445" w14:textId="77777777" w:rsidR="00D60F15" w:rsidRDefault="00D60F15" w:rsidP="0033626C">
            <w:pPr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 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E5CA0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42CA1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119C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66904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79F1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FDB26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722C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F4F8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A5F83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ECEED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.289</w:t>
            </w:r>
          </w:p>
        </w:tc>
      </w:tr>
      <w:tr w:rsidR="00D60F15" w:rsidRPr="000D2284" w14:paraId="596AE88F" w14:textId="77777777" w:rsidTr="00A5499F">
        <w:trPr>
          <w:trHeight w:val="995"/>
          <w:jc w:val="center"/>
        </w:trPr>
        <w:tc>
          <w:tcPr>
            <w:tcW w:w="94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891" w14:textId="77777777" w:rsidR="00D60F15" w:rsidRPr="000D2284" w:rsidRDefault="00D60F15" w:rsidP="0033626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D2284">
              <w:rPr>
                <w:rFonts w:ascii="Cambria" w:eastAsia="Cambria" w:hAnsi="Cambria" w:cs="Cambria"/>
                <w:sz w:val="20"/>
                <w:szCs w:val="20"/>
              </w:rPr>
              <w:t xml:space="preserve">ac = active comparison, vi = violation, </w:t>
            </w:r>
            <w:proofErr w:type="spellStart"/>
            <w:r w:rsidRPr="000D2284">
              <w:rPr>
                <w:rFonts w:ascii="Cambria" w:eastAsia="Cambria" w:hAnsi="Cambria" w:cs="Cambria"/>
                <w:sz w:val="20"/>
                <w:szCs w:val="20"/>
              </w:rPr>
              <w:t>zsig</w:t>
            </w:r>
            <w:proofErr w:type="spellEnd"/>
            <w:r w:rsidRPr="000D2284">
              <w:rPr>
                <w:rFonts w:ascii="Cambria" w:eastAsia="Cambria" w:hAnsi="Cambria" w:cs="Cambria"/>
                <w:sz w:val="20"/>
                <w:szCs w:val="20"/>
              </w:rPr>
              <w:t xml:space="preserve"> = significant violation</w:t>
            </w:r>
          </w:p>
          <w:p w14:paraId="20398332" w14:textId="77777777" w:rsidR="00D60F15" w:rsidRPr="000D2284" w:rsidRDefault="00D60F15" w:rsidP="0033626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D2284">
              <w:rPr>
                <w:rFonts w:ascii="Cambria" w:eastAsia="Cambria" w:hAnsi="Cambria" w:cs="Cambria"/>
                <w:sz w:val="20"/>
                <w:szCs w:val="20"/>
              </w:rPr>
              <w:t>Notes: p-values adjusted for false discovery rate (FDR)</w:t>
            </w:r>
          </w:p>
        </w:tc>
      </w:tr>
    </w:tbl>
    <w:p w14:paraId="75689627" w14:textId="77777777" w:rsidR="00D60F15" w:rsidRDefault="00D60F15" w:rsidP="00D60F15">
      <w:pPr>
        <w:spacing w:before="240" w:line="436" w:lineRule="auto"/>
        <w:jc w:val="both"/>
        <w:rPr>
          <w:rFonts w:eastAsia="Times New Roman" w:cs="Times New Roman"/>
          <w:color w:val="0000FF"/>
          <w:szCs w:val="24"/>
          <w:highlight w:val="white"/>
        </w:rPr>
      </w:pPr>
      <w:r>
        <w:rPr>
          <w:rFonts w:eastAsia="Times New Roman" w:cs="Times New Roman"/>
          <w:color w:val="0000FF"/>
          <w:szCs w:val="24"/>
          <w:highlight w:val="white"/>
        </w:rPr>
        <w:br w:type="page"/>
      </w:r>
    </w:p>
    <w:p w14:paraId="48555F10" w14:textId="77777777" w:rsidR="00D60F15" w:rsidRPr="000D2284" w:rsidRDefault="00D60F15" w:rsidP="00D60F15">
      <w:pPr>
        <w:spacing w:before="240" w:line="436" w:lineRule="auto"/>
        <w:jc w:val="both"/>
        <w:rPr>
          <w:rFonts w:ascii="Cambria" w:eastAsia="Cambria" w:hAnsi="Cambria" w:cs="Cambria"/>
          <w:color w:val="0000FF"/>
        </w:rPr>
      </w:pPr>
      <w:r w:rsidRPr="000D2284">
        <w:rPr>
          <w:rFonts w:eastAsia="Times New Roman" w:cs="Times New Roman"/>
          <w:color w:val="0000FF"/>
          <w:szCs w:val="24"/>
          <w:highlight w:val="white"/>
        </w:rPr>
        <w:lastRenderedPageBreak/>
        <w:tab/>
      </w:r>
    </w:p>
    <w:p w14:paraId="0E2CBD43" w14:textId="1D09F200" w:rsidR="00D60F15" w:rsidRPr="000D2284" w:rsidRDefault="00A5499F" w:rsidP="00D60F15">
      <w:pPr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        </w:t>
      </w:r>
      <w:proofErr w:type="gramStart"/>
      <w:r w:rsidR="00D60F15" w:rsidRPr="000D2284">
        <w:rPr>
          <w:rFonts w:ascii="Cambria" w:eastAsia="Cambria" w:hAnsi="Cambria" w:cs="Cambria"/>
          <w:b/>
        </w:rPr>
        <w:t xml:space="preserve">Supplementary Table </w:t>
      </w:r>
      <w:r w:rsidR="0040446A">
        <w:rPr>
          <w:rFonts w:ascii="Cambria" w:eastAsia="Cambria" w:hAnsi="Cambria" w:cs="Cambria"/>
          <w:b/>
        </w:rPr>
        <w:t>3</w:t>
      </w:r>
      <w:r w:rsidR="00D60F15" w:rsidRPr="000D2284">
        <w:rPr>
          <w:rFonts w:ascii="Cambria" w:eastAsia="Cambria" w:hAnsi="Cambria" w:cs="Cambria"/>
          <w:b/>
        </w:rPr>
        <w:t>.</w:t>
      </w:r>
      <w:proofErr w:type="gramEnd"/>
      <w:r w:rsidR="00D60F15" w:rsidRPr="000D2284">
        <w:rPr>
          <w:rFonts w:ascii="Cambria" w:eastAsia="Cambria" w:hAnsi="Cambria" w:cs="Cambria"/>
          <w:b/>
        </w:rPr>
        <w:t xml:space="preserve">  </w:t>
      </w:r>
      <w:r w:rsidR="00D60F15" w:rsidRPr="000D2284">
        <w:rPr>
          <w:rFonts w:ascii="Cambria" w:eastAsia="Cambria" w:hAnsi="Cambria" w:cs="Cambria"/>
          <w:b/>
          <w:szCs w:val="24"/>
        </w:rPr>
        <w:t>Item fit, slope</w:t>
      </w:r>
      <w:r w:rsidR="00D60F15">
        <w:rPr>
          <w:rFonts w:ascii="Cambria" w:eastAsia="Cambria" w:hAnsi="Cambria" w:cs="Cambria"/>
          <w:b/>
          <w:szCs w:val="24"/>
        </w:rPr>
        <w:t>,</w:t>
      </w:r>
      <w:r w:rsidR="00D60F15" w:rsidRPr="000D2284">
        <w:rPr>
          <w:rFonts w:ascii="Cambria" w:eastAsia="Cambria" w:hAnsi="Cambria" w:cs="Cambria"/>
          <w:b/>
          <w:szCs w:val="24"/>
        </w:rPr>
        <w:t xml:space="preserve"> and threshold parameters</w:t>
      </w:r>
    </w:p>
    <w:tbl>
      <w:tblPr>
        <w:tblW w:w="88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545"/>
        <w:gridCol w:w="1485"/>
        <w:gridCol w:w="1470"/>
        <w:gridCol w:w="1440"/>
        <w:gridCol w:w="1455"/>
      </w:tblGrid>
      <w:tr w:rsidR="00D60F15" w14:paraId="2853D779" w14:textId="77777777" w:rsidTr="00A5499F">
        <w:trPr>
          <w:trHeight w:val="485"/>
          <w:jc w:val="center"/>
        </w:trPr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5BA6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Items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9E4DD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Slope parameter (a)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DF243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Threshold parameter (b)</w:t>
            </w:r>
          </w:p>
        </w:tc>
      </w:tr>
      <w:tr w:rsidR="00D60F15" w14:paraId="0F8DC83C" w14:textId="77777777" w:rsidTr="00A5499F">
        <w:trPr>
          <w:trHeight w:val="545"/>
          <w:jc w:val="center"/>
        </w:trPr>
        <w:tc>
          <w:tcPr>
            <w:tcW w:w="1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DFC6C" w14:textId="77777777" w:rsidR="00D60F15" w:rsidRPr="00101023" w:rsidRDefault="00D60F15" w:rsidP="0033626C">
            <w:pPr>
              <w:widowControl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98F4F" w14:textId="77777777" w:rsidR="00D60F15" w:rsidRPr="00101023" w:rsidRDefault="00D60F15" w:rsidP="0033626C">
            <w:pPr>
              <w:widowControl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7588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</w:pPr>
            <w:bookmarkStart w:id="0" w:name="_GoBack"/>
            <w:bookmarkEnd w:id="0"/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b</w:t>
            </w:r>
            <w:r w:rsidRPr="00101023"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C637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b</w:t>
            </w:r>
            <w:r w:rsidRPr="00101023"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F45D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b</w:t>
            </w:r>
            <w:r w:rsidRPr="00101023"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35918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b</w:t>
            </w:r>
            <w:r w:rsidRPr="00101023">
              <w:rPr>
                <w:rFonts w:ascii="Cambria" w:eastAsia="Cambria" w:hAnsi="Cambria" w:cs="Cambria"/>
                <w:b/>
                <w:sz w:val="20"/>
                <w:szCs w:val="20"/>
                <w:vertAlign w:val="subscript"/>
              </w:rPr>
              <w:t>4</w:t>
            </w:r>
          </w:p>
        </w:tc>
      </w:tr>
      <w:tr w:rsidR="00D60F15" w14:paraId="3333C172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76975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5882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1.845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5AB3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-2.734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655C4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-1.667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5128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-.832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57699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1.105</w:t>
            </w:r>
          </w:p>
        </w:tc>
      </w:tr>
      <w:tr w:rsidR="00D60F15" w14:paraId="281FB482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10189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4DDC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2.555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D028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-2.008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773D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-1.170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528F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-.456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2A98E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1.177</w:t>
            </w:r>
          </w:p>
        </w:tc>
      </w:tr>
      <w:tr w:rsidR="00D60F15" w14:paraId="60769342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A5BB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F436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2.654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B06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-1.719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C4CB2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70F40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-.170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0C1C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1.438</w:t>
            </w:r>
          </w:p>
        </w:tc>
      </w:tr>
      <w:tr w:rsidR="00D60F15" w14:paraId="1DBC5F5B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C2C02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12B2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2.251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777A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-1.710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E4F25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-.858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37C0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9D97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1.911</w:t>
            </w:r>
          </w:p>
        </w:tc>
      </w:tr>
      <w:tr w:rsidR="00D60F15" w14:paraId="6FFA8994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2F40F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9D7AA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1.393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36408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1677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C056B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.957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8C000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2.834</w:t>
            </w:r>
          </w:p>
        </w:tc>
      </w:tr>
      <w:tr w:rsidR="00D60F15" w14:paraId="68388AE0" w14:textId="77777777" w:rsidTr="00A5499F">
        <w:trPr>
          <w:trHeight w:val="48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CDAD6" w14:textId="77777777" w:rsidR="00D60F15" w:rsidRPr="00101023" w:rsidRDefault="00D60F15" w:rsidP="0033626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101023">
              <w:rPr>
                <w:rFonts w:ascii="Cambria" w:eastAsia="Cambria" w:hAnsi="Cambria" w:cs="Cambria"/>
                <w:b/>
                <w:sz w:val="20"/>
                <w:szCs w:val="20"/>
              </w:rPr>
              <w:t>Item 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44F7C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1.360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A18BE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-1.892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22E9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C4871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-.029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4045F" w14:textId="77777777" w:rsidR="00D60F15" w:rsidRDefault="00D60F15" w:rsidP="003362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2.283</w:t>
            </w:r>
          </w:p>
        </w:tc>
      </w:tr>
      <w:tr w:rsidR="00D60F15" w:rsidRPr="000D2284" w14:paraId="677084C5" w14:textId="77777777" w:rsidTr="00A5499F">
        <w:trPr>
          <w:trHeight w:val="485"/>
          <w:jc w:val="center"/>
        </w:trPr>
        <w:tc>
          <w:tcPr>
            <w:tcW w:w="88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48F76" w14:textId="77777777" w:rsidR="00D60F15" w:rsidRPr="000D2284" w:rsidRDefault="00D60F15" w:rsidP="0033626C">
            <w:pPr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0D2284">
              <w:rPr>
                <w:rFonts w:ascii="Cambria" w:eastAsia="Cambria" w:hAnsi="Cambria" w:cs="Cambria"/>
                <w:sz w:val="20"/>
                <w:szCs w:val="20"/>
              </w:rPr>
              <w:t>Notes: p-values adjusted for false discovery rate (FDR)</w:t>
            </w:r>
          </w:p>
        </w:tc>
      </w:tr>
    </w:tbl>
    <w:p w14:paraId="62A270C7" w14:textId="77777777" w:rsidR="00D60F15" w:rsidRPr="000D2284" w:rsidRDefault="00D60F15" w:rsidP="00D60F15">
      <w:pPr>
        <w:spacing w:before="240"/>
        <w:jc w:val="both"/>
        <w:rPr>
          <w:rFonts w:ascii="Cambria" w:eastAsia="Cambria" w:hAnsi="Cambria" w:cs="Cambria"/>
          <w:sz w:val="20"/>
          <w:szCs w:val="20"/>
        </w:rPr>
      </w:pPr>
      <w:r w:rsidRPr="000D2284">
        <w:rPr>
          <w:rFonts w:ascii="Cambria" w:eastAsia="Cambria" w:hAnsi="Cambria" w:cs="Cambria"/>
          <w:sz w:val="20"/>
          <w:szCs w:val="20"/>
        </w:rPr>
        <w:t xml:space="preserve"> </w:t>
      </w:r>
    </w:p>
    <w:p w14:paraId="0CCD5BC3" w14:textId="77777777" w:rsidR="00D60F15" w:rsidRPr="000D2284" w:rsidRDefault="00D60F15" w:rsidP="00D60F15">
      <w:pPr>
        <w:spacing w:before="240"/>
        <w:jc w:val="both"/>
        <w:rPr>
          <w:rFonts w:ascii="Cambria" w:eastAsia="Cambria" w:hAnsi="Cambria" w:cs="Cambria"/>
          <w:sz w:val="20"/>
          <w:szCs w:val="20"/>
        </w:rPr>
      </w:pPr>
    </w:p>
    <w:p w14:paraId="3D45F6AC" w14:textId="44701DE0" w:rsidR="00A5499F" w:rsidRDefault="00A5499F" w:rsidP="00D60F15">
      <w:pPr>
        <w:spacing w:before="24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 w:type="page"/>
      </w:r>
    </w:p>
    <w:p w14:paraId="65F42C1E" w14:textId="77777777" w:rsidR="00A5499F" w:rsidRDefault="00A5499F" w:rsidP="00D60F15">
      <w:pPr>
        <w:jc w:val="both"/>
        <w:rPr>
          <w:rFonts w:ascii="Cambria" w:eastAsia="Cambria" w:hAnsi="Cambria" w:cs="Cambria"/>
          <w:b/>
        </w:rPr>
      </w:pPr>
    </w:p>
    <w:p w14:paraId="58AF370B" w14:textId="77777777" w:rsidR="00A5499F" w:rsidRDefault="00A5499F" w:rsidP="00D60F15">
      <w:pPr>
        <w:jc w:val="both"/>
        <w:rPr>
          <w:rFonts w:ascii="Cambria" w:eastAsia="Cambria" w:hAnsi="Cambria" w:cs="Cambria"/>
          <w:b/>
        </w:rPr>
      </w:pPr>
    </w:p>
    <w:p w14:paraId="36894FBE" w14:textId="77777777" w:rsidR="00A5499F" w:rsidRDefault="00A5499F" w:rsidP="00D60F15">
      <w:pPr>
        <w:jc w:val="both"/>
        <w:rPr>
          <w:rFonts w:ascii="Cambria" w:eastAsia="Cambria" w:hAnsi="Cambria" w:cs="Cambria"/>
          <w:b/>
        </w:rPr>
      </w:pPr>
    </w:p>
    <w:p w14:paraId="38E0B89F" w14:textId="77777777" w:rsidR="00A5499F" w:rsidRDefault="00A5499F" w:rsidP="00D60F15">
      <w:pPr>
        <w:jc w:val="both"/>
        <w:rPr>
          <w:rFonts w:ascii="Cambria" w:eastAsia="Cambria" w:hAnsi="Cambria" w:cs="Cambria"/>
          <w:b/>
        </w:rPr>
      </w:pPr>
    </w:p>
    <w:p w14:paraId="7DB3073F" w14:textId="53E6EA43" w:rsidR="00D60F15" w:rsidRPr="000D2284" w:rsidRDefault="00101023" w:rsidP="00D60F15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pict w14:anchorId="10363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258.8pt">
            <v:imagedata r:id="rId9" o:title="Supple Fig 1"/>
          </v:shape>
        </w:pict>
      </w:r>
      <w:proofErr w:type="gramStart"/>
      <w:r w:rsidR="00D60F15" w:rsidRPr="000D2284">
        <w:rPr>
          <w:rFonts w:ascii="Cambria" w:eastAsia="Cambria" w:hAnsi="Cambria" w:cs="Cambria"/>
          <w:b/>
        </w:rPr>
        <w:t>Supplementary Figure 1.</w:t>
      </w:r>
      <w:proofErr w:type="gramEnd"/>
      <w:r w:rsidR="00D60F15" w:rsidRPr="000D2284">
        <w:rPr>
          <w:rFonts w:ascii="Cambria" w:eastAsia="Cambria" w:hAnsi="Cambria" w:cs="Cambria"/>
          <w:color w:val="0000FF"/>
          <w:highlight w:val="white"/>
        </w:rPr>
        <w:t xml:space="preserve"> </w:t>
      </w:r>
      <w:r w:rsidR="00D60F15" w:rsidRPr="000D2284">
        <w:rPr>
          <w:rFonts w:ascii="Cambria" w:eastAsia="Cambria" w:hAnsi="Cambria" w:cs="Cambria"/>
          <w:b/>
        </w:rPr>
        <w:t>Scale information curve of the SAVE-6 among cancer patients</w:t>
      </w:r>
    </w:p>
    <w:p w14:paraId="5829FF9C" w14:textId="77777777" w:rsidR="00D60F15" w:rsidRPr="000D2284" w:rsidRDefault="00D60F15" w:rsidP="00D60F15">
      <w:pPr>
        <w:jc w:val="both"/>
        <w:rPr>
          <w:rFonts w:ascii="Cambria" w:eastAsia="Cambria" w:hAnsi="Cambria" w:cs="Cambria"/>
        </w:rPr>
      </w:pPr>
    </w:p>
    <w:p w14:paraId="5E3FE9F3" w14:textId="77777777" w:rsidR="00D60F15" w:rsidRPr="00810AF3" w:rsidRDefault="00D60F15" w:rsidP="00D60F15">
      <w:pPr>
        <w:rPr>
          <w:rFonts w:cs="Times New Roman"/>
          <w:szCs w:val="24"/>
        </w:rPr>
      </w:pPr>
    </w:p>
    <w:p w14:paraId="54FEE6CB" w14:textId="77777777" w:rsidR="00D60F15" w:rsidRDefault="00D60F15" w:rsidP="00D60F15">
      <w:pPr>
        <w:rPr>
          <w:rFonts w:cs="Times New Roman"/>
          <w:szCs w:val="24"/>
        </w:rPr>
      </w:pPr>
    </w:p>
    <w:sectPr w:rsidR="00D60F15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2E9AB" w14:textId="77777777" w:rsidR="00E92812" w:rsidRDefault="00E92812" w:rsidP="00117666">
      <w:pPr>
        <w:spacing w:after="0"/>
      </w:pPr>
      <w:r>
        <w:separator/>
      </w:r>
    </w:p>
  </w:endnote>
  <w:endnote w:type="continuationSeparator" w:id="0">
    <w:p w14:paraId="19F63EE3" w14:textId="77777777" w:rsidR="00E92812" w:rsidRDefault="00E9281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635EDD3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10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635EDD3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102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4AE25C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10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4AE25C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102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A141" w14:textId="77777777" w:rsidR="00E92812" w:rsidRDefault="00E92812" w:rsidP="00117666">
      <w:pPr>
        <w:spacing w:after="0"/>
      </w:pPr>
      <w:r>
        <w:separator/>
      </w:r>
    </w:p>
  </w:footnote>
  <w:footnote w:type="continuationSeparator" w:id="0">
    <w:p w14:paraId="353D1FD1" w14:textId="77777777" w:rsidR="00E92812" w:rsidRDefault="00E9281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1023"/>
    <w:rsid w:val="00105FD9"/>
    <w:rsid w:val="00117666"/>
    <w:rsid w:val="001549D3"/>
    <w:rsid w:val="00160065"/>
    <w:rsid w:val="00174EE3"/>
    <w:rsid w:val="00177D84"/>
    <w:rsid w:val="00210FC8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0446A"/>
    <w:rsid w:val="00447801"/>
    <w:rsid w:val="00452E9C"/>
    <w:rsid w:val="00462071"/>
    <w:rsid w:val="004735C8"/>
    <w:rsid w:val="004947A6"/>
    <w:rsid w:val="004961FF"/>
    <w:rsid w:val="00496951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F6A61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5499F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60F15"/>
    <w:rsid w:val="00DB59C3"/>
    <w:rsid w:val="00DC259A"/>
    <w:rsid w:val="00DE23E8"/>
    <w:rsid w:val="00E52377"/>
    <w:rsid w:val="00E537AD"/>
    <w:rsid w:val="00E64E17"/>
    <w:rsid w:val="00E866C9"/>
    <w:rsid w:val="00E92812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styleId="afe">
    <w:name w:val="Revision"/>
    <w:hidden/>
    <w:uiPriority w:val="99"/>
    <w:semiHidden/>
    <w:rsid w:val="00210FC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styleId="afe">
    <w:name w:val="Revision"/>
    <w:hidden/>
    <w:uiPriority w:val="99"/>
    <w:semiHidden/>
    <w:rsid w:val="00210FC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914085-BA13-43CC-95B5-8B4BB7A6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13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rignatius</cp:lastModifiedBy>
  <cp:revision>7</cp:revision>
  <cp:lastPrinted>2013-10-03T12:51:00Z</cp:lastPrinted>
  <dcterms:created xsi:type="dcterms:W3CDTF">2021-11-07T07:37:00Z</dcterms:created>
  <dcterms:modified xsi:type="dcterms:W3CDTF">2022-04-04T10:55:00Z</dcterms:modified>
</cp:coreProperties>
</file>