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4D059444" w14:textId="02435A8D" w:rsidR="00994A3D" w:rsidRPr="00994A3D" w:rsidRDefault="00654E8F" w:rsidP="0001436A">
      <w:pPr>
        <w:pStyle w:val="Titolo1"/>
      </w:pPr>
      <w:r w:rsidRPr="00994A3D">
        <w:t>Supplementary Table</w:t>
      </w:r>
      <w:r w:rsidR="00BC7D22">
        <w:t xml:space="preserve"> 1. </w:t>
      </w:r>
      <w:r w:rsidR="00BC7D22" w:rsidRPr="00BC7D22">
        <w:t xml:space="preserve">Frequency of adverse events </w:t>
      </w:r>
      <w:r w:rsidR="00627C92">
        <w:t xml:space="preserve">of PRRT </w:t>
      </w:r>
      <w:r w:rsidR="00BC7D22" w:rsidRPr="00BC7D22">
        <w:t>reported in main studies.</w:t>
      </w:r>
    </w:p>
    <w:tbl>
      <w:tblPr>
        <w:tblStyle w:val="Grigliatabella"/>
        <w:tblW w:w="0" w:type="auto"/>
        <w:jc w:val="center"/>
        <w:tblLook w:val="04A0" w:firstRow="1" w:lastRow="0" w:firstColumn="1" w:lastColumn="0" w:noHBand="0" w:noVBand="1"/>
      </w:tblPr>
      <w:tblGrid>
        <w:gridCol w:w="1696"/>
        <w:gridCol w:w="2154"/>
        <w:gridCol w:w="1926"/>
        <w:gridCol w:w="1926"/>
        <w:gridCol w:w="1926"/>
      </w:tblGrid>
      <w:tr w:rsidR="00BC7D22" w:rsidRPr="00BC7D22" w14:paraId="1E2DF745" w14:textId="77777777" w:rsidTr="00BC7D22">
        <w:trPr>
          <w:jc w:val="center"/>
        </w:trPr>
        <w:tc>
          <w:tcPr>
            <w:tcW w:w="1696" w:type="dxa"/>
          </w:tcPr>
          <w:p w14:paraId="369B92E3" w14:textId="77777777" w:rsidR="00BC7D22" w:rsidRPr="00BC7D22" w:rsidRDefault="00BC7D22" w:rsidP="00BC7D22">
            <w:pPr>
              <w:spacing w:before="0" w:after="0"/>
              <w:rPr>
                <w:rFonts w:cs="Times New Roman"/>
                <w:sz w:val="20"/>
                <w:szCs w:val="20"/>
              </w:rPr>
            </w:pPr>
          </w:p>
        </w:tc>
        <w:tc>
          <w:tcPr>
            <w:tcW w:w="2154" w:type="dxa"/>
          </w:tcPr>
          <w:p w14:paraId="095ED86C" w14:textId="77777777" w:rsidR="00BC7D22" w:rsidRPr="00BC7D22" w:rsidRDefault="00BC7D22" w:rsidP="00BC7D22">
            <w:pPr>
              <w:spacing w:before="0" w:after="0"/>
              <w:rPr>
                <w:rFonts w:cs="Times New Roman"/>
                <w:b/>
                <w:bCs/>
                <w:sz w:val="20"/>
                <w:szCs w:val="20"/>
              </w:rPr>
            </w:pPr>
            <w:r w:rsidRPr="00BC7D22">
              <w:rPr>
                <w:rFonts w:cs="Times New Roman"/>
                <w:b/>
                <w:bCs/>
                <w:sz w:val="20"/>
                <w:szCs w:val="20"/>
              </w:rPr>
              <w:t>Side effects</w:t>
            </w:r>
          </w:p>
        </w:tc>
        <w:tc>
          <w:tcPr>
            <w:tcW w:w="1926" w:type="dxa"/>
          </w:tcPr>
          <w:p w14:paraId="16A1656D" w14:textId="77777777" w:rsidR="00BC7D22" w:rsidRPr="00BC7D22" w:rsidRDefault="00BC7D22" w:rsidP="00BC7D22">
            <w:pPr>
              <w:spacing w:before="0" w:after="0"/>
              <w:rPr>
                <w:rFonts w:cs="Times New Roman"/>
                <w:b/>
                <w:bCs/>
                <w:sz w:val="20"/>
                <w:szCs w:val="20"/>
              </w:rPr>
            </w:pPr>
            <w:r w:rsidRPr="00BC7D22">
              <w:rPr>
                <w:rFonts w:cs="Times New Roman"/>
                <w:b/>
                <w:bCs/>
                <w:sz w:val="20"/>
                <w:szCs w:val="20"/>
              </w:rPr>
              <w:t>Frequency</w:t>
            </w:r>
          </w:p>
          <w:p w14:paraId="48BCD74C" w14:textId="74DBF804" w:rsidR="00BC7D22" w:rsidRPr="00BC7D22" w:rsidRDefault="00BC7D22" w:rsidP="00BC7D22">
            <w:pPr>
              <w:spacing w:before="0" w:after="0"/>
              <w:rPr>
                <w:rFonts w:cs="Times New Roman"/>
                <w:sz w:val="20"/>
                <w:szCs w:val="20"/>
              </w:rPr>
            </w:pPr>
            <w:r w:rsidRPr="00BC7D22">
              <w:rPr>
                <w:rFonts w:cs="Times New Roman"/>
                <w:sz w:val="20"/>
                <w:szCs w:val="20"/>
              </w:rPr>
              <w:t>cases/total</w:t>
            </w:r>
            <w:r>
              <w:rPr>
                <w:rFonts w:cs="Times New Roman"/>
                <w:sz w:val="20"/>
                <w:szCs w:val="20"/>
              </w:rPr>
              <w:t xml:space="preserve"> (%)</w:t>
            </w:r>
          </w:p>
        </w:tc>
        <w:tc>
          <w:tcPr>
            <w:tcW w:w="1926" w:type="dxa"/>
          </w:tcPr>
          <w:p w14:paraId="0F9C4A24" w14:textId="77777777" w:rsidR="00BC7D22" w:rsidRPr="00BC7D22" w:rsidRDefault="00BC7D22" w:rsidP="00BC7D22">
            <w:pPr>
              <w:spacing w:before="0" w:after="0"/>
              <w:rPr>
                <w:rFonts w:cs="Times New Roman"/>
                <w:b/>
                <w:bCs/>
                <w:sz w:val="20"/>
                <w:szCs w:val="20"/>
              </w:rPr>
            </w:pPr>
            <w:r w:rsidRPr="00BC7D22">
              <w:rPr>
                <w:rFonts w:cs="Times New Roman"/>
                <w:b/>
                <w:bCs/>
                <w:sz w:val="20"/>
                <w:szCs w:val="20"/>
              </w:rPr>
              <w:t>Description</w:t>
            </w:r>
          </w:p>
          <w:p w14:paraId="79D4FE26" w14:textId="77777777" w:rsidR="00BC7D22" w:rsidRPr="00BC7D22" w:rsidRDefault="00BC7D22" w:rsidP="00BC7D22">
            <w:pPr>
              <w:spacing w:before="0" w:after="0"/>
              <w:rPr>
                <w:rFonts w:cs="Times New Roman"/>
                <w:b/>
                <w:bCs/>
                <w:sz w:val="20"/>
                <w:szCs w:val="20"/>
              </w:rPr>
            </w:pPr>
          </w:p>
        </w:tc>
        <w:tc>
          <w:tcPr>
            <w:tcW w:w="1926" w:type="dxa"/>
          </w:tcPr>
          <w:p w14:paraId="7B26E50C" w14:textId="77777777" w:rsidR="00BC7D22" w:rsidRPr="00BC7D22" w:rsidRDefault="00BC7D22" w:rsidP="00BC7D22">
            <w:pPr>
              <w:spacing w:before="0" w:after="0"/>
              <w:rPr>
                <w:rFonts w:cs="Times New Roman"/>
                <w:b/>
                <w:bCs/>
                <w:sz w:val="20"/>
                <w:szCs w:val="20"/>
              </w:rPr>
            </w:pPr>
            <w:r w:rsidRPr="00BC7D22">
              <w:rPr>
                <w:rFonts w:cs="Times New Roman"/>
                <w:b/>
                <w:bCs/>
                <w:sz w:val="20"/>
                <w:szCs w:val="20"/>
              </w:rPr>
              <w:t>Reference</w:t>
            </w:r>
          </w:p>
        </w:tc>
      </w:tr>
      <w:tr w:rsidR="00BC7D22" w:rsidRPr="00BC7D22" w14:paraId="5DBD013D" w14:textId="77777777" w:rsidTr="00BC7D22">
        <w:trPr>
          <w:jc w:val="center"/>
        </w:trPr>
        <w:tc>
          <w:tcPr>
            <w:tcW w:w="1696" w:type="dxa"/>
            <w:vMerge w:val="restart"/>
          </w:tcPr>
          <w:p w14:paraId="6473D9EC" w14:textId="77777777" w:rsidR="00BC7D22" w:rsidRPr="00BC7D22" w:rsidRDefault="00BC7D22" w:rsidP="00BC7D22">
            <w:pPr>
              <w:spacing w:before="0" w:after="0"/>
              <w:rPr>
                <w:rFonts w:cs="Times New Roman"/>
                <w:sz w:val="20"/>
                <w:szCs w:val="20"/>
              </w:rPr>
            </w:pPr>
            <w:r w:rsidRPr="00BC7D22">
              <w:rPr>
                <w:rFonts w:cs="Times New Roman"/>
                <w:sz w:val="20"/>
                <w:szCs w:val="20"/>
              </w:rPr>
              <w:t xml:space="preserve">Nephrotoxicity </w:t>
            </w:r>
          </w:p>
        </w:tc>
        <w:tc>
          <w:tcPr>
            <w:tcW w:w="2154" w:type="dxa"/>
            <w:vMerge w:val="restart"/>
            <w:vAlign w:val="center"/>
          </w:tcPr>
          <w:p w14:paraId="4B7C13FE" w14:textId="77777777" w:rsidR="00BC7D22" w:rsidRPr="00BC7D22" w:rsidRDefault="00BC7D22" w:rsidP="00BC7D22">
            <w:pPr>
              <w:spacing w:before="0" w:after="0"/>
              <w:rPr>
                <w:rFonts w:cs="Times New Roman"/>
                <w:sz w:val="20"/>
                <w:szCs w:val="20"/>
              </w:rPr>
            </w:pPr>
            <w:r w:rsidRPr="00BC7D22">
              <w:rPr>
                <w:rFonts w:cs="Times New Roman"/>
                <w:sz w:val="20"/>
                <w:szCs w:val="20"/>
              </w:rPr>
              <w:t>GFR decreased</w:t>
            </w:r>
          </w:p>
        </w:tc>
        <w:tc>
          <w:tcPr>
            <w:tcW w:w="1926" w:type="dxa"/>
          </w:tcPr>
          <w:p w14:paraId="7217C845" w14:textId="35C6B601" w:rsidR="00BC7D22" w:rsidRPr="00BC7D22" w:rsidRDefault="00BC7D22" w:rsidP="00BC7D22">
            <w:pPr>
              <w:spacing w:before="0" w:after="0"/>
              <w:rPr>
                <w:rFonts w:cs="Times New Roman"/>
                <w:sz w:val="20"/>
                <w:szCs w:val="20"/>
              </w:rPr>
            </w:pPr>
            <w:r w:rsidRPr="00BC7D22">
              <w:rPr>
                <w:rFonts w:cs="Times New Roman"/>
                <w:sz w:val="20"/>
                <w:szCs w:val="20"/>
              </w:rPr>
              <w:t>21/102 (20.6</w:t>
            </w:r>
            <w:r>
              <w:rPr>
                <w:rFonts w:cs="Times New Roman"/>
                <w:sz w:val="20"/>
                <w:szCs w:val="20"/>
              </w:rPr>
              <w:t>%</w:t>
            </w:r>
            <w:r w:rsidRPr="00BC7D22">
              <w:rPr>
                <w:rFonts w:cs="Times New Roman"/>
                <w:sz w:val="20"/>
                <w:szCs w:val="20"/>
              </w:rPr>
              <w:t>)</w:t>
            </w:r>
          </w:p>
        </w:tc>
        <w:tc>
          <w:tcPr>
            <w:tcW w:w="1926" w:type="dxa"/>
          </w:tcPr>
          <w:p w14:paraId="156AE678" w14:textId="77777777" w:rsidR="00BC7D22" w:rsidRPr="00BC7D22" w:rsidRDefault="00BC7D22" w:rsidP="00BC7D22">
            <w:pPr>
              <w:spacing w:before="0" w:after="0"/>
              <w:rPr>
                <w:rFonts w:cs="Times New Roman"/>
                <w:sz w:val="20"/>
                <w:szCs w:val="20"/>
              </w:rPr>
            </w:pPr>
            <w:r w:rsidRPr="00BC7D22">
              <w:rPr>
                <w:rFonts w:cs="Times New Roman"/>
                <w:sz w:val="20"/>
                <w:szCs w:val="20"/>
              </w:rPr>
              <w:t>Decrease in CDK grading</w:t>
            </w:r>
          </w:p>
        </w:tc>
        <w:tc>
          <w:tcPr>
            <w:tcW w:w="1926" w:type="dxa"/>
          </w:tcPr>
          <w:p w14:paraId="4118568C"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Nilica</w:t>
            </w:r>
            <w:proofErr w:type="spellEnd"/>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(1)</w:t>
            </w:r>
            <w:r w:rsidRPr="00BC7D22">
              <w:rPr>
                <w:rFonts w:cs="Times New Roman"/>
                <w:sz w:val="20"/>
                <w:szCs w:val="20"/>
              </w:rPr>
              <w:fldChar w:fldCharType="end"/>
            </w:r>
          </w:p>
        </w:tc>
      </w:tr>
      <w:tr w:rsidR="00BC7D22" w:rsidRPr="00BC7D22" w14:paraId="479767BD" w14:textId="77777777" w:rsidTr="00BC7D22">
        <w:trPr>
          <w:jc w:val="center"/>
        </w:trPr>
        <w:tc>
          <w:tcPr>
            <w:tcW w:w="1696" w:type="dxa"/>
            <w:vMerge/>
          </w:tcPr>
          <w:p w14:paraId="36E56CD5" w14:textId="77777777" w:rsidR="00BC7D22" w:rsidRPr="00BC7D22" w:rsidRDefault="00BC7D22" w:rsidP="00BC7D22">
            <w:pPr>
              <w:spacing w:before="0" w:after="0"/>
              <w:rPr>
                <w:rFonts w:cs="Times New Roman"/>
                <w:sz w:val="20"/>
                <w:szCs w:val="20"/>
              </w:rPr>
            </w:pPr>
          </w:p>
        </w:tc>
        <w:tc>
          <w:tcPr>
            <w:tcW w:w="2154" w:type="dxa"/>
            <w:vMerge/>
          </w:tcPr>
          <w:p w14:paraId="1A8D01E5" w14:textId="77777777" w:rsidR="00BC7D22" w:rsidRPr="00BC7D22" w:rsidRDefault="00BC7D22" w:rsidP="00BC7D22">
            <w:pPr>
              <w:spacing w:before="0" w:after="0"/>
              <w:rPr>
                <w:rFonts w:cs="Times New Roman"/>
                <w:sz w:val="20"/>
                <w:szCs w:val="20"/>
              </w:rPr>
            </w:pPr>
          </w:p>
        </w:tc>
        <w:tc>
          <w:tcPr>
            <w:tcW w:w="1926" w:type="dxa"/>
          </w:tcPr>
          <w:p w14:paraId="2E8E71DA" w14:textId="77777777" w:rsidR="00BC7D22" w:rsidRPr="00BC7D22" w:rsidRDefault="00BC7D22" w:rsidP="00BC7D22">
            <w:pPr>
              <w:spacing w:before="0" w:after="0"/>
              <w:rPr>
                <w:rFonts w:cs="Times New Roman"/>
                <w:sz w:val="20"/>
                <w:szCs w:val="20"/>
              </w:rPr>
            </w:pPr>
            <w:r w:rsidRPr="00BC7D22">
              <w:rPr>
                <w:rFonts w:cs="Times New Roman"/>
                <w:sz w:val="20"/>
                <w:szCs w:val="20"/>
              </w:rPr>
              <w:t>9/71 (12.7%)</w:t>
            </w:r>
          </w:p>
        </w:tc>
        <w:tc>
          <w:tcPr>
            <w:tcW w:w="1926" w:type="dxa"/>
          </w:tcPr>
          <w:p w14:paraId="29B292DC" w14:textId="77777777" w:rsidR="00BC7D22" w:rsidRPr="00BC7D22" w:rsidRDefault="00BC7D22" w:rsidP="00BC7D22">
            <w:pPr>
              <w:spacing w:before="0" w:after="0"/>
              <w:rPr>
                <w:rFonts w:cs="Times New Roman"/>
                <w:sz w:val="20"/>
                <w:szCs w:val="20"/>
              </w:rPr>
            </w:pPr>
            <w:r w:rsidRPr="00BC7D22">
              <w:rPr>
                <w:rFonts w:cs="Times New Roman"/>
                <w:sz w:val="20"/>
                <w:szCs w:val="20"/>
              </w:rPr>
              <w:t>Grade 1</w:t>
            </w:r>
          </w:p>
        </w:tc>
        <w:tc>
          <w:tcPr>
            <w:tcW w:w="1926" w:type="dxa"/>
          </w:tcPr>
          <w:p w14:paraId="42B8D385"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3AAF13DC" w14:textId="77777777" w:rsidTr="00BC7D22">
        <w:trPr>
          <w:jc w:val="center"/>
        </w:trPr>
        <w:tc>
          <w:tcPr>
            <w:tcW w:w="1696" w:type="dxa"/>
            <w:vMerge/>
          </w:tcPr>
          <w:p w14:paraId="16739002" w14:textId="77777777" w:rsidR="00BC7D22" w:rsidRPr="00BC7D22" w:rsidRDefault="00BC7D22" w:rsidP="00BC7D22">
            <w:pPr>
              <w:spacing w:before="0" w:after="0"/>
              <w:rPr>
                <w:rFonts w:cs="Times New Roman"/>
                <w:sz w:val="20"/>
                <w:szCs w:val="20"/>
              </w:rPr>
            </w:pPr>
          </w:p>
        </w:tc>
        <w:tc>
          <w:tcPr>
            <w:tcW w:w="2154" w:type="dxa"/>
            <w:vMerge/>
          </w:tcPr>
          <w:p w14:paraId="6A68681A" w14:textId="77777777" w:rsidR="00BC7D22" w:rsidRPr="00BC7D22" w:rsidRDefault="00BC7D22" w:rsidP="00BC7D22">
            <w:pPr>
              <w:spacing w:before="0" w:after="0"/>
              <w:rPr>
                <w:rFonts w:cs="Times New Roman"/>
                <w:sz w:val="20"/>
                <w:szCs w:val="20"/>
              </w:rPr>
            </w:pPr>
          </w:p>
        </w:tc>
        <w:tc>
          <w:tcPr>
            <w:tcW w:w="1926" w:type="dxa"/>
          </w:tcPr>
          <w:p w14:paraId="426EA34F" w14:textId="77777777" w:rsidR="00BC7D22" w:rsidRPr="00BC7D22" w:rsidRDefault="00BC7D22" w:rsidP="00BC7D22">
            <w:pPr>
              <w:spacing w:before="0" w:after="0"/>
              <w:rPr>
                <w:rFonts w:cs="Times New Roman"/>
                <w:sz w:val="20"/>
                <w:szCs w:val="20"/>
              </w:rPr>
            </w:pPr>
            <w:r w:rsidRPr="00BC7D22">
              <w:rPr>
                <w:rFonts w:cs="Times New Roman"/>
                <w:sz w:val="20"/>
                <w:szCs w:val="20"/>
              </w:rPr>
              <w:t>0/102**</w:t>
            </w:r>
          </w:p>
        </w:tc>
        <w:tc>
          <w:tcPr>
            <w:tcW w:w="1926" w:type="dxa"/>
          </w:tcPr>
          <w:p w14:paraId="297BDCD3" w14:textId="77777777" w:rsidR="00BC7D22" w:rsidRPr="00BC7D22" w:rsidRDefault="00BC7D22" w:rsidP="00BC7D22">
            <w:pPr>
              <w:spacing w:before="0" w:after="0"/>
              <w:rPr>
                <w:rFonts w:cs="Times New Roman"/>
                <w:sz w:val="20"/>
                <w:szCs w:val="20"/>
              </w:rPr>
            </w:pPr>
            <w:r w:rsidRPr="00BC7D22">
              <w:rPr>
                <w:rFonts w:cs="Times New Roman"/>
                <w:sz w:val="20"/>
                <w:szCs w:val="20"/>
              </w:rPr>
              <w:t>-</w:t>
            </w:r>
          </w:p>
        </w:tc>
        <w:tc>
          <w:tcPr>
            <w:tcW w:w="1926" w:type="dxa"/>
          </w:tcPr>
          <w:p w14:paraId="0FD35D4D"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r w:rsidR="00BC7D22" w:rsidRPr="00BC7D22" w14:paraId="29697520" w14:textId="77777777" w:rsidTr="00BC7D22">
        <w:trPr>
          <w:jc w:val="center"/>
        </w:trPr>
        <w:tc>
          <w:tcPr>
            <w:tcW w:w="1696" w:type="dxa"/>
            <w:vMerge/>
          </w:tcPr>
          <w:p w14:paraId="6999C44C" w14:textId="77777777" w:rsidR="00BC7D22" w:rsidRPr="00BC7D22" w:rsidRDefault="00BC7D22" w:rsidP="00BC7D22">
            <w:pPr>
              <w:spacing w:before="0" w:after="0"/>
              <w:rPr>
                <w:rFonts w:cs="Times New Roman"/>
                <w:sz w:val="20"/>
                <w:szCs w:val="20"/>
              </w:rPr>
            </w:pPr>
          </w:p>
        </w:tc>
        <w:tc>
          <w:tcPr>
            <w:tcW w:w="2154" w:type="dxa"/>
            <w:vMerge/>
          </w:tcPr>
          <w:p w14:paraId="4B0C8E98" w14:textId="77777777" w:rsidR="00BC7D22" w:rsidRPr="00BC7D22" w:rsidRDefault="00BC7D22" w:rsidP="00BC7D22">
            <w:pPr>
              <w:spacing w:before="0" w:after="0"/>
              <w:rPr>
                <w:rFonts w:cs="Times New Roman"/>
                <w:sz w:val="20"/>
                <w:szCs w:val="20"/>
              </w:rPr>
            </w:pPr>
          </w:p>
        </w:tc>
        <w:tc>
          <w:tcPr>
            <w:tcW w:w="1926" w:type="dxa"/>
          </w:tcPr>
          <w:p w14:paraId="3BC74824" w14:textId="77777777" w:rsidR="00BC7D22" w:rsidRPr="00BC7D22" w:rsidRDefault="00BC7D22" w:rsidP="00BC7D22">
            <w:pPr>
              <w:spacing w:before="0" w:after="0"/>
              <w:rPr>
                <w:rFonts w:cs="Times New Roman"/>
                <w:sz w:val="20"/>
                <w:szCs w:val="20"/>
              </w:rPr>
            </w:pPr>
            <w:r w:rsidRPr="00BC7D22">
              <w:rPr>
                <w:rFonts w:cs="Times New Roman"/>
                <w:sz w:val="20"/>
                <w:szCs w:val="20"/>
              </w:rPr>
              <w:t>12/78 (15.4%)</w:t>
            </w:r>
          </w:p>
        </w:tc>
        <w:tc>
          <w:tcPr>
            <w:tcW w:w="1926" w:type="dxa"/>
          </w:tcPr>
          <w:p w14:paraId="67276EA2" w14:textId="503C3352" w:rsidR="00BC7D22" w:rsidRPr="00BC7D22" w:rsidRDefault="00BC7D22" w:rsidP="00BC7D22">
            <w:pPr>
              <w:spacing w:before="0" w:after="0"/>
              <w:rPr>
                <w:rFonts w:cs="Times New Roman"/>
                <w:sz w:val="20"/>
                <w:szCs w:val="20"/>
              </w:rPr>
            </w:pPr>
            <w:r w:rsidRPr="00BC7D22">
              <w:rPr>
                <w:rFonts w:cs="Times New Roman"/>
                <w:sz w:val="20"/>
                <w:szCs w:val="20"/>
              </w:rPr>
              <w:t>Grade 2: 7; grade 3-4: 5</w:t>
            </w:r>
            <w:r w:rsidR="005E13C1" w:rsidRPr="005E13C1">
              <w:rPr>
                <w:vertAlign w:val="superscript"/>
              </w:rPr>
              <w:t>§</w:t>
            </w:r>
          </w:p>
        </w:tc>
        <w:tc>
          <w:tcPr>
            <w:tcW w:w="1926" w:type="dxa"/>
          </w:tcPr>
          <w:p w14:paraId="6ECC29B8"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16BC3B65" w14:textId="77777777" w:rsidTr="00BC7D22">
        <w:trPr>
          <w:jc w:val="center"/>
        </w:trPr>
        <w:tc>
          <w:tcPr>
            <w:tcW w:w="1696" w:type="dxa"/>
            <w:vMerge w:val="restart"/>
          </w:tcPr>
          <w:p w14:paraId="4DBF1B13"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Hematotoxicity</w:t>
            </w:r>
            <w:proofErr w:type="spellEnd"/>
          </w:p>
        </w:tc>
        <w:tc>
          <w:tcPr>
            <w:tcW w:w="2154" w:type="dxa"/>
            <w:vMerge w:val="restart"/>
            <w:vAlign w:val="center"/>
          </w:tcPr>
          <w:p w14:paraId="377E8890" w14:textId="77777777" w:rsidR="00BC7D22" w:rsidRPr="00BC7D22" w:rsidRDefault="00BC7D22" w:rsidP="00BC7D22">
            <w:pPr>
              <w:spacing w:before="0" w:after="0"/>
              <w:rPr>
                <w:rFonts w:cs="Times New Roman"/>
                <w:sz w:val="20"/>
                <w:szCs w:val="20"/>
              </w:rPr>
            </w:pPr>
            <w:r w:rsidRPr="00BC7D22">
              <w:rPr>
                <w:rFonts w:cs="Times New Roman"/>
                <w:sz w:val="20"/>
                <w:szCs w:val="20"/>
              </w:rPr>
              <w:t>WBC decreased</w:t>
            </w:r>
          </w:p>
        </w:tc>
        <w:tc>
          <w:tcPr>
            <w:tcW w:w="1926" w:type="dxa"/>
          </w:tcPr>
          <w:p w14:paraId="0C49BBEE" w14:textId="77777777" w:rsidR="00BC7D22" w:rsidRPr="00BC7D22" w:rsidRDefault="00BC7D22" w:rsidP="00BC7D22">
            <w:pPr>
              <w:spacing w:before="0" w:after="0"/>
              <w:rPr>
                <w:rFonts w:cs="Times New Roman"/>
                <w:sz w:val="20"/>
                <w:szCs w:val="20"/>
              </w:rPr>
            </w:pPr>
            <w:r w:rsidRPr="00BC7D22">
              <w:rPr>
                <w:rFonts w:cs="Times New Roman"/>
                <w:sz w:val="20"/>
                <w:szCs w:val="20"/>
              </w:rPr>
              <w:t>15/102 (14.7%)</w:t>
            </w:r>
          </w:p>
        </w:tc>
        <w:tc>
          <w:tcPr>
            <w:tcW w:w="1926" w:type="dxa"/>
          </w:tcPr>
          <w:p w14:paraId="03BB551C"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44BCB6C3"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Nilica</w:t>
            </w:r>
            <w:proofErr w:type="spellEnd"/>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(1)</w:t>
            </w:r>
            <w:r w:rsidRPr="00BC7D22">
              <w:rPr>
                <w:rFonts w:cs="Times New Roman"/>
                <w:sz w:val="20"/>
                <w:szCs w:val="20"/>
              </w:rPr>
              <w:fldChar w:fldCharType="end"/>
            </w:r>
          </w:p>
        </w:tc>
      </w:tr>
      <w:tr w:rsidR="00BC7D22" w:rsidRPr="00BC7D22" w14:paraId="6D07C916" w14:textId="77777777" w:rsidTr="00BC7D22">
        <w:trPr>
          <w:jc w:val="center"/>
        </w:trPr>
        <w:tc>
          <w:tcPr>
            <w:tcW w:w="1696" w:type="dxa"/>
            <w:vMerge/>
          </w:tcPr>
          <w:p w14:paraId="4E3F6263" w14:textId="77777777" w:rsidR="00BC7D22" w:rsidRPr="00BC7D22" w:rsidRDefault="00BC7D22" w:rsidP="00BC7D22">
            <w:pPr>
              <w:spacing w:before="0" w:after="0"/>
              <w:rPr>
                <w:rFonts w:cs="Times New Roman"/>
                <w:sz w:val="20"/>
                <w:szCs w:val="20"/>
              </w:rPr>
            </w:pPr>
          </w:p>
        </w:tc>
        <w:tc>
          <w:tcPr>
            <w:tcW w:w="2154" w:type="dxa"/>
            <w:vMerge/>
          </w:tcPr>
          <w:p w14:paraId="70AE61DA" w14:textId="77777777" w:rsidR="00BC7D22" w:rsidRPr="00BC7D22" w:rsidRDefault="00BC7D22" w:rsidP="00BC7D22">
            <w:pPr>
              <w:spacing w:before="0" w:after="0"/>
              <w:rPr>
                <w:rFonts w:cs="Times New Roman"/>
                <w:sz w:val="20"/>
                <w:szCs w:val="20"/>
              </w:rPr>
            </w:pPr>
          </w:p>
        </w:tc>
        <w:tc>
          <w:tcPr>
            <w:tcW w:w="1926" w:type="dxa"/>
          </w:tcPr>
          <w:p w14:paraId="6CECEBFE" w14:textId="77777777" w:rsidR="00BC7D22" w:rsidRPr="00BC7D22" w:rsidRDefault="00BC7D22" w:rsidP="00BC7D22">
            <w:pPr>
              <w:spacing w:before="0" w:after="0"/>
              <w:rPr>
                <w:rFonts w:cs="Times New Roman"/>
                <w:sz w:val="20"/>
                <w:szCs w:val="20"/>
              </w:rPr>
            </w:pPr>
            <w:r w:rsidRPr="00BC7D22">
              <w:rPr>
                <w:rFonts w:cs="Times New Roman"/>
                <w:sz w:val="20"/>
                <w:szCs w:val="20"/>
              </w:rPr>
              <w:t>14/71 (19.7</w:t>
            </w:r>
            <w:proofErr w:type="gramStart"/>
            <w:r w:rsidRPr="00BC7D22">
              <w:rPr>
                <w:rFonts w:cs="Times New Roman"/>
                <w:sz w:val="20"/>
                <w:szCs w:val="20"/>
              </w:rPr>
              <w:t>%)*</w:t>
            </w:r>
            <w:proofErr w:type="gramEnd"/>
          </w:p>
        </w:tc>
        <w:tc>
          <w:tcPr>
            <w:tcW w:w="1926" w:type="dxa"/>
          </w:tcPr>
          <w:p w14:paraId="58265C98"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52BB0DA8"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29EE1F64" w14:textId="77777777" w:rsidTr="00BC7D22">
        <w:trPr>
          <w:jc w:val="center"/>
        </w:trPr>
        <w:tc>
          <w:tcPr>
            <w:tcW w:w="1696" w:type="dxa"/>
            <w:vMerge/>
          </w:tcPr>
          <w:p w14:paraId="5EBA2FC6" w14:textId="77777777" w:rsidR="00BC7D22" w:rsidRPr="00BC7D22" w:rsidRDefault="00BC7D22" w:rsidP="00BC7D22">
            <w:pPr>
              <w:spacing w:before="0" w:after="0"/>
              <w:rPr>
                <w:rFonts w:cs="Times New Roman"/>
                <w:sz w:val="20"/>
                <w:szCs w:val="20"/>
              </w:rPr>
            </w:pPr>
          </w:p>
        </w:tc>
        <w:tc>
          <w:tcPr>
            <w:tcW w:w="2154" w:type="dxa"/>
            <w:vMerge/>
          </w:tcPr>
          <w:p w14:paraId="27C7B698" w14:textId="77777777" w:rsidR="00BC7D22" w:rsidRPr="00BC7D22" w:rsidRDefault="00BC7D22" w:rsidP="00BC7D22">
            <w:pPr>
              <w:spacing w:before="0" w:after="0"/>
              <w:rPr>
                <w:rFonts w:cs="Times New Roman"/>
                <w:sz w:val="20"/>
                <w:szCs w:val="20"/>
              </w:rPr>
            </w:pPr>
          </w:p>
        </w:tc>
        <w:tc>
          <w:tcPr>
            <w:tcW w:w="1926" w:type="dxa"/>
          </w:tcPr>
          <w:p w14:paraId="33B49BC5" w14:textId="77777777" w:rsidR="00BC7D22" w:rsidRPr="00BC7D22" w:rsidRDefault="00BC7D22" w:rsidP="00BC7D22">
            <w:pPr>
              <w:spacing w:before="0" w:after="0"/>
              <w:rPr>
                <w:rFonts w:cs="Times New Roman"/>
                <w:sz w:val="20"/>
                <w:szCs w:val="20"/>
              </w:rPr>
            </w:pPr>
            <w:r w:rsidRPr="00BC7D22">
              <w:rPr>
                <w:rFonts w:cs="Times New Roman"/>
                <w:sz w:val="20"/>
                <w:szCs w:val="20"/>
              </w:rPr>
              <w:t>5/102 (4.9</w:t>
            </w:r>
            <w:proofErr w:type="gramStart"/>
            <w:r w:rsidRPr="00BC7D22">
              <w:rPr>
                <w:rFonts w:cs="Times New Roman"/>
                <w:sz w:val="20"/>
                <w:szCs w:val="20"/>
              </w:rPr>
              <w:t>%)*</w:t>
            </w:r>
            <w:proofErr w:type="gramEnd"/>
            <w:r w:rsidRPr="00BC7D22">
              <w:rPr>
                <w:rFonts w:cs="Times New Roman"/>
                <w:sz w:val="20"/>
                <w:szCs w:val="20"/>
              </w:rPr>
              <w:t>*</w:t>
            </w:r>
          </w:p>
        </w:tc>
        <w:tc>
          <w:tcPr>
            <w:tcW w:w="1926" w:type="dxa"/>
          </w:tcPr>
          <w:p w14:paraId="32C89109" w14:textId="77777777" w:rsidR="00BC7D22" w:rsidRPr="00BC7D22" w:rsidRDefault="00BC7D22" w:rsidP="00BC7D22">
            <w:pPr>
              <w:spacing w:before="0" w:after="0"/>
              <w:rPr>
                <w:rFonts w:cs="Times New Roman"/>
                <w:sz w:val="20"/>
                <w:szCs w:val="20"/>
              </w:rPr>
            </w:pPr>
            <w:r w:rsidRPr="00BC7D22">
              <w:rPr>
                <w:rFonts w:cs="Times New Roman"/>
                <w:sz w:val="20"/>
                <w:szCs w:val="20"/>
              </w:rPr>
              <w:t>Grade 3</w:t>
            </w:r>
          </w:p>
        </w:tc>
        <w:tc>
          <w:tcPr>
            <w:tcW w:w="1926" w:type="dxa"/>
          </w:tcPr>
          <w:p w14:paraId="5370D026"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r w:rsidR="00BC7D22" w:rsidRPr="00BC7D22" w14:paraId="79DD26DC" w14:textId="77777777" w:rsidTr="00BC7D22">
        <w:trPr>
          <w:jc w:val="center"/>
        </w:trPr>
        <w:tc>
          <w:tcPr>
            <w:tcW w:w="1696" w:type="dxa"/>
            <w:vMerge/>
          </w:tcPr>
          <w:p w14:paraId="2F371426" w14:textId="77777777" w:rsidR="00BC7D22" w:rsidRPr="00BC7D22" w:rsidRDefault="00BC7D22" w:rsidP="00BC7D22">
            <w:pPr>
              <w:spacing w:before="0" w:after="0"/>
              <w:rPr>
                <w:rFonts w:cs="Times New Roman"/>
                <w:sz w:val="20"/>
                <w:szCs w:val="20"/>
              </w:rPr>
            </w:pPr>
          </w:p>
        </w:tc>
        <w:tc>
          <w:tcPr>
            <w:tcW w:w="2154" w:type="dxa"/>
            <w:vMerge/>
          </w:tcPr>
          <w:p w14:paraId="6F0CC0F5" w14:textId="77777777" w:rsidR="00BC7D22" w:rsidRPr="00BC7D22" w:rsidRDefault="00BC7D22" w:rsidP="00BC7D22">
            <w:pPr>
              <w:spacing w:before="0" w:after="0"/>
              <w:rPr>
                <w:rFonts w:cs="Times New Roman"/>
                <w:sz w:val="20"/>
                <w:szCs w:val="20"/>
              </w:rPr>
            </w:pPr>
          </w:p>
        </w:tc>
        <w:tc>
          <w:tcPr>
            <w:tcW w:w="1926" w:type="dxa"/>
          </w:tcPr>
          <w:p w14:paraId="575357F6" w14:textId="77777777" w:rsidR="00BC7D22" w:rsidRPr="00BC7D22" w:rsidRDefault="00BC7D22" w:rsidP="00BC7D22">
            <w:pPr>
              <w:spacing w:before="0" w:after="0"/>
              <w:rPr>
                <w:rFonts w:cs="Times New Roman"/>
                <w:sz w:val="20"/>
                <w:szCs w:val="20"/>
              </w:rPr>
            </w:pPr>
            <w:r w:rsidRPr="00BC7D22">
              <w:rPr>
                <w:rFonts w:cs="Times New Roman"/>
                <w:sz w:val="20"/>
                <w:szCs w:val="20"/>
              </w:rPr>
              <w:t>26/78 (33.3%)</w:t>
            </w:r>
          </w:p>
        </w:tc>
        <w:tc>
          <w:tcPr>
            <w:tcW w:w="1926" w:type="dxa"/>
          </w:tcPr>
          <w:p w14:paraId="33625401" w14:textId="4A8E1A84" w:rsidR="00BC7D22" w:rsidRPr="00BC7D22" w:rsidRDefault="00BC7D22" w:rsidP="00BC7D22">
            <w:pPr>
              <w:spacing w:before="0" w:after="0"/>
              <w:rPr>
                <w:rFonts w:cs="Times New Roman"/>
                <w:sz w:val="20"/>
                <w:szCs w:val="20"/>
              </w:rPr>
            </w:pPr>
            <w:r w:rsidRPr="00BC7D22">
              <w:rPr>
                <w:rFonts w:cs="Times New Roman"/>
                <w:sz w:val="20"/>
                <w:szCs w:val="20"/>
              </w:rPr>
              <w:t>grade 2: 16; grade 3-4: 10</w:t>
            </w:r>
            <w:r w:rsidR="005E13C1" w:rsidRPr="005E13C1">
              <w:rPr>
                <w:vertAlign w:val="superscript"/>
              </w:rPr>
              <w:t>§</w:t>
            </w:r>
          </w:p>
        </w:tc>
        <w:tc>
          <w:tcPr>
            <w:tcW w:w="1926" w:type="dxa"/>
          </w:tcPr>
          <w:p w14:paraId="5E3D89D2"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7C5FBAE7" w14:textId="77777777" w:rsidTr="00BC7D22">
        <w:trPr>
          <w:jc w:val="center"/>
        </w:trPr>
        <w:tc>
          <w:tcPr>
            <w:tcW w:w="1696" w:type="dxa"/>
            <w:vMerge/>
          </w:tcPr>
          <w:p w14:paraId="3428C381" w14:textId="77777777" w:rsidR="00BC7D22" w:rsidRPr="00BC7D22" w:rsidRDefault="00BC7D22" w:rsidP="00BC7D22">
            <w:pPr>
              <w:spacing w:before="0" w:after="0"/>
              <w:rPr>
                <w:rFonts w:cs="Times New Roman"/>
                <w:sz w:val="20"/>
                <w:szCs w:val="20"/>
              </w:rPr>
            </w:pPr>
          </w:p>
        </w:tc>
        <w:tc>
          <w:tcPr>
            <w:tcW w:w="2154" w:type="dxa"/>
            <w:vMerge w:val="restart"/>
            <w:vAlign w:val="center"/>
          </w:tcPr>
          <w:p w14:paraId="1AE0EFD3"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Plt</w:t>
            </w:r>
            <w:proofErr w:type="spellEnd"/>
            <w:r w:rsidRPr="00BC7D22">
              <w:rPr>
                <w:rFonts w:cs="Times New Roman"/>
                <w:sz w:val="20"/>
                <w:szCs w:val="20"/>
              </w:rPr>
              <w:t xml:space="preserve"> decreased</w:t>
            </w:r>
          </w:p>
        </w:tc>
        <w:tc>
          <w:tcPr>
            <w:tcW w:w="1926" w:type="dxa"/>
          </w:tcPr>
          <w:p w14:paraId="425D41D3" w14:textId="77777777" w:rsidR="00BC7D22" w:rsidRPr="00BC7D22" w:rsidRDefault="00BC7D22" w:rsidP="00BC7D22">
            <w:pPr>
              <w:spacing w:before="0" w:after="0"/>
              <w:rPr>
                <w:rFonts w:cs="Times New Roman"/>
                <w:sz w:val="20"/>
                <w:szCs w:val="20"/>
              </w:rPr>
            </w:pPr>
            <w:r w:rsidRPr="00BC7D22">
              <w:rPr>
                <w:rFonts w:cs="Times New Roman"/>
                <w:sz w:val="20"/>
                <w:szCs w:val="20"/>
              </w:rPr>
              <w:t>11/102 (10.8%)</w:t>
            </w:r>
          </w:p>
        </w:tc>
        <w:tc>
          <w:tcPr>
            <w:tcW w:w="1926" w:type="dxa"/>
          </w:tcPr>
          <w:p w14:paraId="0EB32322" w14:textId="77777777" w:rsidR="00BC7D22" w:rsidRPr="00BC7D22" w:rsidRDefault="00BC7D22" w:rsidP="00BC7D22">
            <w:pPr>
              <w:spacing w:before="0" w:after="0"/>
              <w:rPr>
                <w:rFonts w:cs="Times New Roman"/>
                <w:sz w:val="20"/>
                <w:szCs w:val="20"/>
              </w:rPr>
            </w:pPr>
            <w:r w:rsidRPr="00BC7D22">
              <w:rPr>
                <w:rFonts w:cs="Times New Roman"/>
                <w:sz w:val="20"/>
                <w:szCs w:val="20"/>
              </w:rPr>
              <w:t>Grade 1</w:t>
            </w:r>
          </w:p>
        </w:tc>
        <w:tc>
          <w:tcPr>
            <w:tcW w:w="1926" w:type="dxa"/>
          </w:tcPr>
          <w:p w14:paraId="09577CE9"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Nilica</w:t>
            </w:r>
            <w:proofErr w:type="spellEnd"/>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(1)</w:t>
            </w:r>
            <w:r w:rsidRPr="00BC7D22">
              <w:rPr>
                <w:rFonts w:cs="Times New Roman"/>
                <w:sz w:val="20"/>
                <w:szCs w:val="20"/>
              </w:rPr>
              <w:fldChar w:fldCharType="end"/>
            </w:r>
          </w:p>
        </w:tc>
      </w:tr>
      <w:tr w:rsidR="00BC7D22" w:rsidRPr="00BC7D22" w14:paraId="6434F6CF" w14:textId="77777777" w:rsidTr="00BC7D22">
        <w:trPr>
          <w:jc w:val="center"/>
        </w:trPr>
        <w:tc>
          <w:tcPr>
            <w:tcW w:w="1696" w:type="dxa"/>
            <w:vMerge/>
          </w:tcPr>
          <w:p w14:paraId="7F921BF6" w14:textId="77777777" w:rsidR="00BC7D22" w:rsidRPr="00BC7D22" w:rsidRDefault="00BC7D22" w:rsidP="00BC7D22">
            <w:pPr>
              <w:spacing w:before="0" w:after="0"/>
              <w:rPr>
                <w:rFonts w:cs="Times New Roman"/>
                <w:sz w:val="20"/>
                <w:szCs w:val="20"/>
              </w:rPr>
            </w:pPr>
          </w:p>
        </w:tc>
        <w:tc>
          <w:tcPr>
            <w:tcW w:w="2154" w:type="dxa"/>
            <w:vMerge/>
          </w:tcPr>
          <w:p w14:paraId="2347A9E0" w14:textId="77777777" w:rsidR="00BC7D22" w:rsidRPr="00BC7D22" w:rsidRDefault="00BC7D22" w:rsidP="00BC7D22">
            <w:pPr>
              <w:spacing w:before="0" w:after="0"/>
              <w:rPr>
                <w:rFonts w:cs="Times New Roman"/>
                <w:sz w:val="20"/>
                <w:szCs w:val="20"/>
              </w:rPr>
            </w:pPr>
          </w:p>
        </w:tc>
        <w:tc>
          <w:tcPr>
            <w:tcW w:w="1926" w:type="dxa"/>
          </w:tcPr>
          <w:p w14:paraId="0F4CB372" w14:textId="77777777" w:rsidR="00BC7D22" w:rsidRPr="00BC7D22" w:rsidRDefault="00BC7D22" w:rsidP="00BC7D22">
            <w:pPr>
              <w:spacing w:before="0" w:after="0"/>
              <w:rPr>
                <w:rFonts w:cs="Times New Roman"/>
                <w:sz w:val="20"/>
                <w:szCs w:val="20"/>
              </w:rPr>
            </w:pPr>
            <w:r w:rsidRPr="00BC7D22">
              <w:rPr>
                <w:rFonts w:cs="Times New Roman"/>
                <w:sz w:val="20"/>
                <w:szCs w:val="20"/>
              </w:rPr>
              <w:t>15/71 (21.1%)</w:t>
            </w:r>
          </w:p>
        </w:tc>
        <w:tc>
          <w:tcPr>
            <w:tcW w:w="1926" w:type="dxa"/>
          </w:tcPr>
          <w:p w14:paraId="0C8CD151" w14:textId="77777777" w:rsidR="00BC7D22" w:rsidRPr="00BC7D22" w:rsidRDefault="00BC7D22" w:rsidP="00BC7D22">
            <w:pPr>
              <w:spacing w:before="0" w:after="0"/>
              <w:rPr>
                <w:rFonts w:cs="Times New Roman"/>
                <w:sz w:val="20"/>
                <w:szCs w:val="20"/>
              </w:rPr>
            </w:pPr>
            <w:r w:rsidRPr="00BC7D22">
              <w:rPr>
                <w:rFonts w:cs="Times New Roman"/>
                <w:sz w:val="20"/>
                <w:szCs w:val="20"/>
              </w:rPr>
              <w:t>Grade 1-2 (only 1 grade 3-4)</w:t>
            </w:r>
          </w:p>
        </w:tc>
        <w:tc>
          <w:tcPr>
            <w:tcW w:w="1926" w:type="dxa"/>
          </w:tcPr>
          <w:p w14:paraId="1146CD0C"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532AF0F9" w14:textId="77777777" w:rsidTr="00BC7D22">
        <w:trPr>
          <w:jc w:val="center"/>
        </w:trPr>
        <w:tc>
          <w:tcPr>
            <w:tcW w:w="1696" w:type="dxa"/>
            <w:vMerge/>
          </w:tcPr>
          <w:p w14:paraId="5EED5EE7" w14:textId="77777777" w:rsidR="00BC7D22" w:rsidRPr="00BC7D22" w:rsidRDefault="00BC7D22" w:rsidP="00BC7D22">
            <w:pPr>
              <w:spacing w:before="0" w:after="0"/>
              <w:rPr>
                <w:rFonts w:cs="Times New Roman"/>
                <w:sz w:val="20"/>
                <w:szCs w:val="20"/>
              </w:rPr>
            </w:pPr>
          </w:p>
        </w:tc>
        <w:tc>
          <w:tcPr>
            <w:tcW w:w="2154" w:type="dxa"/>
            <w:vMerge/>
          </w:tcPr>
          <w:p w14:paraId="535EBFD9" w14:textId="77777777" w:rsidR="00BC7D22" w:rsidRPr="00BC7D22" w:rsidRDefault="00BC7D22" w:rsidP="00BC7D22">
            <w:pPr>
              <w:spacing w:before="0" w:after="0"/>
              <w:rPr>
                <w:rFonts w:cs="Times New Roman"/>
                <w:sz w:val="20"/>
                <w:szCs w:val="20"/>
              </w:rPr>
            </w:pPr>
          </w:p>
        </w:tc>
        <w:tc>
          <w:tcPr>
            <w:tcW w:w="1926" w:type="dxa"/>
          </w:tcPr>
          <w:p w14:paraId="74F2D24D" w14:textId="77777777" w:rsidR="00BC7D22" w:rsidRPr="00BC7D22" w:rsidRDefault="00BC7D22" w:rsidP="00BC7D22">
            <w:pPr>
              <w:spacing w:before="0" w:after="0"/>
              <w:rPr>
                <w:rFonts w:cs="Times New Roman"/>
                <w:sz w:val="20"/>
                <w:szCs w:val="20"/>
              </w:rPr>
            </w:pPr>
            <w:r w:rsidRPr="00BC7D22">
              <w:rPr>
                <w:rFonts w:cs="Times New Roman"/>
                <w:sz w:val="20"/>
                <w:szCs w:val="20"/>
              </w:rPr>
              <w:t>6/102 (5.9</w:t>
            </w:r>
            <w:proofErr w:type="gramStart"/>
            <w:r w:rsidRPr="00BC7D22">
              <w:rPr>
                <w:rFonts w:cs="Times New Roman"/>
                <w:sz w:val="20"/>
                <w:szCs w:val="20"/>
              </w:rPr>
              <w:t>%)*</w:t>
            </w:r>
            <w:proofErr w:type="gramEnd"/>
            <w:r w:rsidRPr="00BC7D22">
              <w:rPr>
                <w:rFonts w:cs="Times New Roman"/>
                <w:sz w:val="20"/>
                <w:szCs w:val="20"/>
              </w:rPr>
              <w:t>*</w:t>
            </w:r>
          </w:p>
        </w:tc>
        <w:tc>
          <w:tcPr>
            <w:tcW w:w="1926" w:type="dxa"/>
          </w:tcPr>
          <w:p w14:paraId="227AD873" w14:textId="77777777" w:rsidR="00BC7D22" w:rsidRPr="00BC7D22" w:rsidRDefault="00BC7D22" w:rsidP="00BC7D22">
            <w:pPr>
              <w:spacing w:before="0" w:after="0"/>
              <w:rPr>
                <w:rFonts w:cs="Times New Roman"/>
                <w:sz w:val="20"/>
                <w:szCs w:val="20"/>
              </w:rPr>
            </w:pPr>
            <w:r w:rsidRPr="00BC7D22">
              <w:rPr>
                <w:rFonts w:cs="Times New Roman"/>
                <w:sz w:val="20"/>
                <w:szCs w:val="20"/>
              </w:rPr>
              <w:t>Grade 3: 5; grade 4:1</w:t>
            </w:r>
          </w:p>
        </w:tc>
        <w:tc>
          <w:tcPr>
            <w:tcW w:w="1926" w:type="dxa"/>
          </w:tcPr>
          <w:p w14:paraId="5DCE6CA5"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r w:rsidR="00BC7D22" w:rsidRPr="00BC7D22" w14:paraId="51EAC117" w14:textId="77777777" w:rsidTr="00BC7D22">
        <w:trPr>
          <w:jc w:val="center"/>
        </w:trPr>
        <w:tc>
          <w:tcPr>
            <w:tcW w:w="1696" w:type="dxa"/>
            <w:vMerge/>
          </w:tcPr>
          <w:p w14:paraId="316B640A" w14:textId="77777777" w:rsidR="00BC7D22" w:rsidRPr="00BC7D22" w:rsidRDefault="00BC7D22" w:rsidP="00BC7D22">
            <w:pPr>
              <w:spacing w:before="0" w:after="0"/>
              <w:rPr>
                <w:rFonts w:cs="Times New Roman"/>
                <w:sz w:val="20"/>
                <w:szCs w:val="20"/>
              </w:rPr>
            </w:pPr>
          </w:p>
        </w:tc>
        <w:tc>
          <w:tcPr>
            <w:tcW w:w="2154" w:type="dxa"/>
            <w:vMerge/>
          </w:tcPr>
          <w:p w14:paraId="7FE99677" w14:textId="77777777" w:rsidR="00BC7D22" w:rsidRPr="00BC7D22" w:rsidRDefault="00BC7D22" w:rsidP="00BC7D22">
            <w:pPr>
              <w:spacing w:before="0" w:after="0"/>
              <w:rPr>
                <w:rFonts w:cs="Times New Roman"/>
                <w:sz w:val="20"/>
                <w:szCs w:val="20"/>
              </w:rPr>
            </w:pPr>
          </w:p>
        </w:tc>
        <w:tc>
          <w:tcPr>
            <w:tcW w:w="1926" w:type="dxa"/>
          </w:tcPr>
          <w:p w14:paraId="3F3E5455" w14:textId="77777777" w:rsidR="00BC7D22" w:rsidRPr="00BC7D22" w:rsidRDefault="00BC7D22" w:rsidP="00BC7D22">
            <w:pPr>
              <w:spacing w:before="0" w:after="0"/>
              <w:rPr>
                <w:rFonts w:cs="Times New Roman"/>
                <w:sz w:val="20"/>
                <w:szCs w:val="20"/>
              </w:rPr>
            </w:pPr>
            <w:r w:rsidRPr="00BC7D22">
              <w:rPr>
                <w:rFonts w:cs="Times New Roman"/>
                <w:sz w:val="20"/>
                <w:szCs w:val="20"/>
              </w:rPr>
              <w:t>9/78 (11.5%)</w:t>
            </w:r>
          </w:p>
        </w:tc>
        <w:tc>
          <w:tcPr>
            <w:tcW w:w="1926" w:type="dxa"/>
          </w:tcPr>
          <w:p w14:paraId="55361985" w14:textId="5AD4B8FC" w:rsidR="00BC7D22" w:rsidRPr="00BC7D22" w:rsidRDefault="00BC7D22" w:rsidP="00BC7D22">
            <w:pPr>
              <w:spacing w:before="0" w:after="0"/>
              <w:rPr>
                <w:rFonts w:cs="Times New Roman"/>
                <w:sz w:val="20"/>
                <w:szCs w:val="20"/>
              </w:rPr>
            </w:pPr>
            <w:r w:rsidRPr="00BC7D22">
              <w:rPr>
                <w:rFonts w:cs="Times New Roman"/>
                <w:sz w:val="20"/>
                <w:szCs w:val="20"/>
              </w:rPr>
              <w:t>Grade 2: 2; Grade 3-4: 7</w:t>
            </w:r>
            <w:r w:rsidR="005E13C1" w:rsidRPr="005E13C1">
              <w:rPr>
                <w:vertAlign w:val="superscript"/>
              </w:rPr>
              <w:t>§</w:t>
            </w:r>
          </w:p>
        </w:tc>
        <w:tc>
          <w:tcPr>
            <w:tcW w:w="1926" w:type="dxa"/>
          </w:tcPr>
          <w:p w14:paraId="177DD896"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14534929" w14:textId="77777777" w:rsidTr="00BC7D22">
        <w:trPr>
          <w:jc w:val="center"/>
        </w:trPr>
        <w:tc>
          <w:tcPr>
            <w:tcW w:w="1696" w:type="dxa"/>
            <w:vMerge/>
          </w:tcPr>
          <w:p w14:paraId="35FE7DF3" w14:textId="77777777" w:rsidR="00BC7D22" w:rsidRPr="00BC7D22" w:rsidRDefault="00BC7D22" w:rsidP="00BC7D22">
            <w:pPr>
              <w:spacing w:before="0" w:after="0"/>
              <w:rPr>
                <w:rFonts w:cs="Times New Roman"/>
                <w:sz w:val="20"/>
                <w:szCs w:val="20"/>
              </w:rPr>
            </w:pPr>
          </w:p>
        </w:tc>
        <w:tc>
          <w:tcPr>
            <w:tcW w:w="2154" w:type="dxa"/>
            <w:vMerge w:val="restart"/>
            <w:vAlign w:val="center"/>
          </w:tcPr>
          <w:p w14:paraId="7F32B102" w14:textId="77777777" w:rsidR="00BC7D22" w:rsidRPr="00BC7D22" w:rsidRDefault="00BC7D22" w:rsidP="00BC7D22">
            <w:pPr>
              <w:spacing w:before="0" w:after="0"/>
              <w:rPr>
                <w:rFonts w:cs="Times New Roman"/>
                <w:sz w:val="20"/>
                <w:szCs w:val="20"/>
              </w:rPr>
            </w:pPr>
            <w:r w:rsidRPr="00BC7D22">
              <w:rPr>
                <w:rFonts w:cs="Times New Roman"/>
                <w:sz w:val="20"/>
                <w:szCs w:val="20"/>
              </w:rPr>
              <w:t>Anemia</w:t>
            </w:r>
          </w:p>
        </w:tc>
        <w:tc>
          <w:tcPr>
            <w:tcW w:w="1926" w:type="dxa"/>
          </w:tcPr>
          <w:p w14:paraId="56BDA2D8" w14:textId="77777777" w:rsidR="00BC7D22" w:rsidRPr="00BC7D22" w:rsidRDefault="00BC7D22" w:rsidP="00BC7D22">
            <w:pPr>
              <w:spacing w:before="0" w:after="0"/>
              <w:rPr>
                <w:rFonts w:cs="Times New Roman"/>
                <w:sz w:val="20"/>
                <w:szCs w:val="20"/>
              </w:rPr>
            </w:pPr>
            <w:r w:rsidRPr="00BC7D22">
              <w:rPr>
                <w:rFonts w:cs="Times New Roman"/>
                <w:sz w:val="20"/>
                <w:szCs w:val="20"/>
              </w:rPr>
              <w:t>21/102 (20.6%)</w:t>
            </w:r>
          </w:p>
        </w:tc>
        <w:tc>
          <w:tcPr>
            <w:tcW w:w="1926" w:type="dxa"/>
          </w:tcPr>
          <w:p w14:paraId="441D21E5"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2CAA1779"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Nilica</w:t>
            </w:r>
            <w:proofErr w:type="spellEnd"/>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PEVuZE5vdGU+PENpdGU+PEF1dGhvcj5OaWxpY2E8L0F1dGhvcj48WWVhcj4yMDIxPC9ZZWFyPjxS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(1)</w:t>
            </w:r>
            <w:r w:rsidRPr="00BC7D22">
              <w:rPr>
                <w:rFonts w:cs="Times New Roman"/>
                <w:sz w:val="20"/>
                <w:szCs w:val="20"/>
              </w:rPr>
              <w:fldChar w:fldCharType="end"/>
            </w:r>
          </w:p>
        </w:tc>
      </w:tr>
      <w:tr w:rsidR="00BC7D22" w:rsidRPr="00BC7D22" w14:paraId="05B7A60F" w14:textId="77777777" w:rsidTr="00BC7D22">
        <w:trPr>
          <w:jc w:val="center"/>
        </w:trPr>
        <w:tc>
          <w:tcPr>
            <w:tcW w:w="1696" w:type="dxa"/>
            <w:vMerge/>
          </w:tcPr>
          <w:p w14:paraId="5A2A7951" w14:textId="77777777" w:rsidR="00BC7D22" w:rsidRPr="00BC7D22" w:rsidRDefault="00BC7D22" w:rsidP="00BC7D22">
            <w:pPr>
              <w:spacing w:before="0" w:after="0"/>
              <w:rPr>
                <w:rFonts w:cs="Times New Roman"/>
                <w:sz w:val="20"/>
                <w:szCs w:val="20"/>
              </w:rPr>
            </w:pPr>
          </w:p>
        </w:tc>
        <w:tc>
          <w:tcPr>
            <w:tcW w:w="2154" w:type="dxa"/>
            <w:vMerge/>
          </w:tcPr>
          <w:p w14:paraId="2A7D06F2" w14:textId="77777777" w:rsidR="00BC7D22" w:rsidRPr="00BC7D22" w:rsidRDefault="00BC7D22" w:rsidP="00BC7D22">
            <w:pPr>
              <w:spacing w:before="0" w:after="0"/>
              <w:rPr>
                <w:rFonts w:cs="Times New Roman"/>
                <w:sz w:val="20"/>
                <w:szCs w:val="20"/>
              </w:rPr>
            </w:pPr>
          </w:p>
        </w:tc>
        <w:tc>
          <w:tcPr>
            <w:tcW w:w="1926" w:type="dxa"/>
          </w:tcPr>
          <w:p w14:paraId="198048AF" w14:textId="77777777" w:rsidR="00BC7D22" w:rsidRPr="00BC7D22" w:rsidRDefault="00BC7D22" w:rsidP="00BC7D22">
            <w:pPr>
              <w:spacing w:before="0" w:after="0"/>
              <w:rPr>
                <w:rFonts w:cs="Times New Roman"/>
                <w:sz w:val="20"/>
                <w:szCs w:val="20"/>
              </w:rPr>
            </w:pPr>
            <w:r w:rsidRPr="00BC7D22">
              <w:rPr>
                <w:rFonts w:cs="Times New Roman"/>
                <w:sz w:val="20"/>
                <w:szCs w:val="20"/>
              </w:rPr>
              <w:t>27/71 (38%)</w:t>
            </w:r>
          </w:p>
        </w:tc>
        <w:tc>
          <w:tcPr>
            <w:tcW w:w="1926" w:type="dxa"/>
          </w:tcPr>
          <w:p w14:paraId="69712216"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34358EE5"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1EE17AA1" w14:textId="77777777" w:rsidTr="00BC7D22">
        <w:trPr>
          <w:jc w:val="center"/>
        </w:trPr>
        <w:tc>
          <w:tcPr>
            <w:tcW w:w="1696" w:type="dxa"/>
            <w:vMerge/>
          </w:tcPr>
          <w:p w14:paraId="716A5022" w14:textId="77777777" w:rsidR="00BC7D22" w:rsidRPr="00BC7D22" w:rsidRDefault="00BC7D22" w:rsidP="00BC7D22">
            <w:pPr>
              <w:spacing w:before="0" w:after="0"/>
              <w:rPr>
                <w:rFonts w:cs="Times New Roman"/>
                <w:sz w:val="20"/>
                <w:szCs w:val="20"/>
              </w:rPr>
            </w:pPr>
          </w:p>
        </w:tc>
        <w:tc>
          <w:tcPr>
            <w:tcW w:w="2154" w:type="dxa"/>
            <w:vMerge/>
          </w:tcPr>
          <w:p w14:paraId="16911B85" w14:textId="77777777" w:rsidR="00BC7D22" w:rsidRPr="00BC7D22" w:rsidRDefault="00BC7D22" w:rsidP="00BC7D22">
            <w:pPr>
              <w:spacing w:before="0" w:after="0"/>
              <w:rPr>
                <w:rFonts w:cs="Times New Roman"/>
                <w:sz w:val="20"/>
                <w:szCs w:val="20"/>
              </w:rPr>
            </w:pPr>
          </w:p>
        </w:tc>
        <w:tc>
          <w:tcPr>
            <w:tcW w:w="1926" w:type="dxa"/>
          </w:tcPr>
          <w:p w14:paraId="57D977D6" w14:textId="77777777" w:rsidR="00BC7D22" w:rsidRPr="00BC7D22" w:rsidRDefault="00BC7D22" w:rsidP="00BC7D22">
            <w:pPr>
              <w:spacing w:before="0" w:after="0"/>
              <w:rPr>
                <w:rFonts w:cs="Times New Roman"/>
                <w:sz w:val="20"/>
                <w:szCs w:val="20"/>
              </w:rPr>
            </w:pPr>
            <w:r w:rsidRPr="00BC7D22">
              <w:rPr>
                <w:rFonts w:cs="Times New Roman"/>
                <w:sz w:val="20"/>
                <w:szCs w:val="20"/>
              </w:rPr>
              <w:t>2/102 (1.9</w:t>
            </w:r>
            <w:proofErr w:type="gramStart"/>
            <w:r w:rsidRPr="00BC7D22">
              <w:rPr>
                <w:rFonts w:cs="Times New Roman"/>
                <w:sz w:val="20"/>
                <w:szCs w:val="20"/>
              </w:rPr>
              <w:t>%)*</w:t>
            </w:r>
            <w:proofErr w:type="gramEnd"/>
            <w:r w:rsidRPr="00BC7D22">
              <w:rPr>
                <w:rFonts w:cs="Times New Roman"/>
                <w:sz w:val="20"/>
                <w:szCs w:val="20"/>
              </w:rPr>
              <w:t>*</w:t>
            </w:r>
          </w:p>
        </w:tc>
        <w:tc>
          <w:tcPr>
            <w:tcW w:w="1926" w:type="dxa"/>
          </w:tcPr>
          <w:p w14:paraId="4CD72143" w14:textId="77777777" w:rsidR="00BC7D22" w:rsidRPr="00BC7D22" w:rsidRDefault="00BC7D22" w:rsidP="00BC7D22">
            <w:pPr>
              <w:spacing w:before="0" w:after="0"/>
              <w:rPr>
                <w:rFonts w:cs="Times New Roman"/>
                <w:sz w:val="20"/>
                <w:szCs w:val="20"/>
              </w:rPr>
            </w:pPr>
            <w:r w:rsidRPr="00BC7D22">
              <w:rPr>
                <w:rFonts w:cs="Times New Roman"/>
                <w:sz w:val="20"/>
                <w:szCs w:val="20"/>
              </w:rPr>
              <w:t>Grade 3</w:t>
            </w:r>
          </w:p>
        </w:tc>
        <w:tc>
          <w:tcPr>
            <w:tcW w:w="1926" w:type="dxa"/>
          </w:tcPr>
          <w:p w14:paraId="7423DCFB"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r w:rsidR="00BC7D22" w:rsidRPr="00BC7D22" w14:paraId="0DBD8A4D" w14:textId="77777777" w:rsidTr="00BC7D22">
        <w:trPr>
          <w:jc w:val="center"/>
        </w:trPr>
        <w:tc>
          <w:tcPr>
            <w:tcW w:w="1696" w:type="dxa"/>
            <w:vMerge/>
          </w:tcPr>
          <w:p w14:paraId="4B2A2643" w14:textId="77777777" w:rsidR="00BC7D22" w:rsidRPr="00BC7D22" w:rsidRDefault="00BC7D22" w:rsidP="00BC7D22">
            <w:pPr>
              <w:spacing w:before="0" w:after="0"/>
              <w:rPr>
                <w:rFonts w:cs="Times New Roman"/>
                <w:sz w:val="20"/>
                <w:szCs w:val="20"/>
              </w:rPr>
            </w:pPr>
          </w:p>
        </w:tc>
        <w:tc>
          <w:tcPr>
            <w:tcW w:w="2154" w:type="dxa"/>
            <w:vMerge/>
          </w:tcPr>
          <w:p w14:paraId="2B0AC5E3" w14:textId="77777777" w:rsidR="00BC7D22" w:rsidRPr="00BC7D22" w:rsidRDefault="00BC7D22" w:rsidP="00BC7D22">
            <w:pPr>
              <w:spacing w:before="0" w:after="0"/>
              <w:rPr>
                <w:rFonts w:cs="Times New Roman"/>
                <w:sz w:val="20"/>
                <w:szCs w:val="20"/>
              </w:rPr>
            </w:pPr>
          </w:p>
        </w:tc>
        <w:tc>
          <w:tcPr>
            <w:tcW w:w="1926" w:type="dxa"/>
          </w:tcPr>
          <w:p w14:paraId="57565E5E" w14:textId="77777777" w:rsidR="00BC7D22" w:rsidRPr="00BC7D22" w:rsidRDefault="00BC7D22" w:rsidP="00BC7D22">
            <w:pPr>
              <w:spacing w:before="0" w:after="0"/>
              <w:rPr>
                <w:rFonts w:cs="Times New Roman"/>
                <w:sz w:val="20"/>
                <w:szCs w:val="20"/>
              </w:rPr>
            </w:pPr>
            <w:r w:rsidRPr="00BC7D22">
              <w:rPr>
                <w:rFonts w:cs="Times New Roman"/>
                <w:sz w:val="20"/>
                <w:szCs w:val="20"/>
              </w:rPr>
              <w:t>16/78 (20.5)</w:t>
            </w:r>
          </w:p>
        </w:tc>
        <w:tc>
          <w:tcPr>
            <w:tcW w:w="1926" w:type="dxa"/>
          </w:tcPr>
          <w:p w14:paraId="276F323D" w14:textId="55B38708" w:rsidR="00BC7D22" w:rsidRPr="00BC7D22" w:rsidRDefault="00BC7D22" w:rsidP="00BC7D22">
            <w:pPr>
              <w:spacing w:before="0" w:after="0"/>
              <w:rPr>
                <w:rFonts w:cs="Times New Roman"/>
                <w:sz w:val="20"/>
                <w:szCs w:val="20"/>
              </w:rPr>
            </w:pPr>
            <w:r w:rsidRPr="00BC7D22">
              <w:rPr>
                <w:rFonts w:cs="Times New Roman"/>
                <w:sz w:val="20"/>
                <w:szCs w:val="20"/>
              </w:rPr>
              <w:t>Grade 2: 6; Grade 3-4: 10</w:t>
            </w:r>
            <w:r w:rsidR="005E13C1" w:rsidRPr="005E13C1">
              <w:rPr>
                <w:vertAlign w:val="superscript"/>
              </w:rPr>
              <w:t>§</w:t>
            </w:r>
          </w:p>
        </w:tc>
        <w:tc>
          <w:tcPr>
            <w:tcW w:w="1926" w:type="dxa"/>
          </w:tcPr>
          <w:p w14:paraId="6FE70BD3"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2F050022" w14:textId="77777777" w:rsidTr="00BC7D22">
        <w:trPr>
          <w:jc w:val="center"/>
        </w:trPr>
        <w:tc>
          <w:tcPr>
            <w:tcW w:w="1696" w:type="dxa"/>
            <w:vMerge w:val="restart"/>
          </w:tcPr>
          <w:p w14:paraId="3B6F6E23" w14:textId="77777777" w:rsidR="00BC7D22" w:rsidRPr="00BC7D22" w:rsidRDefault="00BC7D22" w:rsidP="00BC7D22">
            <w:pPr>
              <w:spacing w:before="0" w:after="0"/>
              <w:rPr>
                <w:rFonts w:cs="Times New Roman"/>
                <w:sz w:val="20"/>
                <w:szCs w:val="20"/>
              </w:rPr>
            </w:pPr>
            <w:r w:rsidRPr="00BC7D22">
              <w:rPr>
                <w:rFonts w:cs="Times New Roman"/>
                <w:sz w:val="20"/>
                <w:szCs w:val="20"/>
              </w:rPr>
              <w:t>Liver Injury</w:t>
            </w:r>
          </w:p>
        </w:tc>
        <w:tc>
          <w:tcPr>
            <w:tcW w:w="2154" w:type="dxa"/>
          </w:tcPr>
          <w:p w14:paraId="3CE0F71A" w14:textId="77777777" w:rsidR="00BC7D22" w:rsidRPr="00BC7D22" w:rsidRDefault="00BC7D22" w:rsidP="00BC7D22">
            <w:pPr>
              <w:spacing w:before="0" w:after="0"/>
              <w:rPr>
                <w:rFonts w:cs="Times New Roman"/>
                <w:sz w:val="20"/>
                <w:szCs w:val="20"/>
              </w:rPr>
            </w:pPr>
            <w:r w:rsidRPr="00BC7D22">
              <w:rPr>
                <w:rFonts w:cs="Times New Roman"/>
                <w:sz w:val="20"/>
                <w:szCs w:val="20"/>
              </w:rPr>
              <w:t xml:space="preserve">AST/ALT </w:t>
            </w:r>
          </w:p>
        </w:tc>
        <w:tc>
          <w:tcPr>
            <w:tcW w:w="1926" w:type="dxa"/>
          </w:tcPr>
          <w:p w14:paraId="1D7477BD" w14:textId="77777777" w:rsidR="00BC7D22" w:rsidRPr="00BC7D22" w:rsidRDefault="00BC7D22" w:rsidP="00BC7D22">
            <w:pPr>
              <w:spacing w:before="0" w:after="0"/>
              <w:rPr>
                <w:rFonts w:cs="Times New Roman"/>
                <w:sz w:val="20"/>
                <w:szCs w:val="20"/>
              </w:rPr>
            </w:pPr>
            <w:r w:rsidRPr="00BC7D22">
              <w:rPr>
                <w:rFonts w:cs="Times New Roman"/>
                <w:sz w:val="20"/>
                <w:szCs w:val="20"/>
              </w:rPr>
              <w:t>9/71 (12.7%)</w:t>
            </w:r>
          </w:p>
        </w:tc>
        <w:tc>
          <w:tcPr>
            <w:tcW w:w="1926" w:type="dxa"/>
          </w:tcPr>
          <w:p w14:paraId="18225897"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78AD64E8"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45B06060" w14:textId="77777777" w:rsidTr="00BC7D22">
        <w:trPr>
          <w:jc w:val="center"/>
        </w:trPr>
        <w:tc>
          <w:tcPr>
            <w:tcW w:w="1696" w:type="dxa"/>
            <w:vMerge/>
          </w:tcPr>
          <w:p w14:paraId="6DE2E8E6" w14:textId="77777777" w:rsidR="00BC7D22" w:rsidRPr="00BC7D22" w:rsidRDefault="00BC7D22" w:rsidP="00BC7D22">
            <w:pPr>
              <w:spacing w:before="0" w:after="0"/>
              <w:rPr>
                <w:rFonts w:cs="Times New Roman"/>
                <w:sz w:val="20"/>
                <w:szCs w:val="20"/>
              </w:rPr>
            </w:pPr>
          </w:p>
        </w:tc>
        <w:tc>
          <w:tcPr>
            <w:tcW w:w="2154" w:type="dxa"/>
            <w:vAlign w:val="center"/>
          </w:tcPr>
          <w:p w14:paraId="350DA383" w14:textId="77777777" w:rsidR="00BC7D22" w:rsidRPr="00BC7D22" w:rsidRDefault="00BC7D22" w:rsidP="00BC7D22">
            <w:pPr>
              <w:spacing w:before="0" w:after="0"/>
              <w:rPr>
                <w:rFonts w:cs="Times New Roman"/>
                <w:sz w:val="20"/>
                <w:szCs w:val="20"/>
              </w:rPr>
            </w:pPr>
            <w:r w:rsidRPr="00BC7D22">
              <w:rPr>
                <w:rFonts w:cs="Times New Roman"/>
                <w:sz w:val="20"/>
                <w:szCs w:val="20"/>
              </w:rPr>
              <w:t>ALP/GGT</w:t>
            </w:r>
          </w:p>
        </w:tc>
        <w:tc>
          <w:tcPr>
            <w:tcW w:w="1926" w:type="dxa"/>
          </w:tcPr>
          <w:p w14:paraId="6746980D" w14:textId="77777777" w:rsidR="00BC7D22" w:rsidRPr="00BC7D22" w:rsidRDefault="00BC7D22" w:rsidP="00BC7D22">
            <w:pPr>
              <w:spacing w:before="0" w:after="0"/>
              <w:rPr>
                <w:rFonts w:cs="Times New Roman"/>
                <w:sz w:val="20"/>
                <w:szCs w:val="20"/>
              </w:rPr>
            </w:pPr>
            <w:r w:rsidRPr="00BC7D22">
              <w:rPr>
                <w:rFonts w:cs="Times New Roman"/>
                <w:sz w:val="20"/>
                <w:szCs w:val="20"/>
              </w:rPr>
              <w:t>19/71 (26.8%)</w:t>
            </w:r>
          </w:p>
        </w:tc>
        <w:tc>
          <w:tcPr>
            <w:tcW w:w="1926" w:type="dxa"/>
          </w:tcPr>
          <w:p w14:paraId="1A442528" w14:textId="77777777" w:rsidR="00BC7D22" w:rsidRPr="00BC7D22" w:rsidRDefault="00BC7D22" w:rsidP="00BC7D22">
            <w:pPr>
              <w:spacing w:before="0" w:after="0"/>
              <w:rPr>
                <w:rFonts w:cs="Times New Roman"/>
                <w:sz w:val="20"/>
                <w:szCs w:val="20"/>
              </w:rPr>
            </w:pPr>
            <w:r w:rsidRPr="00BC7D22">
              <w:rPr>
                <w:rFonts w:cs="Times New Roman"/>
                <w:sz w:val="20"/>
                <w:szCs w:val="20"/>
              </w:rPr>
              <w:t>Grade 1-2 (only 1 grade 3-4)</w:t>
            </w:r>
          </w:p>
        </w:tc>
        <w:tc>
          <w:tcPr>
            <w:tcW w:w="1926" w:type="dxa"/>
          </w:tcPr>
          <w:p w14:paraId="435241BA"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42959D0B" w14:textId="77777777" w:rsidTr="00BC7D22">
        <w:trPr>
          <w:jc w:val="center"/>
        </w:trPr>
        <w:tc>
          <w:tcPr>
            <w:tcW w:w="1696" w:type="dxa"/>
            <w:vMerge/>
          </w:tcPr>
          <w:p w14:paraId="1A6E1A9E" w14:textId="77777777" w:rsidR="00BC7D22" w:rsidRPr="00BC7D22" w:rsidRDefault="00BC7D22" w:rsidP="00BC7D22">
            <w:pPr>
              <w:spacing w:before="0" w:after="0"/>
              <w:rPr>
                <w:rFonts w:cs="Times New Roman"/>
                <w:sz w:val="20"/>
                <w:szCs w:val="20"/>
              </w:rPr>
            </w:pPr>
          </w:p>
        </w:tc>
        <w:tc>
          <w:tcPr>
            <w:tcW w:w="2154" w:type="dxa"/>
          </w:tcPr>
          <w:p w14:paraId="0CFFEDC7" w14:textId="77777777" w:rsidR="00BC7D22" w:rsidRPr="00BC7D22" w:rsidRDefault="00BC7D22" w:rsidP="00BC7D22">
            <w:pPr>
              <w:spacing w:before="0" w:after="0"/>
              <w:rPr>
                <w:rFonts w:cs="Times New Roman"/>
                <w:sz w:val="20"/>
                <w:szCs w:val="20"/>
              </w:rPr>
            </w:pPr>
            <w:r w:rsidRPr="00BC7D22">
              <w:rPr>
                <w:rFonts w:cs="Times New Roman"/>
                <w:sz w:val="20"/>
                <w:szCs w:val="20"/>
              </w:rPr>
              <w:t>Hepatic failure</w:t>
            </w:r>
          </w:p>
        </w:tc>
        <w:tc>
          <w:tcPr>
            <w:tcW w:w="1926" w:type="dxa"/>
          </w:tcPr>
          <w:p w14:paraId="51519E9E" w14:textId="77777777" w:rsidR="00BC7D22" w:rsidRPr="00BC7D22" w:rsidRDefault="00BC7D22" w:rsidP="00BC7D22">
            <w:pPr>
              <w:spacing w:before="0" w:after="0"/>
              <w:rPr>
                <w:rFonts w:cs="Times New Roman"/>
                <w:sz w:val="20"/>
                <w:szCs w:val="20"/>
              </w:rPr>
            </w:pPr>
            <w:r w:rsidRPr="00BC7D22">
              <w:rPr>
                <w:rFonts w:cs="Times New Roman"/>
                <w:sz w:val="20"/>
                <w:szCs w:val="20"/>
              </w:rPr>
              <w:t>1/102 (1%)</w:t>
            </w:r>
          </w:p>
        </w:tc>
        <w:tc>
          <w:tcPr>
            <w:tcW w:w="1926" w:type="dxa"/>
          </w:tcPr>
          <w:p w14:paraId="433EFD7F" w14:textId="77777777" w:rsidR="00BC7D22" w:rsidRPr="00BC7D22" w:rsidRDefault="00BC7D22" w:rsidP="00BC7D22">
            <w:pPr>
              <w:spacing w:before="0" w:after="0"/>
              <w:rPr>
                <w:rFonts w:cs="Times New Roman"/>
                <w:sz w:val="20"/>
                <w:szCs w:val="20"/>
              </w:rPr>
            </w:pPr>
            <w:r w:rsidRPr="00BC7D22">
              <w:rPr>
                <w:rFonts w:cs="Times New Roman"/>
                <w:sz w:val="20"/>
                <w:szCs w:val="20"/>
              </w:rPr>
              <w:t>Grade 5</w:t>
            </w:r>
          </w:p>
        </w:tc>
        <w:tc>
          <w:tcPr>
            <w:tcW w:w="1926" w:type="dxa"/>
          </w:tcPr>
          <w:p w14:paraId="628FD2C4"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r w:rsidR="00BC7D22" w:rsidRPr="00BC7D22" w14:paraId="196236D8" w14:textId="77777777" w:rsidTr="00BC7D22">
        <w:trPr>
          <w:jc w:val="center"/>
        </w:trPr>
        <w:tc>
          <w:tcPr>
            <w:tcW w:w="1696" w:type="dxa"/>
            <w:vMerge/>
          </w:tcPr>
          <w:p w14:paraId="00B681CC" w14:textId="77777777" w:rsidR="00BC7D22" w:rsidRPr="00BC7D22" w:rsidRDefault="00BC7D22" w:rsidP="00BC7D22">
            <w:pPr>
              <w:spacing w:before="0" w:after="0"/>
              <w:rPr>
                <w:rFonts w:cs="Times New Roman"/>
                <w:sz w:val="20"/>
                <w:szCs w:val="20"/>
              </w:rPr>
            </w:pPr>
          </w:p>
        </w:tc>
        <w:tc>
          <w:tcPr>
            <w:tcW w:w="2154" w:type="dxa"/>
            <w:vMerge w:val="restart"/>
          </w:tcPr>
          <w:p w14:paraId="749E1791" w14:textId="77777777" w:rsidR="00BC7D22" w:rsidRPr="00BC7D22" w:rsidRDefault="00BC7D22" w:rsidP="00BC7D22">
            <w:pPr>
              <w:spacing w:before="0" w:after="0"/>
              <w:rPr>
                <w:rFonts w:cs="Times New Roman"/>
                <w:sz w:val="20"/>
                <w:szCs w:val="20"/>
              </w:rPr>
            </w:pPr>
            <w:r w:rsidRPr="00BC7D22">
              <w:rPr>
                <w:rFonts w:cs="Times New Roman"/>
                <w:sz w:val="20"/>
                <w:szCs w:val="20"/>
              </w:rPr>
              <w:t>Biochemical liver injury</w:t>
            </w:r>
          </w:p>
        </w:tc>
        <w:tc>
          <w:tcPr>
            <w:tcW w:w="1926" w:type="dxa"/>
          </w:tcPr>
          <w:p w14:paraId="6FFB192C" w14:textId="77777777" w:rsidR="00BC7D22" w:rsidRPr="00BC7D22" w:rsidRDefault="00BC7D22" w:rsidP="00BC7D22">
            <w:pPr>
              <w:spacing w:before="0" w:after="0"/>
              <w:rPr>
                <w:rFonts w:cs="Times New Roman"/>
                <w:sz w:val="20"/>
                <w:szCs w:val="20"/>
              </w:rPr>
            </w:pPr>
            <w:r w:rsidRPr="00BC7D22">
              <w:rPr>
                <w:rFonts w:cs="Times New Roman"/>
                <w:sz w:val="20"/>
                <w:szCs w:val="20"/>
              </w:rPr>
              <w:t>6/78 (7.7%)</w:t>
            </w:r>
          </w:p>
        </w:tc>
        <w:tc>
          <w:tcPr>
            <w:tcW w:w="1926" w:type="dxa"/>
          </w:tcPr>
          <w:p w14:paraId="0F01B056" w14:textId="3089AE87" w:rsidR="00BC7D22" w:rsidRPr="00BC7D22" w:rsidRDefault="00BC7D22" w:rsidP="00BC7D22">
            <w:pPr>
              <w:spacing w:before="0" w:after="0"/>
              <w:rPr>
                <w:rFonts w:cs="Times New Roman"/>
                <w:sz w:val="20"/>
                <w:szCs w:val="20"/>
              </w:rPr>
            </w:pPr>
            <w:r w:rsidRPr="00BC7D22">
              <w:rPr>
                <w:rFonts w:cs="Times New Roman"/>
                <w:sz w:val="20"/>
                <w:szCs w:val="20"/>
              </w:rPr>
              <w:t>Grade 2</w:t>
            </w:r>
            <w:r w:rsidRPr="00BC7D22">
              <w:rPr>
                <w:rFonts w:cs="Times New Roman"/>
                <w:sz w:val="20"/>
                <w:szCs w:val="20"/>
                <w:vertAlign w:val="superscript"/>
              </w:rPr>
              <w:t>+</w:t>
            </w:r>
            <w:r w:rsidR="005E13C1" w:rsidRPr="005E13C1">
              <w:rPr>
                <w:vertAlign w:val="superscript"/>
              </w:rPr>
              <w:t>§</w:t>
            </w:r>
          </w:p>
        </w:tc>
        <w:tc>
          <w:tcPr>
            <w:tcW w:w="1926" w:type="dxa"/>
          </w:tcPr>
          <w:p w14:paraId="4ED696C1"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1836900C" w14:textId="77777777" w:rsidTr="00BC7D22">
        <w:trPr>
          <w:jc w:val="center"/>
        </w:trPr>
        <w:tc>
          <w:tcPr>
            <w:tcW w:w="1696" w:type="dxa"/>
            <w:vMerge/>
          </w:tcPr>
          <w:p w14:paraId="67DEAFF1" w14:textId="77777777" w:rsidR="00BC7D22" w:rsidRPr="00BC7D22" w:rsidRDefault="00BC7D22" w:rsidP="00BC7D22">
            <w:pPr>
              <w:spacing w:before="0" w:after="0"/>
              <w:rPr>
                <w:rFonts w:cs="Times New Roman"/>
                <w:sz w:val="20"/>
                <w:szCs w:val="20"/>
              </w:rPr>
            </w:pPr>
          </w:p>
        </w:tc>
        <w:tc>
          <w:tcPr>
            <w:tcW w:w="2154" w:type="dxa"/>
            <w:vMerge/>
          </w:tcPr>
          <w:p w14:paraId="6510A895" w14:textId="77777777" w:rsidR="00BC7D22" w:rsidRPr="00BC7D22" w:rsidRDefault="00BC7D22" w:rsidP="00BC7D22">
            <w:pPr>
              <w:spacing w:before="0" w:after="0"/>
              <w:rPr>
                <w:rFonts w:cs="Times New Roman"/>
                <w:sz w:val="20"/>
                <w:szCs w:val="20"/>
              </w:rPr>
            </w:pPr>
          </w:p>
        </w:tc>
        <w:tc>
          <w:tcPr>
            <w:tcW w:w="1926" w:type="dxa"/>
          </w:tcPr>
          <w:p w14:paraId="4B205BE2" w14:textId="77777777" w:rsidR="00BC7D22" w:rsidRPr="00BC7D22" w:rsidRDefault="00BC7D22" w:rsidP="00BC7D22">
            <w:pPr>
              <w:spacing w:before="0" w:after="0"/>
              <w:rPr>
                <w:rFonts w:cs="Times New Roman"/>
                <w:sz w:val="20"/>
                <w:szCs w:val="20"/>
              </w:rPr>
            </w:pPr>
            <w:r w:rsidRPr="00BC7D22">
              <w:rPr>
                <w:rFonts w:cs="Times New Roman"/>
                <w:sz w:val="20"/>
                <w:szCs w:val="20"/>
              </w:rPr>
              <w:t>6/78 (7.7%)</w:t>
            </w:r>
          </w:p>
        </w:tc>
        <w:tc>
          <w:tcPr>
            <w:tcW w:w="1926" w:type="dxa"/>
          </w:tcPr>
          <w:p w14:paraId="3371BB54" w14:textId="2CF92D70" w:rsidR="00BC7D22" w:rsidRPr="00BC7D22" w:rsidRDefault="00BC7D22" w:rsidP="00BC7D22">
            <w:pPr>
              <w:spacing w:before="0" w:after="0"/>
              <w:rPr>
                <w:rFonts w:cs="Times New Roman"/>
                <w:sz w:val="20"/>
                <w:szCs w:val="20"/>
              </w:rPr>
            </w:pPr>
            <w:r w:rsidRPr="00BC7D22">
              <w:rPr>
                <w:rFonts w:cs="Times New Roman"/>
                <w:sz w:val="20"/>
                <w:szCs w:val="20"/>
              </w:rPr>
              <w:t>Grado 3-4</w:t>
            </w:r>
            <w:r w:rsidRPr="00BC7D22">
              <w:rPr>
                <w:rFonts w:cs="Times New Roman"/>
                <w:sz w:val="20"/>
                <w:szCs w:val="20"/>
                <w:vertAlign w:val="superscript"/>
              </w:rPr>
              <w:t>++</w:t>
            </w:r>
            <w:r w:rsidR="005E13C1" w:rsidRPr="005E13C1">
              <w:rPr>
                <w:vertAlign w:val="superscript"/>
              </w:rPr>
              <w:t>§</w:t>
            </w:r>
          </w:p>
        </w:tc>
        <w:tc>
          <w:tcPr>
            <w:tcW w:w="1926" w:type="dxa"/>
          </w:tcPr>
          <w:p w14:paraId="2D2C5145"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4FD41243" w14:textId="77777777" w:rsidTr="00BC7D22">
        <w:trPr>
          <w:jc w:val="center"/>
        </w:trPr>
        <w:tc>
          <w:tcPr>
            <w:tcW w:w="3850" w:type="dxa"/>
            <w:gridSpan w:val="2"/>
          </w:tcPr>
          <w:p w14:paraId="0040D6E2" w14:textId="77777777" w:rsidR="00BC7D22" w:rsidRPr="00BC7D22" w:rsidRDefault="00BC7D22" w:rsidP="00BC7D22">
            <w:pPr>
              <w:spacing w:before="0" w:after="0"/>
              <w:rPr>
                <w:rFonts w:cs="Times New Roman"/>
                <w:sz w:val="20"/>
                <w:szCs w:val="20"/>
              </w:rPr>
            </w:pPr>
            <w:r w:rsidRPr="00BC7D22">
              <w:rPr>
                <w:rFonts w:cs="Times New Roman"/>
                <w:sz w:val="20"/>
                <w:szCs w:val="20"/>
              </w:rPr>
              <w:t>Fatigue</w:t>
            </w:r>
          </w:p>
        </w:tc>
        <w:tc>
          <w:tcPr>
            <w:tcW w:w="1926" w:type="dxa"/>
          </w:tcPr>
          <w:p w14:paraId="52804A42" w14:textId="77777777" w:rsidR="00BC7D22" w:rsidRPr="00BC7D22" w:rsidRDefault="00BC7D22" w:rsidP="00BC7D22">
            <w:pPr>
              <w:spacing w:before="0" w:after="0"/>
              <w:rPr>
                <w:rFonts w:cs="Times New Roman"/>
                <w:sz w:val="20"/>
                <w:szCs w:val="20"/>
              </w:rPr>
            </w:pPr>
            <w:r w:rsidRPr="00BC7D22">
              <w:rPr>
                <w:rFonts w:cs="Times New Roman"/>
                <w:sz w:val="20"/>
                <w:szCs w:val="20"/>
              </w:rPr>
              <w:t>59/71 (83.1%)</w:t>
            </w:r>
          </w:p>
        </w:tc>
        <w:tc>
          <w:tcPr>
            <w:tcW w:w="1926" w:type="dxa"/>
          </w:tcPr>
          <w:p w14:paraId="1EAD9BA0"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0537FC3B"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0E2D0B6D" w14:textId="77777777" w:rsidTr="00BC7D22">
        <w:trPr>
          <w:jc w:val="center"/>
        </w:trPr>
        <w:tc>
          <w:tcPr>
            <w:tcW w:w="1696" w:type="dxa"/>
            <w:vMerge w:val="restart"/>
          </w:tcPr>
          <w:p w14:paraId="15CD8256" w14:textId="77777777" w:rsidR="00BC7D22" w:rsidRPr="00BC7D22" w:rsidRDefault="00BC7D22" w:rsidP="00BC7D22">
            <w:pPr>
              <w:spacing w:before="0" w:after="0"/>
              <w:rPr>
                <w:rFonts w:cs="Times New Roman"/>
                <w:sz w:val="20"/>
                <w:szCs w:val="20"/>
              </w:rPr>
            </w:pPr>
            <w:r w:rsidRPr="00BC7D22">
              <w:rPr>
                <w:rFonts w:cs="Times New Roman"/>
                <w:sz w:val="20"/>
                <w:szCs w:val="20"/>
              </w:rPr>
              <w:t>Gastro-intestinal</w:t>
            </w:r>
          </w:p>
        </w:tc>
        <w:tc>
          <w:tcPr>
            <w:tcW w:w="2154" w:type="dxa"/>
          </w:tcPr>
          <w:p w14:paraId="080DE999" w14:textId="77777777" w:rsidR="00BC7D22" w:rsidRPr="00BC7D22" w:rsidRDefault="00BC7D22" w:rsidP="00BC7D22">
            <w:pPr>
              <w:spacing w:before="0" w:after="0"/>
              <w:rPr>
                <w:rFonts w:cs="Times New Roman"/>
                <w:sz w:val="20"/>
                <w:szCs w:val="20"/>
              </w:rPr>
            </w:pPr>
            <w:r w:rsidRPr="00BC7D22">
              <w:rPr>
                <w:rFonts w:cs="Times New Roman"/>
                <w:sz w:val="20"/>
                <w:szCs w:val="20"/>
              </w:rPr>
              <w:t>nausea</w:t>
            </w:r>
          </w:p>
        </w:tc>
        <w:tc>
          <w:tcPr>
            <w:tcW w:w="1926" w:type="dxa"/>
          </w:tcPr>
          <w:p w14:paraId="18C74995" w14:textId="77777777" w:rsidR="00BC7D22" w:rsidRPr="00BC7D22" w:rsidRDefault="00BC7D22" w:rsidP="00BC7D22">
            <w:pPr>
              <w:spacing w:before="0" w:after="0"/>
              <w:rPr>
                <w:rFonts w:cs="Times New Roman"/>
                <w:sz w:val="20"/>
                <w:szCs w:val="20"/>
              </w:rPr>
            </w:pPr>
            <w:r w:rsidRPr="00BC7D22">
              <w:rPr>
                <w:rFonts w:cs="Times New Roman"/>
                <w:sz w:val="20"/>
                <w:szCs w:val="20"/>
              </w:rPr>
              <w:t>29/71 (40.8%)</w:t>
            </w:r>
          </w:p>
        </w:tc>
        <w:tc>
          <w:tcPr>
            <w:tcW w:w="1926" w:type="dxa"/>
          </w:tcPr>
          <w:p w14:paraId="305E990B"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38221283"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16904C8D" w14:textId="77777777" w:rsidTr="00BC7D22">
        <w:trPr>
          <w:jc w:val="center"/>
        </w:trPr>
        <w:tc>
          <w:tcPr>
            <w:tcW w:w="1696" w:type="dxa"/>
            <w:vMerge/>
          </w:tcPr>
          <w:p w14:paraId="711C1449" w14:textId="77777777" w:rsidR="00BC7D22" w:rsidRPr="00BC7D22" w:rsidRDefault="00BC7D22" w:rsidP="00BC7D22">
            <w:pPr>
              <w:spacing w:before="0" w:after="0"/>
              <w:rPr>
                <w:rFonts w:cs="Times New Roman"/>
                <w:sz w:val="20"/>
                <w:szCs w:val="20"/>
              </w:rPr>
            </w:pPr>
          </w:p>
        </w:tc>
        <w:tc>
          <w:tcPr>
            <w:tcW w:w="2154" w:type="dxa"/>
          </w:tcPr>
          <w:p w14:paraId="5D431D7E" w14:textId="77777777" w:rsidR="00BC7D22" w:rsidRPr="00BC7D22" w:rsidRDefault="00BC7D22" w:rsidP="00BC7D22">
            <w:pPr>
              <w:spacing w:before="0" w:after="0"/>
              <w:rPr>
                <w:rFonts w:cs="Times New Roman"/>
                <w:sz w:val="20"/>
                <w:szCs w:val="20"/>
              </w:rPr>
            </w:pPr>
            <w:r w:rsidRPr="00BC7D22">
              <w:rPr>
                <w:rFonts w:cs="Times New Roman"/>
                <w:sz w:val="20"/>
                <w:szCs w:val="20"/>
              </w:rPr>
              <w:t>vomiting</w:t>
            </w:r>
          </w:p>
        </w:tc>
        <w:tc>
          <w:tcPr>
            <w:tcW w:w="1926" w:type="dxa"/>
          </w:tcPr>
          <w:p w14:paraId="72CF570B" w14:textId="77777777" w:rsidR="00BC7D22" w:rsidRPr="00BC7D22" w:rsidRDefault="00BC7D22" w:rsidP="00BC7D22">
            <w:pPr>
              <w:spacing w:before="0" w:after="0"/>
              <w:rPr>
                <w:rFonts w:cs="Times New Roman"/>
                <w:sz w:val="20"/>
                <w:szCs w:val="20"/>
              </w:rPr>
            </w:pPr>
            <w:r w:rsidRPr="00BC7D22">
              <w:rPr>
                <w:rFonts w:cs="Times New Roman"/>
                <w:sz w:val="20"/>
                <w:szCs w:val="20"/>
              </w:rPr>
              <w:t>4/71 (5.6%)</w:t>
            </w:r>
          </w:p>
        </w:tc>
        <w:tc>
          <w:tcPr>
            <w:tcW w:w="1926" w:type="dxa"/>
          </w:tcPr>
          <w:p w14:paraId="174B2CE5"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3A06163F"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0F0BF42E" w14:textId="77777777" w:rsidTr="00BC7D22">
        <w:trPr>
          <w:jc w:val="center"/>
        </w:trPr>
        <w:tc>
          <w:tcPr>
            <w:tcW w:w="1696" w:type="dxa"/>
            <w:vMerge/>
          </w:tcPr>
          <w:p w14:paraId="38D572A6" w14:textId="77777777" w:rsidR="00BC7D22" w:rsidRPr="00BC7D22" w:rsidRDefault="00BC7D22" w:rsidP="00BC7D22">
            <w:pPr>
              <w:spacing w:before="0" w:after="0"/>
              <w:rPr>
                <w:rFonts w:cs="Times New Roman"/>
                <w:sz w:val="20"/>
                <w:szCs w:val="20"/>
              </w:rPr>
            </w:pPr>
          </w:p>
        </w:tc>
        <w:tc>
          <w:tcPr>
            <w:tcW w:w="2154" w:type="dxa"/>
            <w:vAlign w:val="center"/>
          </w:tcPr>
          <w:p w14:paraId="6F9C1156" w14:textId="77777777" w:rsidR="00BC7D22" w:rsidRPr="00BC7D22" w:rsidRDefault="00BC7D22" w:rsidP="00BC7D22">
            <w:pPr>
              <w:spacing w:before="0" w:after="0"/>
              <w:rPr>
                <w:rFonts w:cs="Times New Roman"/>
                <w:sz w:val="20"/>
                <w:szCs w:val="20"/>
              </w:rPr>
            </w:pPr>
            <w:r w:rsidRPr="00BC7D22">
              <w:rPr>
                <w:rFonts w:cs="Times New Roman"/>
                <w:sz w:val="20"/>
                <w:szCs w:val="20"/>
              </w:rPr>
              <w:t>diarrhea</w:t>
            </w:r>
          </w:p>
        </w:tc>
        <w:tc>
          <w:tcPr>
            <w:tcW w:w="1926" w:type="dxa"/>
          </w:tcPr>
          <w:p w14:paraId="5151F193" w14:textId="77777777" w:rsidR="00BC7D22" w:rsidRPr="00BC7D22" w:rsidRDefault="00BC7D22" w:rsidP="00BC7D22">
            <w:pPr>
              <w:spacing w:before="0" w:after="0"/>
              <w:rPr>
                <w:rFonts w:cs="Times New Roman"/>
                <w:sz w:val="20"/>
                <w:szCs w:val="20"/>
              </w:rPr>
            </w:pPr>
            <w:r w:rsidRPr="00BC7D22">
              <w:rPr>
                <w:rFonts w:cs="Times New Roman"/>
                <w:sz w:val="20"/>
                <w:szCs w:val="20"/>
              </w:rPr>
              <w:t>27/71 (28%)</w:t>
            </w:r>
          </w:p>
        </w:tc>
        <w:tc>
          <w:tcPr>
            <w:tcW w:w="1926" w:type="dxa"/>
          </w:tcPr>
          <w:p w14:paraId="4FAD6C71" w14:textId="77777777" w:rsidR="00BC7D22" w:rsidRPr="00BC7D22" w:rsidRDefault="00BC7D22" w:rsidP="00BC7D22">
            <w:pPr>
              <w:spacing w:before="0" w:after="0"/>
              <w:rPr>
                <w:rFonts w:cs="Times New Roman"/>
                <w:sz w:val="20"/>
                <w:szCs w:val="20"/>
              </w:rPr>
            </w:pPr>
            <w:r w:rsidRPr="00BC7D22">
              <w:rPr>
                <w:rFonts w:cs="Times New Roman"/>
                <w:sz w:val="20"/>
                <w:szCs w:val="20"/>
              </w:rPr>
              <w:t>Grade 1-2 (only 2 grade 3-4)</w:t>
            </w:r>
          </w:p>
        </w:tc>
        <w:tc>
          <w:tcPr>
            <w:tcW w:w="1926" w:type="dxa"/>
          </w:tcPr>
          <w:p w14:paraId="4B26154C"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6BF9DE44" w14:textId="77777777" w:rsidTr="00BC7D22">
        <w:trPr>
          <w:jc w:val="center"/>
        </w:trPr>
        <w:tc>
          <w:tcPr>
            <w:tcW w:w="1696" w:type="dxa"/>
            <w:vMerge/>
          </w:tcPr>
          <w:p w14:paraId="58A34DF2" w14:textId="77777777" w:rsidR="00BC7D22" w:rsidRPr="00BC7D22" w:rsidRDefault="00BC7D22" w:rsidP="00BC7D22">
            <w:pPr>
              <w:spacing w:before="0" w:after="0"/>
              <w:rPr>
                <w:rFonts w:cs="Times New Roman"/>
                <w:sz w:val="20"/>
                <w:szCs w:val="20"/>
              </w:rPr>
            </w:pPr>
          </w:p>
        </w:tc>
        <w:tc>
          <w:tcPr>
            <w:tcW w:w="2154" w:type="dxa"/>
          </w:tcPr>
          <w:p w14:paraId="0BF21076" w14:textId="77777777" w:rsidR="00BC7D22" w:rsidRPr="00BC7D22" w:rsidRDefault="00BC7D22" w:rsidP="00BC7D22">
            <w:pPr>
              <w:spacing w:before="0" w:after="0"/>
              <w:rPr>
                <w:rFonts w:cs="Times New Roman"/>
                <w:sz w:val="20"/>
                <w:szCs w:val="20"/>
              </w:rPr>
            </w:pPr>
            <w:r w:rsidRPr="00BC7D22">
              <w:rPr>
                <w:rFonts w:cs="Times New Roman"/>
                <w:sz w:val="20"/>
                <w:szCs w:val="20"/>
              </w:rPr>
              <w:t>anorexia</w:t>
            </w:r>
          </w:p>
        </w:tc>
        <w:tc>
          <w:tcPr>
            <w:tcW w:w="1926" w:type="dxa"/>
          </w:tcPr>
          <w:p w14:paraId="606E46A6" w14:textId="77777777" w:rsidR="00BC7D22" w:rsidRPr="00BC7D22" w:rsidRDefault="00BC7D22" w:rsidP="00BC7D22">
            <w:pPr>
              <w:spacing w:before="0" w:after="0"/>
              <w:rPr>
                <w:rFonts w:cs="Times New Roman"/>
                <w:sz w:val="20"/>
                <w:szCs w:val="20"/>
              </w:rPr>
            </w:pPr>
            <w:r w:rsidRPr="00BC7D22">
              <w:rPr>
                <w:rFonts w:cs="Times New Roman"/>
                <w:sz w:val="20"/>
                <w:szCs w:val="20"/>
              </w:rPr>
              <w:t>4/71 (5.6%)</w:t>
            </w:r>
          </w:p>
        </w:tc>
        <w:tc>
          <w:tcPr>
            <w:tcW w:w="1926" w:type="dxa"/>
          </w:tcPr>
          <w:p w14:paraId="01992899" w14:textId="77777777" w:rsidR="00BC7D22" w:rsidRPr="00BC7D22" w:rsidRDefault="00BC7D22" w:rsidP="00BC7D22">
            <w:pPr>
              <w:spacing w:before="0" w:after="0"/>
              <w:rPr>
                <w:rFonts w:cs="Times New Roman"/>
                <w:sz w:val="20"/>
                <w:szCs w:val="20"/>
              </w:rPr>
            </w:pPr>
            <w:r w:rsidRPr="00BC7D22">
              <w:rPr>
                <w:rFonts w:cs="Times New Roman"/>
                <w:sz w:val="20"/>
                <w:szCs w:val="20"/>
              </w:rPr>
              <w:t>Grade 1-2</w:t>
            </w:r>
          </w:p>
        </w:tc>
        <w:tc>
          <w:tcPr>
            <w:tcW w:w="1926" w:type="dxa"/>
          </w:tcPr>
          <w:p w14:paraId="6BB72456" w14:textId="77777777" w:rsidR="00BC7D22" w:rsidRPr="00BC7D22" w:rsidRDefault="00BC7D22" w:rsidP="00BC7D22">
            <w:pPr>
              <w:spacing w:before="0" w:after="0"/>
              <w:rPr>
                <w:rFonts w:cs="Times New Roman"/>
                <w:sz w:val="20"/>
                <w:szCs w:val="20"/>
              </w:rPr>
            </w:pPr>
            <w:r w:rsidRPr="00BC7D22">
              <w:rPr>
                <w:rFonts w:cs="Times New Roman"/>
                <w:sz w:val="20"/>
                <w:szCs w:val="20"/>
              </w:rPr>
              <w:t>Chen</w: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PEVuZE5vdGU+PENpdGU+PEF1dGhvcj5DaGVuPC9BdXRob3I+PFllYXI+MjAyMTwvWWVhcj48UmVj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(2)</w:t>
            </w:r>
            <w:r w:rsidRPr="00BC7D22">
              <w:rPr>
                <w:rFonts w:cs="Times New Roman"/>
                <w:sz w:val="20"/>
                <w:szCs w:val="20"/>
              </w:rPr>
              <w:fldChar w:fldCharType="end"/>
            </w:r>
          </w:p>
        </w:tc>
      </w:tr>
      <w:tr w:rsidR="00BC7D22" w:rsidRPr="00BC7D22" w14:paraId="23D503C2" w14:textId="77777777" w:rsidTr="00BC7D22">
        <w:trPr>
          <w:jc w:val="center"/>
        </w:trPr>
        <w:tc>
          <w:tcPr>
            <w:tcW w:w="1696" w:type="dxa"/>
            <w:vMerge w:val="restart"/>
          </w:tcPr>
          <w:p w14:paraId="6BD0D927" w14:textId="77777777" w:rsidR="00BC7D22" w:rsidRPr="00BC7D22" w:rsidRDefault="00BC7D22" w:rsidP="00BC7D22">
            <w:pPr>
              <w:spacing w:before="0" w:after="0"/>
              <w:rPr>
                <w:rFonts w:cs="Times New Roman"/>
                <w:sz w:val="20"/>
                <w:szCs w:val="20"/>
              </w:rPr>
            </w:pPr>
            <w:r w:rsidRPr="00BC7D22">
              <w:rPr>
                <w:rFonts w:cs="Times New Roman"/>
                <w:sz w:val="20"/>
                <w:szCs w:val="20"/>
              </w:rPr>
              <w:t>Long-term side effect</w:t>
            </w:r>
          </w:p>
        </w:tc>
        <w:tc>
          <w:tcPr>
            <w:tcW w:w="2154" w:type="dxa"/>
            <w:vMerge w:val="restart"/>
            <w:vAlign w:val="center"/>
          </w:tcPr>
          <w:p w14:paraId="46279026" w14:textId="77777777" w:rsidR="00BC7D22" w:rsidRPr="00BC7D22" w:rsidRDefault="00BC7D22" w:rsidP="00BC7D22">
            <w:pPr>
              <w:spacing w:before="0" w:after="0"/>
              <w:rPr>
                <w:rFonts w:cs="Times New Roman"/>
                <w:sz w:val="20"/>
                <w:szCs w:val="20"/>
              </w:rPr>
            </w:pPr>
            <w:r w:rsidRPr="00BC7D22">
              <w:rPr>
                <w:rFonts w:cs="Times New Roman"/>
                <w:sz w:val="20"/>
                <w:szCs w:val="20"/>
              </w:rPr>
              <w:t>Second malignancies</w:t>
            </w:r>
          </w:p>
        </w:tc>
        <w:tc>
          <w:tcPr>
            <w:tcW w:w="1926" w:type="dxa"/>
          </w:tcPr>
          <w:p w14:paraId="76D1D9B1" w14:textId="77777777" w:rsidR="00BC7D22" w:rsidRPr="00BC7D22" w:rsidRDefault="00BC7D22" w:rsidP="00BC7D22">
            <w:pPr>
              <w:spacing w:before="0" w:after="0"/>
              <w:rPr>
                <w:rFonts w:cs="Times New Roman"/>
                <w:sz w:val="20"/>
                <w:szCs w:val="20"/>
              </w:rPr>
            </w:pPr>
            <w:r w:rsidRPr="00BC7D22">
              <w:rPr>
                <w:rFonts w:cs="Times New Roman"/>
                <w:sz w:val="20"/>
                <w:szCs w:val="20"/>
              </w:rPr>
              <w:t>30/1631</w:t>
            </w:r>
          </w:p>
        </w:tc>
        <w:tc>
          <w:tcPr>
            <w:tcW w:w="1926" w:type="dxa"/>
          </w:tcPr>
          <w:p w14:paraId="6B995DF9" w14:textId="77777777" w:rsidR="00BC7D22" w:rsidRPr="00BC7D22" w:rsidRDefault="00BC7D22" w:rsidP="00BC7D22">
            <w:pPr>
              <w:autoSpaceDE w:val="0"/>
              <w:autoSpaceDN w:val="0"/>
              <w:adjustRightInd w:val="0"/>
              <w:spacing w:before="0" w:after="0"/>
              <w:rPr>
                <w:rFonts w:cs="Times New Roman"/>
                <w:color w:val="131413"/>
                <w:sz w:val="20"/>
                <w:szCs w:val="20"/>
              </w:rPr>
            </w:pPr>
            <w:r w:rsidRPr="00BC7D22">
              <w:rPr>
                <w:rFonts w:cs="Times New Roman"/>
                <w:color w:val="131413"/>
                <w:sz w:val="20"/>
                <w:szCs w:val="20"/>
              </w:rPr>
              <w:t xml:space="preserve">AML: 7 (23%) </w:t>
            </w:r>
          </w:p>
          <w:p w14:paraId="75B71144" w14:textId="77777777" w:rsidR="00BC7D22" w:rsidRPr="00BC7D22" w:rsidRDefault="00BC7D22" w:rsidP="00BC7D22">
            <w:pPr>
              <w:autoSpaceDE w:val="0"/>
              <w:autoSpaceDN w:val="0"/>
              <w:adjustRightInd w:val="0"/>
              <w:spacing w:before="0" w:after="0"/>
              <w:rPr>
                <w:rFonts w:cs="Times New Roman"/>
                <w:color w:val="131413"/>
                <w:sz w:val="20"/>
                <w:szCs w:val="20"/>
              </w:rPr>
            </w:pPr>
            <w:r w:rsidRPr="00BC7D22">
              <w:rPr>
                <w:rFonts w:cs="Times New Roman"/>
                <w:color w:val="131413"/>
                <w:sz w:val="20"/>
                <w:szCs w:val="20"/>
              </w:rPr>
              <w:t>MDS: 23 (77%)</w:t>
            </w:r>
          </w:p>
        </w:tc>
        <w:tc>
          <w:tcPr>
            <w:tcW w:w="1926" w:type="dxa"/>
          </w:tcPr>
          <w:p w14:paraId="0B1E48A1"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Chantadisai</w:t>
            </w:r>
            <w:proofErr w:type="spellEnd"/>
            <w:r w:rsidRPr="00BC7D22">
              <w:rPr>
                <w:rFonts w:cs="Times New Roman"/>
                <w:sz w:val="20"/>
                <w:szCs w:val="20"/>
              </w:rPr>
              <w:t xml:space="preserve"> </w:t>
            </w:r>
            <w:r w:rsidRPr="00BC7D22">
              <w:rPr>
                <w:rFonts w:cs="Times New Roman"/>
                <w:sz w:val="20"/>
                <w:szCs w:val="20"/>
              </w:rPr>
              <w:fldChar w:fldCharType="begin">
                <w:fldData xml:space="preserve">PEVuZE5vdGU+PENpdGU+PEF1dGhvcj5DaGFudGFkaXNhaTwvQXV0aG9yPjxZZWFyPjIwMjE8L1ll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=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PEVuZE5vdGU+PENpdGU+PEF1dGhvcj5DaGFudGFkaXNhaTwvQXV0aG9yPjxZZWFyPjIwMjE8L1ll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=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(5)</w:t>
            </w:r>
            <w:r w:rsidRPr="00BC7D22">
              <w:rPr>
                <w:rFonts w:cs="Times New Roman"/>
                <w:sz w:val="20"/>
                <w:szCs w:val="20"/>
              </w:rPr>
              <w:fldChar w:fldCharType="end"/>
            </w:r>
          </w:p>
        </w:tc>
      </w:tr>
      <w:tr w:rsidR="00BC7D22" w:rsidRPr="00BC7D22" w14:paraId="7419636D" w14:textId="77777777" w:rsidTr="00BC7D22">
        <w:trPr>
          <w:jc w:val="center"/>
        </w:trPr>
        <w:tc>
          <w:tcPr>
            <w:tcW w:w="1696" w:type="dxa"/>
            <w:vMerge/>
          </w:tcPr>
          <w:p w14:paraId="3DFDF6F4" w14:textId="77777777" w:rsidR="00BC7D22" w:rsidRPr="00BC7D22" w:rsidRDefault="00BC7D22" w:rsidP="00BC7D22">
            <w:pPr>
              <w:spacing w:before="0" w:after="0"/>
              <w:rPr>
                <w:rFonts w:cs="Times New Roman"/>
                <w:sz w:val="20"/>
                <w:szCs w:val="20"/>
              </w:rPr>
            </w:pPr>
          </w:p>
        </w:tc>
        <w:tc>
          <w:tcPr>
            <w:tcW w:w="2154" w:type="dxa"/>
            <w:vMerge/>
          </w:tcPr>
          <w:p w14:paraId="52F7C170" w14:textId="77777777" w:rsidR="00BC7D22" w:rsidRPr="00BC7D22" w:rsidRDefault="00BC7D22" w:rsidP="00BC7D22">
            <w:pPr>
              <w:spacing w:before="0" w:after="0"/>
              <w:rPr>
                <w:rFonts w:cs="Times New Roman"/>
                <w:sz w:val="20"/>
                <w:szCs w:val="20"/>
              </w:rPr>
            </w:pPr>
          </w:p>
        </w:tc>
        <w:tc>
          <w:tcPr>
            <w:tcW w:w="1926" w:type="dxa"/>
          </w:tcPr>
          <w:p w14:paraId="05C4B484" w14:textId="77777777" w:rsidR="00BC7D22" w:rsidRPr="00BC7D22" w:rsidRDefault="00BC7D22" w:rsidP="00BC7D22">
            <w:pPr>
              <w:spacing w:before="0" w:after="0"/>
              <w:rPr>
                <w:rFonts w:cs="Times New Roman"/>
                <w:sz w:val="20"/>
                <w:szCs w:val="20"/>
              </w:rPr>
            </w:pPr>
            <w:r w:rsidRPr="00BC7D22">
              <w:rPr>
                <w:rFonts w:cs="Times New Roman"/>
                <w:sz w:val="20"/>
                <w:szCs w:val="20"/>
              </w:rPr>
              <w:t>0/78 (0%)</w:t>
            </w:r>
          </w:p>
        </w:tc>
        <w:tc>
          <w:tcPr>
            <w:tcW w:w="1926" w:type="dxa"/>
          </w:tcPr>
          <w:p w14:paraId="664DE2B9" w14:textId="77777777" w:rsidR="00BC7D22" w:rsidRPr="00BC7D22" w:rsidRDefault="00BC7D22" w:rsidP="00BC7D22">
            <w:pPr>
              <w:autoSpaceDE w:val="0"/>
              <w:autoSpaceDN w:val="0"/>
              <w:adjustRightInd w:val="0"/>
              <w:spacing w:before="0" w:after="0"/>
              <w:rPr>
                <w:rFonts w:cs="Times New Roman"/>
                <w:color w:val="131413"/>
                <w:sz w:val="20"/>
                <w:szCs w:val="20"/>
              </w:rPr>
            </w:pPr>
            <w:r w:rsidRPr="00BC7D22">
              <w:rPr>
                <w:rFonts w:cs="Times New Roman"/>
                <w:color w:val="131413"/>
                <w:sz w:val="20"/>
                <w:szCs w:val="20"/>
              </w:rPr>
              <w:t>-</w:t>
            </w:r>
          </w:p>
        </w:tc>
        <w:tc>
          <w:tcPr>
            <w:tcW w:w="1926" w:type="dxa"/>
          </w:tcPr>
          <w:p w14:paraId="54FFCAF1" w14:textId="77777777" w:rsidR="00BC7D22" w:rsidRPr="00BC7D22" w:rsidRDefault="00BC7D22" w:rsidP="00BC7D22">
            <w:pPr>
              <w:spacing w:before="0" w:after="0"/>
              <w:rPr>
                <w:rFonts w:cs="Times New Roman"/>
                <w:sz w:val="20"/>
                <w:szCs w:val="20"/>
              </w:rPr>
            </w:pPr>
            <w:r w:rsidRPr="00BC7D22">
              <w:rPr>
                <w:rFonts w:cs="Times New Roman"/>
                <w:sz w:val="20"/>
                <w:szCs w:val="20"/>
              </w:rPr>
              <w:t>Kipnis</w: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PEVuZE5vdGU+PENpdGU+PEF1dGhvcj5LaXBuaXM8L0F1dGhvcj48WWVhcj4yMDIxPC9ZZWFyPjxS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(4)</w:t>
            </w:r>
            <w:r w:rsidRPr="00BC7D22">
              <w:rPr>
                <w:rFonts w:cs="Times New Roman"/>
                <w:sz w:val="20"/>
                <w:szCs w:val="20"/>
              </w:rPr>
              <w:fldChar w:fldCharType="end"/>
            </w:r>
          </w:p>
        </w:tc>
      </w:tr>
      <w:tr w:rsidR="00BC7D22" w:rsidRPr="00BC7D22" w14:paraId="28C17795" w14:textId="77777777" w:rsidTr="00BC7D22">
        <w:trPr>
          <w:jc w:val="center"/>
        </w:trPr>
        <w:tc>
          <w:tcPr>
            <w:tcW w:w="1696" w:type="dxa"/>
            <w:vMerge/>
          </w:tcPr>
          <w:p w14:paraId="0D0851AC" w14:textId="77777777" w:rsidR="00BC7D22" w:rsidRPr="00BC7D22" w:rsidRDefault="00BC7D22" w:rsidP="00BC7D22">
            <w:pPr>
              <w:spacing w:before="0" w:after="0"/>
              <w:rPr>
                <w:rFonts w:cs="Times New Roman"/>
                <w:sz w:val="20"/>
                <w:szCs w:val="20"/>
              </w:rPr>
            </w:pPr>
          </w:p>
        </w:tc>
        <w:tc>
          <w:tcPr>
            <w:tcW w:w="2154" w:type="dxa"/>
            <w:vMerge/>
          </w:tcPr>
          <w:p w14:paraId="1331FDBE" w14:textId="77777777" w:rsidR="00BC7D22" w:rsidRPr="00BC7D22" w:rsidRDefault="00BC7D22" w:rsidP="00BC7D22">
            <w:pPr>
              <w:spacing w:before="0" w:after="0"/>
              <w:rPr>
                <w:rFonts w:cs="Times New Roman"/>
                <w:sz w:val="20"/>
                <w:szCs w:val="20"/>
              </w:rPr>
            </w:pPr>
          </w:p>
        </w:tc>
        <w:tc>
          <w:tcPr>
            <w:tcW w:w="1926" w:type="dxa"/>
          </w:tcPr>
          <w:p w14:paraId="7FE015B8" w14:textId="77777777" w:rsidR="00BC7D22" w:rsidRPr="00BC7D22" w:rsidRDefault="00BC7D22" w:rsidP="00BC7D22">
            <w:pPr>
              <w:spacing w:before="0" w:after="0"/>
              <w:rPr>
                <w:rFonts w:cs="Times New Roman"/>
                <w:sz w:val="20"/>
                <w:szCs w:val="20"/>
              </w:rPr>
            </w:pPr>
            <w:r w:rsidRPr="00BC7D22">
              <w:rPr>
                <w:rFonts w:cs="Times New Roman"/>
                <w:sz w:val="20"/>
                <w:szCs w:val="20"/>
              </w:rPr>
              <w:t>1/102 (1%)</w:t>
            </w:r>
          </w:p>
        </w:tc>
        <w:tc>
          <w:tcPr>
            <w:tcW w:w="1926" w:type="dxa"/>
          </w:tcPr>
          <w:p w14:paraId="52AE40C8" w14:textId="77777777" w:rsidR="00BC7D22" w:rsidRPr="00BC7D22" w:rsidRDefault="00BC7D22" w:rsidP="00BC7D22">
            <w:pPr>
              <w:autoSpaceDE w:val="0"/>
              <w:autoSpaceDN w:val="0"/>
              <w:adjustRightInd w:val="0"/>
              <w:spacing w:before="0" w:after="0"/>
              <w:rPr>
                <w:rFonts w:cs="Times New Roman"/>
                <w:color w:val="131413"/>
                <w:sz w:val="20"/>
                <w:szCs w:val="20"/>
              </w:rPr>
            </w:pPr>
            <w:r w:rsidRPr="00BC7D22">
              <w:rPr>
                <w:rFonts w:cs="Times New Roman"/>
                <w:color w:val="131413"/>
                <w:sz w:val="20"/>
                <w:szCs w:val="20"/>
              </w:rPr>
              <w:t>AML</w:t>
            </w:r>
          </w:p>
        </w:tc>
        <w:tc>
          <w:tcPr>
            <w:tcW w:w="1926" w:type="dxa"/>
          </w:tcPr>
          <w:p w14:paraId="01F82C20" w14:textId="77777777" w:rsidR="00BC7D22" w:rsidRPr="00BC7D22" w:rsidRDefault="00BC7D22" w:rsidP="00BC7D22">
            <w:pPr>
              <w:spacing w:before="0" w:after="0"/>
              <w:rPr>
                <w:rFonts w:cs="Times New Roman"/>
                <w:sz w:val="20"/>
                <w:szCs w:val="20"/>
              </w:rPr>
            </w:pPr>
            <w:proofErr w:type="spellStart"/>
            <w:r w:rsidRPr="00BC7D22">
              <w:rPr>
                <w:rFonts w:cs="Times New Roman"/>
                <w:sz w:val="20"/>
                <w:szCs w:val="20"/>
              </w:rPr>
              <w:t>Fross</w:t>
            </w:r>
            <w:proofErr w:type="spellEnd"/>
            <w:r w:rsidRPr="00BC7D22">
              <w:rPr>
                <w:rFonts w:cs="Times New Roman"/>
                <w:sz w:val="20"/>
                <w:szCs w:val="20"/>
              </w:rPr>
              <w:t>-Baron</w: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 </w:instrText>
            </w:r>
            <w:r w:rsidRPr="00BC7D22">
              <w:rPr>
                <w:rFonts w:cs="Times New Roman"/>
                <w:sz w:val="20"/>
                <w:szCs w:val="20"/>
              </w:rPr>
              <w:fldChar w:fldCharType="begin">
                <w:fldData xml:space="preserve">PEVuZE5vdGU+PENpdGU+PEF1dGhvcj5Gcm9zcy1CYXJvbjwvQXV0aG9yPjxZZWFyPjIwMjE8L1ll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</w:fldData>
              </w:fldChar>
            </w:r>
            <w:r w:rsidRPr="00BC7D22">
              <w:rPr>
                <w:rFonts w:cs="Times New Roman"/>
                <w:sz w:val="20"/>
                <w:szCs w:val="20"/>
              </w:rPr>
              <w:instrText xml:space="preserve"> ADDIN EN.CITE.DATA </w:instrText>
            </w:r>
            <w:r w:rsidRPr="00BC7D22">
              <w:rPr>
                <w:rFonts w:cs="Times New Roman"/>
                <w:sz w:val="20"/>
                <w:szCs w:val="20"/>
              </w:rPr>
            </w:r>
            <w:r w:rsidRPr="00BC7D22">
              <w:rPr>
                <w:rFonts w:cs="Times New Roman"/>
                <w:sz w:val="20"/>
                <w:szCs w:val="20"/>
              </w:rPr>
              <w:fldChar w:fldCharType="end"/>
            </w:r>
            <w:r w:rsidRPr="00BC7D22">
              <w:rPr>
                <w:rFonts w:cs="Times New Roman"/>
                <w:sz w:val="20"/>
                <w:szCs w:val="20"/>
              </w:rPr>
            </w:r>
            <w:r w:rsidRPr="00BC7D22">
              <w:rPr>
                <w:rFonts w:cs="Times New Roman"/>
                <w:sz w:val="20"/>
                <w:szCs w:val="20"/>
              </w:rPr>
              <w:fldChar w:fldCharType="separate"/>
            </w:r>
            <w:r w:rsidRPr="00BC7D22">
              <w:rPr>
                <w:rFonts w:cs="Times New Roman"/>
                <w:noProof/>
                <w:sz w:val="20"/>
                <w:szCs w:val="20"/>
              </w:rPr>
              <w:t>(3)</w:t>
            </w:r>
            <w:r w:rsidRPr="00BC7D22">
              <w:rPr>
                <w:rFonts w:cs="Times New Roman"/>
                <w:sz w:val="20"/>
                <w:szCs w:val="20"/>
              </w:rPr>
              <w:fldChar w:fldCharType="end"/>
            </w:r>
          </w:p>
        </w:tc>
      </w:tr>
    </w:tbl>
    <w:p w14:paraId="7984E85C" w14:textId="23410447" w:rsidR="00BC7D22" w:rsidRDefault="00BC7D22" w:rsidP="00BC7D22">
      <w:pPr>
        <w:spacing w:before="0" w:after="0"/>
        <w:rPr>
          <w:rFonts w:cs="Times New Roman"/>
          <w:sz w:val="20"/>
          <w:szCs w:val="20"/>
        </w:rPr>
      </w:pPr>
    </w:p>
    <w:p w14:paraId="6A000D14" w14:textId="25794234" w:rsidR="00BC7D22" w:rsidRDefault="00BC7D22" w:rsidP="007F5BFA">
      <w:pPr>
        <w:spacing w:before="0" w:after="0"/>
        <w:jc w:val="both"/>
      </w:pPr>
      <w:r w:rsidRPr="00074799">
        <w:t>GFR</w:t>
      </w:r>
      <w:r>
        <w:rPr>
          <w:b/>
          <w:bCs/>
        </w:rPr>
        <w:t xml:space="preserve">: </w:t>
      </w:r>
      <w:r w:rsidRPr="009D4ACB">
        <w:t xml:space="preserve">Glomerular filtration rate. </w:t>
      </w:r>
      <w:proofErr w:type="spellStart"/>
      <w:r w:rsidRPr="009D4ACB">
        <w:t>Plt</w:t>
      </w:r>
      <w:proofErr w:type="spellEnd"/>
      <w:r w:rsidRPr="009D4ACB">
        <w:t>: platelet; WBC: white blood c</w:t>
      </w:r>
      <w:r>
        <w:t xml:space="preserve">ells. Grade defines according to CTCAE, </w:t>
      </w:r>
      <w:r w:rsidRPr="00A75566">
        <w:t>MDS: myelodysplastic syndrome</w:t>
      </w:r>
      <w:r w:rsidR="007F5BFA">
        <w:t>; AML: acute myeloid leukemia</w:t>
      </w:r>
      <w:r w:rsidR="002E50FD">
        <w:t xml:space="preserve">; CKD: </w:t>
      </w:r>
      <w:r w:rsidR="002E50FD" w:rsidRPr="002E50FD">
        <w:t>chronic kidney disease</w:t>
      </w:r>
      <w:r w:rsidR="007F5BFA">
        <w:t>.</w:t>
      </w:r>
    </w:p>
    <w:p w14:paraId="70F75E33" w14:textId="77777777" w:rsidR="007F5BFA" w:rsidRDefault="00BC7D22" w:rsidP="007F5BFA">
      <w:pPr>
        <w:spacing w:before="0" w:after="0"/>
        <w:jc w:val="both"/>
      </w:pPr>
      <w:r w:rsidRPr="00136786">
        <w:t xml:space="preserve">*: considering only </w:t>
      </w:r>
      <w:proofErr w:type="spellStart"/>
      <w:r w:rsidRPr="00136786">
        <w:t>neutropaenia</w:t>
      </w:r>
      <w:proofErr w:type="spellEnd"/>
      <w:r w:rsidRPr="00136786">
        <w:t>: 7 (9.9%), grade 1-2, only 1 wit</w:t>
      </w:r>
      <w:r>
        <w:t xml:space="preserve">h grade 3-4; only </w:t>
      </w:r>
      <w:proofErr w:type="spellStart"/>
      <w:r>
        <w:t>lymohopaenia</w:t>
      </w:r>
      <w:proofErr w:type="spellEnd"/>
      <w:r>
        <w:t xml:space="preserve"> 41 (57.7%), of which 10 grade 3-4. </w:t>
      </w:r>
    </w:p>
    <w:p w14:paraId="7201CEC1" w14:textId="77777777" w:rsidR="007F5BFA" w:rsidRDefault="00BC7D22" w:rsidP="007F5BFA">
      <w:pPr>
        <w:spacing w:before="0" w:after="0"/>
        <w:jc w:val="both"/>
      </w:pPr>
      <w:r>
        <w:lastRenderedPageBreak/>
        <w:t xml:space="preserve">** </w:t>
      </w:r>
      <w:proofErr w:type="spellStart"/>
      <w:r>
        <w:t>Fross</w:t>
      </w:r>
      <w:proofErr w:type="spellEnd"/>
      <w:r>
        <w:t xml:space="preserve">-baron reported only grade 3-4 toxicities. </w:t>
      </w:r>
    </w:p>
    <w:p w14:paraId="0573615D" w14:textId="77777777" w:rsidR="007F5BFA" w:rsidRDefault="005E13C1" w:rsidP="007F5BFA">
      <w:pPr>
        <w:spacing w:before="0" w:after="0"/>
        <w:jc w:val="both"/>
      </w:pPr>
      <w:r w:rsidRPr="005E13C1">
        <w:rPr>
          <w:vertAlign w:val="superscript"/>
        </w:rPr>
        <w:t>§</w:t>
      </w:r>
      <w:r w:rsidR="00BC7D22">
        <w:t xml:space="preserve"> Kipnis: evaluated only grade 2-4</w:t>
      </w:r>
      <w:r>
        <w:t xml:space="preserve">. </w:t>
      </w:r>
    </w:p>
    <w:p w14:paraId="3DA88611" w14:textId="052C0974" w:rsidR="007F5BFA" w:rsidRDefault="00BC7D22" w:rsidP="007F5BFA">
      <w:pPr>
        <w:spacing w:before="0" w:after="0"/>
        <w:jc w:val="both"/>
      </w:pPr>
      <w:r>
        <w:t xml:space="preserve">+ </w:t>
      </w:r>
      <w:r w:rsidRPr="00D72DCF">
        <w:t>Biochemical liver injury was defined as the new development of a total bilirubin greater than 1.5x the upper limit of normal, AST greater than 3x the upper limit of normal, or ALT greater than 3x the upper limit of normal.</w:t>
      </w:r>
      <w:r w:rsidR="005E13C1">
        <w:t xml:space="preserve"> </w:t>
      </w:r>
    </w:p>
    <w:p w14:paraId="36F3DDAE" w14:textId="4A65C7A3" w:rsidR="00BC7D22" w:rsidRDefault="00BC7D22" w:rsidP="007F5BFA">
      <w:pPr>
        <w:spacing w:before="0" w:after="0"/>
        <w:jc w:val="both"/>
      </w:pPr>
      <w:r>
        <w:t>++</w:t>
      </w:r>
      <w:r w:rsidRPr="00D72DCF">
        <w:t>Grade 3/4 biochemical liver injury was defined as the new development of a total bilirubin greater than 3x the upper limit of normal, AST greater than 5x the upper limit of normal, or ALT greater than 5x the upper limit of normal.</w:t>
      </w:r>
    </w:p>
    <w:p w14:paraId="47EF716A" w14:textId="77777777" w:rsidR="00BC7D22" w:rsidRDefault="00BC7D22" w:rsidP="00BC7D22">
      <w:pPr>
        <w:spacing w:before="0" w:after="0"/>
        <w:rPr>
          <w:rFonts w:cs="Times New Roman"/>
          <w:sz w:val="20"/>
          <w:szCs w:val="20"/>
        </w:rPr>
      </w:pPr>
    </w:p>
    <w:p w14:paraId="4ADBF61D" w14:textId="35513FD3" w:rsidR="00BC7D22" w:rsidRDefault="00BC7D22" w:rsidP="00BC7D22">
      <w:pPr>
        <w:spacing w:before="0" w:after="0"/>
        <w:rPr>
          <w:rFonts w:cs="Times New Roman"/>
          <w:sz w:val="20"/>
          <w:szCs w:val="20"/>
        </w:rPr>
      </w:pPr>
    </w:p>
    <w:p w14:paraId="090A555A" w14:textId="033D563E" w:rsidR="00BC7D22" w:rsidRPr="00BC7D22" w:rsidRDefault="00BC7D22" w:rsidP="00BC7D22">
      <w:pPr>
        <w:spacing w:before="0" w:after="0"/>
        <w:jc w:val="both"/>
        <w:rPr>
          <w:rFonts w:cs="Times New Roman"/>
          <w:b/>
          <w:bCs/>
          <w:szCs w:val="24"/>
        </w:rPr>
      </w:pPr>
      <w:r w:rsidRPr="00BC7D22">
        <w:rPr>
          <w:rFonts w:cs="Times New Roman"/>
          <w:b/>
          <w:bCs/>
          <w:szCs w:val="24"/>
        </w:rPr>
        <w:t>References</w:t>
      </w:r>
    </w:p>
    <w:p w14:paraId="3F3F36BD" w14:textId="77777777" w:rsidR="00BC7D22" w:rsidRPr="00BC7D22" w:rsidRDefault="00BC7D22" w:rsidP="00BC7D22">
      <w:pPr>
        <w:pStyle w:val="EndNoteBibliography"/>
        <w:spacing w:after="0"/>
        <w:jc w:val="both"/>
      </w:pPr>
      <w:r>
        <w:rPr>
          <w:sz w:val="20"/>
          <w:szCs w:val="20"/>
        </w:rPr>
        <w:fldChar w:fldCharType="begin"/>
      </w:r>
      <w:r>
        <w:rPr>
          <w:sz w:val="20"/>
          <w:szCs w:val="20"/>
        </w:rPr>
        <w:instrText xml:space="preserve"> ADDIN EN.REFLIST </w:instrText>
      </w:r>
      <w:r>
        <w:rPr>
          <w:sz w:val="20"/>
          <w:szCs w:val="20"/>
        </w:rPr>
        <w:fldChar w:fldCharType="separate"/>
      </w:r>
      <w:r w:rsidRPr="00BC7D22">
        <w:t>1.</w:t>
      </w:r>
      <w:r w:rsidRPr="00BC7D22">
        <w:tab/>
        <w:t xml:space="preserve">Nilica B, Svirydenka A, Fritz J, Bayerschmidt S, Kroiss AS, Gruber L, et al. Nephrotoxicity and Hematotoxicity One Year after Four Cycles of Peptide Receptor Radionuclide Therapy (Prrt) and Its Impact on Future Treatment Planning. A Retrospective Analysis. </w:t>
      </w:r>
      <w:r w:rsidRPr="00BC7D22">
        <w:rPr>
          <w:i/>
        </w:rPr>
        <w:t>Rev Esp Med Nucl Imagen Mol (Engl Ed)</w:t>
      </w:r>
      <w:r w:rsidRPr="00BC7D22">
        <w:t xml:space="preserve"> (2021). doi: 10.1016/j.remn.2021.03.004.</w:t>
      </w:r>
    </w:p>
    <w:p w14:paraId="3C0B6E6C" w14:textId="77777777" w:rsidR="00BC7D22" w:rsidRPr="00BC7D22" w:rsidRDefault="00BC7D22" w:rsidP="00BC7D22">
      <w:pPr>
        <w:pStyle w:val="EndNoteBibliography"/>
        <w:spacing w:after="0"/>
        <w:jc w:val="both"/>
      </w:pPr>
      <w:r w:rsidRPr="00BC7D22">
        <w:t>2.</w:t>
      </w:r>
      <w:r w:rsidRPr="00BC7D22">
        <w:tab/>
        <w:t xml:space="preserve">Chen L, Navalkissoor S, Quigley AM, Gnanasegaran G, Mandair D, Toumpanakis C, et al. (177)Lu-Dotatate in Older Patients with Metastatic Neuroendocrine Tumours: Safety, Efficacy and Health-Related Quality of Life. </w:t>
      </w:r>
      <w:r w:rsidRPr="00BC7D22">
        <w:rPr>
          <w:i/>
        </w:rPr>
        <w:t>Eur J Nucl Med Mol Imaging</w:t>
      </w:r>
      <w:r w:rsidRPr="00BC7D22">
        <w:t xml:space="preserve"> (2021) 48(11):3582-94. doi: 10.1007/s00259-021-05332-0.</w:t>
      </w:r>
    </w:p>
    <w:p w14:paraId="26A57B81" w14:textId="77777777" w:rsidR="00BC7D22" w:rsidRPr="00BC7D22" w:rsidRDefault="00BC7D22" w:rsidP="00BC7D22">
      <w:pPr>
        <w:pStyle w:val="EndNoteBibliography"/>
        <w:spacing w:after="0"/>
        <w:jc w:val="both"/>
      </w:pPr>
      <w:r w:rsidRPr="00BC7D22">
        <w:t>3.</w:t>
      </w:r>
      <w:r w:rsidRPr="00BC7D22">
        <w:tab/>
        <w:t xml:space="preserve">Fross-Baron K, Garske-Roman U, Welin S, Granberg D, Eriksson B, Khan T, et al. 177lu-Dotatate Therapy of Advanced Pancreatic Neuroendocrine Tumors Heavily Pretreated with Chemotherapy: Analysis of Outcome, Safety, and Their Determinants. </w:t>
      </w:r>
      <w:r w:rsidRPr="00BC7D22">
        <w:rPr>
          <w:i/>
        </w:rPr>
        <w:t>Neuroendocrinology</w:t>
      </w:r>
      <w:r w:rsidRPr="00BC7D22">
        <w:t xml:space="preserve"> (2021) 111(4):330-43. doi: 10.1159/000506746.</w:t>
      </w:r>
    </w:p>
    <w:p w14:paraId="1460D270" w14:textId="77777777" w:rsidR="00BC7D22" w:rsidRPr="00BC7D22" w:rsidRDefault="00BC7D22" w:rsidP="00BC7D22">
      <w:pPr>
        <w:pStyle w:val="EndNoteBibliography"/>
        <w:spacing w:after="0"/>
        <w:jc w:val="both"/>
      </w:pPr>
      <w:r w:rsidRPr="00BC7D22">
        <w:t>4.</w:t>
      </w:r>
      <w:r w:rsidRPr="00BC7D22">
        <w:tab/>
        <w:t xml:space="preserve">Kipnis ST, Hung M, Kumar S, Heckert JM, Lee H, Bennett B, et al. Laboratory, Clinical, and Survival Outcomes Associated with Peptide Receptor Radionuclide Therapy in Patients with Gastroenteropancreatic Neuroendocrine Tumors. </w:t>
      </w:r>
      <w:r w:rsidRPr="00BC7D22">
        <w:rPr>
          <w:i/>
        </w:rPr>
        <w:t>JAMA Netw Open</w:t>
      </w:r>
      <w:r w:rsidRPr="00BC7D22">
        <w:t xml:space="preserve"> (2021) 4(3):e212274. doi: 10.1001/jamanetworkopen.2021.2274.</w:t>
      </w:r>
    </w:p>
    <w:p w14:paraId="542B9A40" w14:textId="77777777" w:rsidR="00BC7D22" w:rsidRPr="00BC7D22" w:rsidRDefault="00BC7D22" w:rsidP="00BC7D22">
      <w:pPr>
        <w:pStyle w:val="EndNoteBibliography"/>
        <w:jc w:val="both"/>
      </w:pPr>
      <w:r w:rsidRPr="00BC7D22">
        <w:t>5.</w:t>
      </w:r>
      <w:r w:rsidRPr="00BC7D22">
        <w:tab/>
        <w:t xml:space="preserve">Chantadisai M, Kulkarni HR, Baum RP. Therapy-Related Myeloid Neoplasm after Peptide Receptor Radionuclide Therapy (Prrt) in 1631 Patients from Our 20 Years of Experiences: Prognostic Parameters and Overall Survival. </w:t>
      </w:r>
      <w:r w:rsidRPr="00BC7D22">
        <w:rPr>
          <w:i/>
        </w:rPr>
        <w:t>Eur J Nucl Med Mol Imaging</w:t>
      </w:r>
      <w:r w:rsidRPr="00BC7D22">
        <w:t xml:space="preserve"> (2021) 48(5):1390-8. doi: 10.1007/s00259-020-05127-9.</w:t>
      </w:r>
    </w:p>
    <w:p w14:paraId="104DEF50" w14:textId="050CB941" w:rsidR="00BC7D22" w:rsidRPr="00BC7D22" w:rsidRDefault="00BC7D22" w:rsidP="00BC7D22">
      <w:pPr>
        <w:spacing w:before="0" w:after="0"/>
        <w:jc w:val="both"/>
        <w:rPr>
          <w:rFonts w:cs="Times New Roman"/>
          <w:sz w:val="20"/>
          <w:szCs w:val="20"/>
        </w:rPr>
      </w:pPr>
      <w:r>
        <w:rPr>
          <w:rFonts w:cs="Times New Roman"/>
          <w:sz w:val="20"/>
          <w:szCs w:val="20"/>
        </w:rPr>
        <w:fldChar w:fldCharType="end"/>
      </w:r>
    </w:p>
    <w:sectPr w:rsidR="00BC7D22" w:rsidRPr="00BC7D22"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5A04" w14:textId="77777777" w:rsidR="00770F3B" w:rsidRDefault="00770F3B" w:rsidP="00117666">
      <w:pPr>
        <w:spacing w:after="0"/>
      </w:pPr>
      <w:r>
        <w:separator/>
      </w:r>
    </w:p>
  </w:endnote>
  <w:endnote w:type="continuationSeparator" w:id="0">
    <w:p w14:paraId="08D4FD8B" w14:textId="77777777" w:rsidR="00770F3B" w:rsidRDefault="00770F3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92F" w14:textId="77777777" w:rsidR="00770F3B" w:rsidRDefault="00770F3B" w:rsidP="00117666">
      <w:pPr>
        <w:spacing w:after="0"/>
      </w:pPr>
      <w:r>
        <w:separator/>
      </w:r>
    </w:p>
  </w:footnote>
  <w:footnote w:type="continuationSeparator" w:id="0">
    <w:p w14:paraId="67A456EB" w14:textId="77777777" w:rsidR="00770F3B" w:rsidRDefault="00770F3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TI3NjU2NTWzNDVW0lEKTi0uzszPAykwqgUAzRNHxiwAAAA="/>
    <w:docVar w:name="EN.Layout" w:val="&lt;ENLayout&gt;&lt;Style&gt;Frontiers-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a50w2er0apegedeer5pw2jdsrz2sraszvt&quot;&gt;PRRT belfiore&lt;record-ids&gt;&lt;item&gt;22&lt;/item&gt;&lt;item&gt;24&lt;/item&gt;&lt;item&gt;26&lt;/item&gt;&lt;item&gt;31&lt;/item&gt;&lt;item&gt;32&lt;/item&gt;&lt;/record-ids&gt;&lt;/item&gt;&lt;/Libraries&gt;"/>
  </w:docVars>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2E50FD"/>
    <w:rsid w:val="003123F4"/>
    <w:rsid w:val="003544FB"/>
    <w:rsid w:val="003D2F2D"/>
    <w:rsid w:val="00401590"/>
    <w:rsid w:val="00447801"/>
    <w:rsid w:val="00452E9C"/>
    <w:rsid w:val="004735C8"/>
    <w:rsid w:val="004947A6"/>
    <w:rsid w:val="004961FF"/>
    <w:rsid w:val="004B35AB"/>
    <w:rsid w:val="00517A89"/>
    <w:rsid w:val="005250F2"/>
    <w:rsid w:val="00593EEA"/>
    <w:rsid w:val="005A5EEE"/>
    <w:rsid w:val="005E13C1"/>
    <w:rsid w:val="00627C92"/>
    <w:rsid w:val="006375C7"/>
    <w:rsid w:val="00654E8F"/>
    <w:rsid w:val="00660D05"/>
    <w:rsid w:val="006820B1"/>
    <w:rsid w:val="006B7D14"/>
    <w:rsid w:val="00701727"/>
    <w:rsid w:val="0070566C"/>
    <w:rsid w:val="00714C50"/>
    <w:rsid w:val="00725A7D"/>
    <w:rsid w:val="007501BE"/>
    <w:rsid w:val="00770F3B"/>
    <w:rsid w:val="00790BB3"/>
    <w:rsid w:val="007C206C"/>
    <w:rsid w:val="007E58C9"/>
    <w:rsid w:val="007F5BFA"/>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54F34"/>
    <w:rsid w:val="00BC7D22"/>
    <w:rsid w:val="00C52A7B"/>
    <w:rsid w:val="00C56BAF"/>
    <w:rsid w:val="00C679AA"/>
    <w:rsid w:val="00C75972"/>
    <w:rsid w:val="00CD066B"/>
    <w:rsid w:val="00CE1FD4"/>
    <w:rsid w:val="00CE4FEE"/>
    <w:rsid w:val="00D060CF"/>
    <w:rsid w:val="00DB59C3"/>
    <w:rsid w:val="00DC259A"/>
    <w:rsid w:val="00DE23E8"/>
    <w:rsid w:val="00E52377"/>
    <w:rsid w:val="00E537AD"/>
    <w:rsid w:val="00E64E17"/>
    <w:rsid w:val="00E866C9"/>
    <w:rsid w:val="00EA3D3C"/>
    <w:rsid w:val="00EC090A"/>
    <w:rsid w:val="00ED20B5"/>
    <w:rsid w:val="00F11566"/>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paragraph" w:customStyle="1" w:styleId="EndNoteBibliographyTitle">
    <w:name w:val="EndNote Bibliography Title"/>
    <w:basedOn w:val="Normale"/>
    <w:link w:val="EndNoteBibliographyTitleCarattere"/>
    <w:rsid w:val="00BC7D22"/>
    <w:pPr>
      <w:spacing w:after="0"/>
      <w:jc w:val="center"/>
    </w:pPr>
    <w:rPr>
      <w:rFonts w:cs="Times New Roman"/>
      <w:noProof/>
    </w:rPr>
  </w:style>
  <w:style w:type="character" w:customStyle="1" w:styleId="EndNoteBibliographyTitleCarattere">
    <w:name w:val="EndNote Bibliography Title Carattere"/>
    <w:basedOn w:val="Carpredefinitoparagrafo"/>
    <w:link w:val="EndNoteBibliographyTitle"/>
    <w:rsid w:val="00BC7D22"/>
    <w:rPr>
      <w:rFonts w:ascii="Times New Roman" w:hAnsi="Times New Roman" w:cs="Times New Roman"/>
      <w:noProof/>
      <w:sz w:val="24"/>
    </w:rPr>
  </w:style>
  <w:style w:type="paragraph" w:customStyle="1" w:styleId="EndNoteBibliography">
    <w:name w:val="EndNote Bibliography"/>
    <w:basedOn w:val="Normale"/>
    <w:link w:val="EndNoteBibliographyCarattere"/>
    <w:rsid w:val="00BC7D22"/>
    <w:rPr>
      <w:rFonts w:cs="Times New Roman"/>
      <w:noProof/>
    </w:rPr>
  </w:style>
  <w:style w:type="character" w:customStyle="1" w:styleId="EndNoteBibliographyCarattere">
    <w:name w:val="EndNote Bibliography Carattere"/>
    <w:basedOn w:val="Carpredefinitoparagrafo"/>
    <w:link w:val="EndNoteBibliography"/>
    <w:rsid w:val="00BC7D22"/>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2</Pages>
  <Words>787</Words>
  <Characters>4492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Giulia Puliani</cp:lastModifiedBy>
  <cp:revision>4</cp:revision>
  <cp:lastPrinted>2013-10-03T12:51:00Z</cp:lastPrinted>
  <dcterms:created xsi:type="dcterms:W3CDTF">2022-03-21T16:12:00Z</dcterms:created>
  <dcterms:modified xsi:type="dcterms:W3CDTF">2022-03-23T08:16:00Z</dcterms:modified>
</cp:coreProperties>
</file>