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6"/>
        <w:tblW w:w="113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869F8" w:rsidRPr="00DA317F" w:rsidTr="000A54E0">
        <w:trPr>
          <w:trHeight w:val="281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Isolates source</w:t>
            </w: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  <w:t xml:space="preserve"> (No)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 of resistant ST239-MRSA against antimicrobials (%)</w:t>
            </w:r>
          </w:p>
        </w:tc>
      </w:tr>
      <w:tr w:rsidR="00F709B2" w:rsidRPr="00DA317F" w:rsidTr="000A54E0">
        <w:trPr>
          <w:trHeight w:val="289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SXT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IPM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163E4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ilk (18)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(38.9)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(22.2)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(61.1)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(61.1)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(61.1)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(5.6)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(11.1)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423CBC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DA317F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  <w:p w:rsidR="00FF5250" w:rsidRPr="00DA317F" w:rsidRDefault="00FF5250" w:rsidP="00FF525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  <w:t>(22.2)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(38.9)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115043" w:rsidRPr="00DA317F" w:rsidRDefault="00115043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(5.6)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163E4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putum (6)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(16.7)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DE74AE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Wound swabs 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(66.7)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(16.7)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(66.7)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(16.7)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(66.7)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(16.7)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163E4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rine (6)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(66.7)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(33.3)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163E4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 (7)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7643F9" w:rsidRPr="00DA317F" w:rsidRDefault="007643F9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(57.1)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7643F9" w:rsidRPr="00DA317F" w:rsidRDefault="007643F9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(14.3)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(42.9)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(42.9)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(28.6)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(14.3)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(28.6)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(57.1)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(28.6)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F709B2" w:rsidRPr="00DA317F" w:rsidRDefault="00F709B2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(14.3)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163E4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lood (4)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09B2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(75)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(75)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(25)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(75)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CSF (2)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(100)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09B2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(50)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09B2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(50)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709B2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(50)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F709B2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(50)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(100)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58036D" w:rsidRPr="00DA317F" w:rsidRDefault="0058036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</w:tr>
      <w:tr w:rsidR="00F709B2" w:rsidRPr="00DA317F" w:rsidTr="000A54E0">
        <w:trPr>
          <w:trHeight w:val="552"/>
        </w:trPr>
        <w:tc>
          <w:tcPr>
            <w:tcW w:w="1951" w:type="dxa"/>
            <w:shd w:val="clear" w:color="auto" w:fill="FFFFFF" w:themeFill="background1"/>
            <w:vAlign w:val="center"/>
            <w:hideMark/>
          </w:tcPr>
          <w:p w:rsidR="00277575" w:rsidRPr="00DA317F" w:rsidRDefault="007643F9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  <w:r w:rsidR="00DE74AE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  <w:p w:rsidR="004D6221" w:rsidRPr="00DA317F" w:rsidRDefault="004D6221" w:rsidP="004D6221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(0)</w:t>
            </w:r>
          </w:p>
        </w:tc>
      </w:tr>
      <w:tr w:rsidR="00F709B2" w:rsidRPr="00DA317F" w:rsidTr="002A399C">
        <w:trPr>
          <w:trHeight w:val="55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EG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Total</w:t>
            </w:r>
            <w:r w:rsidR="00A042D6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(50)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(54)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36D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(18)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(48)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(48)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(42)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36D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36D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837B1D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  <w:p w:rsidR="002A399C" w:rsidRPr="00DA317F" w:rsidRDefault="002A399C" w:rsidP="002A399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(42)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7575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  <w:r w:rsidR="00C869F8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(42)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9F8" w:rsidRPr="00DA317F" w:rsidRDefault="00277575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(42)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9F8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77575"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  <w:p w:rsidR="00277575" w:rsidRPr="00DA317F" w:rsidRDefault="00C869F8" w:rsidP="000A54E0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A317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(4)</w:t>
            </w:r>
          </w:p>
        </w:tc>
      </w:tr>
    </w:tbl>
    <w:p w:rsidR="00A75D55" w:rsidRPr="00DA317F" w:rsidRDefault="00A75D55" w:rsidP="00163E4D">
      <w:pPr>
        <w:bidi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75D55" w:rsidRPr="00DA317F" w:rsidRDefault="00A75D55" w:rsidP="00510D05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A317F">
        <w:rPr>
          <w:rFonts w:asciiTheme="majorBidi" w:hAnsiTheme="majorBidi" w:cstheme="majorBidi"/>
          <w:b/>
          <w:bCs/>
          <w:sz w:val="24"/>
          <w:szCs w:val="24"/>
        </w:rPr>
        <w:t>Table S</w:t>
      </w:r>
      <w:r w:rsidR="00510D05" w:rsidRPr="00DA317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A317F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A54E0" w:rsidRPr="00DA31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A54E0" w:rsidRPr="00DA31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Antimicrobial resistance pattern</w:t>
      </w:r>
      <w:r w:rsidR="00207F66" w:rsidRPr="00DA31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</w:t>
      </w:r>
      <w:r w:rsidR="000A54E0" w:rsidRPr="00DA31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of ST239-MRSA</w:t>
      </w:r>
      <w:r w:rsidR="00207F66" w:rsidRPr="00DA31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strains</w:t>
      </w:r>
      <w:r w:rsidR="000A54E0" w:rsidRPr="00DA31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isolated from</w:t>
      </w:r>
      <w:r w:rsidR="000A54E0" w:rsidRPr="00DA317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A54E0" w:rsidRPr="00DA317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different sources</w:t>
      </w:r>
    </w:p>
    <w:p w:rsidR="00163E4D" w:rsidRDefault="007643F9" w:rsidP="00A75D55">
      <w:pPr>
        <w:bidi w:val="0"/>
        <w:spacing w:after="0" w:line="240" w:lineRule="auto"/>
        <w:jc w:val="both"/>
        <w:rPr>
          <w:rFonts w:asciiTheme="majorBidi" w:hAnsiTheme="majorBidi" w:cstheme="majorBidi"/>
        </w:rPr>
      </w:pPr>
      <w:r w:rsidRPr="00DA317F">
        <w:rPr>
          <w:rFonts w:asciiTheme="majorBidi" w:hAnsiTheme="majorBidi" w:cstheme="majorBidi"/>
          <w:sz w:val="24"/>
          <w:szCs w:val="24"/>
        </w:rPr>
        <w:t>PC: pericardial fluid</w:t>
      </w:r>
      <w:r w:rsidRPr="00DA317F">
        <w:rPr>
          <w:rFonts w:asciiTheme="majorBidi" w:hAnsiTheme="majorBidi" w:cstheme="majorBidi"/>
        </w:rPr>
        <w:t xml:space="preserve">, </w:t>
      </w:r>
      <w:r w:rsidR="00163E4D" w:rsidRPr="00DA317F">
        <w:rPr>
          <w:rFonts w:asciiTheme="majorBidi" w:hAnsiTheme="majorBidi" w:cstheme="majorBidi"/>
        </w:rPr>
        <w:t>CIP: ciprofloxacin, RF: rifamycin SV, TE: tetracycline, CRO: ceftriaxone, E: erythromycin, C: chloramphenicol, VA: vancomycin, DA: clindamycin, SXT: trimethoprim</w:t>
      </w:r>
      <w:r w:rsidR="00163E4D" w:rsidRPr="00DA317F">
        <w:rPr>
          <w:rFonts w:ascii="Cambria Math" w:hAnsi="Cambria Math" w:cs="Cambria Math"/>
        </w:rPr>
        <w:t>‐</w:t>
      </w:r>
      <w:r w:rsidR="00163E4D" w:rsidRPr="00DA317F">
        <w:rPr>
          <w:rFonts w:asciiTheme="majorBidi" w:hAnsiTheme="majorBidi" w:cstheme="majorBidi"/>
        </w:rPr>
        <w:t xml:space="preserve">sulfamethoxazole, CN: gentamicin, IPM: imipenem, </w:t>
      </w:r>
      <w:r w:rsidR="00163E4D" w:rsidRPr="00DA317F">
        <w:rPr>
          <w:rFonts w:asciiTheme="majorBidi" w:eastAsia="Times New Roman" w:hAnsiTheme="majorBidi" w:cstheme="majorBidi"/>
          <w:color w:val="000000"/>
          <w:sz w:val="24"/>
          <w:szCs w:val="24"/>
        </w:rPr>
        <w:t>CSF: cerebrospinal fluid</w:t>
      </w:r>
      <w:bookmarkStart w:id="0" w:name="_GoBack"/>
      <w:bookmarkEnd w:id="0"/>
    </w:p>
    <w:p w:rsidR="00163E4D" w:rsidRDefault="00F709B2" w:rsidP="00163E4D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163E4D" w:rsidRPr="00163E4D" w:rsidRDefault="00163E4D" w:rsidP="00163E4D">
      <w:pPr>
        <w:jc w:val="right"/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163E4D" w:rsidRPr="00163E4D" w:rsidRDefault="00163E4D" w:rsidP="00163E4D">
      <w:pPr>
        <w:rPr>
          <w:rFonts w:asciiTheme="majorBidi" w:hAnsiTheme="majorBidi" w:cstheme="majorBidi"/>
          <w:lang w:bidi="ar-EG"/>
        </w:rPr>
      </w:pPr>
    </w:p>
    <w:p w:rsidR="005023E5" w:rsidRPr="00163E4D" w:rsidRDefault="005023E5" w:rsidP="00163E4D">
      <w:pPr>
        <w:rPr>
          <w:rFonts w:asciiTheme="majorBidi" w:hAnsiTheme="majorBidi" w:cstheme="majorBidi"/>
          <w:lang w:bidi="ar-EG"/>
        </w:rPr>
      </w:pPr>
    </w:p>
    <w:sectPr w:rsidR="005023E5" w:rsidRPr="00163E4D" w:rsidSect="006B36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5"/>
    <w:rsid w:val="000A54E0"/>
    <w:rsid w:val="00115043"/>
    <w:rsid w:val="00163E4D"/>
    <w:rsid w:val="00207F66"/>
    <w:rsid w:val="00256B5A"/>
    <w:rsid w:val="00277575"/>
    <w:rsid w:val="002A399C"/>
    <w:rsid w:val="002D1238"/>
    <w:rsid w:val="003C6262"/>
    <w:rsid w:val="00423CBC"/>
    <w:rsid w:val="004D6221"/>
    <w:rsid w:val="005023E5"/>
    <w:rsid w:val="00510D05"/>
    <w:rsid w:val="0058036D"/>
    <w:rsid w:val="00611740"/>
    <w:rsid w:val="00684181"/>
    <w:rsid w:val="006B365D"/>
    <w:rsid w:val="00762638"/>
    <w:rsid w:val="007643F9"/>
    <w:rsid w:val="007A5ACB"/>
    <w:rsid w:val="007B2F7A"/>
    <w:rsid w:val="00837B1D"/>
    <w:rsid w:val="00850342"/>
    <w:rsid w:val="008D1325"/>
    <w:rsid w:val="00A042D6"/>
    <w:rsid w:val="00A75D55"/>
    <w:rsid w:val="00C869F8"/>
    <w:rsid w:val="00D36B3F"/>
    <w:rsid w:val="00DA317F"/>
    <w:rsid w:val="00DE74AE"/>
    <w:rsid w:val="00E37E91"/>
    <w:rsid w:val="00F709B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master</dc:creator>
  <cp:lastModifiedBy>smart</cp:lastModifiedBy>
  <cp:revision>5</cp:revision>
  <dcterms:created xsi:type="dcterms:W3CDTF">2022-03-03T20:22:00Z</dcterms:created>
  <dcterms:modified xsi:type="dcterms:W3CDTF">2022-03-21T10:14:00Z</dcterms:modified>
</cp:coreProperties>
</file>