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E7" w:rsidRPr="001C46E7" w:rsidRDefault="001C46E7" w:rsidP="001C46E7">
      <w:pPr>
        <w:widowControl/>
        <w:adjustRightInd w:val="0"/>
        <w:snapToGrid w:val="0"/>
        <w:spacing w:before="240" w:afterLines="100" w:after="312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de-DE" w:bidi="en-US"/>
        </w:rPr>
      </w:pPr>
      <w:bookmarkStart w:id="0" w:name="_GoBack"/>
      <w:bookmarkEnd w:id="0"/>
      <w:r w:rsidRPr="001C46E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Table </w:t>
      </w:r>
      <w:r w:rsidRPr="001C46E7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  <w:lang w:bidi="en-US"/>
        </w:rPr>
        <w:t>S1</w:t>
      </w:r>
      <w:r w:rsidRPr="001C46E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 </w:t>
      </w:r>
      <w:r w:rsidRPr="001C46E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de-DE" w:bidi="en-US"/>
        </w:rPr>
        <w:t>The significant mutation site of Fisher’s exact test with FDR Rectified (p</w:t>
      </w:r>
      <w:r w:rsidR="00B8676F"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  <w:lang w:bidi="en-US"/>
        </w:rPr>
        <w:t xml:space="preserve"> </w:t>
      </w:r>
      <w:r w:rsidRPr="001C46E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de-DE" w:bidi="en-US"/>
        </w:rPr>
        <w:t>&lt;</w:t>
      </w:r>
      <w:r w:rsidR="00B8676F"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  <w:lang w:bidi="en-US"/>
        </w:rPr>
        <w:t xml:space="preserve"> </w:t>
      </w:r>
      <w:r w:rsidRPr="001C46E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de-DE" w:bidi="en-US"/>
        </w:rPr>
        <w:t>0.05).</w:t>
      </w:r>
      <w:r w:rsidRPr="001C46E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fldChar w:fldCharType="begin"/>
      </w:r>
      <w:r w:rsidRPr="001C46E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instrText xml:space="preserve"> LINK </w:instrText>
      </w:r>
      <w:r w:rsidR="0069673D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instrText>Excel.Sheet.12</w:instrText>
      </w:r>
      <w:r w:rsidR="0069673D">
        <w:rPr>
          <w:rFonts w:ascii="Times New Roman" w:eastAsia="宋体" w:hAnsi="Times New Roman" w:cs="Times New Roman" w:hint="eastAsia"/>
          <w:color w:val="000000"/>
          <w:kern w:val="0"/>
          <w:szCs w:val="21"/>
          <w:shd w:val="clear" w:color="auto" w:fill="FFFFFF"/>
        </w:rPr>
        <w:instrText xml:space="preserve"> C:\\Users\\Administrator\\Desktop\\GWAS-EM\\</w:instrText>
      </w:r>
      <w:r w:rsidR="0069673D">
        <w:rPr>
          <w:rFonts w:ascii="Times New Roman" w:eastAsia="宋体" w:hAnsi="Times New Roman" w:cs="Times New Roman" w:hint="eastAsia"/>
          <w:color w:val="000000"/>
          <w:kern w:val="0"/>
          <w:szCs w:val="21"/>
          <w:shd w:val="clear" w:color="auto" w:fill="FFFFFF"/>
        </w:rPr>
        <w:instrText>文章手稿</w:instrText>
      </w:r>
      <w:r w:rsidR="0069673D">
        <w:rPr>
          <w:rFonts w:ascii="Times New Roman" w:eastAsia="宋体" w:hAnsi="Times New Roman" w:cs="Times New Roman" w:hint="eastAsia"/>
          <w:color w:val="000000"/>
          <w:kern w:val="0"/>
          <w:szCs w:val="21"/>
          <w:shd w:val="clear" w:color="auto" w:fill="FFFFFF"/>
        </w:rPr>
        <w:instrText>\\</w:instrText>
      </w:r>
      <w:r w:rsidR="0069673D">
        <w:rPr>
          <w:rFonts w:ascii="Times New Roman" w:eastAsia="宋体" w:hAnsi="Times New Roman" w:cs="Times New Roman" w:hint="eastAsia"/>
          <w:color w:val="000000"/>
          <w:kern w:val="0"/>
          <w:szCs w:val="21"/>
          <w:shd w:val="clear" w:color="auto" w:fill="FFFFFF"/>
        </w:rPr>
        <w:instrText>审稿意见——</w:instrText>
      </w:r>
      <w:r w:rsidR="0069673D">
        <w:rPr>
          <w:rFonts w:ascii="Times New Roman" w:eastAsia="宋体" w:hAnsi="Times New Roman" w:cs="Times New Roman" w:hint="eastAsia"/>
          <w:color w:val="000000"/>
          <w:kern w:val="0"/>
          <w:szCs w:val="21"/>
          <w:shd w:val="clear" w:color="auto" w:fill="FFFFFF"/>
        </w:rPr>
        <w:instrText>fron\\FDR.xlsx</w:instrText>
      </w:r>
      <w:r w:rsidR="0069673D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instrText xml:space="preserve"> Sheet1!R1C1:R8C9 </w:instrText>
      </w:r>
      <w:r w:rsidRPr="001C46E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instrText xml:space="preserve">\a \f 5 \h  \* MERGEFORMAT </w:instrText>
      </w:r>
      <w:r w:rsidR="0069673D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fldChar w:fldCharType="separate"/>
      </w:r>
      <w:r w:rsidRPr="001C46E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fldChar w:fldCharType="end"/>
      </w:r>
      <w:r w:rsidRPr="001C46E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fldChar w:fldCharType="begin"/>
      </w:r>
      <w:r w:rsidRPr="001C46E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instrText xml:space="preserve"> LINK </w:instrText>
      </w:r>
      <w:r w:rsidR="0069673D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instrText>Excel.Sheet.12</w:instrText>
      </w:r>
      <w:r w:rsidR="0069673D">
        <w:rPr>
          <w:rFonts w:ascii="Times New Roman" w:eastAsia="宋体" w:hAnsi="Times New Roman" w:cs="Times New Roman" w:hint="eastAsia"/>
          <w:color w:val="000000"/>
          <w:kern w:val="0"/>
          <w:szCs w:val="21"/>
          <w:shd w:val="clear" w:color="auto" w:fill="FFFFFF"/>
        </w:rPr>
        <w:instrText xml:space="preserve"> C:\\Users\\Administrator\\Desktop\\GWAS-EM\\</w:instrText>
      </w:r>
      <w:r w:rsidR="0069673D">
        <w:rPr>
          <w:rFonts w:ascii="Times New Roman" w:eastAsia="宋体" w:hAnsi="Times New Roman" w:cs="Times New Roman" w:hint="eastAsia"/>
          <w:color w:val="000000"/>
          <w:kern w:val="0"/>
          <w:szCs w:val="21"/>
          <w:shd w:val="clear" w:color="auto" w:fill="FFFFFF"/>
        </w:rPr>
        <w:instrText>文章手稿</w:instrText>
      </w:r>
      <w:r w:rsidR="0069673D">
        <w:rPr>
          <w:rFonts w:ascii="Times New Roman" w:eastAsia="宋体" w:hAnsi="Times New Roman" w:cs="Times New Roman" w:hint="eastAsia"/>
          <w:color w:val="000000"/>
          <w:kern w:val="0"/>
          <w:szCs w:val="21"/>
          <w:shd w:val="clear" w:color="auto" w:fill="FFFFFF"/>
        </w:rPr>
        <w:instrText>\\</w:instrText>
      </w:r>
      <w:r w:rsidR="0069673D">
        <w:rPr>
          <w:rFonts w:ascii="Times New Roman" w:eastAsia="宋体" w:hAnsi="Times New Roman" w:cs="Times New Roman" w:hint="eastAsia"/>
          <w:color w:val="000000"/>
          <w:kern w:val="0"/>
          <w:szCs w:val="21"/>
          <w:shd w:val="clear" w:color="auto" w:fill="FFFFFF"/>
        </w:rPr>
        <w:instrText>审稿意见——</w:instrText>
      </w:r>
      <w:r w:rsidR="0069673D">
        <w:rPr>
          <w:rFonts w:ascii="Times New Roman" w:eastAsia="宋体" w:hAnsi="Times New Roman" w:cs="Times New Roman" w:hint="eastAsia"/>
          <w:color w:val="000000"/>
          <w:kern w:val="0"/>
          <w:szCs w:val="21"/>
          <w:shd w:val="clear" w:color="auto" w:fill="FFFFFF"/>
        </w:rPr>
        <w:instrText>fron\\FDR.xlsx</w:instrText>
      </w:r>
      <w:r w:rsidR="0069673D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instrText xml:space="preserve"> Sheet1!R16C1:R27C8 </w:instrText>
      </w:r>
      <w:r w:rsidRPr="001C46E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instrText xml:space="preserve">\a \f 5 \h  \* MERGEFORMAT </w:instrText>
      </w:r>
      <w:r w:rsidRPr="001C46E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fldChar w:fldCharType="separate"/>
      </w:r>
    </w:p>
    <w:tbl>
      <w:tblPr>
        <w:tblStyle w:val="a5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338"/>
        <w:gridCol w:w="923"/>
        <w:gridCol w:w="1040"/>
        <w:gridCol w:w="969"/>
        <w:gridCol w:w="1379"/>
      </w:tblGrid>
      <w:tr w:rsidR="001C46E7" w:rsidRPr="001C46E7" w:rsidTr="004235B2">
        <w:trPr>
          <w:trHeight w:val="288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proofErr w:type="spellStart"/>
            <w:r w:rsidRPr="001C46E7">
              <w:t>Chr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proofErr w:type="spellStart"/>
            <w:r w:rsidRPr="001C46E7">
              <w:t>Pos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  <w:r w:rsidRPr="001C46E7">
              <w:rPr>
                <w:rFonts w:ascii="Times New Roman" w:eastAsia="宋体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  <w:r w:rsidRPr="001C46E7">
              <w:rPr>
                <w:rFonts w:ascii="Times New Roman" w:eastAsia="宋体" w:hAnsi="Times New Roman" w:cs="Times New Roman"/>
                <w:sz w:val="20"/>
                <w:szCs w:val="20"/>
              </w:rPr>
              <w:t>ALT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  <w:i/>
              </w:rPr>
              <w:t>p</w:t>
            </w:r>
            <w:r w:rsidRPr="001C46E7">
              <w:rPr>
                <w:rFonts w:hint="eastAsia"/>
              </w:rPr>
              <w:t>-value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  <w:i/>
              </w:rPr>
              <w:t>p</w:t>
            </w:r>
            <w:r w:rsidRPr="001C46E7">
              <w:rPr>
                <w:rFonts w:hint="eastAsia"/>
              </w:rPr>
              <w:t>-value (FDR)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2:</w:t>
            </w:r>
            <w:r w:rsidRPr="001C46E7">
              <w:rPr>
                <w:rFonts w:hint="eastAsia"/>
              </w:rPr>
              <w:t>218145714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C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T</w:t>
            </w:r>
          </w:p>
        </w:tc>
        <w:tc>
          <w:tcPr>
            <w:tcW w:w="9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8.35E-09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0.0161786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1338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3:</w:t>
            </w:r>
            <w:r w:rsidRPr="001C46E7">
              <w:rPr>
                <w:rFonts w:hint="eastAsia"/>
              </w:rPr>
              <w:t>65927208</w:t>
            </w:r>
          </w:p>
        </w:tc>
        <w:tc>
          <w:tcPr>
            <w:tcW w:w="923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T</w:t>
            </w:r>
          </w:p>
        </w:tc>
        <w:tc>
          <w:tcPr>
            <w:tcW w:w="1040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C</w:t>
            </w:r>
          </w:p>
        </w:tc>
        <w:tc>
          <w:tcPr>
            <w:tcW w:w="96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5.04E-09</w:t>
            </w:r>
          </w:p>
        </w:tc>
        <w:tc>
          <w:tcPr>
            <w:tcW w:w="137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0.0161786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1338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3:</w:t>
            </w:r>
            <w:r w:rsidRPr="001C46E7">
              <w:rPr>
                <w:rFonts w:hint="eastAsia"/>
              </w:rPr>
              <w:t>163720238</w:t>
            </w:r>
          </w:p>
        </w:tc>
        <w:tc>
          <w:tcPr>
            <w:tcW w:w="923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A</w:t>
            </w:r>
          </w:p>
        </w:tc>
        <w:tc>
          <w:tcPr>
            <w:tcW w:w="1040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T</w:t>
            </w:r>
          </w:p>
        </w:tc>
        <w:tc>
          <w:tcPr>
            <w:tcW w:w="96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1.52E-08</w:t>
            </w:r>
          </w:p>
        </w:tc>
        <w:tc>
          <w:tcPr>
            <w:tcW w:w="137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0.0214853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1338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3:</w:t>
            </w:r>
            <w:r w:rsidRPr="001C46E7">
              <w:rPr>
                <w:rFonts w:hint="eastAsia"/>
              </w:rPr>
              <w:t>163736508</w:t>
            </w:r>
          </w:p>
        </w:tc>
        <w:tc>
          <w:tcPr>
            <w:tcW w:w="923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G</w:t>
            </w:r>
          </w:p>
        </w:tc>
        <w:tc>
          <w:tcPr>
            <w:tcW w:w="1040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T</w:t>
            </w:r>
          </w:p>
        </w:tc>
        <w:tc>
          <w:tcPr>
            <w:tcW w:w="96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4.27E-08</w:t>
            </w:r>
          </w:p>
        </w:tc>
        <w:tc>
          <w:tcPr>
            <w:tcW w:w="137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0.0383062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1338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4:</w:t>
            </w:r>
            <w:r w:rsidRPr="001C46E7">
              <w:rPr>
                <w:rFonts w:hint="eastAsia"/>
              </w:rPr>
              <w:t>104628299</w:t>
            </w:r>
          </w:p>
        </w:tc>
        <w:tc>
          <w:tcPr>
            <w:tcW w:w="923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TC</w:t>
            </w:r>
          </w:p>
        </w:tc>
        <w:tc>
          <w:tcPr>
            <w:tcW w:w="1040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T</w:t>
            </w:r>
          </w:p>
        </w:tc>
        <w:tc>
          <w:tcPr>
            <w:tcW w:w="96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8.81E-09</w:t>
            </w:r>
          </w:p>
        </w:tc>
        <w:tc>
          <w:tcPr>
            <w:tcW w:w="137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0.0161786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1338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4:</w:t>
            </w:r>
            <w:r w:rsidRPr="001C46E7">
              <w:rPr>
                <w:rFonts w:hint="eastAsia"/>
              </w:rPr>
              <w:t>126636893</w:t>
            </w:r>
          </w:p>
        </w:tc>
        <w:tc>
          <w:tcPr>
            <w:tcW w:w="923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A</w:t>
            </w:r>
          </w:p>
        </w:tc>
        <w:tc>
          <w:tcPr>
            <w:tcW w:w="1040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G</w:t>
            </w:r>
          </w:p>
        </w:tc>
        <w:tc>
          <w:tcPr>
            <w:tcW w:w="96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2.10E-09</w:t>
            </w:r>
          </w:p>
        </w:tc>
        <w:tc>
          <w:tcPr>
            <w:tcW w:w="137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0.0161786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338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5:</w:t>
            </w:r>
            <w:r w:rsidRPr="001C46E7">
              <w:rPr>
                <w:rFonts w:hint="eastAsia"/>
              </w:rPr>
              <w:t>6750184</w:t>
            </w:r>
          </w:p>
        </w:tc>
        <w:tc>
          <w:tcPr>
            <w:tcW w:w="923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G</w:t>
            </w:r>
          </w:p>
        </w:tc>
        <w:tc>
          <w:tcPr>
            <w:tcW w:w="1040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T</w:t>
            </w:r>
          </w:p>
        </w:tc>
        <w:tc>
          <w:tcPr>
            <w:tcW w:w="96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9.16E-09</w:t>
            </w:r>
          </w:p>
        </w:tc>
        <w:tc>
          <w:tcPr>
            <w:tcW w:w="137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0.0161786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1338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8:</w:t>
            </w:r>
            <w:r w:rsidRPr="001C46E7">
              <w:rPr>
                <w:rFonts w:hint="eastAsia"/>
              </w:rPr>
              <w:t>2261361</w:t>
            </w:r>
          </w:p>
        </w:tc>
        <w:tc>
          <w:tcPr>
            <w:tcW w:w="923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A</w:t>
            </w:r>
          </w:p>
        </w:tc>
        <w:tc>
          <w:tcPr>
            <w:tcW w:w="1040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T</w:t>
            </w:r>
          </w:p>
        </w:tc>
        <w:tc>
          <w:tcPr>
            <w:tcW w:w="96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9.83E-09</w:t>
            </w:r>
          </w:p>
        </w:tc>
        <w:tc>
          <w:tcPr>
            <w:tcW w:w="137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0.0161786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1338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8:</w:t>
            </w:r>
            <w:r w:rsidRPr="001C46E7">
              <w:rPr>
                <w:rFonts w:hint="eastAsia"/>
              </w:rPr>
              <w:t>2261369</w:t>
            </w:r>
          </w:p>
        </w:tc>
        <w:tc>
          <w:tcPr>
            <w:tcW w:w="923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A</w:t>
            </w:r>
          </w:p>
        </w:tc>
        <w:tc>
          <w:tcPr>
            <w:tcW w:w="1040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T</w:t>
            </w:r>
          </w:p>
        </w:tc>
        <w:tc>
          <w:tcPr>
            <w:tcW w:w="96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2.39E-08</w:t>
            </w:r>
          </w:p>
        </w:tc>
        <w:tc>
          <w:tcPr>
            <w:tcW w:w="137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0.0295387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1338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16:</w:t>
            </w:r>
            <w:r w:rsidRPr="001C46E7">
              <w:rPr>
                <w:rFonts w:hint="eastAsia"/>
              </w:rPr>
              <w:t>31435355</w:t>
            </w:r>
          </w:p>
        </w:tc>
        <w:tc>
          <w:tcPr>
            <w:tcW w:w="923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A</w:t>
            </w:r>
          </w:p>
        </w:tc>
        <w:tc>
          <w:tcPr>
            <w:tcW w:w="1040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G</w:t>
            </w:r>
          </w:p>
        </w:tc>
        <w:tc>
          <w:tcPr>
            <w:tcW w:w="96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4.06E-08</w:t>
            </w:r>
          </w:p>
        </w:tc>
        <w:tc>
          <w:tcPr>
            <w:tcW w:w="137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0.0383062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20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20:</w:t>
            </w:r>
            <w:r w:rsidRPr="001C46E7">
              <w:rPr>
                <w:rFonts w:hint="eastAsia"/>
              </w:rPr>
              <w:t>39814866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GT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1C46E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G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4.26E-08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rPr>
                <w:rFonts w:hint="eastAsia"/>
              </w:rPr>
              <w:t>0.0383062</w:t>
            </w:r>
          </w:p>
        </w:tc>
      </w:tr>
    </w:tbl>
    <w:p w:rsidR="001C46E7" w:rsidRPr="001C46E7" w:rsidRDefault="001C46E7" w:rsidP="001C46E7">
      <w:pPr>
        <w:widowControl/>
        <w:adjustRightInd w:val="0"/>
        <w:snapToGrid w:val="0"/>
        <w:spacing w:before="240" w:afterLines="100" w:after="312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  <w:lang w:bidi="en-US"/>
        </w:rPr>
      </w:pPr>
      <w:r w:rsidRPr="001C46E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fldChar w:fldCharType="end"/>
      </w:r>
      <w:r w:rsidRPr="001C46E7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Note</w:t>
      </w:r>
      <w:proofErr w:type="gramStart"/>
      <w:r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1C46E7">
        <w:rPr>
          <w:rFonts w:ascii="Times New Roman" w:eastAsia="宋体" w:hAnsi="Times New Roman" w:cs="Times New Roman"/>
          <w:sz w:val="18"/>
          <w:szCs w:val="18"/>
        </w:rPr>
        <w:t>REF</w:t>
      </w:r>
      <w:proofErr w:type="spellEnd"/>
      <w:proofErr w:type="gramEnd"/>
      <w:r w:rsidRPr="001C46E7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r w:rsidRPr="001C46E7">
        <w:rPr>
          <w:rFonts w:ascii="Times New Roman" w:eastAsia="宋体" w:hAnsi="Times New Roman" w:cs="Times New Roman"/>
          <w:sz w:val="18"/>
          <w:szCs w:val="18"/>
        </w:rPr>
        <w:t>reference site</w:t>
      </w:r>
      <w:r w:rsidRPr="001C46E7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1C46E7">
        <w:rPr>
          <w:rFonts w:ascii="Times New Roman" w:eastAsia="宋体" w:hAnsi="Times New Roman" w:cs="Times New Roman"/>
          <w:sz w:val="18"/>
          <w:szCs w:val="18"/>
        </w:rPr>
        <w:t>genotype</w:t>
      </w:r>
      <w:r w:rsidRPr="001C46E7">
        <w:rPr>
          <w:rFonts w:ascii="Times New Roman" w:eastAsia="宋体" w:hAnsi="Times New Roman" w:cs="Times New Roman" w:hint="eastAsia"/>
          <w:sz w:val="18"/>
          <w:szCs w:val="18"/>
        </w:rPr>
        <w:t xml:space="preserve">; </w:t>
      </w:r>
      <w:r w:rsidRPr="001C46E7">
        <w:rPr>
          <w:rFonts w:ascii="Times New Roman" w:eastAsia="宋体" w:hAnsi="Times New Roman" w:cs="Times New Roman"/>
          <w:sz w:val="18"/>
          <w:szCs w:val="18"/>
        </w:rPr>
        <w:t>ALT</w:t>
      </w:r>
      <w:r w:rsidRPr="001C46E7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1C46E7">
        <w:rPr>
          <w:sz w:val="18"/>
          <w:szCs w:val="18"/>
        </w:rPr>
        <w:t xml:space="preserve"> </w:t>
      </w:r>
      <w:r w:rsidRPr="001C46E7">
        <w:rPr>
          <w:rFonts w:ascii="Times New Roman" w:eastAsia="宋体" w:hAnsi="Times New Roman" w:cs="Times New Roman"/>
          <w:sz w:val="18"/>
          <w:szCs w:val="18"/>
        </w:rPr>
        <w:t>Mutation site genotype</w:t>
      </w:r>
      <w:r w:rsidRPr="001C46E7">
        <w:rPr>
          <w:rFonts w:ascii="Times New Roman" w:eastAsia="宋体" w:hAnsi="Times New Roman" w:cs="Times New Roman" w:hint="eastAsia"/>
          <w:sz w:val="18"/>
          <w:szCs w:val="18"/>
        </w:rPr>
        <w:t xml:space="preserve"> ;</w:t>
      </w:r>
      <w:r w:rsidRPr="001C46E7">
        <w:rPr>
          <w:rFonts w:hint="eastAsia"/>
        </w:rPr>
        <w:t xml:space="preserve"> </w:t>
      </w:r>
      <w:r w:rsidRPr="001C46E7">
        <w:rPr>
          <w:rFonts w:hint="eastAsia"/>
          <w:i/>
        </w:rPr>
        <w:t>p</w:t>
      </w:r>
      <w:r w:rsidRPr="001C46E7">
        <w:rPr>
          <w:rFonts w:hint="eastAsia"/>
        </w:rPr>
        <w:t>-value (FDR</w:t>
      </w:r>
      <w:r w:rsidRPr="001C46E7">
        <w:rPr>
          <w:rFonts w:ascii="Times New Roman" w:eastAsia="宋体" w:hAnsi="Times New Roman" w:cs="Times New Roman" w:hint="eastAsia"/>
          <w:sz w:val="18"/>
          <w:szCs w:val="18"/>
        </w:rPr>
        <w:t>):</w:t>
      </w:r>
      <w:r w:rsidRPr="001C46E7">
        <w:rPr>
          <w:rFonts w:ascii="Times New Roman" w:eastAsia="宋体" w:hAnsi="Times New Roman" w:cs="Times New Roman"/>
          <w:sz w:val="18"/>
          <w:szCs w:val="18"/>
        </w:rPr>
        <w:t xml:space="preserve"> FDR Rectified</w:t>
      </w:r>
      <w:r w:rsidRPr="001C46E7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1C46E7">
        <w:rPr>
          <w:rFonts w:hint="eastAsia"/>
          <w:i/>
        </w:rPr>
        <w:t>p</w:t>
      </w:r>
      <w:r w:rsidRPr="001C46E7">
        <w:rPr>
          <w:rFonts w:ascii="Times New Roman" w:eastAsia="宋体" w:hAnsi="Times New Roman" w:cs="Times New Roman" w:hint="eastAsia"/>
          <w:sz w:val="18"/>
          <w:szCs w:val="18"/>
        </w:rPr>
        <w:t>-</w:t>
      </w:r>
      <w:proofErr w:type="spellStart"/>
      <w:r w:rsidRPr="001C46E7">
        <w:rPr>
          <w:rFonts w:ascii="Times New Roman" w:eastAsia="宋体" w:hAnsi="Times New Roman" w:cs="Times New Roman" w:hint="eastAsia"/>
          <w:sz w:val="18"/>
          <w:szCs w:val="18"/>
        </w:rPr>
        <w:t>vaule</w:t>
      </w:r>
      <w:proofErr w:type="spellEnd"/>
    </w:p>
    <w:p w:rsidR="001C46E7" w:rsidRPr="001C46E7" w:rsidRDefault="001C46E7" w:rsidP="001C46E7">
      <w:pPr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</w:pPr>
    </w:p>
    <w:p w:rsidR="001C46E7" w:rsidRPr="001C46E7" w:rsidRDefault="001C46E7" w:rsidP="001C46E7">
      <w:pPr>
        <w:widowControl/>
        <w:adjustRightInd w:val="0"/>
        <w:snapToGrid w:val="0"/>
        <w:spacing w:before="240" w:afterLines="100" w:after="312"/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</w:pPr>
      <w:r w:rsidRPr="001C46E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Table </w:t>
      </w:r>
      <w:r w:rsidRPr="001C46E7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  <w:lang w:bidi="en-US"/>
        </w:rPr>
        <w:t>S2</w:t>
      </w:r>
      <w:r w:rsidRPr="001C46E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 </w:t>
      </w:r>
      <w:r w:rsidRPr="001C46E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de-DE" w:bidi="en-US"/>
        </w:rPr>
        <w:t>The significant mutation site of Chi-squared test with FDR Rectified (p</w:t>
      </w:r>
      <w:r w:rsidR="00B8676F"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  <w:lang w:bidi="en-US"/>
        </w:rPr>
        <w:t xml:space="preserve"> </w:t>
      </w:r>
      <w:r w:rsidRPr="001C46E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de-DE" w:bidi="en-US"/>
        </w:rPr>
        <w:t>&lt;</w:t>
      </w:r>
      <w:r w:rsidR="00B8676F">
        <w:rPr>
          <w:rFonts w:ascii="Times New Roman" w:hAnsi="Times New Roman" w:cs="Times New Roman" w:hint="eastAsia"/>
          <w:i/>
          <w:color w:val="000000"/>
          <w:kern w:val="0"/>
          <w:sz w:val="24"/>
          <w:szCs w:val="24"/>
          <w:lang w:bidi="en-US"/>
        </w:rPr>
        <w:t xml:space="preserve"> </w:t>
      </w:r>
      <w:r w:rsidRPr="001C46E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de-DE" w:bidi="en-US"/>
        </w:rPr>
        <w:t>0.05).</w:t>
      </w:r>
      <w:r w:rsidRPr="001C46E7">
        <w:rPr>
          <w:rFonts w:ascii="Times New Roman" w:eastAsia="宋体" w:hAnsi="Times New Roman" w:cs="Times New Roman"/>
          <w:color w:val="000000"/>
          <w:kern w:val="0"/>
          <w:szCs w:val="21"/>
          <w:shd w:val="clear" w:color="auto" w:fill="FFFFFF"/>
        </w:rPr>
        <w:t xml:space="preserve"> </w:t>
      </w:r>
    </w:p>
    <w:tbl>
      <w:tblPr>
        <w:tblStyle w:val="a5"/>
        <w:tblW w:w="7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338"/>
        <w:gridCol w:w="923"/>
        <w:gridCol w:w="1040"/>
        <w:gridCol w:w="1182"/>
        <w:gridCol w:w="1559"/>
      </w:tblGrid>
      <w:tr w:rsidR="001C46E7" w:rsidRPr="001C46E7" w:rsidTr="004235B2">
        <w:trPr>
          <w:trHeight w:val="288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1C46E7">
              <w:rPr>
                <w:rFonts w:ascii="Times New Roman" w:hAnsi="Times New Roman" w:cs="Times New Roman"/>
                <w:szCs w:val="21"/>
              </w:rPr>
              <w:t>Chr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1C46E7">
              <w:rPr>
                <w:rFonts w:ascii="Times New Roman" w:hAnsi="Times New Roman" w:cs="Times New Roman"/>
                <w:szCs w:val="21"/>
              </w:rPr>
              <w:t>Pos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46E7">
              <w:rPr>
                <w:rFonts w:ascii="Times New Roman" w:eastAsia="宋体" w:hAnsi="Times New Roman" w:cs="Times New Roman"/>
                <w:szCs w:val="21"/>
              </w:rPr>
              <w:t>REF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46E7">
              <w:rPr>
                <w:rFonts w:ascii="Times New Roman" w:eastAsia="宋体" w:hAnsi="Times New Roman" w:cs="Times New Roman"/>
                <w:szCs w:val="21"/>
              </w:rPr>
              <w:t>ALT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46E7">
              <w:rPr>
                <w:i/>
              </w:rPr>
              <w:t>p</w:t>
            </w:r>
            <w:r w:rsidRPr="001C46E7">
              <w:rPr>
                <w:rFonts w:ascii="Times New Roman" w:hAnsi="Times New Roman" w:cs="Times New Roman"/>
                <w:szCs w:val="21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46E7">
              <w:rPr>
                <w:i/>
              </w:rPr>
              <w:t>p</w:t>
            </w:r>
            <w:r w:rsidRPr="001C46E7">
              <w:rPr>
                <w:rFonts w:ascii="Times New Roman" w:hAnsi="Times New Roman" w:cs="Times New Roman"/>
                <w:szCs w:val="21"/>
              </w:rPr>
              <w:t>-value (FDR)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2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2:218145714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C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T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1.28E-08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0.0253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3</w:t>
            </w:r>
          </w:p>
        </w:tc>
        <w:tc>
          <w:tcPr>
            <w:tcW w:w="1338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3:65927208</w:t>
            </w:r>
          </w:p>
        </w:tc>
        <w:tc>
          <w:tcPr>
            <w:tcW w:w="923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T</w:t>
            </w:r>
          </w:p>
        </w:tc>
        <w:tc>
          <w:tcPr>
            <w:tcW w:w="1040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C</w:t>
            </w:r>
          </w:p>
        </w:tc>
        <w:tc>
          <w:tcPr>
            <w:tcW w:w="1182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8.02E-09</w:t>
            </w:r>
          </w:p>
        </w:tc>
        <w:tc>
          <w:tcPr>
            <w:tcW w:w="155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0.0253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3</w:t>
            </w:r>
          </w:p>
        </w:tc>
        <w:tc>
          <w:tcPr>
            <w:tcW w:w="1338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3:163720238</w:t>
            </w:r>
          </w:p>
        </w:tc>
        <w:tc>
          <w:tcPr>
            <w:tcW w:w="923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A</w:t>
            </w:r>
          </w:p>
        </w:tc>
        <w:tc>
          <w:tcPr>
            <w:tcW w:w="1040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T</w:t>
            </w:r>
          </w:p>
        </w:tc>
        <w:tc>
          <w:tcPr>
            <w:tcW w:w="1182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1.81E-08</w:t>
            </w:r>
          </w:p>
        </w:tc>
        <w:tc>
          <w:tcPr>
            <w:tcW w:w="155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0.02974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4</w:t>
            </w:r>
          </w:p>
        </w:tc>
        <w:tc>
          <w:tcPr>
            <w:tcW w:w="1338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4:104628299</w:t>
            </w:r>
          </w:p>
        </w:tc>
        <w:tc>
          <w:tcPr>
            <w:tcW w:w="923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TC</w:t>
            </w:r>
          </w:p>
        </w:tc>
        <w:tc>
          <w:tcPr>
            <w:tcW w:w="1040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T</w:t>
            </w:r>
          </w:p>
        </w:tc>
        <w:tc>
          <w:tcPr>
            <w:tcW w:w="1182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7.92E-09</w:t>
            </w:r>
          </w:p>
        </w:tc>
        <w:tc>
          <w:tcPr>
            <w:tcW w:w="155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0.0253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4</w:t>
            </w:r>
          </w:p>
        </w:tc>
        <w:tc>
          <w:tcPr>
            <w:tcW w:w="1338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4:126636893</w:t>
            </w:r>
          </w:p>
        </w:tc>
        <w:tc>
          <w:tcPr>
            <w:tcW w:w="923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A</w:t>
            </w:r>
          </w:p>
        </w:tc>
        <w:tc>
          <w:tcPr>
            <w:tcW w:w="1040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G</w:t>
            </w:r>
          </w:p>
        </w:tc>
        <w:tc>
          <w:tcPr>
            <w:tcW w:w="1182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9.13E-09</w:t>
            </w:r>
          </w:p>
        </w:tc>
        <w:tc>
          <w:tcPr>
            <w:tcW w:w="155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0.0253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8</w:t>
            </w:r>
          </w:p>
        </w:tc>
        <w:tc>
          <w:tcPr>
            <w:tcW w:w="1338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8:2261361</w:t>
            </w:r>
          </w:p>
        </w:tc>
        <w:tc>
          <w:tcPr>
            <w:tcW w:w="923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A</w:t>
            </w:r>
          </w:p>
        </w:tc>
        <w:tc>
          <w:tcPr>
            <w:tcW w:w="1040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T</w:t>
            </w:r>
          </w:p>
        </w:tc>
        <w:tc>
          <w:tcPr>
            <w:tcW w:w="1182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1.26E-08</w:t>
            </w:r>
          </w:p>
        </w:tc>
        <w:tc>
          <w:tcPr>
            <w:tcW w:w="1559" w:type="dxa"/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0.0253</w:t>
            </w:r>
          </w:p>
        </w:tc>
      </w:tr>
      <w:tr w:rsidR="001C46E7" w:rsidRPr="001C46E7" w:rsidTr="004235B2">
        <w:trPr>
          <w:trHeight w:val="288"/>
        </w:trPr>
        <w:tc>
          <w:tcPr>
            <w:tcW w:w="14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8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8:2261369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A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T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2.14E-08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6E7" w:rsidRPr="001C46E7" w:rsidRDefault="001C46E7" w:rsidP="004235B2">
            <w:pPr>
              <w:jc w:val="center"/>
            </w:pPr>
            <w:r w:rsidRPr="001C46E7">
              <w:t>0.03013</w:t>
            </w:r>
          </w:p>
        </w:tc>
      </w:tr>
    </w:tbl>
    <w:p w:rsidR="001C46E7" w:rsidRPr="000D3C7A" w:rsidRDefault="001C46E7" w:rsidP="001C46E7">
      <w:pPr>
        <w:widowControl/>
        <w:adjustRightInd w:val="0"/>
        <w:snapToGrid w:val="0"/>
        <w:spacing w:before="240" w:afterLines="100" w:after="312"/>
        <w:jc w:val="left"/>
        <w:rPr>
          <w:rFonts w:ascii="Times New Roman" w:hAnsi="Times New Roman" w:cs="Times New Roman"/>
          <w:color w:val="000000"/>
          <w:kern w:val="0"/>
          <w:sz w:val="18"/>
          <w:szCs w:val="18"/>
          <w:lang w:bidi="en-US"/>
        </w:rPr>
      </w:pP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Note</w:t>
      </w:r>
      <w:proofErr w:type="gramStart"/>
      <w:r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1C46E7">
        <w:rPr>
          <w:rFonts w:ascii="Times New Roman" w:eastAsia="宋体" w:hAnsi="Times New Roman" w:cs="Times New Roman"/>
          <w:sz w:val="18"/>
          <w:szCs w:val="18"/>
        </w:rPr>
        <w:t>REF</w:t>
      </w:r>
      <w:proofErr w:type="spellEnd"/>
      <w:proofErr w:type="gramEnd"/>
      <w:r w:rsidRPr="001C46E7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r w:rsidRPr="001C46E7">
        <w:rPr>
          <w:rFonts w:ascii="Times New Roman" w:eastAsia="宋体" w:hAnsi="Times New Roman" w:cs="Times New Roman"/>
          <w:sz w:val="18"/>
          <w:szCs w:val="18"/>
        </w:rPr>
        <w:t>reference site</w:t>
      </w:r>
      <w:r w:rsidRPr="001C46E7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1C46E7">
        <w:rPr>
          <w:rFonts w:ascii="Times New Roman" w:eastAsia="宋体" w:hAnsi="Times New Roman" w:cs="Times New Roman"/>
          <w:sz w:val="18"/>
          <w:szCs w:val="18"/>
        </w:rPr>
        <w:t>genotype</w:t>
      </w:r>
      <w:r w:rsidRPr="001C46E7">
        <w:rPr>
          <w:rFonts w:ascii="Times New Roman" w:eastAsia="宋体" w:hAnsi="Times New Roman" w:cs="Times New Roman" w:hint="eastAsia"/>
          <w:sz w:val="18"/>
          <w:szCs w:val="18"/>
        </w:rPr>
        <w:t xml:space="preserve">; </w:t>
      </w:r>
      <w:r w:rsidRPr="001C46E7">
        <w:rPr>
          <w:rFonts w:ascii="Times New Roman" w:eastAsia="宋体" w:hAnsi="Times New Roman" w:cs="Times New Roman"/>
          <w:sz w:val="18"/>
          <w:szCs w:val="18"/>
        </w:rPr>
        <w:t>ALT</w:t>
      </w:r>
      <w:r w:rsidRPr="001C46E7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1C46E7">
        <w:rPr>
          <w:sz w:val="18"/>
          <w:szCs w:val="18"/>
        </w:rPr>
        <w:t xml:space="preserve"> </w:t>
      </w:r>
      <w:r w:rsidRPr="001C46E7">
        <w:rPr>
          <w:rFonts w:ascii="Times New Roman" w:eastAsia="宋体" w:hAnsi="Times New Roman" w:cs="Times New Roman"/>
          <w:sz w:val="18"/>
          <w:szCs w:val="18"/>
        </w:rPr>
        <w:t>Mutation site genotype</w:t>
      </w:r>
      <w:r w:rsidRPr="001C46E7">
        <w:rPr>
          <w:rFonts w:ascii="Times New Roman" w:eastAsia="宋体" w:hAnsi="Times New Roman" w:cs="Times New Roman" w:hint="eastAsia"/>
          <w:sz w:val="18"/>
          <w:szCs w:val="18"/>
        </w:rPr>
        <w:t xml:space="preserve">; </w:t>
      </w:r>
      <w:r w:rsidRPr="001C46E7">
        <w:rPr>
          <w:rFonts w:hint="eastAsia"/>
          <w:i/>
        </w:rPr>
        <w:t>p</w:t>
      </w:r>
      <w:r w:rsidRPr="001C46E7">
        <w:rPr>
          <w:rFonts w:hint="eastAsia"/>
        </w:rPr>
        <w:t>-value (FDR</w:t>
      </w:r>
      <w:r w:rsidRPr="001C46E7">
        <w:rPr>
          <w:rFonts w:ascii="Times New Roman" w:eastAsia="宋体" w:hAnsi="Times New Roman" w:cs="Times New Roman" w:hint="eastAsia"/>
          <w:sz w:val="18"/>
          <w:szCs w:val="18"/>
        </w:rPr>
        <w:t xml:space="preserve">): </w:t>
      </w:r>
      <w:r w:rsidRPr="001C46E7">
        <w:rPr>
          <w:rFonts w:ascii="Times New Roman" w:eastAsia="宋体" w:hAnsi="Times New Roman" w:cs="Times New Roman"/>
          <w:sz w:val="18"/>
          <w:szCs w:val="18"/>
        </w:rPr>
        <w:t>FDR Rectified</w:t>
      </w:r>
      <w:r w:rsidRPr="001C46E7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1C46E7">
        <w:rPr>
          <w:rFonts w:hint="eastAsia"/>
          <w:i/>
        </w:rPr>
        <w:t>p</w:t>
      </w:r>
      <w:r w:rsidRPr="001C46E7">
        <w:rPr>
          <w:rFonts w:ascii="Times New Roman" w:eastAsia="宋体" w:hAnsi="Times New Roman" w:cs="Times New Roman" w:hint="eastAsia"/>
          <w:sz w:val="18"/>
          <w:szCs w:val="18"/>
        </w:rPr>
        <w:t>-</w:t>
      </w:r>
      <w:proofErr w:type="spellStart"/>
      <w:r w:rsidRPr="001C46E7">
        <w:rPr>
          <w:rFonts w:ascii="Times New Roman" w:eastAsia="宋体" w:hAnsi="Times New Roman" w:cs="Times New Roman" w:hint="eastAsia"/>
          <w:sz w:val="18"/>
          <w:szCs w:val="18"/>
        </w:rPr>
        <w:t>vaule</w:t>
      </w:r>
      <w:proofErr w:type="spellEnd"/>
    </w:p>
    <w:p w:rsidR="00977B5D" w:rsidRPr="001C46E7" w:rsidRDefault="008A4A5A"/>
    <w:sectPr w:rsidR="00977B5D" w:rsidRPr="001C4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5A" w:rsidRDefault="008A4A5A" w:rsidP="001C46E7">
      <w:r>
        <w:separator/>
      </w:r>
    </w:p>
  </w:endnote>
  <w:endnote w:type="continuationSeparator" w:id="0">
    <w:p w:rsidR="008A4A5A" w:rsidRDefault="008A4A5A" w:rsidP="001C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5A" w:rsidRDefault="008A4A5A" w:rsidP="001C46E7">
      <w:r>
        <w:separator/>
      </w:r>
    </w:p>
  </w:footnote>
  <w:footnote w:type="continuationSeparator" w:id="0">
    <w:p w:rsidR="008A4A5A" w:rsidRDefault="008A4A5A" w:rsidP="001C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A"/>
    <w:rsid w:val="001C46E7"/>
    <w:rsid w:val="002F1C6C"/>
    <w:rsid w:val="003A5053"/>
    <w:rsid w:val="0069673D"/>
    <w:rsid w:val="008A4A5A"/>
    <w:rsid w:val="00900EF3"/>
    <w:rsid w:val="00B8676F"/>
    <w:rsid w:val="00B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6E7"/>
    <w:rPr>
      <w:sz w:val="18"/>
      <w:szCs w:val="18"/>
    </w:rPr>
  </w:style>
  <w:style w:type="table" w:styleId="a5">
    <w:name w:val="Table Grid"/>
    <w:basedOn w:val="a1"/>
    <w:uiPriority w:val="59"/>
    <w:rsid w:val="001C4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6E7"/>
    <w:rPr>
      <w:sz w:val="18"/>
      <w:szCs w:val="18"/>
    </w:rPr>
  </w:style>
  <w:style w:type="table" w:styleId="a5">
    <w:name w:val="Table Grid"/>
    <w:basedOn w:val="a1"/>
    <w:uiPriority w:val="59"/>
    <w:rsid w:val="001C4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>P R C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2022-02-25T18:31:00Z</dcterms:created>
  <dcterms:modified xsi:type="dcterms:W3CDTF">2022-02-27T01:36:00Z</dcterms:modified>
</cp:coreProperties>
</file>