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56"/>
        <w:gridCol w:w="187"/>
        <w:gridCol w:w="2357"/>
        <w:gridCol w:w="2500"/>
        <w:gridCol w:w="1852"/>
        <w:gridCol w:w="1296"/>
        <w:gridCol w:w="1351"/>
        <w:gridCol w:w="1842"/>
        <w:gridCol w:w="1575"/>
      </w:tblGrid>
      <w:tr w:rsidR="00650B6C" w:rsidRPr="00F01F56" w14:paraId="68620878" w14:textId="77777777" w:rsidTr="00977533">
        <w:trPr>
          <w:trHeight w:val="400"/>
          <w:jc w:val="center"/>
        </w:trPr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F863155" w14:textId="77777777" w:rsidR="00650B6C" w:rsidRPr="00F01F56" w:rsidRDefault="00650B6C" w:rsidP="00810B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Conditions or diseases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A1F734E" w14:textId="77777777" w:rsidR="00650B6C" w:rsidRPr="00F01F56" w:rsidRDefault="00650B6C" w:rsidP="00810B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Intervention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39740B0" w14:textId="77777777" w:rsidR="00650B6C" w:rsidRPr="00F01F56" w:rsidRDefault="00650B6C" w:rsidP="00810B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Mechanism of action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C99997A" w14:textId="77777777" w:rsidR="00650B6C" w:rsidRPr="00F01F56" w:rsidRDefault="00650B6C" w:rsidP="00810B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Study description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BA18268" w14:textId="77777777" w:rsidR="00650B6C" w:rsidRPr="00F01F56" w:rsidRDefault="00650B6C" w:rsidP="00810B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Enrollment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E14CC9C" w14:textId="77777777" w:rsidR="00650B6C" w:rsidRPr="00F01F56" w:rsidRDefault="00650B6C" w:rsidP="00810B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Phase of development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6B4E7BC" w14:textId="13E5EEF9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tatus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EFA6E2F" w14:textId="715FE3D9" w:rsidR="00650B6C" w:rsidRPr="00F01F56" w:rsidRDefault="00650B6C" w:rsidP="00810B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Clinical trial identifier</w:t>
            </w:r>
          </w:p>
        </w:tc>
      </w:tr>
      <w:tr w:rsidR="00650B6C" w:rsidRPr="00F01F56" w14:paraId="0E516307" w14:textId="77777777" w:rsidTr="00977533">
        <w:trPr>
          <w:jc w:val="center"/>
        </w:trPr>
        <w:tc>
          <w:tcPr>
            <w:tcW w:w="184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3EBC621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IPF</w:t>
            </w:r>
          </w:p>
        </w:tc>
        <w:tc>
          <w:tcPr>
            <w:tcW w:w="235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71C8DFE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BG00011</w:t>
            </w:r>
          </w:p>
        </w:tc>
        <w:tc>
          <w:tcPr>
            <w:tcW w:w="25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D803757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 xml:space="preserve">Anti </w:t>
            </w:r>
            <w:bookmarkStart w:id="0" w:name="OLE_LINK9"/>
            <w:bookmarkStart w:id="1" w:name="OLE_LINK10"/>
            <w:r w:rsidRPr="00F01F56">
              <w:rPr>
                <w:rFonts w:ascii="Times New Roman" w:hAnsi="Times New Roman" w:cs="Times New Roman"/>
                <w:szCs w:val="21"/>
              </w:rPr>
              <w:t>αvβ6 integrin</w:t>
            </w:r>
            <w:bookmarkEnd w:id="0"/>
            <w:bookmarkEnd w:id="1"/>
            <w:r w:rsidRPr="00F01F56">
              <w:rPr>
                <w:rFonts w:ascii="Times New Roman" w:hAnsi="Times New Roman" w:cs="Times New Roman"/>
                <w:szCs w:val="21"/>
              </w:rPr>
              <w:t xml:space="preserve"> antibody</w:t>
            </w:r>
          </w:p>
        </w:tc>
        <w:tc>
          <w:tcPr>
            <w:tcW w:w="18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D7FE4A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Randomized,</w:t>
            </w:r>
          </w:p>
          <w:p w14:paraId="0B433620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double-blind,</w:t>
            </w:r>
          </w:p>
          <w:p w14:paraId="2C8029EA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placebo-controlled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D4CA01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D565397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Phase II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E560B" w14:textId="77777777" w:rsidR="00650B6C" w:rsidRDefault="00650B6C" w:rsidP="00650B6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96CAC">
              <w:rPr>
                <w:rFonts w:ascii="Times New Roman" w:hAnsi="Times New Roman" w:cs="Times New Roman"/>
                <w:color w:val="000000" w:themeColor="text1"/>
                <w:szCs w:val="21"/>
              </w:rPr>
              <w:t>Completed</w:t>
            </w:r>
          </w:p>
          <w:p w14:paraId="332DFC92" w14:textId="5717C39A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(Has results)</w:t>
            </w:r>
          </w:p>
        </w:tc>
        <w:tc>
          <w:tcPr>
            <w:tcW w:w="157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3D1AFC8" w14:textId="652AB9FD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NCT01371305</w:t>
            </w:r>
          </w:p>
        </w:tc>
      </w:tr>
      <w:tr w:rsidR="00650B6C" w:rsidRPr="00F01F56" w14:paraId="7E26FFB8" w14:textId="77777777" w:rsidTr="00977533">
        <w:trPr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0AF13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IPF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9595A33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01F56">
              <w:rPr>
                <w:rFonts w:ascii="Times New Roman" w:hAnsi="Times New Roman" w:cs="Times New Roman"/>
                <w:szCs w:val="21"/>
              </w:rPr>
              <w:t>Simtuzumab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3E61863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Anti-LOX antibody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D428135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Randomized,</w:t>
            </w:r>
          </w:p>
          <w:p w14:paraId="4B638FAA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double-blind,</w:t>
            </w:r>
          </w:p>
          <w:p w14:paraId="458B5C8D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placebo-controlled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E6A675D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544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30C21F8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Phase II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5B7E275" w14:textId="77777777" w:rsidR="00650B6C" w:rsidRDefault="00650B6C" w:rsidP="00650B6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96CAC">
              <w:rPr>
                <w:rFonts w:ascii="Times New Roman" w:hAnsi="Times New Roman" w:cs="Times New Roman"/>
                <w:color w:val="000000" w:themeColor="text1"/>
                <w:szCs w:val="21"/>
              </w:rPr>
              <w:t>Terminated</w:t>
            </w:r>
          </w:p>
          <w:p w14:paraId="44D9B40C" w14:textId="23D28026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(Lack of efficacy)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237FF000" w14:textId="063F48D4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NCT01769196</w:t>
            </w:r>
          </w:p>
        </w:tc>
      </w:tr>
      <w:tr w:rsidR="00650B6C" w:rsidRPr="00F01F56" w14:paraId="213AAF32" w14:textId="77777777" w:rsidTr="00977533">
        <w:trPr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D403D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Keloid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8062A85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Botulinum toxin type 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F99F94C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Reduce tensile forces by promoting of fibroblasts apoptosis*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0FDAF4E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Randomized,</w:t>
            </w:r>
          </w:p>
          <w:p w14:paraId="6F3AFCE1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double-blind,</w:t>
            </w:r>
          </w:p>
          <w:p w14:paraId="450430C2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placebo-controlled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CCF6768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BBECDF5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Phase II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1FC8B45" w14:textId="13494065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Unknown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71F00D49" w14:textId="6EDD11B0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NCT03887377</w:t>
            </w:r>
          </w:p>
        </w:tc>
      </w:tr>
      <w:tr w:rsidR="00650B6C" w:rsidRPr="00F01F56" w14:paraId="5A5EA451" w14:textId="77777777" w:rsidTr="00977533">
        <w:trPr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FC670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Keloid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C4C9625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01F56">
              <w:rPr>
                <w:rFonts w:ascii="Times New Roman" w:hAnsi="Times New Roman" w:cs="Times New Roman"/>
                <w:szCs w:val="21"/>
              </w:rPr>
              <w:t>Remlarsen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28F304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Mimics of miRNA-29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AFFB7BF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Randomized,</w:t>
            </w:r>
          </w:p>
          <w:p w14:paraId="2F38E551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double-blind,</w:t>
            </w:r>
          </w:p>
          <w:p w14:paraId="34C2207B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placebo-controlled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664D02C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492F862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Phase II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C382BD1" w14:textId="77777777" w:rsidR="00650B6C" w:rsidRDefault="00650B6C" w:rsidP="00650B6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96CAC">
              <w:rPr>
                <w:rFonts w:ascii="Times New Roman" w:hAnsi="Times New Roman" w:cs="Times New Roman"/>
                <w:color w:val="000000" w:themeColor="text1"/>
                <w:szCs w:val="21"/>
              </w:rPr>
              <w:t>Completed</w:t>
            </w:r>
          </w:p>
          <w:p w14:paraId="46545A9D" w14:textId="3E92B284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(Lack of efficacy)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054F9DA0" w14:textId="40779322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NCT03601052</w:t>
            </w:r>
          </w:p>
        </w:tc>
      </w:tr>
      <w:tr w:rsidR="00650B6C" w:rsidRPr="00F01F56" w14:paraId="13916A25" w14:textId="77777777" w:rsidTr="00977533">
        <w:trPr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2A32B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Cystic fibrosis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ACAB077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Epigallocatechin gallate</w:t>
            </w:r>
          </w:p>
          <w:p w14:paraId="2CE0AB36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and/or Tocotrienol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214F243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Activator of CFTR dependent</w:t>
            </w:r>
          </w:p>
          <w:p w14:paraId="389EBE4B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TRP channel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CF727CD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Randomized,</w:t>
            </w:r>
          </w:p>
          <w:p w14:paraId="70BEB42B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open label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F12C783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E7CCA06" w14:textId="2F5B0782" w:rsidR="00650B6C" w:rsidRPr="00F01F56" w:rsidRDefault="00807C66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95836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Not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A</w:t>
            </w:r>
            <w:r w:rsidRPr="00D95836">
              <w:rPr>
                <w:rFonts w:ascii="Times New Roman" w:hAnsi="Times New Roman" w:cs="Times New Roman"/>
                <w:color w:val="000000" w:themeColor="text1"/>
                <w:szCs w:val="21"/>
              </w:rPr>
              <w:t>pplicable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4CE3E1D" w14:textId="77777777" w:rsidR="00650B6C" w:rsidRDefault="00650B6C" w:rsidP="00650B6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96CAC">
              <w:rPr>
                <w:rFonts w:ascii="Times New Roman" w:hAnsi="Times New Roman" w:cs="Times New Roman"/>
                <w:color w:val="000000" w:themeColor="text1"/>
                <w:szCs w:val="21"/>
              </w:rPr>
              <w:t>Completed</w:t>
            </w:r>
          </w:p>
          <w:p w14:paraId="03B09D46" w14:textId="1731ACEA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No results posted)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45F356D" w14:textId="2D251C04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NCT00889434</w:t>
            </w:r>
          </w:p>
        </w:tc>
      </w:tr>
      <w:tr w:rsidR="00650B6C" w:rsidRPr="00F01F56" w14:paraId="66AB8442" w14:textId="77777777" w:rsidTr="00977533">
        <w:trPr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1D539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Cystic fibrosis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777DC5FE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Quercetin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F219CC2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Activator of CFTR dependent</w:t>
            </w:r>
          </w:p>
          <w:p w14:paraId="37877F24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chloride ion channel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425588D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Open label,</w:t>
            </w:r>
          </w:p>
          <w:p w14:paraId="07C2F636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single group assignment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D6C390D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BD593D9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Phase II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C34055" w14:textId="77777777" w:rsidR="00650B6C" w:rsidRDefault="00650B6C" w:rsidP="00650B6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96CAC">
              <w:rPr>
                <w:rFonts w:ascii="Times New Roman" w:hAnsi="Times New Roman" w:cs="Times New Roman"/>
                <w:color w:val="000000" w:themeColor="text1"/>
                <w:szCs w:val="21"/>
              </w:rPr>
              <w:t>Completed</w:t>
            </w:r>
          </w:p>
          <w:p w14:paraId="4FA3D2B6" w14:textId="4887E6FA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No results posted)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6B95A36D" w14:textId="298E3569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NCT01348204</w:t>
            </w:r>
          </w:p>
        </w:tc>
      </w:tr>
      <w:tr w:rsidR="00650B6C" w:rsidRPr="00F01F56" w14:paraId="3AC1F1FD" w14:textId="77777777" w:rsidTr="00977533">
        <w:trPr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DB4F6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Primary biliary cholangitis,</w:t>
            </w:r>
          </w:p>
          <w:p w14:paraId="0C142B2B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liver cirrhosis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7CC8D660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OP-724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FD52533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β-catenin inhibitor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F00E6F9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Open label,</w:t>
            </w:r>
          </w:p>
          <w:p w14:paraId="10A9C94F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dose-ranging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C9C9013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D500177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Phase 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0B4E674" w14:textId="77777777" w:rsidR="00650B6C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5EED">
              <w:rPr>
                <w:rFonts w:ascii="Times New Roman" w:hAnsi="Times New Roman" w:cs="Times New Roman"/>
                <w:szCs w:val="21"/>
              </w:rPr>
              <w:t>Active</w:t>
            </w:r>
          </w:p>
          <w:p w14:paraId="1786D0F8" w14:textId="56F9BD9E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</w:t>
            </w:r>
            <w:r w:rsidRPr="00EB5EED">
              <w:rPr>
                <w:rFonts w:ascii="Times New Roman" w:hAnsi="Times New Roman" w:cs="Times New Roman"/>
                <w:szCs w:val="21"/>
              </w:rPr>
              <w:t>ot recruiting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015526E6" w14:textId="5AD77A9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NCT04047160</w:t>
            </w:r>
          </w:p>
        </w:tc>
      </w:tr>
      <w:tr w:rsidR="00650B6C" w:rsidRPr="00F01F56" w14:paraId="49659D4D" w14:textId="77777777" w:rsidTr="00977533">
        <w:trPr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D45BD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Liver cirrhosis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41925E6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PRI-724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3CFB1E8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β-catenin inhibitor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1E90AD2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Open label,</w:t>
            </w:r>
          </w:p>
          <w:p w14:paraId="6450BF60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dose-ranging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8CAC2B6" w14:textId="7777777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59C7BC2" w14:textId="5E043E5D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Phase I/</w:t>
            </w:r>
            <w:proofErr w:type="spellStart"/>
            <w:r w:rsidRPr="00F01F56">
              <w:rPr>
                <w:rFonts w:ascii="Times New Roman" w:hAnsi="Times New Roman" w:cs="Times New Roman"/>
                <w:szCs w:val="21"/>
              </w:rPr>
              <w:t>IIa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5EC2932" w14:textId="77777777" w:rsidR="00650B6C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5EED">
              <w:rPr>
                <w:rFonts w:ascii="Times New Roman" w:hAnsi="Times New Roman" w:cs="Times New Roman"/>
                <w:szCs w:val="21"/>
              </w:rPr>
              <w:t>Active</w:t>
            </w:r>
          </w:p>
          <w:p w14:paraId="14464267" w14:textId="0FF531FE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</w:t>
            </w:r>
            <w:r w:rsidRPr="00EB5EED">
              <w:rPr>
                <w:rFonts w:ascii="Times New Roman" w:hAnsi="Times New Roman" w:cs="Times New Roman"/>
                <w:szCs w:val="21"/>
              </w:rPr>
              <w:t>ot recruiting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3F44B1CB" w14:textId="2A0B72F7" w:rsidR="00650B6C" w:rsidRPr="00F01F56" w:rsidRDefault="00650B6C" w:rsidP="00650B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NCT03620474</w:t>
            </w:r>
          </w:p>
        </w:tc>
      </w:tr>
      <w:tr w:rsidR="00650B6C" w:rsidRPr="00F01F56" w14:paraId="590C8903" w14:textId="77777777" w:rsidTr="00275235">
        <w:trPr>
          <w:jc w:val="center"/>
        </w:trPr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CCFE0D" w14:textId="77777777" w:rsidR="00650B6C" w:rsidRPr="00F01F56" w:rsidRDefault="00650B6C" w:rsidP="00650B6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6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A5063AB" w14:textId="666E26A2" w:rsidR="00650B6C" w:rsidRPr="00F01F56" w:rsidRDefault="00650B6C" w:rsidP="00650B6C">
            <w:pPr>
              <w:rPr>
                <w:rFonts w:ascii="Times New Roman" w:hAnsi="Times New Roman" w:cs="Times New Roman"/>
                <w:szCs w:val="21"/>
              </w:rPr>
            </w:pPr>
            <w:r w:rsidRPr="00F01F56">
              <w:rPr>
                <w:rFonts w:ascii="Times New Roman" w:hAnsi="Times New Roman" w:cs="Times New Roman"/>
                <w:szCs w:val="21"/>
              </w:rPr>
              <w:t>*The precise mechanism of Botulinum toxin type A is not yet completely understood, but it is thought to promote apoptosis of fibroblasts and degradation of collagens, leading to reduced tensile forces.</w:t>
            </w:r>
          </w:p>
        </w:tc>
      </w:tr>
    </w:tbl>
    <w:p w14:paraId="4BD3A2ED" w14:textId="63D95FA8" w:rsidR="0054230E" w:rsidRPr="00F01F56" w:rsidRDefault="0054230E" w:rsidP="0054230E">
      <w:pPr>
        <w:jc w:val="center"/>
        <w:rPr>
          <w:rFonts w:ascii="Times New Roman" w:hAnsi="Times New Roman" w:cs="Times New Roman"/>
          <w:szCs w:val="21"/>
        </w:rPr>
      </w:pPr>
      <w:r w:rsidRPr="00F01F56">
        <w:rPr>
          <w:rFonts w:ascii="Times New Roman" w:hAnsi="Times New Roman" w:cs="Times New Roman"/>
          <w:b/>
          <w:bCs/>
          <w:szCs w:val="21"/>
        </w:rPr>
        <w:t xml:space="preserve">Table </w:t>
      </w:r>
      <w:r w:rsidR="002C5D2C">
        <w:rPr>
          <w:rFonts w:ascii="Times New Roman" w:hAnsi="Times New Roman" w:cs="Times New Roman"/>
          <w:b/>
          <w:bCs/>
          <w:szCs w:val="21"/>
        </w:rPr>
        <w:t>S</w:t>
      </w:r>
      <w:r>
        <w:rPr>
          <w:rFonts w:ascii="Times New Roman" w:hAnsi="Times New Roman" w:cs="Times New Roman"/>
          <w:b/>
          <w:bCs/>
          <w:szCs w:val="21"/>
        </w:rPr>
        <w:t>1</w:t>
      </w:r>
      <w:r w:rsidRPr="00F01F56">
        <w:rPr>
          <w:rFonts w:ascii="Times New Roman" w:hAnsi="Times New Roman" w:cs="Times New Roman"/>
          <w:szCs w:val="21"/>
        </w:rPr>
        <w:t xml:space="preserve"> Current clinical trials targeting </w:t>
      </w:r>
      <w:proofErr w:type="spellStart"/>
      <w:r w:rsidRPr="00F01F56">
        <w:rPr>
          <w:rFonts w:ascii="Times New Roman" w:hAnsi="Times New Roman" w:cs="Times New Roman"/>
          <w:szCs w:val="21"/>
        </w:rPr>
        <w:t>mechanoregulation</w:t>
      </w:r>
      <w:proofErr w:type="spellEnd"/>
      <w:r w:rsidRPr="00F01F56">
        <w:rPr>
          <w:rFonts w:ascii="Times New Roman" w:hAnsi="Times New Roman" w:cs="Times New Roman"/>
          <w:szCs w:val="21"/>
        </w:rPr>
        <w:t xml:space="preserve"> in fibrotic diseases</w:t>
      </w:r>
      <w:r w:rsidR="009A7419">
        <w:rPr>
          <w:rFonts w:ascii="Times New Roman" w:hAnsi="Times New Roman" w:cs="Times New Roman"/>
          <w:szCs w:val="21"/>
        </w:rPr>
        <w:t>.</w:t>
      </w:r>
    </w:p>
    <w:tbl>
      <w:tblPr>
        <w:tblStyle w:val="a3"/>
        <w:tblW w:w="146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3438"/>
        <w:gridCol w:w="3550"/>
        <w:gridCol w:w="1274"/>
        <w:gridCol w:w="1839"/>
        <w:gridCol w:w="2041"/>
      </w:tblGrid>
      <w:tr w:rsidR="00807C66" w14:paraId="18CCBAE4" w14:textId="77777777" w:rsidTr="00977533">
        <w:trPr>
          <w:trHeight w:val="567"/>
          <w:jc w:val="center"/>
        </w:trPr>
        <w:tc>
          <w:tcPr>
            <w:tcW w:w="253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D62397F" w14:textId="77777777" w:rsidR="00807C66" w:rsidRDefault="00807C66" w:rsidP="00810B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C</w:t>
            </w:r>
            <w:r>
              <w:rPr>
                <w:rFonts w:ascii="Times New Roman" w:hAnsi="Times New Roman" w:cs="Times New Roman"/>
                <w:szCs w:val="21"/>
              </w:rPr>
              <w:t>onditions or diseases</w:t>
            </w:r>
          </w:p>
        </w:tc>
        <w:tc>
          <w:tcPr>
            <w:tcW w:w="343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C446BBF" w14:textId="77777777" w:rsidR="00807C66" w:rsidRDefault="00807C66" w:rsidP="00810B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iomarker</w:t>
            </w:r>
          </w:p>
        </w:tc>
        <w:tc>
          <w:tcPr>
            <w:tcW w:w="355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7E6311D" w14:textId="77777777" w:rsidR="00807C66" w:rsidRDefault="00807C66" w:rsidP="00810B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ntervention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F6FE41" w14:textId="77777777" w:rsidR="00807C66" w:rsidRDefault="00807C66" w:rsidP="00810B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nrollment</w:t>
            </w:r>
          </w:p>
        </w:tc>
        <w:tc>
          <w:tcPr>
            <w:tcW w:w="183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479B8D8" w14:textId="55316CFA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tatus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284B97C" w14:textId="04F34A65" w:rsidR="00807C66" w:rsidRDefault="00807C66" w:rsidP="00810B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linical trial identifier</w:t>
            </w:r>
          </w:p>
        </w:tc>
      </w:tr>
      <w:tr w:rsidR="00807C66" w14:paraId="67DE321A" w14:textId="77777777" w:rsidTr="00977533">
        <w:trPr>
          <w:trHeight w:val="567"/>
          <w:jc w:val="center"/>
        </w:trPr>
        <w:tc>
          <w:tcPr>
            <w:tcW w:w="2536" w:type="dxa"/>
            <w:tcBorders>
              <w:top w:val="single" w:sz="18" w:space="0" w:color="auto"/>
            </w:tcBorders>
          </w:tcPr>
          <w:p w14:paraId="012A8570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PF</w:t>
            </w:r>
          </w:p>
        </w:tc>
        <w:tc>
          <w:tcPr>
            <w:tcW w:w="3438" w:type="dxa"/>
            <w:tcBorders>
              <w:top w:val="single" w:sz="18" w:space="0" w:color="auto"/>
            </w:tcBorders>
          </w:tcPr>
          <w:p w14:paraId="574DCD89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A7F49">
              <w:rPr>
                <w:rFonts w:ascii="Times New Roman" w:hAnsi="Times New Roman" w:cs="Times New Roman"/>
                <w:szCs w:val="21"/>
              </w:rPr>
              <w:t>αvβ6 integrin</w:t>
            </w:r>
          </w:p>
        </w:tc>
        <w:tc>
          <w:tcPr>
            <w:tcW w:w="3550" w:type="dxa"/>
            <w:tcBorders>
              <w:top w:val="single" w:sz="18" w:space="0" w:color="auto"/>
            </w:tcBorders>
          </w:tcPr>
          <w:p w14:paraId="5ED2F548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980">
              <w:rPr>
                <w:rFonts w:ascii="Times New Roman" w:hAnsi="Times New Roman" w:cs="Times New Roman"/>
                <w:szCs w:val="21"/>
              </w:rPr>
              <w:t>[18F]FP-R01-MG-F2</w:t>
            </w:r>
            <w:r>
              <w:rPr>
                <w:rFonts w:ascii="Times New Roman" w:hAnsi="Times New Roman" w:cs="Times New Roman"/>
                <w:szCs w:val="21"/>
              </w:rPr>
              <w:t xml:space="preserve"> PET/CT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14:paraId="5E18C1C4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39" w:type="dxa"/>
            <w:tcBorders>
              <w:top w:val="single" w:sz="18" w:space="0" w:color="auto"/>
            </w:tcBorders>
          </w:tcPr>
          <w:p w14:paraId="55EC9EA7" w14:textId="794BA957" w:rsidR="00807C66" w:rsidRPr="00A83980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6CAC">
              <w:rPr>
                <w:rFonts w:ascii="Times New Roman" w:hAnsi="Times New Roman" w:cs="Times New Roman"/>
                <w:color w:val="000000" w:themeColor="text1"/>
                <w:szCs w:val="21"/>
              </w:rPr>
              <w:t>Recruiting</w:t>
            </w:r>
          </w:p>
        </w:tc>
        <w:tc>
          <w:tcPr>
            <w:tcW w:w="2041" w:type="dxa"/>
            <w:tcBorders>
              <w:top w:val="single" w:sz="18" w:space="0" w:color="auto"/>
            </w:tcBorders>
          </w:tcPr>
          <w:p w14:paraId="76CE6AA5" w14:textId="4CB4FA21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980">
              <w:rPr>
                <w:rFonts w:ascii="Times New Roman" w:hAnsi="Times New Roman" w:cs="Times New Roman"/>
                <w:szCs w:val="21"/>
              </w:rPr>
              <w:t>NCT03183570</w:t>
            </w:r>
          </w:p>
        </w:tc>
      </w:tr>
      <w:tr w:rsidR="00807C66" w14:paraId="782D65E2" w14:textId="77777777" w:rsidTr="00977533">
        <w:trPr>
          <w:trHeight w:val="567"/>
          <w:jc w:val="center"/>
        </w:trPr>
        <w:tc>
          <w:tcPr>
            <w:tcW w:w="2536" w:type="dxa"/>
          </w:tcPr>
          <w:p w14:paraId="5234FA84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980">
              <w:rPr>
                <w:rFonts w:ascii="Times New Roman" w:hAnsi="Times New Roman" w:cs="Times New Roman"/>
                <w:szCs w:val="21"/>
              </w:rPr>
              <w:t xml:space="preserve">Myocardial </w:t>
            </w:r>
            <w:r>
              <w:rPr>
                <w:rFonts w:ascii="Times New Roman" w:hAnsi="Times New Roman" w:cs="Times New Roman"/>
                <w:szCs w:val="21"/>
              </w:rPr>
              <w:t>i</w:t>
            </w:r>
            <w:r w:rsidRPr="00A83980">
              <w:rPr>
                <w:rFonts w:ascii="Times New Roman" w:hAnsi="Times New Roman" w:cs="Times New Roman"/>
                <w:szCs w:val="21"/>
              </w:rPr>
              <w:t>nfarction</w:t>
            </w:r>
          </w:p>
        </w:tc>
        <w:tc>
          <w:tcPr>
            <w:tcW w:w="3438" w:type="dxa"/>
          </w:tcPr>
          <w:p w14:paraId="557B8972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A7F49">
              <w:rPr>
                <w:rFonts w:ascii="Times New Roman" w:hAnsi="Times New Roman" w:cs="Times New Roman"/>
                <w:szCs w:val="21"/>
              </w:rPr>
              <w:t>αvβ</w:t>
            </w:r>
            <w:r>
              <w:rPr>
                <w:rFonts w:ascii="Times New Roman" w:hAnsi="Times New Roman" w:cs="Times New Roman"/>
                <w:szCs w:val="21"/>
              </w:rPr>
              <w:t xml:space="preserve">3 and </w:t>
            </w:r>
            <w:r w:rsidRPr="003A7F49">
              <w:rPr>
                <w:rFonts w:ascii="Times New Roman" w:hAnsi="Times New Roman" w:cs="Times New Roman"/>
                <w:szCs w:val="21"/>
              </w:rPr>
              <w:t>αvβ</w:t>
            </w:r>
            <w:r>
              <w:rPr>
                <w:rFonts w:ascii="Times New Roman" w:hAnsi="Times New Roman" w:cs="Times New Roman"/>
                <w:szCs w:val="21"/>
              </w:rPr>
              <w:t xml:space="preserve">5 </w:t>
            </w:r>
            <w:r w:rsidRPr="003A7F49">
              <w:rPr>
                <w:rFonts w:ascii="Times New Roman" w:hAnsi="Times New Roman" w:cs="Times New Roman"/>
                <w:szCs w:val="21"/>
              </w:rPr>
              <w:t>integrin</w:t>
            </w:r>
          </w:p>
        </w:tc>
        <w:tc>
          <w:tcPr>
            <w:tcW w:w="3550" w:type="dxa"/>
          </w:tcPr>
          <w:p w14:paraId="7F54BF0A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980">
              <w:rPr>
                <w:rFonts w:ascii="Times New Roman" w:hAnsi="Times New Roman" w:cs="Times New Roman"/>
                <w:szCs w:val="21"/>
              </w:rPr>
              <w:t>Cardiac MRI scan</w:t>
            </w:r>
          </w:p>
        </w:tc>
        <w:tc>
          <w:tcPr>
            <w:tcW w:w="1274" w:type="dxa"/>
          </w:tcPr>
          <w:p w14:paraId="7131E0A9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39" w:type="dxa"/>
          </w:tcPr>
          <w:p w14:paraId="66AC7A58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96CAC">
              <w:rPr>
                <w:rFonts w:ascii="Times New Roman" w:hAnsi="Times New Roman" w:cs="Times New Roman"/>
                <w:color w:val="000000" w:themeColor="text1"/>
                <w:szCs w:val="21"/>
              </w:rPr>
              <w:t>Completed</w:t>
            </w:r>
          </w:p>
          <w:p w14:paraId="1F548920" w14:textId="01DE7909" w:rsidR="00807C66" w:rsidRPr="00A83980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No results posted)</w:t>
            </w:r>
          </w:p>
        </w:tc>
        <w:tc>
          <w:tcPr>
            <w:tcW w:w="2041" w:type="dxa"/>
          </w:tcPr>
          <w:p w14:paraId="2184A151" w14:textId="718F3E43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980">
              <w:rPr>
                <w:rFonts w:ascii="Times New Roman" w:hAnsi="Times New Roman" w:cs="Times New Roman"/>
                <w:szCs w:val="21"/>
              </w:rPr>
              <w:t>NCT01813045</w:t>
            </w:r>
          </w:p>
        </w:tc>
      </w:tr>
      <w:tr w:rsidR="00807C66" w14:paraId="775D3BD3" w14:textId="77777777" w:rsidTr="00977533">
        <w:trPr>
          <w:trHeight w:val="567"/>
          <w:jc w:val="center"/>
        </w:trPr>
        <w:tc>
          <w:tcPr>
            <w:tcW w:w="2536" w:type="dxa"/>
          </w:tcPr>
          <w:p w14:paraId="00AA778E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980">
              <w:rPr>
                <w:rFonts w:ascii="Times New Roman" w:hAnsi="Times New Roman" w:cs="Times New Roman"/>
                <w:szCs w:val="21"/>
              </w:rPr>
              <w:t xml:space="preserve">Pulmonary </w:t>
            </w:r>
            <w:r>
              <w:rPr>
                <w:rFonts w:ascii="Times New Roman" w:hAnsi="Times New Roman" w:cs="Times New Roman"/>
                <w:szCs w:val="21"/>
              </w:rPr>
              <w:t>f</w:t>
            </w:r>
            <w:r w:rsidRPr="00A83980">
              <w:rPr>
                <w:rFonts w:ascii="Times New Roman" w:hAnsi="Times New Roman" w:cs="Times New Roman"/>
                <w:szCs w:val="21"/>
              </w:rPr>
              <w:t>ibrosis</w:t>
            </w:r>
          </w:p>
        </w:tc>
        <w:tc>
          <w:tcPr>
            <w:tcW w:w="3438" w:type="dxa"/>
          </w:tcPr>
          <w:p w14:paraId="26B93E28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A7F49">
              <w:rPr>
                <w:rFonts w:ascii="Times New Roman" w:hAnsi="Times New Roman" w:cs="Times New Roman"/>
                <w:szCs w:val="21"/>
              </w:rPr>
              <w:t>αvβ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3A7F49">
              <w:rPr>
                <w:rFonts w:ascii="Times New Roman" w:hAnsi="Times New Roman" w:cs="Times New Roman"/>
                <w:szCs w:val="21"/>
              </w:rPr>
              <w:t xml:space="preserve"> integrin</w:t>
            </w:r>
          </w:p>
        </w:tc>
        <w:tc>
          <w:tcPr>
            <w:tcW w:w="3550" w:type="dxa"/>
          </w:tcPr>
          <w:p w14:paraId="2B924785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980">
              <w:rPr>
                <w:rFonts w:ascii="Times New Roman" w:hAnsi="Times New Roman" w:cs="Times New Roman"/>
                <w:szCs w:val="21"/>
              </w:rPr>
              <w:t>68Ga-NOTA-PRGD2</w:t>
            </w:r>
            <w:r>
              <w:rPr>
                <w:rFonts w:ascii="Times New Roman" w:hAnsi="Times New Roman" w:cs="Times New Roman"/>
                <w:szCs w:val="21"/>
              </w:rPr>
              <w:t xml:space="preserve"> PET/CT</w:t>
            </w:r>
          </w:p>
        </w:tc>
        <w:tc>
          <w:tcPr>
            <w:tcW w:w="1274" w:type="dxa"/>
          </w:tcPr>
          <w:p w14:paraId="25CE8722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39" w:type="dxa"/>
          </w:tcPr>
          <w:p w14:paraId="476AB5D6" w14:textId="4ED5F36F" w:rsidR="00807C66" w:rsidRPr="00A83980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U</w:t>
            </w:r>
            <w:r>
              <w:rPr>
                <w:rFonts w:ascii="Times New Roman" w:hAnsi="Times New Roman" w:cs="Times New Roman"/>
                <w:szCs w:val="21"/>
              </w:rPr>
              <w:t>nknown</w:t>
            </w:r>
          </w:p>
        </w:tc>
        <w:tc>
          <w:tcPr>
            <w:tcW w:w="2041" w:type="dxa"/>
          </w:tcPr>
          <w:p w14:paraId="7F22DBF5" w14:textId="091D62FA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980">
              <w:rPr>
                <w:rFonts w:ascii="Times New Roman" w:hAnsi="Times New Roman" w:cs="Times New Roman"/>
                <w:szCs w:val="21"/>
              </w:rPr>
              <w:t>NCT02511197</w:t>
            </w:r>
          </w:p>
        </w:tc>
      </w:tr>
      <w:tr w:rsidR="00807C66" w14:paraId="2F034820" w14:textId="77777777" w:rsidTr="00977533">
        <w:trPr>
          <w:trHeight w:val="567"/>
          <w:jc w:val="center"/>
        </w:trPr>
        <w:tc>
          <w:tcPr>
            <w:tcW w:w="2536" w:type="dxa"/>
          </w:tcPr>
          <w:p w14:paraId="4ECD12F3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980">
              <w:rPr>
                <w:rFonts w:ascii="Times New Roman" w:hAnsi="Times New Roman" w:cs="Times New Roman"/>
                <w:szCs w:val="21"/>
              </w:rPr>
              <w:t xml:space="preserve">Oral </w:t>
            </w:r>
            <w:r>
              <w:rPr>
                <w:rFonts w:ascii="Times New Roman" w:hAnsi="Times New Roman" w:cs="Times New Roman"/>
                <w:szCs w:val="21"/>
              </w:rPr>
              <w:t>su</w:t>
            </w:r>
            <w:r w:rsidRPr="00A83980">
              <w:rPr>
                <w:rFonts w:ascii="Times New Roman" w:hAnsi="Times New Roman" w:cs="Times New Roman"/>
                <w:szCs w:val="21"/>
              </w:rPr>
              <w:t xml:space="preserve">bmucous </w:t>
            </w:r>
            <w:r>
              <w:rPr>
                <w:rFonts w:ascii="Times New Roman" w:hAnsi="Times New Roman" w:cs="Times New Roman"/>
                <w:szCs w:val="21"/>
              </w:rPr>
              <w:t>f</w:t>
            </w:r>
            <w:r w:rsidRPr="00A83980">
              <w:rPr>
                <w:rFonts w:ascii="Times New Roman" w:hAnsi="Times New Roman" w:cs="Times New Roman"/>
                <w:szCs w:val="21"/>
              </w:rPr>
              <w:t>ibrosis</w:t>
            </w:r>
          </w:p>
        </w:tc>
        <w:tc>
          <w:tcPr>
            <w:tcW w:w="3438" w:type="dxa"/>
          </w:tcPr>
          <w:p w14:paraId="2C5CD383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</w:t>
            </w:r>
            <w:r w:rsidRPr="00A83980">
              <w:rPr>
                <w:rFonts w:ascii="Times New Roman" w:hAnsi="Times New Roman" w:cs="Times New Roman"/>
                <w:szCs w:val="21"/>
              </w:rPr>
              <w:t>-cadherin</w:t>
            </w:r>
          </w:p>
        </w:tc>
        <w:tc>
          <w:tcPr>
            <w:tcW w:w="3550" w:type="dxa"/>
          </w:tcPr>
          <w:p w14:paraId="002B1D43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980">
              <w:rPr>
                <w:rFonts w:ascii="Times New Roman" w:hAnsi="Times New Roman" w:cs="Times New Roman"/>
                <w:szCs w:val="21"/>
              </w:rPr>
              <w:t>Biopsy tissue analysis</w:t>
            </w:r>
          </w:p>
        </w:tc>
        <w:tc>
          <w:tcPr>
            <w:tcW w:w="1274" w:type="dxa"/>
          </w:tcPr>
          <w:p w14:paraId="110E508F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1839" w:type="dxa"/>
          </w:tcPr>
          <w:p w14:paraId="00E8C6C4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96CAC">
              <w:rPr>
                <w:rFonts w:ascii="Times New Roman" w:hAnsi="Times New Roman" w:cs="Times New Roman"/>
                <w:color w:val="000000" w:themeColor="text1"/>
                <w:szCs w:val="21"/>
              </w:rPr>
              <w:t>Completed</w:t>
            </w:r>
          </w:p>
          <w:p w14:paraId="0932F3A7" w14:textId="7D1E04B9" w:rsidR="00807C66" w:rsidRPr="00A83980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No results posted)</w:t>
            </w:r>
          </w:p>
        </w:tc>
        <w:tc>
          <w:tcPr>
            <w:tcW w:w="2041" w:type="dxa"/>
          </w:tcPr>
          <w:p w14:paraId="6D3540C9" w14:textId="63CEA23D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980">
              <w:rPr>
                <w:rFonts w:ascii="Times New Roman" w:hAnsi="Times New Roman" w:cs="Times New Roman"/>
                <w:szCs w:val="21"/>
              </w:rPr>
              <w:t>NCT03732872</w:t>
            </w:r>
          </w:p>
        </w:tc>
      </w:tr>
      <w:tr w:rsidR="00807C66" w14:paraId="037FD5EE" w14:textId="77777777" w:rsidTr="00977533">
        <w:trPr>
          <w:trHeight w:val="567"/>
          <w:jc w:val="center"/>
        </w:trPr>
        <w:tc>
          <w:tcPr>
            <w:tcW w:w="2536" w:type="dxa"/>
          </w:tcPr>
          <w:p w14:paraId="2BF2CF44" w14:textId="77777777" w:rsidR="00807C66" w:rsidRPr="00A83980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PF</w:t>
            </w:r>
          </w:p>
        </w:tc>
        <w:tc>
          <w:tcPr>
            <w:tcW w:w="3438" w:type="dxa"/>
          </w:tcPr>
          <w:p w14:paraId="1D061CCD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A7F49">
              <w:rPr>
                <w:rFonts w:ascii="Times New Roman" w:hAnsi="Times New Roman" w:cs="Times New Roman"/>
                <w:szCs w:val="21"/>
              </w:rPr>
              <w:t>β</w:t>
            </w:r>
            <w:r>
              <w:rPr>
                <w:rFonts w:ascii="Times New Roman" w:hAnsi="Times New Roman" w:cs="Times New Roman"/>
                <w:szCs w:val="21"/>
              </w:rPr>
              <w:t>-catenin</w:t>
            </w:r>
          </w:p>
        </w:tc>
        <w:tc>
          <w:tcPr>
            <w:tcW w:w="3550" w:type="dxa"/>
          </w:tcPr>
          <w:p w14:paraId="0E8BA7B0" w14:textId="77777777" w:rsidR="00807C66" w:rsidRPr="00A83980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  <w:r>
              <w:rPr>
                <w:rFonts w:ascii="Times New Roman" w:hAnsi="Times New Roman" w:cs="Times New Roman"/>
                <w:szCs w:val="21"/>
              </w:rPr>
              <w:t xml:space="preserve">ung </w:t>
            </w:r>
            <w:proofErr w:type="spellStart"/>
            <w:r w:rsidRPr="00B64956">
              <w:rPr>
                <w:rFonts w:ascii="Times New Roman" w:hAnsi="Times New Roman" w:cs="Times New Roman"/>
                <w:szCs w:val="21"/>
              </w:rPr>
              <w:t>cryobiops</w:t>
            </w:r>
            <w:r>
              <w:rPr>
                <w:rFonts w:ascii="Times New Roman" w:hAnsi="Times New Roman" w:cs="Times New Roman"/>
                <w:szCs w:val="21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analysis</w:t>
            </w:r>
          </w:p>
        </w:tc>
        <w:tc>
          <w:tcPr>
            <w:tcW w:w="1274" w:type="dxa"/>
          </w:tcPr>
          <w:p w14:paraId="1EACBBCB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00</w:t>
            </w:r>
          </w:p>
        </w:tc>
        <w:tc>
          <w:tcPr>
            <w:tcW w:w="1839" w:type="dxa"/>
          </w:tcPr>
          <w:p w14:paraId="03A81DE8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96CAC">
              <w:rPr>
                <w:rFonts w:ascii="Times New Roman" w:hAnsi="Times New Roman" w:cs="Times New Roman"/>
                <w:color w:val="000000" w:themeColor="text1"/>
                <w:szCs w:val="21"/>
              </w:rPr>
              <w:t>Completed</w:t>
            </w:r>
          </w:p>
          <w:p w14:paraId="33B6C688" w14:textId="638FED20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No results posted)</w:t>
            </w:r>
          </w:p>
        </w:tc>
        <w:tc>
          <w:tcPr>
            <w:tcW w:w="2041" w:type="dxa"/>
          </w:tcPr>
          <w:p w14:paraId="63AD1EB4" w14:textId="02B9F9F4" w:rsidR="00807C66" w:rsidRPr="00A83980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  <w:r w:rsidRPr="00B64956">
              <w:rPr>
                <w:rFonts w:ascii="Times New Roman" w:hAnsi="Times New Roman" w:cs="Times New Roman"/>
                <w:szCs w:val="21"/>
              </w:rPr>
              <w:t>CT04187079</w:t>
            </w:r>
          </w:p>
        </w:tc>
      </w:tr>
      <w:tr w:rsidR="00807C66" w:rsidRPr="000C693B" w14:paraId="6A8749CB" w14:textId="77777777" w:rsidTr="00977533">
        <w:trPr>
          <w:trHeight w:val="567"/>
          <w:jc w:val="center"/>
        </w:trPr>
        <w:tc>
          <w:tcPr>
            <w:tcW w:w="2536" w:type="dxa"/>
          </w:tcPr>
          <w:p w14:paraId="5A3ECC93" w14:textId="77777777" w:rsidR="00807C66" w:rsidRPr="000C693B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693B">
              <w:rPr>
                <w:rFonts w:ascii="Times New Roman" w:hAnsi="Times New Roman" w:cs="Times New Roman"/>
                <w:szCs w:val="21"/>
              </w:rPr>
              <w:t xml:space="preserve">Hepatocellular </w:t>
            </w:r>
            <w:r>
              <w:rPr>
                <w:rFonts w:ascii="Times New Roman" w:hAnsi="Times New Roman" w:cs="Times New Roman"/>
                <w:szCs w:val="21"/>
              </w:rPr>
              <w:t>c</w:t>
            </w:r>
            <w:r w:rsidRPr="000C693B">
              <w:rPr>
                <w:rFonts w:ascii="Times New Roman" w:hAnsi="Times New Roman" w:cs="Times New Roman"/>
                <w:szCs w:val="21"/>
              </w:rPr>
              <w:t>arcinoma</w:t>
            </w:r>
          </w:p>
          <w:p w14:paraId="363AF753" w14:textId="77777777" w:rsidR="00807C66" w:rsidRPr="00A83980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  <w:r w:rsidRPr="000C693B">
              <w:rPr>
                <w:rFonts w:ascii="Times New Roman" w:hAnsi="Times New Roman" w:cs="Times New Roman"/>
                <w:szCs w:val="21"/>
              </w:rPr>
              <w:t>irrhosis</w:t>
            </w:r>
          </w:p>
        </w:tc>
        <w:tc>
          <w:tcPr>
            <w:tcW w:w="3438" w:type="dxa"/>
          </w:tcPr>
          <w:p w14:paraId="0F2EEF6A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</w:t>
            </w:r>
            <w:r w:rsidRPr="000C693B">
              <w:rPr>
                <w:rFonts w:ascii="Times New Roman" w:hAnsi="Times New Roman" w:cs="Times New Roman"/>
                <w:szCs w:val="21"/>
              </w:rPr>
              <w:t>pigenetic biomarker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C693B">
              <w:rPr>
                <w:rFonts w:ascii="Times New Roman" w:hAnsi="Times New Roman" w:cs="Times New Roman"/>
                <w:szCs w:val="21"/>
              </w:rPr>
              <w:t>mSEPT9</w:t>
            </w:r>
          </w:p>
        </w:tc>
        <w:tc>
          <w:tcPr>
            <w:tcW w:w="3550" w:type="dxa"/>
          </w:tcPr>
          <w:p w14:paraId="16A37B32" w14:textId="0D4F53B8" w:rsidR="00807C66" w:rsidRPr="005D4807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D4807">
              <w:rPr>
                <w:rFonts w:ascii="Times New Roman" w:hAnsi="Times New Roman" w:cs="Times New Roman"/>
                <w:szCs w:val="21"/>
              </w:rPr>
              <w:t xml:space="preserve">“Epi </w:t>
            </w:r>
            <w:proofErr w:type="spellStart"/>
            <w:r w:rsidRPr="005D4807">
              <w:rPr>
                <w:rFonts w:ascii="Times New Roman" w:hAnsi="Times New Roman" w:cs="Times New Roman"/>
                <w:szCs w:val="21"/>
              </w:rPr>
              <w:t>proColon</w:t>
            </w:r>
            <w:proofErr w:type="spellEnd"/>
            <w:r w:rsidRPr="005D4807">
              <w:rPr>
                <w:rFonts w:ascii="Times New Roman" w:hAnsi="Times New Roman" w:cs="Times New Roman"/>
                <w:szCs w:val="21"/>
              </w:rPr>
              <w:t xml:space="preserve"> 2.0 CE”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D4807">
              <w:rPr>
                <w:rFonts w:ascii="Times New Roman" w:hAnsi="Times New Roman" w:cs="Times New Roman"/>
                <w:szCs w:val="21"/>
              </w:rPr>
              <w:t>test from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5D4807">
              <w:rPr>
                <w:rFonts w:ascii="Times New Roman" w:hAnsi="Times New Roman" w:cs="Times New Roman"/>
                <w:szCs w:val="21"/>
              </w:rPr>
              <w:t>Epigenomics, Inc (Berlin, Germany)</w:t>
            </w:r>
          </w:p>
        </w:tc>
        <w:tc>
          <w:tcPr>
            <w:tcW w:w="1274" w:type="dxa"/>
          </w:tcPr>
          <w:p w14:paraId="18B9DDCC" w14:textId="77777777" w:rsidR="00807C66" w:rsidRPr="000C693B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  <w:lang w:val="fr-FR"/>
              </w:rPr>
            </w:pPr>
            <w:r>
              <w:rPr>
                <w:rFonts w:ascii="Times New Roman" w:hAnsi="Times New Roman" w:cs="Times New Roman" w:hint="eastAsia"/>
                <w:szCs w:val="21"/>
                <w:lang w:val="fr-FR"/>
              </w:rPr>
              <w:t>4</w:t>
            </w:r>
            <w:r>
              <w:rPr>
                <w:rFonts w:ascii="Times New Roman" w:hAnsi="Times New Roman" w:cs="Times New Roman"/>
                <w:szCs w:val="21"/>
                <w:lang w:val="fr-FR"/>
              </w:rPr>
              <w:t>40</w:t>
            </w:r>
          </w:p>
        </w:tc>
        <w:tc>
          <w:tcPr>
            <w:tcW w:w="1839" w:type="dxa"/>
          </w:tcPr>
          <w:p w14:paraId="25952CDD" w14:textId="2388C609" w:rsidR="00807C66" w:rsidRPr="000C693B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  <w:lang w:val="fr-FR"/>
              </w:rPr>
            </w:pPr>
            <w:r w:rsidRPr="00996CAC">
              <w:rPr>
                <w:rFonts w:ascii="Times New Roman" w:hAnsi="Times New Roman" w:cs="Times New Roman"/>
                <w:color w:val="000000" w:themeColor="text1"/>
                <w:szCs w:val="21"/>
              </w:rPr>
              <w:t>Recruiting</w:t>
            </w:r>
          </w:p>
        </w:tc>
        <w:tc>
          <w:tcPr>
            <w:tcW w:w="2041" w:type="dxa"/>
          </w:tcPr>
          <w:p w14:paraId="2D7E8A2A" w14:textId="05EB0E6D" w:rsidR="00807C66" w:rsidRPr="000C693B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  <w:lang w:val="fr-FR"/>
              </w:rPr>
            </w:pPr>
            <w:r w:rsidRPr="000C693B">
              <w:rPr>
                <w:rFonts w:ascii="Times New Roman" w:hAnsi="Times New Roman" w:cs="Times New Roman"/>
                <w:szCs w:val="21"/>
                <w:lang w:val="fr-FR"/>
              </w:rPr>
              <w:t>NCT03311152</w:t>
            </w:r>
          </w:p>
        </w:tc>
      </w:tr>
      <w:tr w:rsidR="00807C66" w:rsidRPr="00183F6A" w14:paraId="27B54F40" w14:textId="77777777" w:rsidTr="00977533">
        <w:trPr>
          <w:trHeight w:val="567"/>
          <w:jc w:val="center"/>
        </w:trPr>
        <w:tc>
          <w:tcPr>
            <w:tcW w:w="2536" w:type="dxa"/>
          </w:tcPr>
          <w:p w14:paraId="6326D719" w14:textId="7777777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3F6A">
              <w:rPr>
                <w:rFonts w:ascii="Times New Roman" w:hAnsi="Times New Roman" w:cs="Times New Roman"/>
                <w:szCs w:val="21"/>
              </w:rPr>
              <w:t>Cystic fibrosis</w:t>
            </w:r>
          </w:p>
        </w:tc>
        <w:tc>
          <w:tcPr>
            <w:tcW w:w="3438" w:type="dxa"/>
          </w:tcPr>
          <w:p w14:paraId="6416B891" w14:textId="7777777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3F6A">
              <w:rPr>
                <w:rFonts w:ascii="Times New Roman" w:hAnsi="Times New Roman" w:cs="Times New Roman"/>
                <w:szCs w:val="21"/>
              </w:rPr>
              <w:t>DNA</w:t>
            </w:r>
            <w:r w:rsidRPr="00183F6A">
              <w:t xml:space="preserve"> </w:t>
            </w:r>
            <w:r w:rsidRPr="00183F6A">
              <w:rPr>
                <w:rFonts w:ascii="Times New Roman" w:hAnsi="Times New Roman" w:cs="Times New Roman"/>
                <w:szCs w:val="21"/>
              </w:rPr>
              <w:t>methylation</w:t>
            </w:r>
            <w:r>
              <w:rPr>
                <w:rFonts w:ascii="Times New Roman" w:hAnsi="Times New Roman" w:cs="Times New Roman"/>
                <w:szCs w:val="21"/>
              </w:rPr>
              <w:t xml:space="preserve"> levels in </w:t>
            </w:r>
            <w:r w:rsidRPr="00183F6A">
              <w:rPr>
                <w:rFonts w:ascii="Times New Roman" w:hAnsi="Times New Roman" w:cs="Times New Roman"/>
                <w:szCs w:val="21"/>
              </w:rPr>
              <w:t>187 genomic regions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183F6A">
              <w:rPr>
                <w:rFonts w:ascii="Times New Roman" w:hAnsi="Times New Roman" w:cs="Times New Roman"/>
                <w:szCs w:val="21"/>
              </w:rPr>
              <w:t>(CpG dinucleotides)</w:t>
            </w:r>
          </w:p>
        </w:tc>
        <w:tc>
          <w:tcPr>
            <w:tcW w:w="3550" w:type="dxa"/>
          </w:tcPr>
          <w:p w14:paraId="56B36E63" w14:textId="7777777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183F6A">
              <w:rPr>
                <w:rFonts w:ascii="Times New Roman" w:hAnsi="Times New Roman" w:cs="Times New Roman"/>
                <w:szCs w:val="21"/>
              </w:rPr>
              <w:t>pontaneous sputum</w:t>
            </w:r>
          </w:p>
        </w:tc>
        <w:tc>
          <w:tcPr>
            <w:tcW w:w="1274" w:type="dxa"/>
          </w:tcPr>
          <w:p w14:paraId="3C9EB264" w14:textId="7777777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39" w:type="dxa"/>
          </w:tcPr>
          <w:p w14:paraId="5121FFD7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5EED">
              <w:rPr>
                <w:rFonts w:ascii="Times New Roman" w:hAnsi="Times New Roman" w:cs="Times New Roman"/>
                <w:szCs w:val="21"/>
              </w:rPr>
              <w:t>Active</w:t>
            </w:r>
          </w:p>
          <w:p w14:paraId="40A415AD" w14:textId="2060BA44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</w:t>
            </w:r>
            <w:r w:rsidRPr="00EB5EED">
              <w:rPr>
                <w:rFonts w:ascii="Times New Roman" w:hAnsi="Times New Roman" w:cs="Times New Roman"/>
                <w:szCs w:val="21"/>
              </w:rPr>
              <w:t>ot recruiting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041" w:type="dxa"/>
          </w:tcPr>
          <w:p w14:paraId="2F2E8BC8" w14:textId="66E6D5C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3F6A">
              <w:rPr>
                <w:rFonts w:ascii="Times New Roman" w:hAnsi="Times New Roman" w:cs="Times New Roman"/>
                <w:szCs w:val="21"/>
              </w:rPr>
              <w:t>NCT02976714</w:t>
            </w:r>
          </w:p>
        </w:tc>
      </w:tr>
      <w:tr w:rsidR="00807C66" w:rsidRPr="00183F6A" w14:paraId="009804B9" w14:textId="77777777" w:rsidTr="00977533">
        <w:trPr>
          <w:trHeight w:val="567"/>
          <w:jc w:val="center"/>
        </w:trPr>
        <w:tc>
          <w:tcPr>
            <w:tcW w:w="2536" w:type="dxa"/>
          </w:tcPr>
          <w:p w14:paraId="71AE0AB0" w14:textId="7777777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3F6A">
              <w:rPr>
                <w:rFonts w:ascii="Times New Roman" w:hAnsi="Times New Roman" w:cs="Times New Roman"/>
                <w:szCs w:val="21"/>
              </w:rPr>
              <w:t>Cystic fibrosis</w:t>
            </w:r>
          </w:p>
        </w:tc>
        <w:tc>
          <w:tcPr>
            <w:tcW w:w="3438" w:type="dxa"/>
          </w:tcPr>
          <w:p w14:paraId="3CDCE3DF" w14:textId="7777777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3F6A">
              <w:rPr>
                <w:rFonts w:ascii="Times New Roman" w:hAnsi="Times New Roman" w:cs="Times New Roman"/>
                <w:szCs w:val="21"/>
              </w:rPr>
              <w:t>DNA</w:t>
            </w:r>
            <w:r w:rsidRPr="00183F6A">
              <w:t xml:space="preserve"> </w:t>
            </w:r>
            <w:r w:rsidRPr="00183F6A">
              <w:rPr>
                <w:rFonts w:ascii="Times New Roman" w:hAnsi="Times New Roman" w:cs="Times New Roman"/>
                <w:szCs w:val="21"/>
              </w:rPr>
              <w:t>methylation</w:t>
            </w:r>
            <w:r>
              <w:rPr>
                <w:rFonts w:ascii="Times New Roman" w:hAnsi="Times New Roman" w:cs="Times New Roman"/>
                <w:szCs w:val="21"/>
              </w:rPr>
              <w:t xml:space="preserve"> levels in the </w:t>
            </w:r>
            <w:r w:rsidRPr="00DA27E6">
              <w:rPr>
                <w:rFonts w:ascii="Times New Roman" w:hAnsi="Times New Roman" w:cs="Times New Roman"/>
                <w:szCs w:val="21"/>
              </w:rPr>
              <w:t>promoter of</w:t>
            </w:r>
            <w:r>
              <w:rPr>
                <w:rFonts w:ascii="Times New Roman" w:hAnsi="Times New Roman" w:cs="Times New Roman"/>
                <w:szCs w:val="21"/>
              </w:rPr>
              <w:t xml:space="preserve"> 14</w:t>
            </w:r>
            <w:r w:rsidRPr="00DA27E6">
              <w:rPr>
                <w:rFonts w:ascii="Times New Roman" w:hAnsi="Times New Roman" w:cs="Times New Roman"/>
                <w:szCs w:val="21"/>
              </w:rPr>
              <w:t xml:space="preserve"> lung disease-modifier genes</w:t>
            </w:r>
          </w:p>
        </w:tc>
        <w:tc>
          <w:tcPr>
            <w:tcW w:w="3550" w:type="dxa"/>
          </w:tcPr>
          <w:p w14:paraId="011EA514" w14:textId="7777777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  <w:r w:rsidRPr="00DA27E6">
              <w:rPr>
                <w:rFonts w:ascii="Times New Roman" w:hAnsi="Times New Roman" w:cs="Times New Roman"/>
                <w:szCs w:val="21"/>
              </w:rPr>
              <w:t>asal epithelial</w:t>
            </w:r>
            <w:r>
              <w:rPr>
                <w:rFonts w:ascii="Times New Roman" w:hAnsi="Times New Roman" w:cs="Times New Roman"/>
                <w:szCs w:val="21"/>
              </w:rPr>
              <w:t xml:space="preserve"> and b</w:t>
            </w:r>
            <w:r w:rsidRPr="00DA27E6">
              <w:rPr>
                <w:rFonts w:ascii="Times New Roman" w:hAnsi="Times New Roman" w:cs="Times New Roman"/>
                <w:szCs w:val="21"/>
              </w:rPr>
              <w:t>lood</w:t>
            </w:r>
            <w:r>
              <w:rPr>
                <w:rFonts w:ascii="Times New Roman" w:hAnsi="Times New Roman" w:cs="Times New Roman"/>
                <w:szCs w:val="21"/>
              </w:rPr>
              <w:t xml:space="preserve"> cell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DA27E6">
              <w:rPr>
                <w:rFonts w:ascii="Times New Roman" w:hAnsi="Times New Roman" w:cs="Times New Roman"/>
                <w:szCs w:val="21"/>
              </w:rPr>
              <w:t>sampl</w:t>
            </w:r>
            <w:r>
              <w:rPr>
                <w:rFonts w:ascii="Times New Roman" w:hAnsi="Times New Roman" w:cs="Times New Roman"/>
                <w:szCs w:val="21"/>
              </w:rPr>
              <w:t>e analysis</w:t>
            </w:r>
          </w:p>
        </w:tc>
        <w:tc>
          <w:tcPr>
            <w:tcW w:w="1274" w:type="dxa"/>
          </w:tcPr>
          <w:p w14:paraId="0FAF932F" w14:textId="7777777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39" w:type="dxa"/>
          </w:tcPr>
          <w:p w14:paraId="39D69068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96CAC">
              <w:rPr>
                <w:rFonts w:ascii="Times New Roman" w:hAnsi="Times New Roman" w:cs="Times New Roman"/>
                <w:color w:val="000000" w:themeColor="text1"/>
                <w:szCs w:val="21"/>
              </w:rPr>
              <w:t>Completed</w:t>
            </w:r>
          </w:p>
          <w:p w14:paraId="460E1E1B" w14:textId="776EA71E" w:rsidR="00807C66" w:rsidRPr="00DA27E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No results posted)</w:t>
            </w:r>
          </w:p>
        </w:tc>
        <w:tc>
          <w:tcPr>
            <w:tcW w:w="2041" w:type="dxa"/>
          </w:tcPr>
          <w:p w14:paraId="5DAE3E47" w14:textId="71E0544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A27E6">
              <w:rPr>
                <w:rFonts w:ascii="Times New Roman" w:hAnsi="Times New Roman" w:cs="Times New Roman"/>
                <w:szCs w:val="21"/>
              </w:rPr>
              <w:t>NCT02884622</w:t>
            </w:r>
          </w:p>
        </w:tc>
      </w:tr>
      <w:tr w:rsidR="00807C66" w:rsidRPr="00183F6A" w14:paraId="05DEB2E1" w14:textId="77777777" w:rsidTr="00977533">
        <w:trPr>
          <w:trHeight w:val="567"/>
          <w:jc w:val="center"/>
        </w:trPr>
        <w:tc>
          <w:tcPr>
            <w:tcW w:w="2536" w:type="dxa"/>
          </w:tcPr>
          <w:p w14:paraId="62F9DD9C" w14:textId="7777777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980">
              <w:rPr>
                <w:rFonts w:ascii="Times New Roman" w:hAnsi="Times New Roman" w:cs="Times New Roman"/>
                <w:szCs w:val="21"/>
              </w:rPr>
              <w:t xml:space="preserve">Oral 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A83980">
              <w:rPr>
                <w:rFonts w:ascii="Times New Roman" w:hAnsi="Times New Roman" w:cs="Times New Roman"/>
                <w:szCs w:val="21"/>
              </w:rPr>
              <w:t xml:space="preserve">ubmucous </w:t>
            </w:r>
            <w:r>
              <w:rPr>
                <w:rFonts w:ascii="Times New Roman" w:hAnsi="Times New Roman" w:cs="Times New Roman"/>
                <w:szCs w:val="21"/>
              </w:rPr>
              <w:t>f</w:t>
            </w:r>
            <w:r w:rsidRPr="00A83980">
              <w:rPr>
                <w:rFonts w:ascii="Times New Roman" w:hAnsi="Times New Roman" w:cs="Times New Roman"/>
                <w:szCs w:val="21"/>
              </w:rPr>
              <w:t>ibrosis</w:t>
            </w:r>
          </w:p>
        </w:tc>
        <w:tc>
          <w:tcPr>
            <w:tcW w:w="3438" w:type="dxa"/>
          </w:tcPr>
          <w:p w14:paraId="26B7908D" w14:textId="7777777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  <w:r w:rsidRPr="00A83980">
              <w:rPr>
                <w:rFonts w:ascii="Times New Roman" w:hAnsi="Times New Roman" w:cs="Times New Roman"/>
                <w:szCs w:val="21"/>
              </w:rPr>
              <w:t>iRNA-21</w:t>
            </w:r>
          </w:p>
        </w:tc>
        <w:tc>
          <w:tcPr>
            <w:tcW w:w="3550" w:type="dxa"/>
          </w:tcPr>
          <w:p w14:paraId="6B313F38" w14:textId="7777777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980">
              <w:rPr>
                <w:rFonts w:ascii="Times New Roman" w:hAnsi="Times New Roman" w:cs="Times New Roman"/>
                <w:szCs w:val="21"/>
              </w:rPr>
              <w:t>Saliva analysis</w:t>
            </w:r>
          </w:p>
        </w:tc>
        <w:tc>
          <w:tcPr>
            <w:tcW w:w="1274" w:type="dxa"/>
          </w:tcPr>
          <w:p w14:paraId="5B534AEB" w14:textId="7777777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1839" w:type="dxa"/>
          </w:tcPr>
          <w:p w14:paraId="6B0E12B9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96CAC">
              <w:rPr>
                <w:rFonts w:ascii="Times New Roman" w:hAnsi="Times New Roman" w:cs="Times New Roman"/>
                <w:color w:val="000000" w:themeColor="text1"/>
                <w:szCs w:val="21"/>
              </w:rPr>
              <w:t>Completed</w:t>
            </w:r>
          </w:p>
          <w:p w14:paraId="406E7D64" w14:textId="15F1218B" w:rsidR="00807C66" w:rsidRPr="00A83980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No results posted)</w:t>
            </w:r>
          </w:p>
        </w:tc>
        <w:tc>
          <w:tcPr>
            <w:tcW w:w="2041" w:type="dxa"/>
          </w:tcPr>
          <w:p w14:paraId="256DF1B7" w14:textId="26A5C475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980">
              <w:rPr>
                <w:rFonts w:ascii="Times New Roman" w:hAnsi="Times New Roman" w:cs="Times New Roman"/>
                <w:szCs w:val="21"/>
              </w:rPr>
              <w:t>NCT03732872</w:t>
            </w:r>
          </w:p>
        </w:tc>
      </w:tr>
      <w:tr w:rsidR="00807C66" w:rsidRPr="00183F6A" w14:paraId="3DCF081E" w14:textId="77777777" w:rsidTr="00977533">
        <w:trPr>
          <w:trHeight w:val="567"/>
          <w:jc w:val="center"/>
        </w:trPr>
        <w:tc>
          <w:tcPr>
            <w:tcW w:w="2536" w:type="dxa"/>
          </w:tcPr>
          <w:p w14:paraId="4B811A75" w14:textId="7777777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PF</w:t>
            </w:r>
          </w:p>
        </w:tc>
        <w:tc>
          <w:tcPr>
            <w:tcW w:w="3438" w:type="dxa"/>
          </w:tcPr>
          <w:p w14:paraId="32E0E79A" w14:textId="7777777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  <w:r w:rsidRPr="00D37C9C">
              <w:rPr>
                <w:rFonts w:ascii="Times New Roman" w:hAnsi="Times New Roman" w:cs="Times New Roman"/>
                <w:szCs w:val="21"/>
              </w:rPr>
              <w:t>iR</w:t>
            </w:r>
            <w:r>
              <w:rPr>
                <w:rFonts w:ascii="Times New Roman" w:hAnsi="Times New Roman" w:cs="Times New Roman"/>
                <w:szCs w:val="21"/>
              </w:rPr>
              <w:t>NA-</w:t>
            </w:r>
            <w:r w:rsidRPr="00D37C9C">
              <w:rPr>
                <w:rFonts w:ascii="Times New Roman" w:hAnsi="Times New Roman" w:cs="Times New Roman"/>
                <w:szCs w:val="21"/>
              </w:rPr>
              <w:t>200 family</w:t>
            </w:r>
          </w:p>
        </w:tc>
        <w:tc>
          <w:tcPr>
            <w:tcW w:w="3550" w:type="dxa"/>
          </w:tcPr>
          <w:p w14:paraId="7921C467" w14:textId="7777777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  <w:r w:rsidRPr="00D37C9C">
              <w:rPr>
                <w:rFonts w:ascii="Times New Roman" w:hAnsi="Times New Roman" w:cs="Times New Roman"/>
                <w:szCs w:val="21"/>
              </w:rPr>
              <w:t>lood samples</w:t>
            </w:r>
          </w:p>
        </w:tc>
        <w:tc>
          <w:tcPr>
            <w:tcW w:w="1274" w:type="dxa"/>
          </w:tcPr>
          <w:p w14:paraId="1F788BDF" w14:textId="77777777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1839" w:type="dxa"/>
          </w:tcPr>
          <w:p w14:paraId="03B7D261" w14:textId="5EA09F58" w:rsidR="00807C66" w:rsidRPr="00D37C9C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6CAC">
              <w:rPr>
                <w:rFonts w:ascii="Times New Roman" w:hAnsi="Times New Roman" w:cs="Times New Roman"/>
                <w:color w:val="000000" w:themeColor="text1"/>
                <w:szCs w:val="21"/>
              </w:rPr>
              <w:t>Recruiting</w:t>
            </w:r>
          </w:p>
        </w:tc>
        <w:tc>
          <w:tcPr>
            <w:tcW w:w="2041" w:type="dxa"/>
          </w:tcPr>
          <w:p w14:paraId="6E9AA594" w14:textId="69CD4AB4" w:rsidR="00807C66" w:rsidRPr="00183F6A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37C9C">
              <w:rPr>
                <w:rFonts w:ascii="Times New Roman" w:hAnsi="Times New Roman" w:cs="Times New Roman"/>
                <w:szCs w:val="21"/>
              </w:rPr>
              <w:t>NCT03457935</w:t>
            </w:r>
          </w:p>
        </w:tc>
      </w:tr>
      <w:tr w:rsidR="00807C66" w:rsidRPr="00183F6A" w14:paraId="2222252C" w14:textId="77777777" w:rsidTr="00977533">
        <w:trPr>
          <w:trHeight w:val="567"/>
          <w:jc w:val="center"/>
        </w:trPr>
        <w:tc>
          <w:tcPr>
            <w:tcW w:w="2536" w:type="dxa"/>
          </w:tcPr>
          <w:p w14:paraId="4A77295C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F74B3">
              <w:rPr>
                <w:rFonts w:ascii="Times New Roman" w:hAnsi="Times New Roman" w:cs="Times New Roman"/>
                <w:szCs w:val="21"/>
              </w:rPr>
              <w:t xml:space="preserve">Hepatopulmonary 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FF74B3">
              <w:rPr>
                <w:rFonts w:ascii="Times New Roman" w:hAnsi="Times New Roman" w:cs="Times New Roman"/>
                <w:szCs w:val="21"/>
              </w:rPr>
              <w:t xml:space="preserve">yndrome in </w:t>
            </w:r>
            <w:r>
              <w:rPr>
                <w:rFonts w:ascii="Times New Roman" w:hAnsi="Times New Roman" w:cs="Times New Roman"/>
                <w:szCs w:val="21"/>
              </w:rPr>
              <w:t>c</w:t>
            </w:r>
            <w:r w:rsidRPr="00FF74B3">
              <w:rPr>
                <w:rFonts w:ascii="Times New Roman" w:hAnsi="Times New Roman" w:cs="Times New Roman"/>
                <w:szCs w:val="21"/>
              </w:rPr>
              <w:t>irrhosis</w:t>
            </w:r>
          </w:p>
        </w:tc>
        <w:tc>
          <w:tcPr>
            <w:tcW w:w="3438" w:type="dxa"/>
          </w:tcPr>
          <w:p w14:paraId="587A8CAE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  <w:r w:rsidRPr="00D37C9C">
              <w:rPr>
                <w:rFonts w:ascii="Times New Roman" w:hAnsi="Times New Roman" w:cs="Times New Roman"/>
                <w:szCs w:val="21"/>
              </w:rPr>
              <w:t>iR</w:t>
            </w:r>
            <w:r>
              <w:rPr>
                <w:rFonts w:ascii="Times New Roman" w:hAnsi="Times New Roman" w:cs="Times New Roman"/>
                <w:szCs w:val="21"/>
              </w:rPr>
              <w:t>NA-</w:t>
            </w:r>
            <w:r w:rsidRPr="00D37C9C">
              <w:rPr>
                <w:rFonts w:ascii="Times New Roman" w:hAnsi="Times New Roman" w:cs="Times New Roman"/>
                <w:szCs w:val="21"/>
              </w:rPr>
              <w:t>200</w:t>
            </w:r>
            <w:r>
              <w:rPr>
                <w:rFonts w:ascii="Times New Roman" w:hAnsi="Times New Roman" w:cs="Times New Roman"/>
                <w:szCs w:val="21"/>
              </w:rPr>
              <w:t xml:space="preserve"> and miRNA-144</w:t>
            </w:r>
          </w:p>
        </w:tc>
        <w:tc>
          <w:tcPr>
            <w:tcW w:w="3550" w:type="dxa"/>
          </w:tcPr>
          <w:p w14:paraId="7073DC61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erum analysis</w:t>
            </w:r>
          </w:p>
        </w:tc>
        <w:tc>
          <w:tcPr>
            <w:tcW w:w="1274" w:type="dxa"/>
          </w:tcPr>
          <w:p w14:paraId="27DA6808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00</w:t>
            </w:r>
          </w:p>
        </w:tc>
        <w:tc>
          <w:tcPr>
            <w:tcW w:w="1839" w:type="dxa"/>
          </w:tcPr>
          <w:p w14:paraId="50E24EAA" w14:textId="530DE89B" w:rsidR="00807C66" w:rsidRPr="00FF74B3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U</w:t>
            </w:r>
            <w:r>
              <w:rPr>
                <w:rFonts w:ascii="Times New Roman" w:hAnsi="Times New Roman" w:cs="Times New Roman"/>
                <w:szCs w:val="21"/>
              </w:rPr>
              <w:t>nknown</w:t>
            </w:r>
          </w:p>
        </w:tc>
        <w:tc>
          <w:tcPr>
            <w:tcW w:w="2041" w:type="dxa"/>
          </w:tcPr>
          <w:p w14:paraId="00D5B8E0" w14:textId="3E0E97CC" w:rsidR="00807C66" w:rsidRPr="00D37C9C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F74B3">
              <w:rPr>
                <w:rFonts w:ascii="Times New Roman" w:hAnsi="Times New Roman" w:cs="Times New Roman"/>
                <w:szCs w:val="21"/>
              </w:rPr>
              <w:t>NCT03435406</w:t>
            </w:r>
          </w:p>
        </w:tc>
      </w:tr>
      <w:tr w:rsidR="00807C66" w:rsidRPr="00183F6A" w14:paraId="3EB36232" w14:textId="77777777" w:rsidTr="00977533">
        <w:trPr>
          <w:trHeight w:val="567"/>
          <w:jc w:val="center"/>
        </w:trPr>
        <w:tc>
          <w:tcPr>
            <w:tcW w:w="2536" w:type="dxa"/>
            <w:tcBorders>
              <w:bottom w:val="single" w:sz="8" w:space="0" w:color="auto"/>
            </w:tcBorders>
          </w:tcPr>
          <w:p w14:paraId="12F8BA84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37C9C">
              <w:rPr>
                <w:rFonts w:ascii="Times New Roman" w:hAnsi="Times New Roman" w:cs="Times New Roman"/>
                <w:szCs w:val="21"/>
              </w:rPr>
              <w:t xml:space="preserve">Radiation-induced </w:t>
            </w:r>
            <w:r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D37C9C">
              <w:rPr>
                <w:rFonts w:ascii="Times New Roman" w:hAnsi="Times New Roman" w:cs="Times New Roman"/>
                <w:szCs w:val="21"/>
              </w:rPr>
              <w:t xml:space="preserve">ibrosis in </w:t>
            </w:r>
            <w:r>
              <w:rPr>
                <w:rFonts w:ascii="Times New Roman" w:hAnsi="Times New Roman" w:cs="Times New Roman"/>
                <w:szCs w:val="21"/>
              </w:rPr>
              <w:t>b</w:t>
            </w:r>
            <w:r w:rsidRPr="00D37C9C">
              <w:rPr>
                <w:rFonts w:ascii="Times New Roman" w:hAnsi="Times New Roman" w:cs="Times New Roman"/>
                <w:szCs w:val="21"/>
              </w:rPr>
              <w:t xml:space="preserve">reast </w:t>
            </w:r>
            <w:r>
              <w:rPr>
                <w:rFonts w:ascii="Times New Roman" w:hAnsi="Times New Roman" w:cs="Times New Roman"/>
                <w:szCs w:val="21"/>
              </w:rPr>
              <w:t>c</w:t>
            </w:r>
            <w:r w:rsidRPr="00D37C9C">
              <w:rPr>
                <w:rFonts w:ascii="Times New Roman" w:hAnsi="Times New Roman" w:cs="Times New Roman"/>
                <w:szCs w:val="21"/>
              </w:rPr>
              <w:t>ancer</w:t>
            </w:r>
          </w:p>
        </w:tc>
        <w:tc>
          <w:tcPr>
            <w:tcW w:w="3438" w:type="dxa"/>
            <w:tcBorders>
              <w:bottom w:val="single" w:sz="8" w:space="0" w:color="auto"/>
            </w:tcBorders>
          </w:tcPr>
          <w:p w14:paraId="6B181B67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53FB">
              <w:rPr>
                <w:rFonts w:ascii="Times New Roman" w:hAnsi="Times New Roman" w:cs="Times New Roman"/>
                <w:szCs w:val="21"/>
              </w:rPr>
              <w:t xml:space="preserve">Heat </w:t>
            </w: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9153FB">
              <w:rPr>
                <w:rFonts w:ascii="Times New Roman" w:hAnsi="Times New Roman" w:cs="Times New Roman"/>
                <w:szCs w:val="21"/>
              </w:rPr>
              <w:t xml:space="preserve">hock </w:t>
            </w:r>
            <w:r>
              <w:rPr>
                <w:rFonts w:ascii="Times New Roman" w:hAnsi="Times New Roman" w:cs="Times New Roman"/>
                <w:szCs w:val="21"/>
              </w:rPr>
              <w:t>p</w:t>
            </w:r>
            <w:r w:rsidRPr="009153FB">
              <w:rPr>
                <w:rFonts w:ascii="Times New Roman" w:hAnsi="Times New Roman" w:cs="Times New Roman"/>
                <w:szCs w:val="21"/>
              </w:rPr>
              <w:t>rotein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</w:p>
          <w:p w14:paraId="16E01E84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r w:rsidRPr="00D37C9C">
              <w:rPr>
                <w:rFonts w:ascii="Times New Roman" w:hAnsi="Times New Roman" w:cs="Times New Roman"/>
                <w:szCs w:val="21"/>
              </w:rPr>
              <w:t>HSP27, HSP70,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D37C9C">
              <w:rPr>
                <w:rFonts w:ascii="Times New Roman" w:hAnsi="Times New Roman" w:cs="Times New Roman"/>
                <w:szCs w:val="21"/>
              </w:rPr>
              <w:t>αβ crystalline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3550" w:type="dxa"/>
            <w:tcBorders>
              <w:bottom w:val="single" w:sz="8" w:space="0" w:color="auto"/>
            </w:tcBorders>
          </w:tcPr>
          <w:p w14:paraId="2EFF72F7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9153FB">
              <w:rPr>
                <w:rFonts w:ascii="Times New Roman" w:hAnsi="Times New Roman" w:cs="Times New Roman"/>
                <w:szCs w:val="21"/>
              </w:rPr>
              <w:t>kin biopsies</w:t>
            </w:r>
            <w:r>
              <w:rPr>
                <w:rFonts w:ascii="Times New Roman" w:hAnsi="Times New Roman" w:cs="Times New Roman"/>
                <w:szCs w:val="21"/>
              </w:rPr>
              <w:t xml:space="preserve"> and </w:t>
            </w:r>
            <w:r w:rsidRPr="009153FB">
              <w:rPr>
                <w:rFonts w:ascii="Times New Roman" w:hAnsi="Times New Roman" w:cs="Times New Roman"/>
                <w:szCs w:val="21"/>
              </w:rPr>
              <w:t>blood samples</w:t>
            </w:r>
            <w:r>
              <w:rPr>
                <w:rFonts w:ascii="Times New Roman" w:hAnsi="Times New Roman" w:cs="Times New Roman"/>
                <w:szCs w:val="21"/>
              </w:rPr>
              <w:t xml:space="preserve"> analysis</w:t>
            </w:r>
          </w:p>
        </w:tc>
        <w:tc>
          <w:tcPr>
            <w:tcW w:w="1274" w:type="dxa"/>
            <w:tcBorders>
              <w:bottom w:val="single" w:sz="8" w:space="0" w:color="auto"/>
            </w:tcBorders>
          </w:tcPr>
          <w:p w14:paraId="18EA2C60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39" w:type="dxa"/>
            <w:tcBorders>
              <w:bottom w:val="single" w:sz="8" w:space="0" w:color="auto"/>
            </w:tcBorders>
          </w:tcPr>
          <w:p w14:paraId="57A162E4" w14:textId="77777777" w:rsidR="00807C66" w:rsidRDefault="00807C66" w:rsidP="00807C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96CAC">
              <w:rPr>
                <w:rFonts w:ascii="Times New Roman" w:hAnsi="Times New Roman" w:cs="Times New Roman"/>
                <w:color w:val="000000" w:themeColor="text1"/>
                <w:szCs w:val="21"/>
              </w:rPr>
              <w:t>Completed</w:t>
            </w:r>
          </w:p>
          <w:p w14:paraId="72814367" w14:textId="655BA3D6" w:rsidR="00807C66" w:rsidRPr="009153FB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No results posted)</w:t>
            </w:r>
          </w:p>
        </w:tc>
        <w:tc>
          <w:tcPr>
            <w:tcW w:w="2041" w:type="dxa"/>
            <w:tcBorders>
              <w:bottom w:val="single" w:sz="8" w:space="0" w:color="auto"/>
            </w:tcBorders>
          </w:tcPr>
          <w:p w14:paraId="6AB50CA7" w14:textId="14F0BCA2" w:rsidR="00807C66" w:rsidRPr="00D37C9C" w:rsidRDefault="00807C66" w:rsidP="00807C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53FB">
              <w:rPr>
                <w:rFonts w:ascii="Times New Roman" w:hAnsi="Times New Roman" w:cs="Times New Roman"/>
                <w:szCs w:val="21"/>
              </w:rPr>
              <w:t>NCT03000764</w:t>
            </w:r>
          </w:p>
        </w:tc>
      </w:tr>
    </w:tbl>
    <w:p w14:paraId="0690E88F" w14:textId="0B6064B9" w:rsidR="00790A98" w:rsidRPr="0054230E" w:rsidRDefault="0054230E" w:rsidP="0054230E">
      <w:pPr>
        <w:jc w:val="center"/>
      </w:pPr>
      <w:r w:rsidRPr="00F01F56">
        <w:rPr>
          <w:rFonts w:ascii="Times New Roman" w:hAnsi="Times New Roman" w:cs="Times New Roman"/>
          <w:b/>
          <w:bCs/>
          <w:szCs w:val="21"/>
        </w:rPr>
        <w:t xml:space="preserve">Table </w:t>
      </w:r>
      <w:r w:rsidR="002C5D2C">
        <w:rPr>
          <w:rFonts w:ascii="Times New Roman" w:hAnsi="Times New Roman" w:cs="Times New Roman"/>
          <w:b/>
          <w:bCs/>
          <w:szCs w:val="21"/>
        </w:rPr>
        <w:t>S</w:t>
      </w:r>
      <w:r>
        <w:rPr>
          <w:rFonts w:ascii="Times New Roman" w:hAnsi="Times New Roman" w:cs="Times New Roman"/>
          <w:b/>
          <w:bCs/>
          <w:szCs w:val="21"/>
        </w:rPr>
        <w:t>2</w:t>
      </w:r>
      <w:r w:rsidRPr="00F01F56">
        <w:rPr>
          <w:rFonts w:ascii="Times New Roman" w:hAnsi="Times New Roman" w:cs="Times New Roman"/>
          <w:szCs w:val="21"/>
        </w:rPr>
        <w:t xml:space="preserve"> Mechanosensitive biomarkers in fibrotic diseas</w:t>
      </w:r>
      <w:r>
        <w:rPr>
          <w:rFonts w:ascii="Times New Roman" w:hAnsi="Times New Roman" w:cs="Times New Roman" w:hint="eastAsia"/>
          <w:szCs w:val="21"/>
        </w:rPr>
        <w:t>e</w:t>
      </w:r>
      <w:r>
        <w:rPr>
          <w:rFonts w:ascii="Times New Roman" w:hAnsi="Times New Roman" w:cs="Times New Roman"/>
          <w:szCs w:val="21"/>
        </w:rPr>
        <w:t>.</w:t>
      </w:r>
    </w:p>
    <w:sectPr w:rsidR="00790A98" w:rsidRPr="0054230E" w:rsidSect="0054230E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0E"/>
    <w:rsid w:val="00015EE3"/>
    <w:rsid w:val="00020C8B"/>
    <w:rsid w:val="00020D07"/>
    <w:rsid w:val="00060D01"/>
    <w:rsid w:val="000B75E6"/>
    <w:rsid w:val="000C5AAC"/>
    <w:rsid w:val="000F3B71"/>
    <w:rsid w:val="001045EF"/>
    <w:rsid w:val="001812CF"/>
    <w:rsid w:val="00194135"/>
    <w:rsid w:val="001B0EE0"/>
    <w:rsid w:val="001D465F"/>
    <w:rsid w:val="001D4D75"/>
    <w:rsid w:val="00225407"/>
    <w:rsid w:val="002331A7"/>
    <w:rsid w:val="0025082E"/>
    <w:rsid w:val="00262CF1"/>
    <w:rsid w:val="00275411"/>
    <w:rsid w:val="002A57CC"/>
    <w:rsid w:val="002A7067"/>
    <w:rsid w:val="002C5D2C"/>
    <w:rsid w:val="002D512F"/>
    <w:rsid w:val="002E5EBA"/>
    <w:rsid w:val="002E7914"/>
    <w:rsid w:val="002F065F"/>
    <w:rsid w:val="00350088"/>
    <w:rsid w:val="00375F10"/>
    <w:rsid w:val="00383D9A"/>
    <w:rsid w:val="003D5D97"/>
    <w:rsid w:val="004041E9"/>
    <w:rsid w:val="00404DEA"/>
    <w:rsid w:val="00487D2C"/>
    <w:rsid w:val="004C36EF"/>
    <w:rsid w:val="004D434B"/>
    <w:rsid w:val="004E235A"/>
    <w:rsid w:val="00511618"/>
    <w:rsid w:val="0052028C"/>
    <w:rsid w:val="0054230E"/>
    <w:rsid w:val="005632FE"/>
    <w:rsid w:val="005851B8"/>
    <w:rsid w:val="005A6B32"/>
    <w:rsid w:val="00650B6C"/>
    <w:rsid w:val="00670A29"/>
    <w:rsid w:val="00677BB1"/>
    <w:rsid w:val="006A6C25"/>
    <w:rsid w:val="00704A20"/>
    <w:rsid w:val="00705066"/>
    <w:rsid w:val="00775B89"/>
    <w:rsid w:val="00790A98"/>
    <w:rsid w:val="007A42EF"/>
    <w:rsid w:val="007C787D"/>
    <w:rsid w:val="00806198"/>
    <w:rsid w:val="00807C66"/>
    <w:rsid w:val="008127DF"/>
    <w:rsid w:val="008270AD"/>
    <w:rsid w:val="008374D1"/>
    <w:rsid w:val="00865DEC"/>
    <w:rsid w:val="008742A7"/>
    <w:rsid w:val="008D2041"/>
    <w:rsid w:val="00913D98"/>
    <w:rsid w:val="00977533"/>
    <w:rsid w:val="0098161C"/>
    <w:rsid w:val="00984638"/>
    <w:rsid w:val="009962BF"/>
    <w:rsid w:val="0099633D"/>
    <w:rsid w:val="009A7419"/>
    <w:rsid w:val="009A7A58"/>
    <w:rsid w:val="009A7DC5"/>
    <w:rsid w:val="00A318CB"/>
    <w:rsid w:val="00A623DD"/>
    <w:rsid w:val="00AA5C89"/>
    <w:rsid w:val="00AB1CCE"/>
    <w:rsid w:val="00AD1BC1"/>
    <w:rsid w:val="00AD6A0D"/>
    <w:rsid w:val="00AE7EF1"/>
    <w:rsid w:val="00B40EFB"/>
    <w:rsid w:val="00B62E19"/>
    <w:rsid w:val="00C0086D"/>
    <w:rsid w:val="00C86DA5"/>
    <w:rsid w:val="00CA0F30"/>
    <w:rsid w:val="00CE0ED7"/>
    <w:rsid w:val="00CE59C8"/>
    <w:rsid w:val="00CF18F4"/>
    <w:rsid w:val="00D37EE4"/>
    <w:rsid w:val="00D7461C"/>
    <w:rsid w:val="00D82608"/>
    <w:rsid w:val="00D95C11"/>
    <w:rsid w:val="00DC7B83"/>
    <w:rsid w:val="00DE0058"/>
    <w:rsid w:val="00E01436"/>
    <w:rsid w:val="00E221FD"/>
    <w:rsid w:val="00E266AB"/>
    <w:rsid w:val="00E546E4"/>
    <w:rsid w:val="00E81CDA"/>
    <w:rsid w:val="00EC0911"/>
    <w:rsid w:val="00EC7CC1"/>
    <w:rsid w:val="00ED229C"/>
    <w:rsid w:val="00EE42BB"/>
    <w:rsid w:val="00EF3190"/>
    <w:rsid w:val="00F650B0"/>
    <w:rsid w:val="00FB3AF9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FCBB9"/>
  <w15:chartTrackingRefBased/>
  <w15:docId w15:val="{89CBE0D5-1762-8440-AE78-99F1182B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65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CB385E-B6D5-C547-914F-EBB85C1C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温东晟</dc:creator>
  <cp:keywords/>
  <dc:description/>
  <cp:lastModifiedBy>温东晟</cp:lastModifiedBy>
  <cp:revision>6</cp:revision>
  <dcterms:created xsi:type="dcterms:W3CDTF">2021-10-25T08:20:00Z</dcterms:created>
  <dcterms:modified xsi:type="dcterms:W3CDTF">2022-02-16T13:59:00Z</dcterms:modified>
</cp:coreProperties>
</file>