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D8205" w14:textId="0F485375" w:rsidR="00084211" w:rsidRPr="00084211" w:rsidRDefault="00084211" w:rsidP="00084211">
      <w:pPr>
        <w:spacing w:line="360" w:lineRule="auto"/>
        <w:rPr>
          <w:rFonts w:ascii="Arial" w:hAnsi="Arial" w:cs="Arial"/>
          <w:b/>
          <w:bCs/>
          <w:sz w:val="22"/>
        </w:rPr>
      </w:pPr>
      <w:r w:rsidRPr="00084211">
        <w:rPr>
          <w:rFonts w:ascii="Arial" w:hAnsi="Arial" w:cs="Arial"/>
          <w:b/>
          <w:bCs/>
          <w:sz w:val="22"/>
        </w:rPr>
        <w:t>Supplementary</w:t>
      </w:r>
      <w:r w:rsidR="008433A2">
        <w:rPr>
          <w:rFonts w:ascii="Arial" w:hAnsi="Arial" w:cs="Arial"/>
          <w:b/>
          <w:bCs/>
          <w:sz w:val="22"/>
        </w:rPr>
        <w:t xml:space="preserve"> Material </w:t>
      </w:r>
    </w:p>
    <w:p w14:paraId="6988963B" w14:textId="33A9F950" w:rsidR="006272DD" w:rsidRDefault="006272DD" w:rsidP="00084211">
      <w:pPr>
        <w:spacing w:line="360" w:lineRule="auto"/>
        <w:rPr>
          <w:rFonts w:ascii="Arial" w:hAnsi="Arial" w:cs="Arial"/>
          <w:sz w:val="20"/>
          <w:szCs w:val="20"/>
        </w:rPr>
      </w:pPr>
    </w:p>
    <w:p w14:paraId="24ADD32E" w14:textId="0548B0D0" w:rsidR="00084211" w:rsidRPr="00C0552A" w:rsidRDefault="00084211" w:rsidP="0071535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B3D21C" wp14:editId="3C1053F6">
            <wp:extent cx="4443761" cy="1410209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0812" cy="14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3A204" w14:textId="258287DF" w:rsidR="004D440C" w:rsidRPr="00C0552A" w:rsidRDefault="004E1A9A" w:rsidP="002952E6">
      <w:pPr>
        <w:spacing w:line="360" w:lineRule="auto"/>
        <w:rPr>
          <w:rFonts w:ascii="Arial" w:hAnsi="Arial" w:cs="Arial"/>
          <w:sz w:val="20"/>
          <w:szCs w:val="20"/>
        </w:rPr>
      </w:pPr>
      <w:r w:rsidRPr="004E1A9A"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C0552A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A94AA4">
        <w:rPr>
          <w:rFonts w:ascii="Arial" w:hAnsi="Arial" w:cs="Arial"/>
          <w:b/>
          <w:bCs/>
          <w:sz w:val="20"/>
          <w:szCs w:val="20"/>
        </w:rPr>
        <w:t>1</w:t>
      </w:r>
      <w:r w:rsidR="004D440C" w:rsidRPr="00C0552A">
        <w:rPr>
          <w:rFonts w:ascii="Arial" w:hAnsi="Arial" w:cs="Arial"/>
          <w:b/>
          <w:bCs/>
          <w:sz w:val="20"/>
          <w:szCs w:val="20"/>
        </w:rPr>
        <w:t>.</w:t>
      </w:r>
      <w:r w:rsidR="004D440C" w:rsidRPr="00C0552A">
        <w:rPr>
          <w:rFonts w:ascii="Arial" w:hAnsi="Arial" w:cs="Arial"/>
          <w:sz w:val="20"/>
          <w:szCs w:val="20"/>
        </w:rPr>
        <w:t xml:space="preserve"> </w:t>
      </w:r>
      <w:r w:rsidR="004D440C" w:rsidRPr="00C0552A">
        <w:rPr>
          <w:rFonts w:ascii="Arial" w:hAnsi="Arial" w:cs="Arial"/>
          <w:b/>
          <w:bCs/>
          <w:sz w:val="20"/>
          <w:szCs w:val="20"/>
        </w:rPr>
        <w:t xml:space="preserve">Alignment of </w:t>
      </w:r>
      <w:r w:rsidR="00C4402E">
        <w:rPr>
          <w:rFonts w:ascii="Arial" w:hAnsi="Arial" w:cs="Arial"/>
          <w:b/>
          <w:bCs/>
          <w:sz w:val="20"/>
          <w:szCs w:val="20"/>
        </w:rPr>
        <w:t xml:space="preserve">the </w:t>
      </w:r>
      <w:r w:rsidR="004D440C" w:rsidRPr="00C0552A">
        <w:rPr>
          <w:rFonts w:ascii="Arial" w:hAnsi="Arial" w:cs="Arial"/>
          <w:b/>
          <w:bCs/>
          <w:sz w:val="20"/>
          <w:szCs w:val="20"/>
        </w:rPr>
        <w:t>amino acid sequences of PyolNLP3~</w:t>
      </w:r>
      <w:r w:rsidR="006272DD">
        <w:rPr>
          <w:rFonts w:ascii="Arial" w:hAnsi="Arial" w:cs="Arial"/>
          <w:b/>
          <w:bCs/>
          <w:sz w:val="20"/>
          <w:szCs w:val="20"/>
        </w:rPr>
        <w:t>7</w:t>
      </w:r>
      <w:r w:rsidR="007141BE">
        <w:rPr>
          <w:rFonts w:ascii="Arial" w:hAnsi="Arial" w:cs="Arial" w:hint="eastAsia"/>
          <w:b/>
          <w:bCs/>
          <w:sz w:val="20"/>
          <w:szCs w:val="20"/>
        </w:rPr>
        <w:t>.</w:t>
      </w:r>
    </w:p>
    <w:p w14:paraId="3E15DE8C" w14:textId="236F5456" w:rsidR="004D440C" w:rsidRPr="00C0552A" w:rsidRDefault="00C4402E" w:rsidP="002952E6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eastAsia="DengXian" w:hAnsi="Arial" w:cs="Arial"/>
          <w:color w:val="000000"/>
          <w:kern w:val="24"/>
          <w:sz w:val="20"/>
          <w:szCs w:val="20"/>
        </w:rPr>
        <w:t>M</w:t>
      </w:r>
      <w:r w:rsidR="004D440C" w:rsidRPr="00C0552A">
        <w:rPr>
          <w:rFonts w:ascii="Arial" w:eastAsia="DengXian" w:hAnsi="Arial" w:cs="Arial"/>
          <w:color w:val="000000"/>
          <w:kern w:val="24"/>
          <w:sz w:val="20"/>
          <w:szCs w:val="20"/>
        </w:rPr>
        <w:t xml:space="preserve">ultiple sequence alignment was </w:t>
      </w:r>
      <w:r>
        <w:rPr>
          <w:rFonts w:ascii="Arial" w:eastAsia="DengXian" w:hAnsi="Arial" w:cs="Arial"/>
          <w:color w:val="000000"/>
          <w:kern w:val="24"/>
          <w:sz w:val="20"/>
          <w:szCs w:val="20"/>
        </w:rPr>
        <w:t>performed using</w:t>
      </w:r>
      <w:r w:rsidR="004D440C" w:rsidRPr="00C0552A">
        <w:rPr>
          <w:rFonts w:ascii="Arial" w:eastAsia="DengXian" w:hAnsi="Arial" w:cs="Arial"/>
          <w:color w:val="000000"/>
          <w:kern w:val="24"/>
          <w:sz w:val="20"/>
          <w:szCs w:val="20"/>
        </w:rPr>
        <w:t xml:space="preserve"> </w:t>
      </w:r>
      <w:proofErr w:type="spellStart"/>
      <w:r w:rsidR="004D440C" w:rsidRPr="00C0552A">
        <w:rPr>
          <w:rFonts w:ascii="Arial" w:eastAsia="DengXian" w:hAnsi="Arial" w:cs="Arial"/>
          <w:color w:val="000000"/>
          <w:kern w:val="24"/>
          <w:sz w:val="20"/>
          <w:szCs w:val="20"/>
        </w:rPr>
        <w:t>ClustalW</w:t>
      </w:r>
      <w:proofErr w:type="spellEnd"/>
      <w:r w:rsidR="004D440C" w:rsidRPr="00C0552A">
        <w:rPr>
          <w:rFonts w:ascii="Arial" w:eastAsia="DengXian" w:hAnsi="Arial" w:cs="Arial"/>
          <w:color w:val="000000"/>
          <w:kern w:val="24"/>
          <w:sz w:val="20"/>
          <w:szCs w:val="20"/>
        </w:rPr>
        <w:t xml:space="preserve">. </w:t>
      </w:r>
      <w:r w:rsidRPr="00D61E17">
        <w:rPr>
          <w:rFonts w:ascii="Arial" w:hAnsi="Arial" w:cs="Arial"/>
          <w:sz w:val="20"/>
          <w:szCs w:val="20"/>
        </w:rPr>
        <w:t>Aspartic</w:t>
      </w:r>
      <w:r>
        <w:rPr>
          <w:rFonts w:ascii="Arial" w:hAnsi="Arial" w:cs="Arial"/>
          <w:sz w:val="20"/>
          <w:szCs w:val="20"/>
        </w:rPr>
        <w:t xml:space="preserve"> </w:t>
      </w:r>
      <w:r w:rsidRPr="00D61E17">
        <w:rPr>
          <w:rFonts w:ascii="Arial" w:hAnsi="Arial" w:cs="Arial"/>
          <w:sz w:val="20"/>
          <w:szCs w:val="20"/>
        </w:rPr>
        <w:t>acid</w:t>
      </w:r>
      <w:r>
        <w:rPr>
          <w:rFonts w:ascii="Arial" w:hAnsi="Arial" w:cs="Arial"/>
          <w:sz w:val="20"/>
          <w:szCs w:val="20"/>
        </w:rPr>
        <w:t xml:space="preserve"> (D) and </w:t>
      </w:r>
      <w:r w:rsidRPr="00D61E17">
        <w:rPr>
          <w:rFonts w:ascii="Arial" w:hAnsi="Arial" w:cs="Arial"/>
          <w:sz w:val="20"/>
          <w:szCs w:val="20"/>
        </w:rPr>
        <w:t>Glutamic</w:t>
      </w:r>
      <w:r>
        <w:rPr>
          <w:rFonts w:ascii="Arial" w:hAnsi="Arial" w:cs="Arial"/>
          <w:sz w:val="20"/>
          <w:szCs w:val="20"/>
        </w:rPr>
        <w:t xml:space="preserve"> </w:t>
      </w:r>
      <w:r w:rsidRPr="00D61E17">
        <w:rPr>
          <w:rFonts w:ascii="Arial" w:hAnsi="Arial" w:cs="Arial"/>
          <w:sz w:val="20"/>
          <w:szCs w:val="20"/>
        </w:rPr>
        <w:t>acid</w:t>
      </w:r>
      <w:r>
        <w:rPr>
          <w:rFonts w:ascii="Arial" w:hAnsi="Arial" w:cs="Arial"/>
          <w:sz w:val="20"/>
          <w:szCs w:val="20"/>
        </w:rPr>
        <w:t xml:space="preserve"> (E)</w:t>
      </w:r>
      <w:r w:rsidRPr="002E580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residues for replacement</w:t>
      </w:r>
      <w:r w:rsidR="00EB50C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are</w:t>
      </w:r>
      <w:r w:rsidR="004D440C" w:rsidRPr="00C0552A">
        <w:rPr>
          <w:rFonts w:ascii="Arial" w:eastAsia="DengXian" w:hAnsi="Arial" w:cs="Arial"/>
          <w:color w:val="000000"/>
          <w:kern w:val="24"/>
          <w:sz w:val="20"/>
          <w:szCs w:val="20"/>
        </w:rPr>
        <w:t xml:space="preserve"> indicated by the red triangles.</w:t>
      </w:r>
    </w:p>
    <w:p w14:paraId="12E679D3" w14:textId="2D3883AE" w:rsidR="00A94AA4" w:rsidRDefault="007B4173" w:rsidP="00A94AA4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EDC4B4A" w14:textId="39D243CC" w:rsidR="00A94AA4" w:rsidRPr="00C0552A" w:rsidRDefault="008433A2" w:rsidP="00A94AA4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27FA98C" wp14:editId="6955743E">
            <wp:extent cx="2950298" cy="342342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418" cy="346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177B" w14:textId="4F0B80AD" w:rsidR="00A94AA4" w:rsidRPr="00C0552A" w:rsidRDefault="004E1A9A" w:rsidP="00A94AA4">
      <w:pPr>
        <w:spacing w:line="360" w:lineRule="auto"/>
        <w:rPr>
          <w:rFonts w:ascii="Arial" w:hAnsi="Arial" w:cs="Arial"/>
          <w:sz w:val="20"/>
          <w:szCs w:val="20"/>
        </w:rPr>
      </w:pPr>
      <w:r w:rsidRPr="004E1A9A"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C0552A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A94AA4">
        <w:rPr>
          <w:rFonts w:ascii="Arial" w:hAnsi="Arial" w:cs="Arial"/>
          <w:b/>
          <w:bCs/>
          <w:sz w:val="20"/>
          <w:szCs w:val="20"/>
        </w:rPr>
        <w:t>2</w:t>
      </w:r>
      <w:r w:rsidR="00A94AA4" w:rsidRPr="00C0552A">
        <w:rPr>
          <w:rFonts w:ascii="Arial" w:hAnsi="Arial" w:cs="Arial"/>
          <w:b/>
          <w:bCs/>
          <w:sz w:val="20"/>
          <w:szCs w:val="20"/>
        </w:rPr>
        <w:t>.</w:t>
      </w:r>
      <w:r w:rsidR="00A94AA4" w:rsidRPr="00C0552A">
        <w:rPr>
          <w:rFonts w:ascii="Arial" w:hAnsi="Arial" w:cs="Arial"/>
          <w:sz w:val="20"/>
          <w:szCs w:val="20"/>
        </w:rPr>
        <w:t xml:space="preserve"> </w:t>
      </w:r>
      <w:r w:rsidR="00A94AA4" w:rsidRPr="00A42B1A">
        <w:rPr>
          <w:rFonts w:ascii="Arial" w:hAnsi="Arial" w:cs="Arial"/>
          <w:b/>
          <w:bCs/>
          <w:sz w:val="20"/>
          <w:szCs w:val="20"/>
        </w:rPr>
        <w:t xml:space="preserve">The phylogenetic tree of </w:t>
      </w:r>
      <w:proofErr w:type="spellStart"/>
      <w:r w:rsidR="00A94AA4" w:rsidRPr="002D33DF">
        <w:rPr>
          <w:rFonts w:ascii="Arial" w:hAnsi="Arial" w:cs="Arial"/>
          <w:b/>
          <w:bCs/>
          <w:sz w:val="20"/>
          <w:szCs w:val="20"/>
        </w:rPr>
        <w:t>PyolNLPs</w:t>
      </w:r>
      <w:proofErr w:type="spellEnd"/>
      <w:r w:rsidR="002D33DF" w:rsidRPr="006A0062">
        <w:rPr>
          <w:rFonts w:ascii="Arial" w:hAnsi="Arial" w:cs="Arial"/>
          <w:b/>
          <w:bCs/>
          <w:sz w:val="20"/>
          <w:szCs w:val="20"/>
        </w:rPr>
        <w:t xml:space="preserve"> from </w:t>
      </w:r>
      <w:r w:rsidR="002D33DF" w:rsidRPr="006A0062">
        <w:rPr>
          <w:rFonts w:ascii="Arial" w:hAnsi="Arial" w:cs="Arial"/>
          <w:b/>
          <w:bCs/>
          <w:i/>
          <w:iCs/>
          <w:sz w:val="20"/>
          <w:szCs w:val="20"/>
        </w:rPr>
        <w:t xml:space="preserve">P. </w:t>
      </w:r>
      <w:proofErr w:type="spellStart"/>
      <w:r w:rsidR="002D33DF" w:rsidRPr="006A0062">
        <w:rPr>
          <w:rFonts w:ascii="Arial" w:hAnsi="Arial" w:cs="Arial"/>
          <w:b/>
          <w:bCs/>
          <w:i/>
          <w:iCs/>
          <w:sz w:val="20"/>
          <w:szCs w:val="20"/>
        </w:rPr>
        <w:t>oligandrium</w:t>
      </w:r>
      <w:proofErr w:type="spellEnd"/>
      <w:r w:rsidR="002D33DF" w:rsidRPr="006A0062">
        <w:rPr>
          <w:rFonts w:ascii="Arial" w:hAnsi="Arial" w:cs="Arial"/>
          <w:b/>
          <w:bCs/>
          <w:sz w:val="20"/>
          <w:szCs w:val="20"/>
        </w:rPr>
        <w:t xml:space="preserve"> and </w:t>
      </w:r>
      <w:r w:rsidR="002D33DF" w:rsidRPr="006A0062">
        <w:rPr>
          <w:rFonts w:ascii="Arial" w:hAnsi="Arial" w:cs="Arial"/>
          <w:b/>
          <w:bCs/>
          <w:i/>
          <w:iCs/>
          <w:sz w:val="20"/>
          <w:szCs w:val="20"/>
        </w:rPr>
        <w:t xml:space="preserve">P. </w:t>
      </w:r>
      <w:proofErr w:type="spellStart"/>
      <w:r w:rsidR="002D33DF" w:rsidRPr="006A0062">
        <w:rPr>
          <w:rFonts w:ascii="Arial" w:hAnsi="Arial" w:cs="Arial"/>
          <w:b/>
          <w:bCs/>
          <w:i/>
          <w:iCs/>
          <w:sz w:val="20"/>
          <w:szCs w:val="20"/>
        </w:rPr>
        <w:t>periplocum</w:t>
      </w:r>
      <w:proofErr w:type="spellEnd"/>
      <w:r w:rsidR="00A94AA4" w:rsidRPr="002D33DF">
        <w:rPr>
          <w:rFonts w:ascii="Arial" w:hAnsi="Arial" w:cs="Arial"/>
          <w:b/>
          <w:bCs/>
          <w:sz w:val="20"/>
          <w:szCs w:val="20"/>
        </w:rPr>
        <w:t>.</w:t>
      </w:r>
    </w:p>
    <w:p w14:paraId="602EB7B7" w14:textId="7CBE03A0" w:rsidR="00A94AA4" w:rsidRPr="00C0552A" w:rsidRDefault="00A94AA4" w:rsidP="00A94AA4">
      <w:pPr>
        <w:spacing w:line="360" w:lineRule="auto"/>
        <w:rPr>
          <w:rFonts w:ascii="Arial" w:hAnsi="Arial" w:cs="Arial"/>
          <w:sz w:val="20"/>
          <w:szCs w:val="20"/>
        </w:rPr>
      </w:pPr>
      <w:r w:rsidRPr="00C0552A">
        <w:rPr>
          <w:rFonts w:ascii="Arial" w:hAnsi="Arial" w:cs="Arial"/>
          <w:sz w:val="20"/>
          <w:szCs w:val="20"/>
        </w:rPr>
        <w:t xml:space="preserve">Red </w:t>
      </w:r>
      <w:r>
        <w:rPr>
          <w:rFonts w:ascii="Arial" w:hAnsi="Arial" w:cs="Arial"/>
          <w:sz w:val="20"/>
          <w:szCs w:val="20"/>
        </w:rPr>
        <w:t xml:space="preserve">cycles </w:t>
      </w:r>
      <w:r w:rsidRPr="00C0552A">
        <w:rPr>
          <w:rFonts w:ascii="Arial" w:hAnsi="Arial" w:cs="Arial"/>
          <w:sz w:val="20"/>
          <w:szCs w:val="20"/>
        </w:rPr>
        <w:t>indicate NLP</w:t>
      </w:r>
      <w:r w:rsidR="002D33DF">
        <w:rPr>
          <w:rFonts w:ascii="Arial" w:hAnsi="Arial" w:cs="Arial"/>
          <w:sz w:val="20"/>
          <w:szCs w:val="20"/>
        </w:rPr>
        <w:t>s</w:t>
      </w:r>
      <w:r w:rsidRPr="00C0552A">
        <w:rPr>
          <w:rFonts w:ascii="Arial" w:hAnsi="Arial" w:cs="Arial"/>
          <w:sz w:val="20"/>
          <w:szCs w:val="20"/>
        </w:rPr>
        <w:t xml:space="preserve"> that induce necrosis</w:t>
      </w:r>
      <w:r w:rsidR="002D33D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2D33DF">
        <w:rPr>
          <w:rFonts w:ascii="Arial" w:hAnsi="Arial" w:cs="Arial"/>
          <w:sz w:val="20"/>
          <w:szCs w:val="20"/>
        </w:rPr>
        <w:t>Y</w:t>
      </w:r>
      <w:r w:rsidRPr="00C0552A">
        <w:rPr>
          <w:rFonts w:ascii="Arial" w:hAnsi="Arial" w:cs="Arial"/>
          <w:sz w:val="20"/>
          <w:szCs w:val="20"/>
        </w:rPr>
        <w:t>ellow</w:t>
      </w:r>
      <w:r>
        <w:rPr>
          <w:rFonts w:ascii="Arial" w:hAnsi="Arial" w:cs="Arial"/>
          <w:sz w:val="20"/>
          <w:szCs w:val="20"/>
        </w:rPr>
        <w:t xml:space="preserve"> cycles </w:t>
      </w:r>
      <w:r w:rsidRPr="00C0552A">
        <w:rPr>
          <w:rFonts w:ascii="Arial" w:hAnsi="Arial" w:cs="Arial"/>
          <w:sz w:val="20"/>
          <w:szCs w:val="20"/>
        </w:rPr>
        <w:t>indicate NLP</w:t>
      </w:r>
      <w:r w:rsidR="002D33DF">
        <w:rPr>
          <w:rFonts w:ascii="Arial" w:hAnsi="Arial" w:cs="Arial"/>
          <w:sz w:val="20"/>
          <w:szCs w:val="20"/>
        </w:rPr>
        <w:t>s</w:t>
      </w:r>
      <w:r w:rsidRPr="00C0552A">
        <w:rPr>
          <w:rFonts w:ascii="Arial" w:hAnsi="Arial" w:cs="Arial"/>
          <w:sz w:val="20"/>
          <w:szCs w:val="20"/>
        </w:rPr>
        <w:t xml:space="preserve"> that induce </w:t>
      </w:r>
      <w:r>
        <w:rPr>
          <w:rFonts w:ascii="Arial" w:hAnsi="Arial" w:cs="Arial" w:hint="eastAsia"/>
          <w:sz w:val="20"/>
          <w:szCs w:val="20"/>
        </w:rPr>
        <w:t>ch</w:t>
      </w:r>
      <w:r>
        <w:rPr>
          <w:rFonts w:ascii="Arial" w:hAnsi="Arial" w:cs="Arial"/>
          <w:sz w:val="20"/>
          <w:szCs w:val="20"/>
        </w:rPr>
        <w:t>lorosis</w:t>
      </w:r>
      <w:r w:rsidR="002D33DF">
        <w:rPr>
          <w:rFonts w:ascii="Arial" w:hAnsi="Arial" w:cs="Arial"/>
          <w:sz w:val="20"/>
          <w:szCs w:val="20"/>
        </w:rPr>
        <w:t>.</w:t>
      </w:r>
      <w:r w:rsidRPr="00C0552A">
        <w:rPr>
          <w:rFonts w:ascii="Arial" w:hAnsi="Arial" w:cs="Arial"/>
          <w:sz w:val="20"/>
          <w:szCs w:val="20"/>
        </w:rPr>
        <w:t xml:space="preserve"> </w:t>
      </w:r>
      <w:r w:rsidR="002D33DF">
        <w:rPr>
          <w:rFonts w:ascii="Arial" w:hAnsi="Arial" w:cs="Arial"/>
          <w:sz w:val="20"/>
          <w:szCs w:val="20"/>
        </w:rPr>
        <w:t>G</w:t>
      </w:r>
      <w:r w:rsidRPr="00C0552A">
        <w:rPr>
          <w:rFonts w:ascii="Arial" w:hAnsi="Arial" w:cs="Arial"/>
          <w:sz w:val="20"/>
          <w:szCs w:val="20"/>
        </w:rPr>
        <w:t xml:space="preserve">reen </w:t>
      </w:r>
      <w:r>
        <w:rPr>
          <w:rFonts w:ascii="Arial" w:hAnsi="Arial" w:cs="Arial"/>
          <w:sz w:val="20"/>
          <w:szCs w:val="20"/>
        </w:rPr>
        <w:t xml:space="preserve">cycles </w:t>
      </w:r>
      <w:r w:rsidRPr="00C0552A">
        <w:rPr>
          <w:rFonts w:ascii="Arial" w:hAnsi="Arial" w:cs="Arial"/>
          <w:sz w:val="20"/>
          <w:szCs w:val="20"/>
        </w:rPr>
        <w:t>indicate NLP</w:t>
      </w:r>
      <w:r w:rsidR="002D33DF">
        <w:rPr>
          <w:rFonts w:ascii="Arial" w:hAnsi="Arial" w:cs="Arial"/>
          <w:sz w:val="20"/>
          <w:szCs w:val="20"/>
        </w:rPr>
        <w:t>s</w:t>
      </w:r>
      <w:r w:rsidRPr="00C0552A">
        <w:rPr>
          <w:rFonts w:ascii="Arial" w:hAnsi="Arial" w:cs="Arial"/>
          <w:sz w:val="20"/>
          <w:szCs w:val="20"/>
        </w:rPr>
        <w:t xml:space="preserve"> that </w:t>
      </w:r>
      <w:r w:rsidR="002D33DF">
        <w:rPr>
          <w:rFonts w:ascii="Arial" w:hAnsi="Arial" w:cs="Arial"/>
          <w:sz w:val="20"/>
          <w:szCs w:val="20"/>
        </w:rPr>
        <w:t xml:space="preserve">are </w:t>
      </w:r>
      <w:r>
        <w:rPr>
          <w:rFonts w:ascii="Arial" w:hAnsi="Arial" w:cs="Arial"/>
          <w:sz w:val="20"/>
          <w:szCs w:val="20"/>
        </w:rPr>
        <w:t xml:space="preserve">not </w:t>
      </w:r>
      <w:r w:rsidR="002D33DF">
        <w:rPr>
          <w:rFonts w:ascii="Arial" w:hAnsi="Arial" w:cs="Arial"/>
          <w:sz w:val="20"/>
          <w:szCs w:val="20"/>
        </w:rPr>
        <w:t xml:space="preserve">able to </w:t>
      </w:r>
      <w:r w:rsidRPr="00C0552A">
        <w:rPr>
          <w:rFonts w:ascii="Arial" w:hAnsi="Arial" w:cs="Arial"/>
          <w:sz w:val="20"/>
          <w:szCs w:val="20"/>
        </w:rPr>
        <w:t>induce necrosis.</w:t>
      </w:r>
      <w:r>
        <w:rPr>
          <w:rFonts w:ascii="Arial" w:hAnsi="Arial" w:cs="Arial"/>
          <w:sz w:val="20"/>
          <w:szCs w:val="20"/>
        </w:rPr>
        <w:t xml:space="preserve"> </w:t>
      </w:r>
      <w:r w:rsidR="002D33DF">
        <w:rPr>
          <w:rFonts w:ascii="Arial" w:hAnsi="Arial" w:cs="Arial"/>
          <w:sz w:val="20"/>
          <w:szCs w:val="20"/>
        </w:rPr>
        <w:t>B</w:t>
      </w:r>
      <w:r w:rsidRPr="002E2E8C">
        <w:rPr>
          <w:rFonts w:ascii="Arial" w:hAnsi="Arial" w:cs="Arial"/>
          <w:sz w:val="20"/>
          <w:szCs w:val="20"/>
        </w:rPr>
        <w:t>lue frame</w:t>
      </w:r>
      <w:r>
        <w:rPr>
          <w:rFonts w:ascii="Arial" w:hAnsi="Arial" w:cs="Arial"/>
          <w:sz w:val="20"/>
          <w:szCs w:val="20"/>
        </w:rPr>
        <w:t xml:space="preserve">s </w:t>
      </w:r>
      <w:r w:rsidRPr="002E2E8C">
        <w:rPr>
          <w:rFonts w:ascii="Arial" w:hAnsi="Arial" w:cs="Arial"/>
          <w:sz w:val="20"/>
          <w:szCs w:val="20"/>
        </w:rPr>
        <w:t>indicate</w:t>
      </w:r>
      <w:r w:rsidR="002D33DF">
        <w:rPr>
          <w:rFonts w:ascii="Arial" w:hAnsi="Arial" w:cs="Arial"/>
          <w:sz w:val="20"/>
          <w:szCs w:val="20"/>
        </w:rPr>
        <w:t xml:space="preserve"> </w:t>
      </w:r>
      <w:r w:rsidRPr="002E2E8C">
        <w:rPr>
          <w:rFonts w:ascii="Arial" w:hAnsi="Arial" w:cs="Arial"/>
          <w:sz w:val="20"/>
          <w:szCs w:val="20"/>
        </w:rPr>
        <w:t>NLP</w:t>
      </w:r>
      <w:r>
        <w:rPr>
          <w:rFonts w:ascii="Arial" w:hAnsi="Arial" w:cs="Arial" w:hint="eastAsia"/>
          <w:sz w:val="20"/>
          <w:szCs w:val="20"/>
        </w:rPr>
        <w:t>s</w:t>
      </w:r>
      <w:r w:rsidRPr="002E2E8C">
        <w:rPr>
          <w:rFonts w:ascii="Arial" w:hAnsi="Arial" w:cs="Arial"/>
          <w:sz w:val="20"/>
          <w:szCs w:val="20"/>
        </w:rPr>
        <w:t xml:space="preserve"> select</w:t>
      </w:r>
      <w:r>
        <w:rPr>
          <w:rFonts w:ascii="Arial" w:hAnsi="Arial" w:cs="Arial"/>
          <w:sz w:val="20"/>
          <w:szCs w:val="20"/>
        </w:rPr>
        <w:t>ed</w:t>
      </w:r>
      <w:r w:rsidRPr="002E2E8C">
        <w:rPr>
          <w:rFonts w:ascii="Arial" w:hAnsi="Arial" w:cs="Arial"/>
          <w:sz w:val="20"/>
          <w:szCs w:val="20"/>
        </w:rPr>
        <w:t xml:space="preserve"> for </w:t>
      </w:r>
      <w:r w:rsidRPr="002E7B3F">
        <w:rPr>
          <w:rFonts w:ascii="Arial" w:hAnsi="Arial" w:cs="Arial"/>
          <w:i/>
          <w:iCs/>
          <w:sz w:val="20"/>
          <w:szCs w:val="20"/>
        </w:rPr>
        <w:t>Phytophthora</w:t>
      </w:r>
      <w:r w:rsidRPr="002E2E8C">
        <w:rPr>
          <w:rFonts w:ascii="Arial" w:hAnsi="Arial" w:cs="Arial"/>
          <w:sz w:val="20"/>
          <w:szCs w:val="20"/>
        </w:rPr>
        <w:t xml:space="preserve"> inoculation </w:t>
      </w:r>
      <w:r>
        <w:rPr>
          <w:rFonts w:ascii="Arial" w:hAnsi="Arial" w:cs="Arial" w:hint="eastAsia"/>
          <w:sz w:val="20"/>
          <w:szCs w:val="20"/>
        </w:rPr>
        <w:t>assay</w:t>
      </w:r>
      <w:r w:rsidR="002D33D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this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work</w:t>
      </w:r>
      <w:r w:rsidRPr="002E2E8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233DC1C" w14:textId="5075B87F" w:rsidR="007B4173" w:rsidRDefault="008433A2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8418853" w14:textId="2C5FD67A" w:rsidR="00435D0D" w:rsidRPr="00C0552A" w:rsidRDefault="008433A2" w:rsidP="007B417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3B3BE70" wp14:editId="36C7D3E5">
            <wp:extent cx="3467256" cy="2548053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00" cy="257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BE5A" w14:textId="38C8C9DA" w:rsidR="00435D0D" w:rsidRPr="00C0552A" w:rsidRDefault="004E1A9A" w:rsidP="00435D0D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E1A9A"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435D0D" w:rsidRPr="00C0552A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3207B8">
        <w:rPr>
          <w:rFonts w:ascii="Arial" w:hAnsi="Arial" w:cs="Arial"/>
          <w:b/>
          <w:bCs/>
          <w:sz w:val="20"/>
          <w:szCs w:val="20"/>
        </w:rPr>
        <w:t>3</w:t>
      </w:r>
      <w:r w:rsidR="00435D0D" w:rsidRPr="00C0552A">
        <w:rPr>
          <w:rFonts w:ascii="Arial" w:hAnsi="Arial" w:cs="Arial"/>
          <w:b/>
          <w:bCs/>
          <w:sz w:val="20"/>
          <w:szCs w:val="20"/>
        </w:rPr>
        <w:t xml:space="preserve">. </w:t>
      </w:r>
      <w:r w:rsidR="00F452DA">
        <w:rPr>
          <w:rFonts w:ascii="Arial" w:hAnsi="Arial" w:cs="Arial"/>
          <w:b/>
          <w:bCs/>
          <w:sz w:val="20"/>
          <w:szCs w:val="20"/>
        </w:rPr>
        <w:t>Confirmation</w:t>
      </w:r>
      <w:r w:rsidR="007141BE" w:rsidRPr="007455F6">
        <w:rPr>
          <w:rFonts w:ascii="Arial" w:hAnsi="Arial" w:cs="Arial"/>
          <w:b/>
          <w:bCs/>
          <w:sz w:val="20"/>
          <w:szCs w:val="20"/>
        </w:rPr>
        <w:t xml:space="preserve"> of </w:t>
      </w:r>
      <w:proofErr w:type="spellStart"/>
      <w:r w:rsidR="00435D0D" w:rsidRPr="00C0552A">
        <w:rPr>
          <w:rFonts w:ascii="Arial" w:hAnsi="Arial" w:cs="Arial"/>
          <w:b/>
          <w:bCs/>
          <w:sz w:val="20"/>
          <w:szCs w:val="20"/>
        </w:rPr>
        <w:t>PyolNLP</w:t>
      </w:r>
      <w:proofErr w:type="spellEnd"/>
      <w:r w:rsidR="002B40BD">
        <w:rPr>
          <w:rFonts w:ascii="Arial" w:hAnsi="Arial" w:cs="Arial"/>
          <w:b/>
          <w:bCs/>
          <w:sz w:val="20"/>
          <w:szCs w:val="20"/>
        </w:rPr>
        <w:t xml:space="preserve"> and A</w:t>
      </w:r>
      <w:r w:rsidR="002B40BD">
        <w:rPr>
          <w:rFonts w:ascii="Arial" w:hAnsi="Arial" w:cs="Arial" w:hint="eastAsia"/>
          <w:b/>
          <w:bCs/>
          <w:sz w:val="20"/>
          <w:szCs w:val="20"/>
        </w:rPr>
        <w:t>t</w:t>
      </w:r>
      <w:r w:rsidR="002B40BD">
        <w:rPr>
          <w:rFonts w:ascii="Arial" w:hAnsi="Arial" w:cs="Arial"/>
          <w:b/>
          <w:bCs/>
          <w:sz w:val="20"/>
          <w:szCs w:val="20"/>
        </w:rPr>
        <w:t>RLP23</w:t>
      </w:r>
      <w:r w:rsidR="00F452DA">
        <w:rPr>
          <w:rFonts w:ascii="Arial" w:hAnsi="Arial" w:cs="Arial"/>
          <w:b/>
          <w:bCs/>
          <w:sz w:val="20"/>
          <w:szCs w:val="20"/>
        </w:rPr>
        <w:t xml:space="preserve"> expression</w:t>
      </w:r>
      <w:r w:rsidR="007141BE">
        <w:rPr>
          <w:rFonts w:ascii="Arial" w:hAnsi="Arial" w:cs="Arial"/>
          <w:b/>
          <w:bCs/>
          <w:sz w:val="20"/>
          <w:szCs w:val="20"/>
        </w:rPr>
        <w:t xml:space="preserve"> in </w:t>
      </w:r>
      <w:r w:rsidR="007141BE" w:rsidRPr="007455F6">
        <w:rPr>
          <w:rFonts w:ascii="Arial" w:hAnsi="Arial" w:cs="Arial"/>
          <w:b/>
          <w:bCs/>
          <w:i/>
          <w:iCs/>
          <w:sz w:val="20"/>
          <w:szCs w:val="20"/>
        </w:rPr>
        <w:t xml:space="preserve">N. </w:t>
      </w:r>
      <w:proofErr w:type="spellStart"/>
      <w:r w:rsidR="007141BE" w:rsidRPr="007455F6">
        <w:rPr>
          <w:rFonts w:ascii="Arial" w:hAnsi="Arial" w:cs="Arial"/>
          <w:b/>
          <w:bCs/>
          <w:i/>
          <w:iCs/>
          <w:sz w:val="20"/>
          <w:szCs w:val="20"/>
        </w:rPr>
        <w:t>benthamiana</w:t>
      </w:r>
      <w:proofErr w:type="spellEnd"/>
      <w:r w:rsidR="007141BE" w:rsidRPr="007141BE">
        <w:rPr>
          <w:rFonts w:ascii="Arial" w:hAnsi="Arial" w:cs="Arial"/>
          <w:b/>
          <w:bCs/>
          <w:sz w:val="20"/>
          <w:szCs w:val="20"/>
        </w:rPr>
        <w:t xml:space="preserve"> leaves</w:t>
      </w:r>
      <w:r w:rsidR="00F452DA">
        <w:rPr>
          <w:rFonts w:ascii="Arial" w:hAnsi="Arial" w:cs="Arial"/>
          <w:b/>
          <w:bCs/>
          <w:sz w:val="20"/>
          <w:szCs w:val="20"/>
        </w:rPr>
        <w:t xml:space="preserve"> </w:t>
      </w:r>
      <w:r w:rsidR="007141BE">
        <w:rPr>
          <w:rFonts w:ascii="Arial" w:hAnsi="Arial" w:cs="Arial"/>
          <w:b/>
          <w:bCs/>
          <w:sz w:val="20"/>
          <w:szCs w:val="20"/>
        </w:rPr>
        <w:t xml:space="preserve">by </w:t>
      </w:r>
      <w:r w:rsidR="007141BE" w:rsidRPr="00C0552A">
        <w:rPr>
          <w:rFonts w:ascii="Arial" w:hAnsi="Arial" w:cs="Arial"/>
          <w:b/>
          <w:bCs/>
          <w:sz w:val="20"/>
          <w:szCs w:val="20"/>
        </w:rPr>
        <w:t>Western blot</w:t>
      </w:r>
      <w:r w:rsidR="007141BE">
        <w:rPr>
          <w:rFonts w:ascii="Arial" w:hAnsi="Arial" w:cs="Arial"/>
          <w:b/>
          <w:bCs/>
          <w:sz w:val="20"/>
          <w:szCs w:val="20"/>
        </w:rPr>
        <w:t>ting</w:t>
      </w:r>
      <w:r w:rsidR="002B40BD">
        <w:rPr>
          <w:rFonts w:ascii="Arial" w:hAnsi="Arial" w:cs="Arial"/>
          <w:b/>
          <w:bCs/>
          <w:sz w:val="20"/>
          <w:szCs w:val="20"/>
        </w:rPr>
        <w:t>.</w:t>
      </w:r>
    </w:p>
    <w:p w14:paraId="353A2A26" w14:textId="5FD135F4" w:rsidR="00E663A9" w:rsidRDefault="009D596F" w:rsidP="00E663A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Confirmed e</w:t>
      </w:r>
      <w:r w:rsidR="002B40BD" w:rsidRPr="002B40BD">
        <w:rPr>
          <w:rFonts w:ascii="Arial" w:hAnsi="Arial" w:cs="Arial"/>
          <w:sz w:val="20"/>
          <w:szCs w:val="20"/>
        </w:rPr>
        <w:t xml:space="preserve">xpression of </w:t>
      </w:r>
      <w:r w:rsidRPr="0024217A">
        <w:rPr>
          <w:rFonts w:ascii="Arial" w:hAnsi="Arial" w:cs="Arial"/>
          <w:b/>
          <w:bCs/>
          <w:sz w:val="20"/>
          <w:szCs w:val="20"/>
        </w:rPr>
        <w:t>(</w:t>
      </w:r>
      <w:r w:rsidR="008433A2">
        <w:rPr>
          <w:rFonts w:ascii="Arial" w:hAnsi="Arial" w:cs="Arial"/>
          <w:b/>
          <w:bCs/>
          <w:sz w:val="20"/>
          <w:szCs w:val="20"/>
        </w:rPr>
        <w:t>A</w:t>
      </w:r>
      <w:r w:rsidRPr="0024217A">
        <w:rPr>
          <w:rFonts w:ascii="Arial" w:hAnsi="Arial" w:cs="Arial"/>
          <w:b/>
          <w:bCs/>
          <w:sz w:val="20"/>
          <w:szCs w:val="20"/>
        </w:rPr>
        <w:t xml:space="preserve">) </w:t>
      </w:r>
      <w:r w:rsidR="002B40BD" w:rsidRPr="006A0062">
        <w:rPr>
          <w:rFonts w:ascii="Arial" w:hAnsi="Arial" w:cs="Arial"/>
          <w:sz w:val="20"/>
          <w:szCs w:val="20"/>
        </w:rPr>
        <w:t>GFP</w:t>
      </w:r>
      <w:r w:rsidR="002B40BD" w:rsidRPr="00F04EF4">
        <w:rPr>
          <w:rFonts w:ascii="Arial" w:hAnsi="Arial" w:cs="Arial"/>
          <w:sz w:val="20"/>
          <w:szCs w:val="20"/>
        </w:rPr>
        <w:t xml:space="preserve">, </w:t>
      </w:r>
      <w:r w:rsidR="002B40BD" w:rsidRPr="006A0062">
        <w:rPr>
          <w:rFonts w:ascii="Arial" w:hAnsi="Arial" w:cs="Arial"/>
          <w:sz w:val="20"/>
          <w:szCs w:val="20"/>
        </w:rPr>
        <w:t>PyolNLP5-D127A</w:t>
      </w:r>
      <w:r w:rsidR="002B40BD" w:rsidRPr="00F04EF4">
        <w:rPr>
          <w:rFonts w:ascii="Arial" w:hAnsi="Arial" w:cs="Arial"/>
          <w:sz w:val="20"/>
          <w:szCs w:val="20"/>
        </w:rPr>
        <w:t xml:space="preserve">, </w:t>
      </w:r>
      <w:r w:rsidR="002B40BD" w:rsidRPr="006A0062">
        <w:rPr>
          <w:rFonts w:ascii="Arial" w:hAnsi="Arial" w:cs="Arial"/>
          <w:sz w:val="20"/>
          <w:szCs w:val="20"/>
        </w:rPr>
        <w:t>PyolNLP5-</w:t>
      </w:r>
      <w:r w:rsidR="0024217A" w:rsidRPr="006A0062">
        <w:rPr>
          <w:rFonts w:ascii="Arial" w:hAnsi="Arial" w:cs="Arial"/>
          <w:sz w:val="20"/>
          <w:szCs w:val="20"/>
        </w:rPr>
        <w:t>E</w:t>
      </w:r>
      <w:r w:rsidR="002B40BD" w:rsidRPr="006A0062">
        <w:rPr>
          <w:rFonts w:ascii="Arial" w:hAnsi="Arial" w:cs="Arial"/>
          <w:sz w:val="20"/>
          <w:szCs w:val="20"/>
        </w:rPr>
        <w:t>12</w:t>
      </w:r>
      <w:r w:rsidR="0024217A" w:rsidRPr="006A0062">
        <w:rPr>
          <w:rFonts w:ascii="Arial" w:hAnsi="Arial" w:cs="Arial"/>
          <w:sz w:val="20"/>
          <w:szCs w:val="20"/>
        </w:rPr>
        <w:t>9</w:t>
      </w:r>
      <w:r w:rsidR="002B40BD" w:rsidRPr="006A0062">
        <w:rPr>
          <w:rFonts w:ascii="Arial" w:hAnsi="Arial" w:cs="Arial"/>
          <w:sz w:val="20"/>
          <w:szCs w:val="20"/>
        </w:rPr>
        <w:t>A</w:t>
      </w:r>
      <w:r w:rsidR="0024217A" w:rsidRPr="00F04EF4">
        <w:rPr>
          <w:rFonts w:ascii="Arial" w:hAnsi="Arial" w:cs="Arial"/>
          <w:sz w:val="20"/>
          <w:szCs w:val="20"/>
        </w:rPr>
        <w:t xml:space="preserve"> and </w:t>
      </w:r>
      <w:r w:rsidR="0024217A" w:rsidRPr="006A0062">
        <w:rPr>
          <w:rFonts w:ascii="Arial" w:hAnsi="Arial" w:cs="Arial"/>
          <w:sz w:val="20"/>
          <w:szCs w:val="20"/>
        </w:rPr>
        <w:t>PyolNLP5-M24</w:t>
      </w:r>
      <w:r w:rsidR="0024217A">
        <w:rPr>
          <w:rFonts w:ascii="Arial" w:hAnsi="Arial" w:cs="Arial" w:hint="eastAsia"/>
          <w:sz w:val="20"/>
          <w:szCs w:val="20"/>
        </w:rPr>
        <w:t xml:space="preserve"> </w:t>
      </w:r>
      <w:r w:rsidR="0024217A" w:rsidRPr="0024217A">
        <w:rPr>
          <w:rFonts w:ascii="Arial" w:hAnsi="Arial" w:cs="Arial"/>
          <w:b/>
          <w:bCs/>
          <w:sz w:val="20"/>
          <w:szCs w:val="20"/>
        </w:rPr>
        <w:t>(</w:t>
      </w:r>
      <w:r w:rsidR="008433A2">
        <w:rPr>
          <w:rFonts w:ascii="Arial" w:hAnsi="Arial" w:cs="Arial"/>
          <w:b/>
          <w:bCs/>
          <w:sz w:val="20"/>
          <w:szCs w:val="20"/>
        </w:rPr>
        <w:t>B</w:t>
      </w:r>
      <w:r w:rsidR="0024217A" w:rsidRPr="0024217A">
        <w:rPr>
          <w:rFonts w:ascii="Arial" w:hAnsi="Arial" w:cs="Arial"/>
          <w:b/>
          <w:bCs/>
          <w:sz w:val="20"/>
          <w:szCs w:val="20"/>
        </w:rPr>
        <w:t>)</w:t>
      </w:r>
      <w:r w:rsidR="0024217A">
        <w:rPr>
          <w:rFonts w:ascii="Arial" w:hAnsi="Arial" w:cs="Arial"/>
          <w:sz w:val="20"/>
          <w:szCs w:val="20"/>
        </w:rPr>
        <w:t xml:space="preserve"> </w:t>
      </w:r>
      <w:r w:rsidR="00435D0D" w:rsidRPr="006A0062">
        <w:rPr>
          <w:rFonts w:ascii="Arial" w:hAnsi="Arial" w:cs="Arial"/>
          <w:sz w:val="20"/>
          <w:szCs w:val="20"/>
        </w:rPr>
        <w:t>GFP</w:t>
      </w:r>
      <w:r w:rsidR="00435D0D" w:rsidRPr="00F04EF4">
        <w:rPr>
          <w:rFonts w:ascii="Arial" w:hAnsi="Arial" w:cs="Arial"/>
          <w:sz w:val="20"/>
          <w:szCs w:val="20"/>
        </w:rPr>
        <w:t xml:space="preserve">, </w:t>
      </w:r>
      <w:r w:rsidR="00435D0D" w:rsidRPr="006A0062">
        <w:rPr>
          <w:rFonts w:ascii="Arial" w:hAnsi="Arial" w:cs="Arial"/>
          <w:sz w:val="20"/>
          <w:szCs w:val="20"/>
        </w:rPr>
        <w:t>PyolNLP8</w:t>
      </w:r>
      <w:r w:rsidR="00435D0D" w:rsidRPr="00F04EF4">
        <w:rPr>
          <w:rFonts w:ascii="Arial" w:hAnsi="Arial" w:cs="Arial"/>
          <w:sz w:val="20"/>
          <w:szCs w:val="20"/>
        </w:rPr>
        <w:t xml:space="preserve">, </w:t>
      </w:r>
      <w:r w:rsidR="00435D0D" w:rsidRPr="006A0062">
        <w:rPr>
          <w:rFonts w:ascii="Arial" w:hAnsi="Arial" w:cs="Arial"/>
          <w:sz w:val="20"/>
          <w:szCs w:val="20"/>
        </w:rPr>
        <w:t>PyolNLP10</w:t>
      </w:r>
      <w:r w:rsidR="00435D0D" w:rsidRPr="00F04EF4">
        <w:rPr>
          <w:rFonts w:ascii="Arial" w:hAnsi="Arial" w:cs="Arial"/>
          <w:sz w:val="20"/>
          <w:szCs w:val="20"/>
        </w:rPr>
        <w:t xml:space="preserve">, </w:t>
      </w:r>
      <w:r w:rsidR="00435D0D" w:rsidRPr="006A0062">
        <w:rPr>
          <w:rFonts w:ascii="Arial" w:hAnsi="Arial" w:cs="Arial"/>
          <w:sz w:val="20"/>
          <w:szCs w:val="20"/>
        </w:rPr>
        <w:t>PyolNLP11</w:t>
      </w:r>
      <w:r w:rsidR="00435D0D" w:rsidRPr="00F04EF4">
        <w:rPr>
          <w:rFonts w:ascii="Arial" w:hAnsi="Arial" w:cs="Arial"/>
          <w:sz w:val="20"/>
          <w:szCs w:val="20"/>
        </w:rPr>
        <w:t xml:space="preserve">, </w:t>
      </w:r>
      <w:r w:rsidR="00435D0D" w:rsidRPr="006A0062">
        <w:rPr>
          <w:rFonts w:ascii="Arial" w:hAnsi="Arial" w:cs="Arial"/>
          <w:sz w:val="20"/>
          <w:szCs w:val="20"/>
        </w:rPr>
        <w:t>PyolNLP12</w:t>
      </w:r>
      <w:r w:rsidR="00435D0D" w:rsidRPr="00F04EF4">
        <w:rPr>
          <w:rFonts w:ascii="Arial" w:hAnsi="Arial" w:cs="Arial"/>
          <w:sz w:val="20"/>
          <w:szCs w:val="20"/>
        </w:rPr>
        <w:t xml:space="preserve">, </w:t>
      </w:r>
      <w:r w:rsidR="00435D0D" w:rsidRPr="006A0062">
        <w:rPr>
          <w:rFonts w:ascii="Arial" w:hAnsi="Arial" w:cs="Arial"/>
          <w:sz w:val="20"/>
          <w:szCs w:val="20"/>
        </w:rPr>
        <w:t>PyolNLP13</w:t>
      </w:r>
      <w:r w:rsidR="00435D0D" w:rsidRPr="00F04EF4">
        <w:rPr>
          <w:rFonts w:ascii="Arial" w:hAnsi="Arial" w:cs="Arial"/>
          <w:sz w:val="20"/>
          <w:szCs w:val="20"/>
        </w:rPr>
        <w:t xml:space="preserve"> and </w:t>
      </w:r>
      <w:r w:rsidR="00435D0D" w:rsidRPr="006A0062">
        <w:rPr>
          <w:rFonts w:ascii="Arial" w:hAnsi="Arial" w:cs="Arial"/>
          <w:sz w:val="20"/>
          <w:szCs w:val="20"/>
        </w:rPr>
        <w:t>PyolNLP14</w:t>
      </w:r>
      <w:r>
        <w:rPr>
          <w:rFonts w:ascii="Arial" w:hAnsi="Arial" w:cs="Arial"/>
          <w:sz w:val="20"/>
          <w:szCs w:val="20"/>
        </w:rPr>
        <w:t xml:space="preserve"> </w:t>
      </w:r>
      <w:r w:rsidR="0024217A" w:rsidRPr="0024217A">
        <w:rPr>
          <w:rFonts w:ascii="Arial" w:hAnsi="Arial" w:cs="Arial"/>
          <w:b/>
          <w:bCs/>
          <w:sz w:val="20"/>
          <w:szCs w:val="20"/>
        </w:rPr>
        <w:t>(</w:t>
      </w:r>
      <w:r w:rsidR="008433A2">
        <w:rPr>
          <w:rFonts w:ascii="Arial" w:hAnsi="Arial" w:cs="Arial"/>
          <w:b/>
          <w:bCs/>
          <w:sz w:val="20"/>
          <w:szCs w:val="20"/>
        </w:rPr>
        <w:t>C</w:t>
      </w:r>
      <w:r w:rsidR="0024217A" w:rsidRPr="0024217A">
        <w:rPr>
          <w:rFonts w:ascii="Arial" w:hAnsi="Arial" w:cs="Arial"/>
          <w:b/>
          <w:bCs/>
          <w:sz w:val="20"/>
          <w:szCs w:val="20"/>
        </w:rPr>
        <w:t>)</w:t>
      </w:r>
      <w:r w:rsidR="00F04EF4">
        <w:rPr>
          <w:rFonts w:ascii="Arial" w:hAnsi="Arial" w:cs="Arial"/>
          <w:sz w:val="20"/>
          <w:szCs w:val="20"/>
        </w:rPr>
        <w:t xml:space="preserve"> </w:t>
      </w:r>
      <w:r w:rsidR="00E663A9" w:rsidRPr="006A0062">
        <w:rPr>
          <w:rFonts w:ascii="Arial" w:hAnsi="Arial" w:cs="Arial"/>
          <w:sz w:val="20"/>
          <w:szCs w:val="20"/>
        </w:rPr>
        <w:t>GFP</w:t>
      </w:r>
      <w:r w:rsidR="00E663A9" w:rsidRPr="00F04EF4">
        <w:rPr>
          <w:rFonts w:ascii="Arial" w:hAnsi="Arial" w:cs="Arial"/>
          <w:sz w:val="20"/>
          <w:szCs w:val="20"/>
        </w:rPr>
        <w:t xml:space="preserve">, </w:t>
      </w:r>
      <w:r w:rsidR="00E663A9" w:rsidRPr="006A0062">
        <w:rPr>
          <w:rFonts w:ascii="Arial" w:hAnsi="Arial" w:cs="Arial"/>
          <w:sz w:val="20"/>
          <w:szCs w:val="20"/>
        </w:rPr>
        <w:t>PyolNLP13-M24</w:t>
      </w:r>
      <w:r w:rsidR="00E663A9" w:rsidRPr="00F04EF4">
        <w:rPr>
          <w:rFonts w:ascii="Arial" w:hAnsi="Arial" w:cs="Arial"/>
          <w:sz w:val="20"/>
          <w:szCs w:val="20"/>
        </w:rPr>
        <w:t xml:space="preserve"> and </w:t>
      </w:r>
      <w:r w:rsidR="00E663A9" w:rsidRPr="006A0062">
        <w:rPr>
          <w:rFonts w:ascii="Arial" w:hAnsi="Arial" w:cs="Arial"/>
          <w:sz w:val="20"/>
          <w:szCs w:val="20"/>
        </w:rPr>
        <w:t>PyolNLP14-M24</w:t>
      </w:r>
      <w:r w:rsidR="00E663A9" w:rsidRPr="00C0552A">
        <w:rPr>
          <w:rFonts w:ascii="Arial" w:hAnsi="Arial" w:cs="Arial"/>
          <w:sz w:val="20"/>
          <w:szCs w:val="20"/>
        </w:rPr>
        <w:t xml:space="preserve"> </w:t>
      </w:r>
      <w:r w:rsidR="0024217A" w:rsidRPr="0024217A">
        <w:rPr>
          <w:rFonts w:ascii="Arial" w:hAnsi="Arial" w:cs="Arial"/>
          <w:b/>
          <w:bCs/>
          <w:sz w:val="20"/>
          <w:szCs w:val="20"/>
        </w:rPr>
        <w:t>(</w:t>
      </w:r>
      <w:r w:rsidR="008433A2">
        <w:rPr>
          <w:rFonts w:ascii="Arial" w:hAnsi="Arial" w:cs="Arial"/>
          <w:b/>
          <w:bCs/>
          <w:sz w:val="20"/>
          <w:szCs w:val="20"/>
        </w:rPr>
        <w:t>D</w:t>
      </w:r>
      <w:r w:rsidR="0024217A" w:rsidRPr="0024217A">
        <w:rPr>
          <w:rFonts w:ascii="Arial" w:hAnsi="Arial" w:cs="Arial"/>
          <w:b/>
          <w:bCs/>
          <w:sz w:val="20"/>
          <w:szCs w:val="20"/>
        </w:rPr>
        <w:t>)</w:t>
      </w:r>
      <w:r w:rsidR="0024217A">
        <w:rPr>
          <w:rFonts w:ascii="Arial" w:hAnsi="Arial" w:cs="Arial"/>
          <w:b/>
          <w:bCs/>
          <w:sz w:val="20"/>
          <w:szCs w:val="20"/>
        </w:rPr>
        <w:t xml:space="preserve"> </w:t>
      </w:r>
      <w:r w:rsidR="0024217A" w:rsidRPr="006A0062">
        <w:rPr>
          <w:rFonts w:ascii="Arial" w:hAnsi="Arial" w:cs="Arial"/>
          <w:sz w:val="20"/>
          <w:szCs w:val="20"/>
        </w:rPr>
        <w:t>GFP</w:t>
      </w:r>
      <w:r w:rsidR="0024217A" w:rsidRPr="009D596F">
        <w:rPr>
          <w:rFonts w:ascii="Arial" w:hAnsi="Arial" w:cs="Arial"/>
          <w:sz w:val="20"/>
          <w:szCs w:val="20"/>
        </w:rPr>
        <w:t xml:space="preserve"> and </w:t>
      </w:r>
      <w:r w:rsidR="007141BE" w:rsidRPr="006A0062">
        <w:rPr>
          <w:rFonts w:ascii="Arial" w:hAnsi="Arial" w:cs="Arial"/>
          <w:sz w:val="20"/>
          <w:szCs w:val="20"/>
        </w:rPr>
        <w:t>GFP-</w:t>
      </w:r>
      <w:r w:rsidR="00636DDD" w:rsidRPr="006A0062">
        <w:rPr>
          <w:rFonts w:ascii="Arial" w:hAnsi="Arial" w:cs="Arial"/>
          <w:sz w:val="20"/>
          <w:szCs w:val="20"/>
        </w:rPr>
        <w:t>AtRLP23</w:t>
      </w:r>
      <w:r w:rsidR="0024217A" w:rsidRPr="0024217A">
        <w:rPr>
          <w:rFonts w:ascii="Arial" w:hAnsi="Arial" w:cs="Arial"/>
          <w:sz w:val="20"/>
          <w:szCs w:val="20"/>
        </w:rPr>
        <w:t xml:space="preserve"> in </w:t>
      </w:r>
      <w:r w:rsidR="0024217A" w:rsidRPr="0024217A">
        <w:rPr>
          <w:rFonts w:ascii="Arial" w:hAnsi="Arial" w:cs="Arial"/>
          <w:i/>
          <w:iCs/>
          <w:sz w:val="20"/>
          <w:szCs w:val="20"/>
        </w:rPr>
        <w:t xml:space="preserve">N. </w:t>
      </w:r>
      <w:proofErr w:type="spellStart"/>
      <w:r w:rsidR="0024217A" w:rsidRPr="0024217A">
        <w:rPr>
          <w:rFonts w:ascii="Arial" w:hAnsi="Arial" w:cs="Arial"/>
          <w:i/>
          <w:iCs/>
          <w:sz w:val="20"/>
          <w:szCs w:val="20"/>
        </w:rPr>
        <w:t>benthamiana</w:t>
      </w:r>
      <w:proofErr w:type="spellEnd"/>
      <w:r w:rsidR="0024217A" w:rsidRPr="0024217A">
        <w:rPr>
          <w:rFonts w:ascii="Arial" w:hAnsi="Arial" w:cs="Arial"/>
          <w:sz w:val="20"/>
          <w:szCs w:val="20"/>
        </w:rPr>
        <w:t xml:space="preserve"> leaves</w:t>
      </w:r>
      <w:r>
        <w:rPr>
          <w:rFonts w:ascii="Arial" w:hAnsi="Arial" w:cs="Arial"/>
          <w:sz w:val="20"/>
          <w:szCs w:val="20"/>
        </w:rPr>
        <w:t>.</w:t>
      </w:r>
      <w:r w:rsidR="0024217A" w:rsidRPr="0024217A">
        <w:rPr>
          <w:rFonts w:ascii="Arial" w:hAnsi="Arial" w:cs="Arial"/>
          <w:sz w:val="20"/>
          <w:szCs w:val="20"/>
        </w:rPr>
        <w:t xml:space="preserve"> anti-HA antibody</w:t>
      </w:r>
      <w:r>
        <w:rPr>
          <w:rFonts w:ascii="Arial" w:hAnsi="Arial" w:cs="Arial"/>
          <w:sz w:val="20"/>
          <w:szCs w:val="20"/>
        </w:rPr>
        <w:t xml:space="preserve"> was used for all Western blots. </w:t>
      </w:r>
    </w:p>
    <w:p w14:paraId="329487AA" w14:textId="6CCFB16D" w:rsidR="001E6A76" w:rsidRDefault="001E6A76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14DC8BA" w14:textId="329B0CF1" w:rsidR="001E6A76" w:rsidRPr="001E6A76" w:rsidRDefault="001E6A76" w:rsidP="00E663A9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1E6A76">
        <w:rPr>
          <w:rFonts w:ascii="Arial" w:hAnsi="Arial" w:cs="Arial"/>
          <w:b/>
          <w:bCs/>
          <w:sz w:val="20"/>
          <w:szCs w:val="20"/>
        </w:rPr>
        <w:lastRenderedPageBreak/>
        <w:t>Supplementary Table 1. Primers used in this study.</w:t>
      </w:r>
    </w:p>
    <w:tbl>
      <w:tblPr>
        <w:tblStyle w:val="TableGrid"/>
        <w:tblW w:w="7996" w:type="dxa"/>
        <w:tblLook w:val="04A0" w:firstRow="1" w:lastRow="0" w:firstColumn="1" w:lastColumn="0" w:noHBand="0" w:noVBand="1"/>
      </w:tblPr>
      <w:tblGrid>
        <w:gridCol w:w="2263"/>
        <w:gridCol w:w="3250"/>
        <w:gridCol w:w="2751"/>
      </w:tblGrid>
      <w:tr w:rsidR="001E6A76" w:rsidRPr="001E6A76" w14:paraId="115E9735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65568DA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b/>
                <w:bCs/>
                <w:color w:val="000000"/>
                <w:kern w:val="0"/>
                <w:sz w:val="12"/>
                <w:szCs w:val="12"/>
              </w:rPr>
              <w:t>Primer names</w:t>
            </w:r>
          </w:p>
        </w:tc>
        <w:tc>
          <w:tcPr>
            <w:tcW w:w="2982" w:type="dxa"/>
            <w:noWrap/>
            <w:hideMark/>
          </w:tcPr>
          <w:p w14:paraId="4485291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b/>
                <w:bCs/>
                <w:color w:val="000000"/>
                <w:kern w:val="0"/>
                <w:sz w:val="12"/>
                <w:szCs w:val="12"/>
              </w:rPr>
              <w:t>Primer sequence</w:t>
            </w:r>
          </w:p>
        </w:tc>
        <w:tc>
          <w:tcPr>
            <w:tcW w:w="2751" w:type="dxa"/>
            <w:noWrap/>
            <w:hideMark/>
          </w:tcPr>
          <w:p w14:paraId="43864700" w14:textId="77777777" w:rsidR="001E6A76" w:rsidRPr="001E6A76" w:rsidRDefault="001E6A76" w:rsidP="001E6A76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b/>
                <w:bCs/>
                <w:color w:val="000000"/>
                <w:kern w:val="0"/>
                <w:sz w:val="12"/>
                <w:szCs w:val="12"/>
              </w:rPr>
              <w:t>Application</w:t>
            </w:r>
          </w:p>
        </w:tc>
      </w:tr>
      <w:tr w:rsidR="001E6A76" w:rsidRPr="001E6A76" w14:paraId="09BD4CF8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22306C9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pBin3HA-PyolNLP5-Sma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-F1</w:t>
            </w:r>
          </w:p>
        </w:tc>
        <w:tc>
          <w:tcPr>
            <w:tcW w:w="2982" w:type="dxa"/>
            <w:noWrap/>
            <w:hideMark/>
          </w:tcPr>
          <w:p w14:paraId="36C266F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CGATAGGGTACCCCCATGAACTGGTCCGCCATC</w:t>
            </w:r>
          </w:p>
        </w:tc>
        <w:tc>
          <w:tcPr>
            <w:tcW w:w="2751" w:type="dxa"/>
            <w:noWrap/>
            <w:hideMark/>
          </w:tcPr>
          <w:p w14:paraId="5AF525F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0292191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7F8DF36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pBin3HA-PyolNLP5-Sma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-R2</w:t>
            </w:r>
          </w:p>
        </w:tc>
        <w:tc>
          <w:tcPr>
            <w:tcW w:w="2982" w:type="dxa"/>
            <w:noWrap/>
            <w:hideMark/>
          </w:tcPr>
          <w:p w14:paraId="03BFBB5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GGATCCGTCGACCCCCTGGGAGTTGTTCACACT</w:t>
            </w:r>
          </w:p>
        </w:tc>
        <w:tc>
          <w:tcPr>
            <w:tcW w:w="2751" w:type="dxa"/>
            <w:noWrap/>
            <w:hideMark/>
          </w:tcPr>
          <w:p w14:paraId="6D82DB6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4CBF6A7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5E5BFE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pBin3HA-PyolNLP5-Sma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-R1</w:t>
            </w:r>
          </w:p>
        </w:tc>
        <w:tc>
          <w:tcPr>
            <w:tcW w:w="2982" w:type="dxa"/>
            <w:noWrap/>
            <w:hideMark/>
          </w:tcPr>
          <w:p w14:paraId="59FFC3D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AGCAACCTGCTCCAACGCGTGCTTGTGACCAC</w:t>
            </w:r>
          </w:p>
        </w:tc>
        <w:tc>
          <w:tcPr>
            <w:tcW w:w="2751" w:type="dxa"/>
            <w:noWrap/>
            <w:hideMark/>
          </w:tcPr>
          <w:p w14:paraId="44087DB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8F8B4BD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838862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pBin3HA-PyolNLP5-Sma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-F2</w:t>
            </w:r>
          </w:p>
        </w:tc>
        <w:tc>
          <w:tcPr>
            <w:tcW w:w="2982" w:type="dxa"/>
            <w:noWrap/>
            <w:hideMark/>
          </w:tcPr>
          <w:p w14:paraId="7B7FF94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GTGGTCACAAGCACGCGTTGGAGCAGGTTGCT</w:t>
            </w:r>
          </w:p>
        </w:tc>
        <w:tc>
          <w:tcPr>
            <w:tcW w:w="2751" w:type="dxa"/>
            <w:noWrap/>
            <w:hideMark/>
          </w:tcPr>
          <w:p w14:paraId="778C35C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AEC8B9D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5DAEA32A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pBin3HA-PyolNLP5-Sma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-R1</w:t>
            </w:r>
          </w:p>
        </w:tc>
        <w:tc>
          <w:tcPr>
            <w:tcW w:w="2982" w:type="dxa"/>
            <w:noWrap/>
            <w:hideMark/>
          </w:tcPr>
          <w:p w14:paraId="0FB6735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CAAACAGCAACCTGCGCCAAGTCGTGCTTGT</w:t>
            </w:r>
          </w:p>
        </w:tc>
        <w:tc>
          <w:tcPr>
            <w:tcW w:w="2751" w:type="dxa"/>
            <w:noWrap/>
            <w:hideMark/>
          </w:tcPr>
          <w:p w14:paraId="657314A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CCCD8B1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1A85A7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pBin3HA-PyolNLP5-Sma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-F2</w:t>
            </w:r>
          </w:p>
        </w:tc>
        <w:tc>
          <w:tcPr>
            <w:tcW w:w="2982" w:type="dxa"/>
            <w:noWrap/>
            <w:hideMark/>
          </w:tcPr>
          <w:p w14:paraId="72A4992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ACAAGCACGACTTGGCGCAGGTTGCTGTTTG</w:t>
            </w:r>
          </w:p>
        </w:tc>
        <w:tc>
          <w:tcPr>
            <w:tcW w:w="2751" w:type="dxa"/>
            <w:noWrap/>
            <w:hideMark/>
          </w:tcPr>
          <w:p w14:paraId="2F94069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5BA5598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141B2A2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pBin3HA-PyolNLP3-Sma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-F1</w:t>
            </w:r>
          </w:p>
        </w:tc>
        <w:tc>
          <w:tcPr>
            <w:tcW w:w="2982" w:type="dxa"/>
            <w:noWrap/>
            <w:hideMark/>
          </w:tcPr>
          <w:p w14:paraId="712CE43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CGATAGGGTACCCCCATGAACTGGTCCGCCATG</w:t>
            </w:r>
          </w:p>
        </w:tc>
        <w:tc>
          <w:tcPr>
            <w:tcW w:w="2751" w:type="dxa"/>
            <w:noWrap/>
            <w:hideMark/>
          </w:tcPr>
          <w:p w14:paraId="623B3DA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3F678BB4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529395D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pBin3HA-PyolNLP3-Sma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-R2</w:t>
            </w:r>
          </w:p>
        </w:tc>
        <w:tc>
          <w:tcPr>
            <w:tcW w:w="2982" w:type="dxa"/>
            <w:noWrap/>
            <w:hideMark/>
          </w:tcPr>
          <w:p w14:paraId="598A7DC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GGATCCGTCGACCCCCTGGGAGTTGTTCACGCT</w:t>
            </w:r>
          </w:p>
        </w:tc>
        <w:tc>
          <w:tcPr>
            <w:tcW w:w="2751" w:type="dxa"/>
            <w:noWrap/>
            <w:hideMark/>
          </w:tcPr>
          <w:p w14:paraId="3108F33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2925FAAD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E6ECE4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pBin3HA-PyolNLP3-Sma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-R1</w:t>
            </w:r>
          </w:p>
        </w:tc>
        <w:tc>
          <w:tcPr>
            <w:tcW w:w="2982" w:type="dxa"/>
            <w:noWrap/>
            <w:hideMark/>
          </w:tcPr>
          <w:p w14:paraId="0BEBCF2A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CGCAACCTGCTCCAACGCGTTCTTGTGACCAC</w:t>
            </w:r>
          </w:p>
        </w:tc>
        <w:tc>
          <w:tcPr>
            <w:tcW w:w="2751" w:type="dxa"/>
            <w:noWrap/>
            <w:hideMark/>
          </w:tcPr>
          <w:p w14:paraId="70773B2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3AC23711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14DF8DD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pBin3HA-PyolNLP3-Sma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-F2</w:t>
            </w:r>
          </w:p>
        </w:tc>
        <w:tc>
          <w:tcPr>
            <w:tcW w:w="2982" w:type="dxa"/>
            <w:noWrap/>
            <w:hideMark/>
          </w:tcPr>
          <w:p w14:paraId="5F508DAD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GTGGTCACAAGAACGCGTTGGAGCAGGTTGCG</w:t>
            </w:r>
          </w:p>
        </w:tc>
        <w:tc>
          <w:tcPr>
            <w:tcW w:w="2751" w:type="dxa"/>
            <w:noWrap/>
            <w:hideMark/>
          </w:tcPr>
          <w:p w14:paraId="3057FE4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80FBD7F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70CC62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pBin3HA-PyolNLP3-Sma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-R1</w:t>
            </w:r>
          </w:p>
        </w:tc>
        <w:tc>
          <w:tcPr>
            <w:tcW w:w="2982" w:type="dxa"/>
            <w:noWrap/>
            <w:hideMark/>
          </w:tcPr>
          <w:p w14:paraId="501BE16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CCACACCGCAACCTGCGCCAAGTCGTTCTTGT</w:t>
            </w:r>
          </w:p>
        </w:tc>
        <w:tc>
          <w:tcPr>
            <w:tcW w:w="2751" w:type="dxa"/>
            <w:noWrap/>
            <w:hideMark/>
          </w:tcPr>
          <w:p w14:paraId="58A1F3B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822EEA2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7A6A03F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pBin3HA-PyolNLP3-Sma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-F2</w:t>
            </w:r>
          </w:p>
        </w:tc>
        <w:tc>
          <w:tcPr>
            <w:tcW w:w="2982" w:type="dxa"/>
            <w:noWrap/>
            <w:hideMark/>
          </w:tcPr>
          <w:p w14:paraId="5026809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ACAAGAACGACTTGGCGCAGGTTGCGGTGTGG</w:t>
            </w:r>
          </w:p>
        </w:tc>
        <w:tc>
          <w:tcPr>
            <w:tcW w:w="2751" w:type="dxa"/>
            <w:noWrap/>
            <w:hideMark/>
          </w:tcPr>
          <w:p w14:paraId="701F9EF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43281550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368478A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pBin3HA-PyolNLP6-Sma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-F1</w:t>
            </w:r>
          </w:p>
        </w:tc>
        <w:tc>
          <w:tcPr>
            <w:tcW w:w="2982" w:type="dxa"/>
            <w:noWrap/>
            <w:hideMark/>
          </w:tcPr>
          <w:p w14:paraId="1314B02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CGATAGGGTACCCCCATGAAGTGGTCCGCCATC</w:t>
            </w:r>
          </w:p>
        </w:tc>
        <w:tc>
          <w:tcPr>
            <w:tcW w:w="2751" w:type="dxa"/>
            <w:noWrap/>
            <w:hideMark/>
          </w:tcPr>
          <w:p w14:paraId="1BB67EB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26D5B96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1D8E662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pBin3HA-PyolNLP6-Sma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-R2</w:t>
            </w:r>
          </w:p>
        </w:tc>
        <w:tc>
          <w:tcPr>
            <w:tcW w:w="2982" w:type="dxa"/>
            <w:noWrap/>
            <w:hideMark/>
          </w:tcPr>
          <w:p w14:paraId="7AF1219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GGATCCGTCGACCCCCTGAGAGTTCTTTGCATG</w:t>
            </w:r>
          </w:p>
        </w:tc>
        <w:tc>
          <w:tcPr>
            <w:tcW w:w="2751" w:type="dxa"/>
            <w:noWrap/>
            <w:hideMark/>
          </w:tcPr>
          <w:p w14:paraId="0FA32FC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44049090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3900644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pBin3HA-PyolNLP6-Sma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-R1</w:t>
            </w:r>
          </w:p>
        </w:tc>
        <w:tc>
          <w:tcPr>
            <w:tcW w:w="2982" w:type="dxa"/>
            <w:noWrap/>
            <w:hideMark/>
          </w:tcPr>
          <w:p w14:paraId="5F13C5A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CTGCGACATATTCCAGCGCATGCTTATGACCGCTTG</w:t>
            </w:r>
          </w:p>
        </w:tc>
        <w:tc>
          <w:tcPr>
            <w:tcW w:w="2751" w:type="dxa"/>
            <w:noWrap/>
            <w:hideMark/>
          </w:tcPr>
          <w:p w14:paraId="14921A3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BBBB3E4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99406E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pBin3HA-PyolNLP6-Sma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-F2</w:t>
            </w:r>
          </w:p>
        </w:tc>
        <w:tc>
          <w:tcPr>
            <w:tcW w:w="2982" w:type="dxa"/>
            <w:noWrap/>
            <w:hideMark/>
          </w:tcPr>
          <w:p w14:paraId="4EDA2F06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CAAGCGGTCATAAGCATGCGCTGGAATATGTCGCAG</w:t>
            </w:r>
          </w:p>
        </w:tc>
        <w:tc>
          <w:tcPr>
            <w:tcW w:w="2751" w:type="dxa"/>
            <w:noWrap/>
            <w:hideMark/>
          </w:tcPr>
          <w:p w14:paraId="234AE83A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71F1F73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9FAEC1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pBin3HA-PyolNLP6-Sma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-R1</w:t>
            </w:r>
          </w:p>
        </w:tc>
        <w:tc>
          <w:tcPr>
            <w:tcW w:w="2982" w:type="dxa"/>
            <w:noWrap/>
            <w:hideMark/>
          </w:tcPr>
          <w:p w14:paraId="3A3FAE3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TCCACACTGCGACATACGCCAGGTCATGCTTAT</w:t>
            </w:r>
          </w:p>
        </w:tc>
        <w:tc>
          <w:tcPr>
            <w:tcW w:w="2751" w:type="dxa"/>
            <w:noWrap/>
            <w:hideMark/>
          </w:tcPr>
          <w:p w14:paraId="380AF32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A2E06DC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2894BB5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pBin3HA-PyolNLP6-Sma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-F2</w:t>
            </w:r>
          </w:p>
        </w:tc>
        <w:tc>
          <w:tcPr>
            <w:tcW w:w="2982" w:type="dxa"/>
            <w:noWrap/>
            <w:hideMark/>
          </w:tcPr>
          <w:p w14:paraId="6CE460A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ATAAGCATGACCTGGCGTATGTCGCAGTGTGGA</w:t>
            </w:r>
          </w:p>
        </w:tc>
        <w:tc>
          <w:tcPr>
            <w:tcW w:w="2751" w:type="dxa"/>
            <w:noWrap/>
            <w:hideMark/>
          </w:tcPr>
          <w:p w14:paraId="105CFBA1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3C9AECF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BBBBE2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pBin3HA-PyolNLP7-Sma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-F1</w:t>
            </w:r>
          </w:p>
        </w:tc>
        <w:tc>
          <w:tcPr>
            <w:tcW w:w="2982" w:type="dxa"/>
            <w:noWrap/>
            <w:hideMark/>
          </w:tcPr>
          <w:p w14:paraId="3C798CF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CGATAGGGTACCCCCATGAAGTGGGCCGCGCTC</w:t>
            </w:r>
          </w:p>
        </w:tc>
        <w:tc>
          <w:tcPr>
            <w:tcW w:w="2751" w:type="dxa"/>
            <w:noWrap/>
            <w:hideMark/>
          </w:tcPr>
          <w:p w14:paraId="1E21DA8A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0690B77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3C4FC4A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pBin3HA-PyolNLP7-Sma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-R2</w:t>
            </w:r>
          </w:p>
        </w:tc>
        <w:tc>
          <w:tcPr>
            <w:tcW w:w="2982" w:type="dxa"/>
            <w:noWrap/>
            <w:hideMark/>
          </w:tcPr>
          <w:p w14:paraId="5B38B74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GGATCCGTCGACCCCCTGGGAGGTGTCGATACT</w:t>
            </w:r>
          </w:p>
        </w:tc>
        <w:tc>
          <w:tcPr>
            <w:tcW w:w="2751" w:type="dxa"/>
            <w:noWrap/>
            <w:hideMark/>
          </w:tcPr>
          <w:p w14:paraId="29DAF801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FDD1F0E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6740A04A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lastRenderedPageBreak/>
              <w:t>pBin3HA-PyolNLP7-Sma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-R1</w:t>
            </w:r>
          </w:p>
        </w:tc>
        <w:tc>
          <w:tcPr>
            <w:tcW w:w="2982" w:type="dxa"/>
            <w:noWrap/>
            <w:hideMark/>
          </w:tcPr>
          <w:p w14:paraId="3552122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CCGATCTGCTCGAGGGCGTGGCGATGGCCACCG</w:t>
            </w:r>
          </w:p>
        </w:tc>
        <w:tc>
          <w:tcPr>
            <w:tcW w:w="2751" w:type="dxa"/>
            <w:noWrap/>
            <w:hideMark/>
          </w:tcPr>
          <w:p w14:paraId="288EF86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C8158FE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769E60B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pBin3HA-PyolNLP7-Sma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-F2</w:t>
            </w:r>
          </w:p>
        </w:tc>
        <w:tc>
          <w:tcPr>
            <w:tcW w:w="2982" w:type="dxa"/>
            <w:noWrap/>
            <w:hideMark/>
          </w:tcPr>
          <w:p w14:paraId="34F2437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CGGTGGCCATCGCCACGCCCTCGAGCAGATCGG</w:t>
            </w:r>
          </w:p>
        </w:tc>
        <w:tc>
          <w:tcPr>
            <w:tcW w:w="2751" w:type="dxa"/>
            <w:noWrap/>
            <w:hideMark/>
          </w:tcPr>
          <w:p w14:paraId="4D143D5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5AD419E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116DD43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pBin3HA-PyolNLP7-Sma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-R1</w:t>
            </w:r>
          </w:p>
        </w:tc>
        <w:tc>
          <w:tcPr>
            <w:tcW w:w="2982" w:type="dxa"/>
            <w:noWrap/>
            <w:hideMark/>
          </w:tcPr>
          <w:p w14:paraId="3D74343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CCAGATACCGATCTGGGCGAGGTCGTGGCGAT</w:t>
            </w:r>
          </w:p>
        </w:tc>
        <w:tc>
          <w:tcPr>
            <w:tcW w:w="2751" w:type="dxa"/>
            <w:noWrap/>
            <w:hideMark/>
          </w:tcPr>
          <w:p w14:paraId="2E037506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25F53C7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11CB99E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pBin3HA-PyolNLP7-Sma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-F2</w:t>
            </w:r>
          </w:p>
        </w:tc>
        <w:tc>
          <w:tcPr>
            <w:tcW w:w="2982" w:type="dxa"/>
            <w:noWrap/>
            <w:hideMark/>
          </w:tcPr>
          <w:p w14:paraId="4ADCEA6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ATCGCCACGACCTCGCCCAGATCGGTATCTGG</w:t>
            </w:r>
          </w:p>
        </w:tc>
        <w:tc>
          <w:tcPr>
            <w:tcW w:w="2751" w:type="dxa"/>
            <w:noWrap/>
            <w:hideMark/>
          </w:tcPr>
          <w:p w14:paraId="1819019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65393C1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6D54C9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pBin3HA-PyolNLP4-Sma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-F1</w:t>
            </w:r>
          </w:p>
        </w:tc>
        <w:tc>
          <w:tcPr>
            <w:tcW w:w="2982" w:type="dxa"/>
            <w:noWrap/>
            <w:hideMark/>
          </w:tcPr>
          <w:p w14:paraId="3FE751E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CGATAGGGTACCCCCATGAAGTGGATTGCCTTG</w:t>
            </w:r>
          </w:p>
        </w:tc>
        <w:tc>
          <w:tcPr>
            <w:tcW w:w="2751" w:type="dxa"/>
            <w:noWrap/>
            <w:hideMark/>
          </w:tcPr>
          <w:p w14:paraId="283F0FF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B2F2804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F4F3D0A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pBin3HA-PyolNLP4-Sma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-R2</w:t>
            </w:r>
          </w:p>
        </w:tc>
        <w:tc>
          <w:tcPr>
            <w:tcW w:w="2982" w:type="dxa"/>
            <w:noWrap/>
            <w:hideMark/>
          </w:tcPr>
          <w:p w14:paraId="6DE55F7A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GGATCCGTCGACCCCCTGAGAGTTGTCGACGCT</w:t>
            </w:r>
          </w:p>
        </w:tc>
        <w:tc>
          <w:tcPr>
            <w:tcW w:w="2751" w:type="dxa"/>
            <w:noWrap/>
            <w:hideMark/>
          </w:tcPr>
          <w:p w14:paraId="138CCA0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79B720B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6AB00B0D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pBin3HA-PyolNLP4-Sma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-R1</w:t>
            </w:r>
          </w:p>
        </w:tc>
        <w:tc>
          <w:tcPr>
            <w:tcW w:w="2982" w:type="dxa"/>
            <w:noWrap/>
            <w:hideMark/>
          </w:tcPr>
          <w:p w14:paraId="7EA4DDF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ACCAACCTGCTCAATGGCGTGACGGTGGCCAC</w:t>
            </w:r>
          </w:p>
        </w:tc>
        <w:tc>
          <w:tcPr>
            <w:tcW w:w="2751" w:type="dxa"/>
            <w:noWrap/>
            <w:hideMark/>
          </w:tcPr>
          <w:p w14:paraId="15E5452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1567B4E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6B54640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pBin3HA-PyolNLP4-Sma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-D-A -F2</w:t>
            </w:r>
          </w:p>
        </w:tc>
        <w:tc>
          <w:tcPr>
            <w:tcW w:w="2982" w:type="dxa"/>
            <w:noWrap/>
            <w:hideMark/>
          </w:tcPr>
          <w:p w14:paraId="1F8E744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GTGGCCACCGTCACGCCATTGAGCAGGTTGGT</w:t>
            </w:r>
          </w:p>
        </w:tc>
        <w:tc>
          <w:tcPr>
            <w:tcW w:w="2751" w:type="dxa"/>
            <w:noWrap/>
            <w:hideMark/>
          </w:tcPr>
          <w:p w14:paraId="37108F4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DF45B01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DD9B6F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pBin3HA-PyolNLP4-Sma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-R1</w:t>
            </w:r>
          </w:p>
        </w:tc>
        <w:tc>
          <w:tcPr>
            <w:tcW w:w="2982" w:type="dxa"/>
            <w:noWrap/>
            <w:hideMark/>
          </w:tcPr>
          <w:p w14:paraId="344C006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AGATACCAACCTGGGCAATATCGTGACGGT</w:t>
            </w:r>
          </w:p>
        </w:tc>
        <w:tc>
          <w:tcPr>
            <w:tcW w:w="2751" w:type="dxa"/>
            <w:noWrap/>
            <w:hideMark/>
          </w:tcPr>
          <w:p w14:paraId="62B89336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3F18004F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6DA1720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pBin3HA-PyolNLP4-Sma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-E-A -F2</w:t>
            </w:r>
          </w:p>
        </w:tc>
        <w:tc>
          <w:tcPr>
            <w:tcW w:w="2982" w:type="dxa"/>
            <w:noWrap/>
            <w:hideMark/>
          </w:tcPr>
          <w:p w14:paraId="65A004C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ACCGTCACGATATTGCCCAGGTTGGTATCT</w:t>
            </w:r>
          </w:p>
        </w:tc>
        <w:tc>
          <w:tcPr>
            <w:tcW w:w="2751" w:type="dxa"/>
            <w:noWrap/>
            <w:hideMark/>
          </w:tcPr>
          <w:p w14:paraId="46E44AD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4813A39B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5DACFFD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pBin3HA-PyolNLP5-Sma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</w:t>
            </w:r>
          </w:p>
        </w:tc>
        <w:tc>
          <w:tcPr>
            <w:tcW w:w="2982" w:type="dxa"/>
            <w:noWrap/>
            <w:hideMark/>
          </w:tcPr>
          <w:p w14:paraId="50DFC0C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CGATAGGGTACCCCCATGAACTGGTCCGCCATC</w:t>
            </w:r>
          </w:p>
        </w:tc>
        <w:tc>
          <w:tcPr>
            <w:tcW w:w="2751" w:type="dxa"/>
            <w:noWrap/>
            <w:hideMark/>
          </w:tcPr>
          <w:p w14:paraId="32F3A52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3CD6D1C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749529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pBin3HA-PyolNLP5-Sma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</w:t>
            </w:r>
          </w:p>
        </w:tc>
        <w:tc>
          <w:tcPr>
            <w:tcW w:w="2982" w:type="dxa"/>
            <w:noWrap/>
            <w:hideMark/>
          </w:tcPr>
          <w:p w14:paraId="22F17C4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GGATCCGTCGACCCCCTGGGAGTTGTTCACACT</w:t>
            </w:r>
          </w:p>
        </w:tc>
        <w:tc>
          <w:tcPr>
            <w:tcW w:w="2751" w:type="dxa"/>
            <w:noWrap/>
            <w:hideMark/>
          </w:tcPr>
          <w:p w14:paraId="2538EC4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139B495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7E5791F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pBin3HA-PyolNLP8-Sma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</w:t>
            </w:r>
          </w:p>
        </w:tc>
        <w:tc>
          <w:tcPr>
            <w:tcW w:w="2982" w:type="dxa"/>
            <w:noWrap/>
            <w:hideMark/>
          </w:tcPr>
          <w:p w14:paraId="0087271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CGATAGGGTACCCCCATGAAGTGGTCTGCCATC</w:t>
            </w:r>
          </w:p>
        </w:tc>
        <w:tc>
          <w:tcPr>
            <w:tcW w:w="2751" w:type="dxa"/>
            <w:noWrap/>
            <w:hideMark/>
          </w:tcPr>
          <w:p w14:paraId="5BF2808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2EE8556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5A4104A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pBin3HA-PyolNLP8-Sma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</w:t>
            </w:r>
          </w:p>
        </w:tc>
        <w:tc>
          <w:tcPr>
            <w:tcW w:w="2982" w:type="dxa"/>
            <w:noWrap/>
            <w:hideMark/>
          </w:tcPr>
          <w:p w14:paraId="02118E9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GGATCCGTCGACCCCTCGTCCGAGAACTCTGGA</w:t>
            </w:r>
          </w:p>
        </w:tc>
        <w:tc>
          <w:tcPr>
            <w:tcW w:w="2751" w:type="dxa"/>
            <w:noWrap/>
            <w:hideMark/>
          </w:tcPr>
          <w:p w14:paraId="7696D176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6CB5C0C4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6ED09F4A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pBin3HA-PyolNLP10-Sma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</w:t>
            </w:r>
          </w:p>
        </w:tc>
        <w:tc>
          <w:tcPr>
            <w:tcW w:w="2982" w:type="dxa"/>
            <w:noWrap/>
            <w:hideMark/>
          </w:tcPr>
          <w:p w14:paraId="547BDDA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CGATAGGGTACCCCCATGCACTGGACGACTCTG</w:t>
            </w:r>
          </w:p>
        </w:tc>
        <w:tc>
          <w:tcPr>
            <w:tcW w:w="2751" w:type="dxa"/>
            <w:noWrap/>
            <w:hideMark/>
          </w:tcPr>
          <w:p w14:paraId="2EF4498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22B757F4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D64E6A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pBin3HA-PyolNLP10-Sma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</w:t>
            </w:r>
          </w:p>
        </w:tc>
        <w:tc>
          <w:tcPr>
            <w:tcW w:w="2982" w:type="dxa"/>
            <w:noWrap/>
            <w:hideMark/>
          </w:tcPr>
          <w:p w14:paraId="72F1461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GGATCCGTCGACCCCCAGAGAGACCTTGAGGCT</w:t>
            </w:r>
          </w:p>
        </w:tc>
        <w:tc>
          <w:tcPr>
            <w:tcW w:w="2751" w:type="dxa"/>
            <w:noWrap/>
            <w:hideMark/>
          </w:tcPr>
          <w:p w14:paraId="2D1BE89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883F351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55C6CAD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pBin3HA-PyolNLP11-Sma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</w:t>
            </w:r>
          </w:p>
        </w:tc>
        <w:tc>
          <w:tcPr>
            <w:tcW w:w="2982" w:type="dxa"/>
            <w:noWrap/>
            <w:hideMark/>
          </w:tcPr>
          <w:p w14:paraId="46602D1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CGATAGGGTACCCCCATGAAGTGGACCGTGATT</w:t>
            </w:r>
          </w:p>
        </w:tc>
        <w:tc>
          <w:tcPr>
            <w:tcW w:w="2751" w:type="dxa"/>
            <w:noWrap/>
            <w:hideMark/>
          </w:tcPr>
          <w:p w14:paraId="72AD96ED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4555345F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CA05A1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pBin3HA-PyolNLP11-Sma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</w:t>
            </w:r>
          </w:p>
        </w:tc>
        <w:tc>
          <w:tcPr>
            <w:tcW w:w="2982" w:type="dxa"/>
            <w:noWrap/>
            <w:hideMark/>
          </w:tcPr>
          <w:p w14:paraId="7EAC307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GGATCCGTCGACCCCTTGCGAGTTCTTCTCGCT</w:t>
            </w:r>
          </w:p>
        </w:tc>
        <w:tc>
          <w:tcPr>
            <w:tcW w:w="2751" w:type="dxa"/>
            <w:noWrap/>
            <w:hideMark/>
          </w:tcPr>
          <w:p w14:paraId="2ECB38F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3B4008F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1BCFC84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pBin3HA-PyolNLP12-Sma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</w:t>
            </w:r>
          </w:p>
        </w:tc>
        <w:tc>
          <w:tcPr>
            <w:tcW w:w="2982" w:type="dxa"/>
            <w:noWrap/>
            <w:hideMark/>
          </w:tcPr>
          <w:p w14:paraId="0D42544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CGATAGGGTACCCCCATGAAGACTCTGACCGCT</w:t>
            </w:r>
          </w:p>
        </w:tc>
        <w:tc>
          <w:tcPr>
            <w:tcW w:w="2751" w:type="dxa"/>
            <w:noWrap/>
            <w:hideMark/>
          </w:tcPr>
          <w:p w14:paraId="44A832D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32F9F69F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561BA8F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pBin3HA-PyolNLP12-Sma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</w:t>
            </w:r>
          </w:p>
        </w:tc>
        <w:tc>
          <w:tcPr>
            <w:tcW w:w="2982" w:type="dxa"/>
            <w:noWrap/>
            <w:hideMark/>
          </w:tcPr>
          <w:p w14:paraId="7E2E8B6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GGATCCGTCGACCCCTTGCGAACCGTCGACACT</w:t>
            </w:r>
          </w:p>
        </w:tc>
        <w:tc>
          <w:tcPr>
            <w:tcW w:w="2751" w:type="dxa"/>
            <w:noWrap/>
            <w:hideMark/>
          </w:tcPr>
          <w:p w14:paraId="5AA6258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2F743595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116A66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pBin3HA-PyolNLP13-Sma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</w:t>
            </w:r>
          </w:p>
        </w:tc>
        <w:tc>
          <w:tcPr>
            <w:tcW w:w="2982" w:type="dxa"/>
            <w:noWrap/>
            <w:hideMark/>
          </w:tcPr>
          <w:p w14:paraId="5CF9655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CGATAGGGTACCCCCATGAAGCTCCATGTTGCT</w:t>
            </w:r>
          </w:p>
        </w:tc>
        <w:tc>
          <w:tcPr>
            <w:tcW w:w="2751" w:type="dxa"/>
            <w:noWrap/>
            <w:hideMark/>
          </w:tcPr>
          <w:p w14:paraId="66B100A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C46F37A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5CFAB3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pBin3HA-PyolNLP13-Sma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</w:t>
            </w:r>
          </w:p>
        </w:tc>
        <w:tc>
          <w:tcPr>
            <w:tcW w:w="2982" w:type="dxa"/>
            <w:noWrap/>
            <w:hideMark/>
          </w:tcPr>
          <w:p w14:paraId="4AE9492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GGATCCGTCGACCCCTTCTGAGCTGCGTTTGCT</w:t>
            </w:r>
          </w:p>
        </w:tc>
        <w:tc>
          <w:tcPr>
            <w:tcW w:w="2751" w:type="dxa"/>
            <w:noWrap/>
            <w:hideMark/>
          </w:tcPr>
          <w:p w14:paraId="72A76E7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2F57F8B9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73653FC6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lastRenderedPageBreak/>
              <w:t>pBin3HA-PyolNLP14-Sma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-F</w:t>
            </w:r>
          </w:p>
        </w:tc>
        <w:tc>
          <w:tcPr>
            <w:tcW w:w="2982" w:type="dxa"/>
            <w:noWrap/>
            <w:hideMark/>
          </w:tcPr>
          <w:p w14:paraId="0E4C91A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CGATAGGGTACCCCCATGCATGGACTCTATGCG</w:t>
            </w:r>
          </w:p>
        </w:tc>
        <w:tc>
          <w:tcPr>
            <w:tcW w:w="2751" w:type="dxa"/>
            <w:noWrap/>
            <w:hideMark/>
          </w:tcPr>
          <w:p w14:paraId="2A7D98B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C8D20BD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2454C23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pBin3HA-PyolNLP14-Sma</w:t>
            </w:r>
            <w:r w:rsidRPr="001E6A76">
              <w:rPr>
                <w:rFonts w:ascii="SimSun" w:eastAsia="SimSun" w:hAnsi="SimSun" w:cs="Arial" w:hint="eastAsia"/>
                <w:color w:val="000000"/>
                <w:kern w:val="0"/>
                <w:sz w:val="12"/>
                <w:szCs w:val="12"/>
              </w:rPr>
              <w:t>Ⅰ</w:t>
            </w: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-R</w:t>
            </w:r>
          </w:p>
        </w:tc>
        <w:tc>
          <w:tcPr>
            <w:tcW w:w="2982" w:type="dxa"/>
            <w:noWrap/>
            <w:hideMark/>
          </w:tcPr>
          <w:p w14:paraId="62AB29A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GGATCCGTCGACCCCGTTTCGACGTCTTTCTTC</w:t>
            </w:r>
          </w:p>
        </w:tc>
        <w:tc>
          <w:tcPr>
            <w:tcW w:w="2751" w:type="dxa"/>
            <w:noWrap/>
            <w:hideMark/>
          </w:tcPr>
          <w:p w14:paraId="5B6A6AB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Clone gene to pBin3HA vector for expression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4E2C7069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C00763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qNbEf1a-F</w:t>
            </w:r>
          </w:p>
        </w:tc>
        <w:tc>
          <w:tcPr>
            <w:tcW w:w="2982" w:type="dxa"/>
            <w:noWrap/>
            <w:hideMark/>
          </w:tcPr>
          <w:p w14:paraId="08C4E48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AGAGGCCCTCAGACAAAC</w:t>
            </w:r>
          </w:p>
        </w:tc>
        <w:tc>
          <w:tcPr>
            <w:tcW w:w="2751" w:type="dxa"/>
            <w:noWrap/>
            <w:hideMark/>
          </w:tcPr>
          <w:p w14:paraId="04806EE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3EF53AA4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712FD2C3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qNbEf1a-R</w:t>
            </w:r>
          </w:p>
        </w:tc>
        <w:tc>
          <w:tcPr>
            <w:tcW w:w="2982" w:type="dxa"/>
            <w:noWrap/>
            <w:hideMark/>
          </w:tcPr>
          <w:p w14:paraId="52B56C5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TAGGTCCAAAGGTCACAA</w:t>
            </w:r>
          </w:p>
        </w:tc>
        <w:tc>
          <w:tcPr>
            <w:tcW w:w="2751" w:type="dxa"/>
            <w:noWrap/>
            <w:hideMark/>
          </w:tcPr>
          <w:p w14:paraId="150A15D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736A69C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4BECED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qNbCyp71D20-F</w:t>
            </w:r>
          </w:p>
        </w:tc>
        <w:tc>
          <w:tcPr>
            <w:tcW w:w="2982" w:type="dxa"/>
            <w:noWrap/>
            <w:hideMark/>
          </w:tcPr>
          <w:p w14:paraId="6713298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GTTGACGCCATTGTTGAG</w:t>
            </w:r>
          </w:p>
        </w:tc>
        <w:tc>
          <w:tcPr>
            <w:tcW w:w="2751" w:type="dxa"/>
            <w:noWrap/>
            <w:hideMark/>
          </w:tcPr>
          <w:p w14:paraId="652D558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2CB0C39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21FD4F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qNbCyp71D20-R</w:t>
            </w:r>
          </w:p>
        </w:tc>
        <w:tc>
          <w:tcPr>
            <w:tcW w:w="2982" w:type="dxa"/>
            <w:noWrap/>
            <w:hideMark/>
          </w:tcPr>
          <w:p w14:paraId="5A3B227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ATCTTCGCCTCCTAATGC</w:t>
            </w:r>
          </w:p>
        </w:tc>
        <w:tc>
          <w:tcPr>
            <w:tcW w:w="2751" w:type="dxa"/>
            <w:noWrap/>
            <w:hideMark/>
          </w:tcPr>
          <w:p w14:paraId="29A6E5C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5FECE77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238A6E4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qNbPti5-F</w:t>
            </w:r>
          </w:p>
        </w:tc>
        <w:tc>
          <w:tcPr>
            <w:tcW w:w="2982" w:type="dxa"/>
            <w:noWrap/>
            <w:hideMark/>
          </w:tcPr>
          <w:p w14:paraId="10B67876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CCTCCAAGTTTGAGCTCGGATAGT</w:t>
            </w:r>
          </w:p>
        </w:tc>
        <w:tc>
          <w:tcPr>
            <w:tcW w:w="2751" w:type="dxa"/>
            <w:noWrap/>
            <w:hideMark/>
          </w:tcPr>
          <w:p w14:paraId="4337FD5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22A80105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5C4E676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qNbPti5-R</w:t>
            </w:r>
          </w:p>
        </w:tc>
        <w:tc>
          <w:tcPr>
            <w:tcW w:w="2982" w:type="dxa"/>
            <w:noWrap/>
            <w:hideMark/>
          </w:tcPr>
          <w:p w14:paraId="46E2BF4D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CCAAGAAATTCTCCATGCACTCTGTC</w:t>
            </w:r>
          </w:p>
        </w:tc>
        <w:tc>
          <w:tcPr>
            <w:tcW w:w="2751" w:type="dxa"/>
            <w:noWrap/>
            <w:hideMark/>
          </w:tcPr>
          <w:p w14:paraId="03D1CCB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02557E95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6E955DA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qNbPR1-F</w:t>
            </w:r>
          </w:p>
        </w:tc>
        <w:tc>
          <w:tcPr>
            <w:tcW w:w="2982" w:type="dxa"/>
            <w:noWrap/>
            <w:hideMark/>
          </w:tcPr>
          <w:p w14:paraId="7337C4A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GTGGACACTATACTCAGGTG</w:t>
            </w:r>
          </w:p>
        </w:tc>
        <w:tc>
          <w:tcPr>
            <w:tcW w:w="2751" w:type="dxa"/>
            <w:noWrap/>
            <w:hideMark/>
          </w:tcPr>
          <w:p w14:paraId="3D80695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44219720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1C924191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qNbPR1-R</w:t>
            </w:r>
          </w:p>
        </w:tc>
        <w:tc>
          <w:tcPr>
            <w:tcW w:w="2982" w:type="dxa"/>
            <w:noWrap/>
            <w:hideMark/>
          </w:tcPr>
          <w:p w14:paraId="31EA17B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TCCAACTTGGAATCAAAGGG</w:t>
            </w:r>
          </w:p>
        </w:tc>
        <w:tc>
          <w:tcPr>
            <w:tcW w:w="2751" w:type="dxa"/>
            <w:noWrap/>
            <w:hideMark/>
          </w:tcPr>
          <w:p w14:paraId="7C9D931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46FE730E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4D4506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qNbPDF1.2-F</w:t>
            </w:r>
          </w:p>
        </w:tc>
        <w:tc>
          <w:tcPr>
            <w:tcW w:w="2982" w:type="dxa"/>
            <w:noWrap/>
            <w:hideMark/>
          </w:tcPr>
          <w:p w14:paraId="601D3E4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CTTCAAGCAAAGCTGCAGCCAAAG</w:t>
            </w:r>
          </w:p>
        </w:tc>
        <w:tc>
          <w:tcPr>
            <w:tcW w:w="2751" w:type="dxa"/>
            <w:noWrap/>
            <w:hideMark/>
          </w:tcPr>
          <w:p w14:paraId="5CEB393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6FD8B181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E44DEB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qNbPDF1.2-R</w:t>
            </w:r>
          </w:p>
        </w:tc>
        <w:tc>
          <w:tcPr>
            <w:tcW w:w="2982" w:type="dxa"/>
            <w:noWrap/>
            <w:hideMark/>
          </w:tcPr>
          <w:p w14:paraId="0321F8C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CTATGCACTAAGCCATGTGTGTTTG</w:t>
            </w:r>
          </w:p>
        </w:tc>
        <w:tc>
          <w:tcPr>
            <w:tcW w:w="2751" w:type="dxa"/>
            <w:noWrap/>
            <w:hideMark/>
          </w:tcPr>
          <w:p w14:paraId="49522816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9710460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1923073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qNbEIN3-F</w:t>
            </w:r>
          </w:p>
        </w:tc>
        <w:tc>
          <w:tcPr>
            <w:tcW w:w="2982" w:type="dxa"/>
            <w:noWrap/>
            <w:hideMark/>
          </w:tcPr>
          <w:p w14:paraId="6FD81ED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TCACTCGGAAGAGGAAGC</w:t>
            </w:r>
          </w:p>
        </w:tc>
        <w:tc>
          <w:tcPr>
            <w:tcW w:w="2751" w:type="dxa"/>
            <w:noWrap/>
            <w:hideMark/>
          </w:tcPr>
          <w:p w14:paraId="512527B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D861407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62D0A33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qNbEIN3-R</w:t>
            </w:r>
          </w:p>
        </w:tc>
        <w:tc>
          <w:tcPr>
            <w:tcW w:w="2982" w:type="dxa"/>
            <w:noWrap/>
            <w:hideMark/>
          </w:tcPr>
          <w:p w14:paraId="7912FB6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TGCGGACATTGAAGACAC</w:t>
            </w:r>
          </w:p>
        </w:tc>
        <w:tc>
          <w:tcPr>
            <w:tcW w:w="2751" w:type="dxa"/>
            <w:noWrap/>
            <w:hideMark/>
          </w:tcPr>
          <w:p w14:paraId="6842961F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7274C155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58750AD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qNbEDS1-F</w:t>
            </w:r>
          </w:p>
        </w:tc>
        <w:tc>
          <w:tcPr>
            <w:tcW w:w="2982" w:type="dxa"/>
            <w:noWrap/>
            <w:hideMark/>
          </w:tcPr>
          <w:p w14:paraId="1D2D5B3B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AATGAGGTGGAGAAGGCGAT</w:t>
            </w:r>
          </w:p>
        </w:tc>
        <w:tc>
          <w:tcPr>
            <w:tcW w:w="2751" w:type="dxa"/>
            <w:noWrap/>
            <w:hideMark/>
          </w:tcPr>
          <w:p w14:paraId="7011B5B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75A500DF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5569605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qNbEDS1-R</w:t>
            </w:r>
          </w:p>
        </w:tc>
        <w:tc>
          <w:tcPr>
            <w:tcW w:w="2982" w:type="dxa"/>
            <w:noWrap/>
            <w:hideMark/>
          </w:tcPr>
          <w:p w14:paraId="46A11C9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GTCACCAACAAGAGGGCATC</w:t>
            </w:r>
          </w:p>
        </w:tc>
        <w:tc>
          <w:tcPr>
            <w:tcW w:w="2751" w:type="dxa"/>
            <w:noWrap/>
            <w:hideMark/>
          </w:tcPr>
          <w:p w14:paraId="2DD23E1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5746836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E163218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qNbDef1.5-F</w:t>
            </w:r>
          </w:p>
        </w:tc>
        <w:tc>
          <w:tcPr>
            <w:tcW w:w="2982" w:type="dxa"/>
            <w:noWrap/>
            <w:hideMark/>
          </w:tcPr>
          <w:p w14:paraId="048C74C6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CTTTGGCTTCGCTGCTG</w:t>
            </w:r>
          </w:p>
        </w:tc>
        <w:tc>
          <w:tcPr>
            <w:tcW w:w="2751" w:type="dxa"/>
            <w:noWrap/>
            <w:hideMark/>
          </w:tcPr>
          <w:p w14:paraId="1B68904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AC857D7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6BDEEF81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qNbDef1.5-R</w:t>
            </w:r>
          </w:p>
        </w:tc>
        <w:tc>
          <w:tcPr>
            <w:tcW w:w="2982" w:type="dxa"/>
            <w:noWrap/>
            <w:hideMark/>
          </w:tcPr>
          <w:p w14:paraId="62972212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GAACAAAGGAAACGATTAC</w:t>
            </w:r>
          </w:p>
        </w:tc>
        <w:tc>
          <w:tcPr>
            <w:tcW w:w="2751" w:type="dxa"/>
            <w:noWrap/>
            <w:hideMark/>
          </w:tcPr>
          <w:p w14:paraId="5B02F04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D62831C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0283DE44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qNbDef2.1-F</w:t>
            </w:r>
          </w:p>
        </w:tc>
        <w:tc>
          <w:tcPr>
            <w:tcW w:w="2982" w:type="dxa"/>
            <w:noWrap/>
            <w:hideMark/>
          </w:tcPr>
          <w:p w14:paraId="17F27799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AAAAGCTTGTATCAGTGAG</w:t>
            </w:r>
          </w:p>
        </w:tc>
        <w:tc>
          <w:tcPr>
            <w:tcW w:w="2751" w:type="dxa"/>
            <w:noWrap/>
            <w:hideMark/>
          </w:tcPr>
          <w:p w14:paraId="4BE2F87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39EC6C87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424FF92D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qNbDef2.1-R</w:t>
            </w:r>
          </w:p>
        </w:tc>
        <w:tc>
          <w:tcPr>
            <w:tcW w:w="2982" w:type="dxa"/>
            <w:noWrap/>
            <w:hideMark/>
          </w:tcPr>
          <w:p w14:paraId="1117070C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TATTGTCTATGGATTTCTTG</w:t>
            </w:r>
          </w:p>
        </w:tc>
        <w:tc>
          <w:tcPr>
            <w:tcW w:w="2751" w:type="dxa"/>
            <w:noWrap/>
            <w:hideMark/>
          </w:tcPr>
          <w:p w14:paraId="3B7606B7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1AE0AEA7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78EF66A0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qNbDef2.2-F</w:t>
            </w:r>
          </w:p>
        </w:tc>
        <w:tc>
          <w:tcPr>
            <w:tcW w:w="2982" w:type="dxa"/>
            <w:noWrap/>
            <w:hideMark/>
          </w:tcPr>
          <w:p w14:paraId="1340FC1E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AAAAGCTTGTATCAGTGAG</w:t>
            </w:r>
          </w:p>
        </w:tc>
        <w:tc>
          <w:tcPr>
            <w:tcW w:w="2751" w:type="dxa"/>
            <w:noWrap/>
            <w:hideMark/>
          </w:tcPr>
          <w:p w14:paraId="3F14C54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  <w:tr w:rsidR="001E6A76" w:rsidRPr="001E6A76" w14:paraId="52DCADD4" w14:textId="77777777" w:rsidTr="001E6A76">
        <w:trPr>
          <w:trHeight w:val="300"/>
        </w:trPr>
        <w:tc>
          <w:tcPr>
            <w:tcW w:w="2263" w:type="dxa"/>
            <w:noWrap/>
            <w:hideMark/>
          </w:tcPr>
          <w:p w14:paraId="5EDCC621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qNbDef2.2-R</w:t>
            </w:r>
          </w:p>
        </w:tc>
        <w:tc>
          <w:tcPr>
            <w:tcW w:w="2982" w:type="dxa"/>
            <w:noWrap/>
            <w:hideMark/>
          </w:tcPr>
          <w:p w14:paraId="56A9C105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GGATTGAAGTGCCACAC</w:t>
            </w:r>
          </w:p>
        </w:tc>
        <w:tc>
          <w:tcPr>
            <w:tcW w:w="2751" w:type="dxa"/>
            <w:noWrap/>
            <w:hideMark/>
          </w:tcPr>
          <w:p w14:paraId="495EBF46" w14:textId="77777777" w:rsidR="001E6A76" w:rsidRPr="001E6A76" w:rsidRDefault="001E6A76" w:rsidP="001E6A76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</w:pPr>
            <w:proofErr w:type="spellStart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>qRT</w:t>
            </w:r>
            <w:proofErr w:type="spellEnd"/>
            <w:r w:rsidRPr="001E6A76">
              <w:rPr>
                <w:rFonts w:ascii="Arial" w:eastAsia="DengXian" w:hAnsi="Arial" w:cs="Arial"/>
                <w:color w:val="000000"/>
                <w:kern w:val="0"/>
                <w:sz w:val="12"/>
                <w:szCs w:val="12"/>
              </w:rPr>
              <w:t xml:space="preserve">-PCR analysis in </w:t>
            </w:r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 xml:space="preserve">N. </w:t>
            </w:r>
            <w:proofErr w:type="spellStart"/>
            <w:r w:rsidRPr="001E6A76">
              <w:rPr>
                <w:rFonts w:ascii="Arial" w:eastAsia="DengXian" w:hAnsi="Arial" w:cs="Arial"/>
                <w:i/>
                <w:iCs/>
                <w:color w:val="000000"/>
                <w:kern w:val="0"/>
                <w:sz w:val="12"/>
                <w:szCs w:val="12"/>
              </w:rPr>
              <w:t>benthamiana</w:t>
            </w:r>
            <w:proofErr w:type="spellEnd"/>
          </w:p>
        </w:tc>
      </w:tr>
    </w:tbl>
    <w:p w14:paraId="77D62509" w14:textId="5E66BB1D" w:rsidR="002E7B57" w:rsidRPr="00C0552A" w:rsidRDefault="00744569" w:rsidP="002952E6">
      <w:pPr>
        <w:spacing w:line="360" w:lineRule="auto"/>
        <w:rPr>
          <w:rFonts w:ascii="Arial" w:hAnsi="Arial" w:cs="Arial"/>
          <w:sz w:val="20"/>
          <w:szCs w:val="20"/>
        </w:rPr>
      </w:pPr>
      <w:r w:rsidRPr="00C0552A">
        <w:rPr>
          <w:rFonts w:ascii="Arial" w:hAnsi="Arial" w:cs="Arial"/>
          <w:sz w:val="20"/>
          <w:szCs w:val="20"/>
        </w:rPr>
        <w:fldChar w:fldCharType="begin"/>
      </w:r>
      <w:r w:rsidRPr="00C0552A">
        <w:rPr>
          <w:rFonts w:ascii="Arial" w:hAnsi="Arial" w:cs="Arial"/>
          <w:sz w:val="20"/>
          <w:szCs w:val="20"/>
        </w:rPr>
        <w:instrText xml:space="preserve"> ADDIN </w:instrText>
      </w:r>
      <w:r w:rsidRPr="00C0552A">
        <w:rPr>
          <w:rFonts w:ascii="Arial" w:hAnsi="Arial" w:cs="Arial"/>
          <w:sz w:val="20"/>
          <w:szCs w:val="20"/>
        </w:rPr>
        <w:fldChar w:fldCharType="end"/>
      </w:r>
    </w:p>
    <w:sectPr w:rsidR="002E7B57" w:rsidRPr="00C0552A" w:rsidSect="008509D9"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A7FD8" w14:textId="77777777" w:rsidR="004F3199" w:rsidRDefault="004F3199" w:rsidP="003A09F7">
      <w:r>
        <w:separator/>
      </w:r>
    </w:p>
  </w:endnote>
  <w:endnote w:type="continuationSeparator" w:id="0">
    <w:p w14:paraId="3461278B" w14:textId="77777777" w:rsidR="004F3199" w:rsidRDefault="004F3199" w:rsidP="003A09F7">
      <w:r>
        <w:continuationSeparator/>
      </w:r>
    </w:p>
  </w:endnote>
  <w:endnote w:type="continuationNotice" w:id="1">
    <w:p w14:paraId="6659CB26" w14:textId="77777777" w:rsidR="004F3199" w:rsidRDefault="004F31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693833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3E6CDC" w14:textId="3934E7C8" w:rsidR="00B4615A" w:rsidRDefault="00B4615A" w:rsidP="00D43AE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2B1D4BF" w14:textId="77777777" w:rsidR="00B4615A" w:rsidRDefault="00B461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59311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A6A69D" w14:textId="135A756A" w:rsidR="00B4615A" w:rsidRDefault="00B4615A" w:rsidP="00D43AE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030979B7" w14:textId="77777777" w:rsidR="00B4615A" w:rsidRDefault="00B461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3BEA1" w14:textId="77777777" w:rsidR="004F3199" w:rsidRDefault="004F3199" w:rsidP="003A09F7">
      <w:r>
        <w:separator/>
      </w:r>
    </w:p>
  </w:footnote>
  <w:footnote w:type="continuationSeparator" w:id="0">
    <w:p w14:paraId="4C54B740" w14:textId="77777777" w:rsidR="004F3199" w:rsidRDefault="004F3199" w:rsidP="003A09F7">
      <w:r>
        <w:continuationSeparator/>
      </w:r>
    </w:p>
  </w:footnote>
  <w:footnote w:type="continuationNotice" w:id="1">
    <w:p w14:paraId="49992028" w14:textId="77777777" w:rsidR="004F3199" w:rsidRDefault="004F319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5720"/>
    <w:multiLevelType w:val="hybridMultilevel"/>
    <w:tmpl w:val="ABBCB806"/>
    <w:lvl w:ilvl="0" w:tplc="17B4D8AA">
      <w:start w:val="1"/>
      <w:numFmt w:val="upperLetter"/>
      <w:lvlText w:val="(%1)"/>
      <w:lvlJc w:val="left"/>
      <w:pPr>
        <w:ind w:left="370" w:hanging="370"/>
      </w:pPr>
      <w:rPr>
        <w:rFonts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8C33B7"/>
    <w:multiLevelType w:val="hybridMultilevel"/>
    <w:tmpl w:val="DDF488E2"/>
    <w:lvl w:ilvl="0" w:tplc="9B605936">
      <w:start w:val="1"/>
      <w:numFmt w:val="upperLetter"/>
      <w:lvlText w:val="(%1)"/>
      <w:lvlJc w:val="left"/>
      <w:pPr>
        <w:ind w:left="37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1055F4"/>
    <w:multiLevelType w:val="hybridMultilevel"/>
    <w:tmpl w:val="6CB8588A"/>
    <w:lvl w:ilvl="0" w:tplc="1134484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AA13FD"/>
    <w:multiLevelType w:val="hybridMultilevel"/>
    <w:tmpl w:val="814CDFE4"/>
    <w:lvl w:ilvl="0" w:tplc="58123B8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7229E7"/>
    <w:multiLevelType w:val="hybridMultilevel"/>
    <w:tmpl w:val="479E0EF0"/>
    <w:lvl w:ilvl="0" w:tplc="0EB234F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7052DD"/>
    <w:multiLevelType w:val="hybridMultilevel"/>
    <w:tmpl w:val="B11869D0"/>
    <w:lvl w:ilvl="0" w:tplc="BB622D6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22D5F7C"/>
    <w:multiLevelType w:val="hybridMultilevel"/>
    <w:tmpl w:val="9EC8E58C"/>
    <w:lvl w:ilvl="0" w:tplc="19B6D512">
      <w:start w:val="1"/>
      <w:numFmt w:val="upperLetter"/>
      <w:lvlText w:val="(%1)"/>
      <w:lvlJc w:val="left"/>
      <w:pPr>
        <w:ind w:left="390" w:hanging="39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25553F1"/>
    <w:multiLevelType w:val="hybridMultilevel"/>
    <w:tmpl w:val="119855FE"/>
    <w:lvl w:ilvl="0" w:tplc="9CF86F8E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42267CC"/>
    <w:multiLevelType w:val="hybridMultilevel"/>
    <w:tmpl w:val="EEBC30FC"/>
    <w:lvl w:ilvl="0" w:tplc="DD56DF6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5524B01"/>
    <w:multiLevelType w:val="hybridMultilevel"/>
    <w:tmpl w:val="67EC32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B851B86"/>
    <w:multiLevelType w:val="hybridMultilevel"/>
    <w:tmpl w:val="E7FEAE64"/>
    <w:lvl w:ilvl="0" w:tplc="28BAD40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B8F1365"/>
    <w:multiLevelType w:val="hybridMultilevel"/>
    <w:tmpl w:val="0C3CB0B2"/>
    <w:lvl w:ilvl="0" w:tplc="4F0621C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BFB1A81"/>
    <w:multiLevelType w:val="hybridMultilevel"/>
    <w:tmpl w:val="13DAD2F0"/>
    <w:lvl w:ilvl="0" w:tplc="1C763A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2663503"/>
    <w:multiLevelType w:val="hybridMultilevel"/>
    <w:tmpl w:val="3C121004"/>
    <w:lvl w:ilvl="0" w:tplc="579C6C1E">
      <w:start w:val="6"/>
      <w:numFmt w:val="decimal"/>
      <w:lvlText w:val="("/>
      <w:lvlJc w:val="left"/>
      <w:pPr>
        <w:ind w:left="1251" w:hanging="1251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6FF10FC"/>
    <w:multiLevelType w:val="hybridMultilevel"/>
    <w:tmpl w:val="7EDA156A"/>
    <w:lvl w:ilvl="0" w:tplc="31F2599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CC5274"/>
    <w:multiLevelType w:val="hybridMultilevel"/>
    <w:tmpl w:val="08B8D954"/>
    <w:lvl w:ilvl="0" w:tplc="8DC2F33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9E93E40"/>
    <w:multiLevelType w:val="hybridMultilevel"/>
    <w:tmpl w:val="2A02DED0"/>
    <w:lvl w:ilvl="0" w:tplc="736A0BA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10"/>
  </w:num>
  <w:num w:numId="5">
    <w:abstractNumId w:val="2"/>
  </w:num>
  <w:num w:numId="6">
    <w:abstractNumId w:val="14"/>
  </w:num>
  <w:num w:numId="7">
    <w:abstractNumId w:val="4"/>
  </w:num>
  <w:num w:numId="8">
    <w:abstractNumId w:val="5"/>
  </w:num>
  <w:num w:numId="9">
    <w:abstractNumId w:val="11"/>
  </w:num>
  <w:num w:numId="10">
    <w:abstractNumId w:val="3"/>
  </w:num>
  <w:num w:numId="11">
    <w:abstractNumId w:val="13"/>
  </w:num>
  <w:num w:numId="12">
    <w:abstractNumId w:val="1"/>
  </w:num>
  <w:num w:numId="13">
    <w:abstractNumId w:val="0"/>
  </w:num>
  <w:num w:numId="14">
    <w:abstractNumId w:val="16"/>
  </w:num>
  <w:num w:numId="15">
    <w:abstractNumId w:val="6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Frontiers-Science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x22fewerw0s2sef9r5pfwswxze9tt9p2xdt&quot;&gt;My EndNote Library&lt;record-ids&gt;&lt;item&gt;879&lt;/item&gt;&lt;item&gt;1291&lt;/item&gt;&lt;item&gt;1293&lt;/item&gt;&lt;item&gt;1294&lt;/item&gt;&lt;item&gt;1295&lt;/item&gt;&lt;item&gt;1296&lt;/item&gt;&lt;item&gt;1297&lt;/item&gt;&lt;item&gt;1298&lt;/item&gt;&lt;item&gt;1299&lt;/item&gt;&lt;item&gt;1300&lt;/item&gt;&lt;item&gt;1301&lt;/item&gt;&lt;item&gt;1303&lt;/item&gt;&lt;item&gt;1445&lt;/item&gt;&lt;item&gt;1448&lt;/item&gt;&lt;item&gt;1454&lt;/item&gt;&lt;item&gt;1456&lt;/item&gt;&lt;item&gt;1458&lt;/item&gt;&lt;item&gt;1459&lt;/item&gt;&lt;item&gt;1463&lt;/item&gt;&lt;item&gt;1465&lt;/item&gt;&lt;item&gt;1466&lt;/item&gt;&lt;item&gt;1510&lt;/item&gt;&lt;item&gt;1517&lt;/item&gt;&lt;item&gt;1518&lt;/item&gt;&lt;item&gt;1522&lt;/item&gt;&lt;item&gt;1523&lt;/item&gt;&lt;item&gt;1535&lt;/item&gt;&lt;item&gt;1568&lt;/item&gt;&lt;item&gt;1571&lt;/item&gt;&lt;item&gt;1575&lt;/item&gt;&lt;item&gt;1577&lt;/item&gt;&lt;/record-ids&gt;&lt;/item&gt;&lt;/Libraries&gt;"/>
  </w:docVars>
  <w:rsids>
    <w:rsidRoot w:val="002A6DBB"/>
    <w:rsid w:val="00027CED"/>
    <w:rsid w:val="0003160A"/>
    <w:rsid w:val="000560F5"/>
    <w:rsid w:val="00057786"/>
    <w:rsid w:val="0006120C"/>
    <w:rsid w:val="000638DC"/>
    <w:rsid w:val="00063969"/>
    <w:rsid w:val="00072C93"/>
    <w:rsid w:val="00073B61"/>
    <w:rsid w:val="00081F29"/>
    <w:rsid w:val="00084211"/>
    <w:rsid w:val="000A5E2C"/>
    <w:rsid w:val="000B080F"/>
    <w:rsid w:val="000C3BE8"/>
    <w:rsid w:val="000C4A65"/>
    <w:rsid w:val="000D1A38"/>
    <w:rsid w:val="000D7DBC"/>
    <w:rsid w:val="000E2EEF"/>
    <w:rsid w:val="000F1BDB"/>
    <w:rsid w:val="000F2B9F"/>
    <w:rsid w:val="000F45D8"/>
    <w:rsid w:val="001057E1"/>
    <w:rsid w:val="00105800"/>
    <w:rsid w:val="00112463"/>
    <w:rsid w:val="00112635"/>
    <w:rsid w:val="001376E9"/>
    <w:rsid w:val="00137834"/>
    <w:rsid w:val="00143866"/>
    <w:rsid w:val="00144D11"/>
    <w:rsid w:val="00151EE9"/>
    <w:rsid w:val="0016238C"/>
    <w:rsid w:val="00167E15"/>
    <w:rsid w:val="001736D7"/>
    <w:rsid w:val="001827B3"/>
    <w:rsid w:val="00183106"/>
    <w:rsid w:val="0018484E"/>
    <w:rsid w:val="0018624F"/>
    <w:rsid w:val="00190AEF"/>
    <w:rsid w:val="00197270"/>
    <w:rsid w:val="00197E43"/>
    <w:rsid w:val="001B18A3"/>
    <w:rsid w:val="001B6106"/>
    <w:rsid w:val="001B7FF9"/>
    <w:rsid w:val="001C11EB"/>
    <w:rsid w:val="001C169E"/>
    <w:rsid w:val="001C3A64"/>
    <w:rsid w:val="001C52C4"/>
    <w:rsid w:val="001D2D10"/>
    <w:rsid w:val="001D3FBA"/>
    <w:rsid w:val="001E6A76"/>
    <w:rsid w:val="00211DAC"/>
    <w:rsid w:val="00213FE3"/>
    <w:rsid w:val="00221716"/>
    <w:rsid w:val="00226D3F"/>
    <w:rsid w:val="002312D9"/>
    <w:rsid w:val="00231340"/>
    <w:rsid w:val="00231A42"/>
    <w:rsid w:val="0024217A"/>
    <w:rsid w:val="002465BE"/>
    <w:rsid w:val="0026095F"/>
    <w:rsid w:val="00262155"/>
    <w:rsid w:val="00271E13"/>
    <w:rsid w:val="00280D92"/>
    <w:rsid w:val="002825FF"/>
    <w:rsid w:val="00283B17"/>
    <w:rsid w:val="002952E6"/>
    <w:rsid w:val="00295347"/>
    <w:rsid w:val="002A6DBB"/>
    <w:rsid w:val="002A6E7C"/>
    <w:rsid w:val="002B40BD"/>
    <w:rsid w:val="002B41BB"/>
    <w:rsid w:val="002B7375"/>
    <w:rsid w:val="002C1716"/>
    <w:rsid w:val="002C7183"/>
    <w:rsid w:val="002C73FA"/>
    <w:rsid w:val="002D33DF"/>
    <w:rsid w:val="002D401E"/>
    <w:rsid w:val="002E2E8C"/>
    <w:rsid w:val="002E5808"/>
    <w:rsid w:val="002E637C"/>
    <w:rsid w:val="002E7B3F"/>
    <w:rsid w:val="002E7B57"/>
    <w:rsid w:val="002F7AA3"/>
    <w:rsid w:val="0030587C"/>
    <w:rsid w:val="003207B8"/>
    <w:rsid w:val="00325D6A"/>
    <w:rsid w:val="00341A0C"/>
    <w:rsid w:val="00344049"/>
    <w:rsid w:val="003533C5"/>
    <w:rsid w:val="00353683"/>
    <w:rsid w:val="00357F06"/>
    <w:rsid w:val="0036032C"/>
    <w:rsid w:val="00364C73"/>
    <w:rsid w:val="00374FB3"/>
    <w:rsid w:val="003779A5"/>
    <w:rsid w:val="00377A03"/>
    <w:rsid w:val="003836A2"/>
    <w:rsid w:val="00391B42"/>
    <w:rsid w:val="00393477"/>
    <w:rsid w:val="00395FC9"/>
    <w:rsid w:val="00397F7A"/>
    <w:rsid w:val="003A09F7"/>
    <w:rsid w:val="003A4935"/>
    <w:rsid w:val="003C076F"/>
    <w:rsid w:val="003C3FE4"/>
    <w:rsid w:val="003D2306"/>
    <w:rsid w:val="003D5FCF"/>
    <w:rsid w:val="003E1B56"/>
    <w:rsid w:val="003E6A6A"/>
    <w:rsid w:val="003F0E5F"/>
    <w:rsid w:val="003F65BF"/>
    <w:rsid w:val="00400355"/>
    <w:rsid w:val="00403095"/>
    <w:rsid w:val="004055CC"/>
    <w:rsid w:val="004104B9"/>
    <w:rsid w:val="00424302"/>
    <w:rsid w:val="00430914"/>
    <w:rsid w:val="00433EE6"/>
    <w:rsid w:val="0043486C"/>
    <w:rsid w:val="004356D1"/>
    <w:rsid w:val="00435D0D"/>
    <w:rsid w:val="00450F4F"/>
    <w:rsid w:val="00456C8B"/>
    <w:rsid w:val="00457463"/>
    <w:rsid w:val="00462495"/>
    <w:rsid w:val="004735CA"/>
    <w:rsid w:val="00476B71"/>
    <w:rsid w:val="00480016"/>
    <w:rsid w:val="0048359E"/>
    <w:rsid w:val="004867B6"/>
    <w:rsid w:val="00493629"/>
    <w:rsid w:val="004A1257"/>
    <w:rsid w:val="004A65C1"/>
    <w:rsid w:val="004B2F29"/>
    <w:rsid w:val="004B4876"/>
    <w:rsid w:val="004B5A76"/>
    <w:rsid w:val="004B5D7C"/>
    <w:rsid w:val="004C6999"/>
    <w:rsid w:val="004C6DCE"/>
    <w:rsid w:val="004D440C"/>
    <w:rsid w:val="004E1A9A"/>
    <w:rsid w:val="004E41BA"/>
    <w:rsid w:val="004E46BB"/>
    <w:rsid w:val="004E569F"/>
    <w:rsid w:val="004F3199"/>
    <w:rsid w:val="004F4A62"/>
    <w:rsid w:val="004F593E"/>
    <w:rsid w:val="005023D4"/>
    <w:rsid w:val="00505459"/>
    <w:rsid w:val="00520BCF"/>
    <w:rsid w:val="00525412"/>
    <w:rsid w:val="00530DEF"/>
    <w:rsid w:val="0053425E"/>
    <w:rsid w:val="005342EA"/>
    <w:rsid w:val="00537BF5"/>
    <w:rsid w:val="00562B57"/>
    <w:rsid w:val="005678CA"/>
    <w:rsid w:val="00580258"/>
    <w:rsid w:val="00591E9A"/>
    <w:rsid w:val="005921E1"/>
    <w:rsid w:val="00595DDA"/>
    <w:rsid w:val="0059663E"/>
    <w:rsid w:val="005C1201"/>
    <w:rsid w:val="005C432C"/>
    <w:rsid w:val="005C61C8"/>
    <w:rsid w:val="005F369F"/>
    <w:rsid w:val="0060311A"/>
    <w:rsid w:val="00603BBC"/>
    <w:rsid w:val="00617165"/>
    <w:rsid w:val="00626DA3"/>
    <w:rsid w:val="006272DD"/>
    <w:rsid w:val="0063199E"/>
    <w:rsid w:val="00634F7B"/>
    <w:rsid w:val="00636DDD"/>
    <w:rsid w:val="0064273E"/>
    <w:rsid w:val="00661BB2"/>
    <w:rsid w:val="00672928"/>
    <w:rsid w:val="0067400E"/>
    <w:rsid w:val="0067437C"/>
    <w:rsid w:val="00675472"/>
    <w:rsid w:val="00676EEE"/>
    <w:rsid w:val="00681D93"/>
    <w:rsid w:val="0068208F"/>
    <w:rsid w:val="0069347C"/>
    <w:rsid w:val="00693866"/>
    <w:rsid w:val="006966DD"/>
    <w:rsid w:val="006A0062"/>
    <w:rsid w:val="006A6F4C"/>
    <w:rsid w:val="006B3093"/>
    <w:rsid w:val="006B407B"/>
    <w:rsid w:val="006B49A1"/>
    <w:rsid w:val="006B4FEF"/>
    <w:rsid w:val="006B75E9"/>
    <w:rsid w:val="006D4C1C"/>
    <w:rsid w:val="006E6A74"/>
    <w:rsid w:val="006F0F93"/>
    <w:rsid w:val="007071DE"/>
    <w:rsid w:val="00710D8F"/>
    <w:rsid w:val="007118EA"/>
    <w:rsid w:val="007141BE"/>
    <w:rsid w:val="00714748"/>
    <w:rsid w:val="00715359"/>
    <w:rsid w:val="00715D1C"/>
    <w:rsid w:val="00732610"/>
    <w:rsid w:val="00734109"/>
    <w:rsid w:val="007345B4"/>
    <w:rsid w:val="00734F1E"/>
    <w:rsid w:val="00744569"/>
    <w:rsid w:val="007455F6"/>
    <w:rsid w:val="00754891"/>
    <w:rsid w:val="00763F07"/>
    <w:rsid w:val="00774D2A"/>
    <w:rsid w:val="00784503"/>
    <w:rsid w:val="00786ED3"/>
    <w:rsid w:val="00787742"/>
    <w:rsid w:val="00787B42"/>
    <w:rsid w:val="00790B15"/>
    <w:rsid w:val="007948F5"/>
    <w:rsid w:val="007B1A8B"/>
    <w:rsid w:val="007B413E"/>
    <w:rsid w:val="007B4173"/>
    <w:rsid w:val="007B6A1C"/>
    <w:rsid w:val="007C7505"/>
    <w:rsid w:val="007D32E1"/>
    <w:rsid w:val="007D36D8"/>
    <w:rsid w:val="007D67E3"/>
    <w:rsid w:val="007E64D1"/>
    <w:rsid w:val="007F23B0"/>
    <w:rsid w:val="007F38EC"/>
    <w:rsid w:val="00802770"/>
    <w:rsid w:val="00802D00"/>
    <w:rsid w:val="008043CE"/>
    <w:rsid w:val="00812369"/>
    <w:rsid w:val="00822E2E"/>
    <w:rsid w:val="00824A0D"/>
    <w:rsid w:val="008368C3"/>
    <w:rsid w:val="008433A2"/>
    <w:rsid w:val="008509D9"/>
    <w:rsid w:val="00852E8B"/>
    <w:rsid w:val="0085487C"/>
    <w:rsid w:val="00856C64"/>
    <w:rsid w:val="00864624"/>
    <w:rsid w:val="00865C5A"/>
    <w:rsid w:val="008837B8"/>
    <w:rsid w:val="008918D4"/>
    <w:rsid w:val="00892881"/>
    <w:rsid w:val="008935E7"/>
    <w:rsid w:val="0089401B"/>
    <w:rsid w:val="008948CD"/>
    <w:rsid w:val="00894BDB"/>
    <w:rsid w:val="008970EC"/>
    <w:rsid w:val="008A3D3E"/>
    <w:rsid w:val="008A4166"/>
    <w:rsid w:val="008B2CF8"/>
    <w:rsid w:val="008B2E9A"/>
    <w:rsid w:val="008B58E5"/>
    <w:rsid w:val="008B631D"/>
    <w:rsid w:val="008C2BEC"/>
    <w:rsid w:val="008D0517"/>
    <w:rsid w:val="008D71D0"/>
    <w:rsid w:val="008E4055"/>
    <w:rsid w:val="0090151F"/>
    <w:rsid w:val="00911D19"/>
    <w:rsid w:val="00912E49"/>
    <w:rsid w:val="009136A6"/>
    <w:rsid w:val="00920124"/>
    <w:rsid w:val="00932334"/>
    <w:rsid w:val="0093577D"/>
    <w:rsid w:val="00943254"/>
    <w:rsid w:val="00955978"/>
    <w:rsid w:val="009574EC"/>
    <w:rsid w:val="00961879"/>
    <w:rsid w:val="0096479A"/>
    <w:rsid w:val="00976F0B"/>
    <w:rsid w:val="00985C57"/>
    <w:rsid w:val="00994C7D"/>
    <w:rsid w:val="009A3AEF"/>
    <w:rsid w:val="009A7687"/>
    <w:rsid w:val="009A7CDF"/>
    <w:rsid w:val="009B48F6"/>
    <w:rsid w:val="009B4E39"/>
    <w:rsid w:val="009B533F"/>
    <w:rsid w:val="009C24F0"/>
    <w:rsid w:val="009C3E60"/>
    <w:rsid w:val="009D2E4E"/>
    <w:rsid w:val="009D4961"/>
    <w:rsid w:val="009D596F"/>
    <w:rsid w:val="009F55F6"/>
    <w:rsid w:val="00A00EBE"/>
    <w:rsid w:val="00A0403A"/>
    <w:rsid w:val="00A07474"/>
    <w:rsid w:val="00A1006E"/>
    <w:rsid w:val="00A22067"/>
    <w:rsid w:val="00A2610C"/>
    <w:rsid w:val="00A402D5"/>
    <w:rsid w:val="00A42B1A"/>
    <w:rsid w:val="00A56C89"/>
    <w:rsid w:val="00A60FA2"/>
    <w:rsid w:val="00A63511"/>
    <w:rsid w:val="00A702C9"/>
    <w:rsid w:val="00A74841"/>
    <w:rsid w:val="00A811D6"/>
    <w:rsid w:val="00A81F77"/>
    <w:rsid w:val="00A83185"/>
    <w:rsid w:val="00A94AA4"/>
    <w:rsid w:val="00A96B26"/>
    <w:rsid w:val="00AA3FE6"/>
    <w:rsid w:val="00AA7152"/>
    <w:rsid w:val="00AB4918"/>
    <w:rsid w:val="00AC3064"/>
    <w:rsid w:val="00AC3E2D"/>
    <w:rsid w:val="00AC6ACF"/>
    <w:rsid w:val="00AD6817"/>
    <w:rsid w:val="00AE399B"/>
    <w:rsid w:val="00AF4404"/>
    <w:rsid w:val="00AF7D3F"/>
    <w:rsid w:val="00B036C0"/>
    <w:rsid w:val="00B03EC8"/>
    <w:rsid w:val="00B26DC2"/>
    <w:rsid w:val="00B333BE"/>
    <w:rsid w:val="00B431D1"/>
    <w:rsid w:val="00B4615A"/>
    <w:rsid w:val="00B46A72"/>
    <w:rsid w:val="00B51E0E"/>
    <w:rsid w:val="00B80F25"/>
    <w:rsid w:val="00B82AF3"/>
    <w:rsid w:val="00B83378"/>
    <w:rsid w:val="00BA7E18"/>
    <w:rsid w:val="00BB20E5"/>
    <w:rsid w:val="00BB28A9"/>
    <w:rsid w:val="00BB5075"/>
    <w:rsid w:val="00BC6AC9"/>
    <w:rsid w:val="00BC791D"/>
    <w:rsid w:val="00BD06EC"/>
    <w:rsid w:val="00BD6291"/>
    <w:rsid w:val="00BE2888"/>
    <w:rsid w:val="00BE47E2"/>
    <w:rsid w:val="00BE7D18"/>
    <w:rsid w:val="00BF4B38"/>
    <w:rsid w:val="00BF4B52"/>
    <w:rsid w:val="00BF7496"/>
    <w:rsid w:val="00C03A9C"/>
    <w:rsid w:val="00C0552A"/>
    <w:rsid w:val="00C13CDE"/>
    <w:rsid w:val="00C22CC1"/>
    <w:rsid w:val="00C403AE"/>
    <w:rsid w:val="00C43BB7"/>
    <w:rsid w:val="00C4402E"/>
    <w:rsid w:val="00C45C1A"/>
    <w:rsid w:val="00C56E1B"/>
    <w:rsid w:val="00C61E0E"/>
    <w:rsid w:val="00C72512"/>
    <w:rsid w:val="00C9729F"/>
    <w:rsid w:val="00CA1F76"/>
    <w:rsid w:val="00CA23BC"/>
    <w:rsid w:val="00CB018C"/>
    <w:rsid w:val="00CB18DF"/>
    <w:rsid w:val="00CB1E35"/>
    <w:rsid w:val="00CB221B"/>
    <w:rsid w:val="00CC42D9"/>
    <w:rsid w:val="00CE1CF6"/>
    <w:rsid w:val="00CE3043"/>
    <w:rsid w:val="00D00FE6"/>
    <w:rsid w:val="00D13C28"/>
    <w:rsid w:val="00D170ED"/>
    <w:rsid w:val="00D41DF3"/>
    <w:rsid w:val="00D505CF"/>
    <w:rsid w:val="00D52BED"/>
    <w:rsid w:val="00D53061"/>
    <w:rsid w:val="00D61542"/>
    <w:rsid w:val="00D61E17"/>
    <w:rsid w:val="00D6299A"/>
    <w:rsid w:val="00D77AB6"/>
    <w:rsid w:val="00D814D5"/>
    <w:rsid w:val="00D86018"/>
    <w:rsid w:val="00D879F2"/>
    <w:rsid w:val="00D903C5"/>
    <w:rsid w:val="00D9538A"/>
    <w:rsid w:val="00DA4007"/>
    <w:rsid w:val="00DB2AB4"/>
    <w:rsid w:val="00DB5EC0"/>
    <w:rsid w:val="00DC5BB7"/>
    <w:rsid w:val="00DD48A6"/>
    <w:rsid w:val="00DE2641"/>
    <w:rsid w:val="00DE36F8"/>
    <w:rsid w:val="00DF0A7A"/>
    <w:rsid w:val="00DF2E0A"/>
    <w:rsid w:val="00DF313B"/>
    <w:rsid w:val="00E03087"/>
    <w:rsid w:val="00E14E13"/>
    <w:rsid w:val="00E32017"/>
    <w:rsid w:val="00E37265"/>
    <w:rsid w:val="00E3736F"/>
    <w:rsid w:val="00E40ADD"/>
    <w:rsid w:val="00E41137"/>
    <w:rsid w:val="00E42BF0"/>
    <w:rsid w:val="00E6022B"/>
    <w:rsid w:val="00E6041F"/>
    <w:rsid w:val="00E62844"/>
    <w:rsid w:val="00E64F87"/>
    <w:rsid w:val="00E663A9"/>
    <w:rsid w:val="00E73471"/>
    <w:rsid w:val="00E82D4A"/>
    <w:rsid w:val="00EA1BD0"/>
    <w:rsid w:val="00EA743D"/>
    <w:rsid w:val="00EB1AD7"/>
    <w:rsid w:val="00EB50C4"/>
    <w:rsid w:val="00EB5429"/>
    <w:rsid w:val="00EB5A0B"/>
    <w:rsid w:val="00ED16B2"/>
    <w:rsid w:val="00EE03D8"/>
    <w:rsid w:val="00EE38F5"/>
    <w:rsid w:val="00EE6527"/>
    <w:rsid w:val="00EF3CCB"/>
    <w:rsid w:val="00F04EF4"/>
    <w:rsid w:val="00F061A7"/>
    <w:rsid w:val="00F06E65"/>
    <w:rsid w:val="00F15A71"/>
    <w:rsid w:val="00F202EE"/>
    <w:rsid w:val="00F21244"/>
    <w:rsid w:val="00F261C6"/>
    <w:rsid w:val="00F36DBF"/>
    <w:rsid w:val="00F452DA"/>
    <w:rsid w:val="00F4649E"/>
    <w:rsid w:val="00F51A6C"/>
    <w:rsid w:val="00F532E9"/>
    <w:rsid w:val="00F6489E"/>
    <w:rsid w:val="00F722DC"/>
    <w:rsid w:val="00F77F7A"/>
    <w:rsid w:val="00F861A3"/>
    <w:rsid w:val="00F92355"/>
    <w:rsid w:val="00F96FFB"/>
    <w:rsid w:val="00FB4764"/>
    <w:rsid w:val="00FB7F45"/>
    <w:rsid w:val="00FD1082"/>
    <w:rsid w:val="00FD17FC"/>
    <w:rsid w:val="00FD1980"/>
    <w:rsid w:val="00FD471C"/>
    <w:rsid w:val="00FD529E"/>
    <w:rsid w:val="00FF28D4"/>
    <w:rsid w:val="00FF4E4E"/>
    <w:rsid w:val="00FF6B69"/>
    <w:rsid w:val="00FF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8700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3A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9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A09F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A09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A09F7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84503"/>
  </w:style>
  <w:style w:type="paragraph" w:customStyle="1" w:styleId="EndNoteBibliographyTitle">
    <w:name w:val="EndNote Bibliography Title"/>
    <w:basedOn w:val="Normal"/>
    <w:link w:val="EndNoteBibliographyTitle0"/>
    <w:rsid w:val="002952E6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2952E6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2952E6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2952E6"/>
    <w:rPr>
      <w:rFonts w:ascii="DengXian" w:eastAsia="DengXian" w:hAnsi="DengXian"/>
      <w:noProof/>
      <w:sz w:val="20"/>
    </w:rPr>
  </w:style>
  <w:style w:type="paragraph" w:styleId="ListParagraph">
    <w:name w:val="List Paragraph"/>
    <w:basedOn w:val="Normal"/>
    <w:uiPriority w:val="34"/>
    <w:qFormat/>
    <w:rsid w:val="00617165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1E17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E17"/>
    <w:rPr>
      <w:rFonts w:ascii="SimSun" w:eastAsia="SimSu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3A9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3A9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3A9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A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A9C"/>
    <w:rPr>
      <w:b/>
      <w:bCs/>
    </w:rPr>
  </w:style>
  <w:style w:type="paragraph" w:styleId="Revision">
    <w:name w:val="Revision"/>
    <w:hidden/>
    <w:uiPriority w:val="99"/>
    <w:semiHidden/>
    <w:rsid w:val="00231340"/>
  </w:style>
  <w:style w:type="table" w:styleId="TableGrid">
    <w:name w:val="Table Grid"/>
    <w:basedOn w:val="TableNormal"/>
    <w:uiPriority w:val="39"/>
    <w:rsid w:val="001E6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46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4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7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8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8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4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0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6FE02-2744-46D0-96C0-97A4FAE0D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2022-01-12T11:36:00Z</dcterms:created>
  <dcterms:modified xsi:type="dcterms:W3CDTF">2022-01-12T11:36:00Z</dcterms:modified>
</cp:coreProperties>
</file>