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95F0" w14:textId="77777777" w:rsidR="003C5012" w:rsidRPr="00FC3D72" w:rsidRDefault="003C5012" w:rsidP="003C5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D72">
        <w:rPr>
          <w:rFonts w:ascii="Times New Roman" w:hAnsi="Times New Roman" w:cs="Times New Roman"/>
          <w:b/>
          <w:bCs/>
          <w:sz w:val="24"/>
          <w:szCs w:val="24"/>
        </w:rPr>
        <w:t>Supplemental Table 1</w:t>
      </w:r>
      <w:r w:rsidRPr="00FC3D72">
        <w:rPr>
          <w:rFonts w:ascii="Times New Roman" w:hAnsi="Times New Roman" w:cs="Times New Roman"/>
          <w:sz w:val="24"/>
          <w:szCs w:val="24"/>
        </w:rPr>
        <w:t xml:space="preserve">. Gradient for </w:t>
      </w:r>
      <w:proofErr w:type="spellStart"/>
      <w:r w:rsidRPr="00FC3D72">
        <w:rPr>
          <w:rFonts w:ascii="Times New Roman" w:hAnsi="Times New Roman" w:cs="Times New Roman"/>
          <w:sz w:val="24"/>
          <w:szCs w:val="24"/>
        </w:rPr>
        <w:t>brevetoxin</w:t>
      </w:r>
      <w:proofErr w:type="spellEnd"/>
      <w:r w:rsidRPr="00FC3D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D72">
        <w:rPr>
          <w:rFonts w:ascii="Times New Roman" w:hAnsi="Times New Roman" w:cs="Times New Roman"/>
          <w:sz w:val="24"/>
          <w:szCs w:val="24"/>
        </w:rPr>
        <w:t>PbTx</w:t>
      </w:r>
      <w:proofErr w:type="spellEnd"/>
      <w:r w:rsidRPr="00FC3D72">
        <w:rPr>
          <w:rFonts w:ascii="Times New Roman" w:hAnsi="Times New Roman" w:cs="Times New Roman"/>
          <w:sz w:val="24"/>
          <w:szCs w:val="24"/>
        </w:rPr>
        <w:t>) elution used in this study.</w:t>
      </w: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94"/>
        <w:gridCol w:w="683"/>
      </w:tblGrid>
      <w:tr w:rsidR="003C5012" w:rsidRPr="00135FDE" w14:paraId="699667B9" w14:textId="77777777" w:rsidTr="00721214">
        <w:tc>
          <w:tcPr>
            <w:tcW w:w="0" w:type="auto"/>
          </w:tcPr>
          <w:p w14:paraId="7DD0D83F" w14:textId="77777777" w:rsidR="003C5012" w:rsidRPr="00135FDE" w:rsidRDefault="003C5012" w:rsidP="00721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b/>
                <w:sz w:val="20"/>
                <w:szCs w:val="20"/>
              </w:rPr>
              <w:t>Time (min.)</w:t>
            </w:r>
          </w:p>
        </w:tc>
        <w:tc>
          <w:tcPr>
            <w:tcW w:w="0" w:type="auto"/>
          </w:tcPr>
          <w:p w14:paraId="5004F4B4" w14:textId="77777777" w:rsidR="003C5012" w:rsidRPr="00135FDE" w:rsidRDefault="003C5012" w:rsidP="00721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b/>
                <w:sz w:val="20"/>
                <w:szCs w:val="20"/>
              </w:rPr>
              <w:t>A(%)</w:t>
            </w:r>
          </w:p>
        </w:tc>
        <w:tc>
          <w:tcPr>
            <w:tcW w:w="0" w:type="auto"/>
          </w:tcPr>
          <w:p w14:paraId="692C7521" w14:textId="77777777" w:rsidR="003C5012" w:rsidRPr="00135FDE" w:rsidRDefault="003C5012" w:rsidP="00721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b/>
                <w:sz w:val="20"/>
                <w:szCs w:val="20"/>
              </w:rPr>
              <w:t>B(%)</w:t>
            </w:r>
          </w:p>
        </w:tc>
      </w:tr>
      <w:tr w:rsidR="003C5012" w:rsidRPr="00135FDE" w14:paraId="7D00593E" w14:textId="77777777" w:rsidTr="00721214">
        <w:tc>
          <w:tcPr>
            <w:tcW w:w="0" w:type="auto"/>
          </w:tcPr>
          <w:p w14:paraId="4A162442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E79E213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4E2D489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012" w:rsidRPr="00135FDE" w14:paraId="20A4A111" w14:textId="77777777" w:rsidTr="00721214">
        <w:tc>
          <w:tcPr>
            <w:tcW w:w="0" w:type="auto"/>
          </w:tcPr>
          <w:p w14:paraId="116C98B0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E2A407A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5F84611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012" w:rsidRPr="00135FDE" w14:paraId="5F76EF0B" w14:textId="77777777" w:rsidTr="00721214">
        <w:tc>
          <w:tcPr>
            <w:tcW w:w="0" w:type="auto"/>
          </w:tcPr>
          <w:p w14:paraId="66C3C711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FB8B25C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B9F75CB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5012" w:rsidRPr="00135FDE" w14:paraId="068B245D" w14:textId="77777777" w:rsidTr="00721214">
        <w:tc>
          <w:tcPr>
            <w:tcW w:w="0" w:type="auto"/>
          </w:tcPr>
          <w:p w14:paraId="70BD7466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F27737A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785E411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5012" w:rsidRPr="00135FDE" w14:paraId="23432653" w14:textId="77777777" w:rsidTr="00721214">
        <w:tc>
          <w:tcPr>
            <w:tcW w:w="0" w:type="auto"/>
          </w:tcPr>
          <w:p w14:paraId="22FEC281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278839D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45DF315" w14:textId="77777777" w:rsidR="003C5012" w:rsidRPr="00135FDE" w:rsidRDefault="003C5012" w:rsidP="0072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22212BF" w14:textId="77777777" w:rsidR="003C5012" w:rsidRDefault="003C5012" w:rsidP="003C50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4FE36E" w14:textId="77777777" w:rsidR="00280489" w:rsidRDefault="00280489"/>
    <w:sectPr w:rsidR="00280489" w:rsidSect="003C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012"/>
    <w:rsid w:val="00280489"/>
    <w:rsid w:val="003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C32D"/>
  <w15:chartTrackingRefBased/>
  <w15:docId w15:val="{FF69E188-5243-44C0-A149-0A56C53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0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C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Sangar</dc:creator>
  <cp:keywords/>
  <dc:description/>
  <cp:lastModifiedBy>Alice Sangar</cp:lastModifiedBy>
  <cp:revision>1</cp:revision>
  <dcterms:created xsi:type="dcterms:W3CDTF">2022-02-07T10:20:00Z</dcterms:created>
  <dcterms:modified xsi:type="dcterms:W3CDTF">2022-02-07T10:20:00Z</dcterms:modified>
</cp:coreProperties>
</file>