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11"/>
        <w:tblW w:w="8990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7151AD" w:rsidRPr="007151AD" w14:paraId="0A6E17F1" w14:textId="77777777" w:rsidTr="002334B4">
        <w:trPr>
          <w:trHeight w:val="606"/>
        </w:trPr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0B0083" w14:textId="3D82D80B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Subscales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1F6FBD" w14:textId="5C1A1495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0E90D0" w14:textId="4820F59F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6254D" w14:textId="0F9B424A" w:rsidR="007151AD" w:rsidRPr="002334B4" w:rsidRDefault="008332BB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="007151AD" w:rsidRPr="002334B4">
              <w:rPr>
                <w:rFonts w:ascii="Times New Roman" w:hAnsi="Times New Roman" w:cs="Times New Roman"/>
                <w:b/>
                <w:bCs/>
                <w:lang w:val="en-US"/>
              </w:rPr>
              <w:t>ean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61B51E" w14:textId="75334476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SD</w:t>
            </w:r>
          </w:p>
        </w:tc>
      </w:tr>
      <w:tr w:rsidR="007151AD" w:rsidRPr="007151AD" w14:paraId="16BC1800" w14:textId="77777777" w:rsidTr="002334B4">
        <w:trPr>
          <w:trHeight w:val="577"/>
        </w:trPr>
        <w:tc>
          <w:tcPr>
            <w:tcW w:w="1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993C70" w14:textId="44A17B01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Vocal Tic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B05DE4" w14:textId="0E3927E7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0EDF6D" w14:textId="79C5E04A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9E2C25" w14:textId="182CB49F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10.50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104F3A" w14:textId="7152172D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2.38</w:t>
            </w:r>
          </w:p>
        </w:tc>
      </w:tr>
      <w:tr w:rsidR="007151AD" w:rsidRPr="007151AD" w14:paraId="421869A0" w14:textId="77777777" w:rsidTr="002334B4">
        <w:trPr>
          <w:trHeight w:val="60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66C1" w14:textId="3C0578EF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34B4">
              <w:rPr>
                <w:rFonts w:ascii="Times New Roman" w:hAnsi="Times New Roman" w:cs="Times New Roman"/>
                <w:b/>
                <w:bCs/>
                <w:lang w:val="en-US"/>
              </w:rPr>
              <w:t>Motor Tic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E123" w14:textId="755006E4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F28D" w14:textId="235176A0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E85B" w14:textId="49355A56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13.59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E2CB" w14:textId="75255237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3.03</w:t>
            </w:r>
          </w:p>
        </w:tc>
      </w:tr>
      <w:tr w:rsidR="007151AD" w:rsidRPr="007151AD" w14:paraId="455BC738" w14:textId="77777777" w:rsidTr="002334B4">
        <w:trPr>
          <w:trHeight w:val="694"/>
        </w:trPr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7A3974" w14:textId="13479B62" w:rsidR="007151AD" w:rsidRPr="002334B4" w:rsidRDefault="007151AD" w:rsidP="00833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4B4">
              <w:rPr>
                <w:rFonts w:ascii="Times New Roman" w:eastAsia="Times New Roman" w:hAnsi="Times New Roman" w:cs="Times New Roman"/>
                <w:b/>
                <w:bCs/>
                <w:color w:val="3E3D40"/>
                <w:shd w:val="clear" w:color="auto" w:fill="FFFFFF"/>
                <w:lang w:val="en-US"/>
              </w:rPr>
              <w:t>I</w:t>
            </w:r>
            <w:r w:rsidRPr="002334B4">
              <w:rPr>
                <w:rFonts w:ascii="Times New Roman" w:eastAsia="Times New Roman" w:hAnsi="Times New Roman" w:cs="Times New Roman"/>
                <w:b/>
                <w:bCs/>
                <w:color w:val="3E3D40"/>
                <w:shd w:val="clear" w:color="auto" w:fill="FFFFFF"/>
              </w:rPr>
              <w:t>mpairment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FAE07E" w14:textId="01AA8E67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833B4F" w14:textId="4DA035F3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871127" w14:textId="3085DF26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13.50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A9DBA3" w14:textId="4B526A72" w:rsidR="007151AD" w:rsidRPr="008332BB" w:rsidRDefault="007151AD" w:rsidP="00833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BB">
              <w:rPr>
                <w:rFonts w:ascii="Times New Roman" w:hAnsi="Times New Roman" w:cs="Times New Roman"/>
                <w:lang w:val="en-US"/>
              </w:rPr>
              <w:t>5.58</w:t>
            </w:r>
          </w:p>
        </w:tc>
      </w:tr>
    </w:tbl>
    <w:p w14:paraId="63F1E0D2" w14:textId="05B215B2" w:rsidR="00234CD9" w:rsidRDefault="007151AD" w:rsidP="007151A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151AD">
        <w:rPr>
          <w:rFonts w:ascii="Times New Roman" w:hAnsi="Times New Roman" w:cs="Times New Roman"/>
          <w:b/>
          <w:bCs/>
          <w:lang w:val="en-US"/>
        </w:rPr>
        <w:t>Supplementa</w:t>
      </w:r>
      <w:r w:rsidR="002334B4">
        <w:rPr>
          <w:rFonts w:ascii="Times New Roman" w:hAnsi="Times New Roman" w:cs="Times New Roman"/>
          <w:b/>
          <w:bCs/>
          <w:lang w:val="en-US"/>
        </w:rPr>
        <w:t>ry</w:t>
      </w:r>
      <w:r w:rsidRPr="007151AD">
        <w:rPr>
          <w:rFonts w:ascii="Times New Roman" w:hAnsi="Times New Roman" w:cs="Times New Roman"/>
          <w:b/>
          <w:bCs/>
          <w:lang w:val="en-US"/>
        </w:rPr>
        <w:t xml:space="preserve"> Table 1</w:t>
      </w:r>
      <w:r>
        <w:rPr>
          <w:rFonts w:ascii="Times New Roman" w:hAnsi="Times New Roman" w:cs="Times New Roman"/>
          <w:b/>
          <w:bCs/>
          <w:lang w:val="en-US"/>
        </w:rPr>
        <w:t>. The subscales of YGTSS</w:t>
      </w:r>
    </w:p>
    <w:p w14:paraId="1BF6F395" w14:textId="3F1576BD" w:rsidR="002334B4" w:rsidRPr="002334B4" w:rsidRDefault="002334B4" w:rsidP="002334B4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2334B4">
        <w:rPr>
          <w:rFonts w:ascii="Times New Roman" w:hAnsi="Times New Roman" w:cs="Times New Roman"/>
          <w:sz w:val="21"/>
          <w:szCs w:val="21"/>
          <w:lang w:val="en-US"/>
        </w:rPr>
        <w:t xml:space="preserve">Note: Min, Minimum Value; Max, Maximum; SD, </w:t>
      </w:r>
      <w:r w:rsidRPr="002334B4">
        <w:rPr>
          <w:rFonts w:ascii="Times New Roman" w:hAnsi="Times New Roman" w:cs="Times New Roman"/>
          <w:sz w:val="21"/>
          <w:szCs w:val="21"/>
          <w:lang w:val="en-US"/>
        </w:rPr>
        <w:t xml:space="preserve">Standard </w:t>
      </w:r>
      <w:r w:rsidRPr="002334B4">
        <w:rPr>
          <w:rFonts w:ascii="Times New Roman" w:hAnsi="Times New Roman" w:cs="Times New Roman" w:hint="eastAsia"/>
          <w:sz w:val="21"/>
          <w:szCs w:val="21"/>
          <w:lang w:val="en-US"/>
        </w:rPr>
        <w:t>D</w:t>
      </w:r>
      <w:r w:rsidRPr="002334B4">
        <w:rPr>
          <w:rFonts w:ascii="Times New Roman" w:hAnsi="Times New Roman" w:cs="Times New Roman"/>
          <w:sz w:val="21"/>
          <w:szCs w:val="21"/>
          <w:lang w:val="en-US"/>
        </w:rPr>
        <w:t>eviation</w:t>
      </w:r>
      <w:r w:rsidRPr="002334B4">
        <w:rPr>
          <w:rFonts w:ascii="Times New Roman" w:hAnsi="Times New Roman" w:cs="Times New Roman"/>
          <w:sz w:val="21"/>
          <w:szCs w:val="21"/>
          <w:lang w:val="en-US"/>
        </w:rPr>
        <w:t xml:space="preserve">; YGTSS, </w:t>
      </w:r>
      <w:r w:rsidRPr="002334B4">
        <w:rPr>
          <w:rFonts w:ascii="Times New Roman" w:hAnsi="Times New Roman" w:cs="Times New Roman"/>
          <w:sz w:val="21"/>
          <w:szCs w:val="21"/>
          <w:lang w:val="en-US"/>
        </w:rPr>
        <w:t>Yale Global Tic Severity Scale</w:t>
      </w:r>
      <w:r w:rsidRPr="002334B4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3CAF27EE" w14:textId="269BAC9B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3D39734D" w14:textId="60092544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59E788CE" w14:textId="22781E48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752E62A8" w14:textId="0F8BB135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7D1A0090" w14:textId="69948AFF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02A54E0E" w14:textId="1AB01467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700B786D" w14:textId="0317E99C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4769AA76" w14:textId="3BBD51D4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p w14:paraId="68F8FE24" w14:textId="77777777" w:rsidR="002334B4" w:rsidRPr="002334B4" w:rsidRDefault="002334B4" w:rsidP="002334B4">
      <w:pPr>
        <w:rPr>
          <w:rFonts w:ascii="Times New Roman" w:hAnsi="Times New Roman" w:cs="Times New Roman"/>
          <w:lang w:val="en-US"/>
        </w:rPr>
      </w:pPr>
    </w:p>
    <w:sectPr w:rsidR="002334B4" w:rsidRPr="00233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AD"/>
    <w:rsid w:val="002334B4"/>
    <w:rsid w:val="00234CD9"/>
    <w:rsid w:val="002A0A1B"/>
    <w:rsid w:val="002B0878"/>
    <w:rsid w:val="004215EB"/>
    <w:rsid w:val="004C56D9"/>
    <w:rsid w:val="005B09EA"/>
    <w:rsid w:val="005C4183"/>
    <w:rsid w:val="00710B44"/>
    <w:rsid w:val="007151AD"/>
    <w:rsid w:val="00720459"/>
    <w:rsid w:val="008332BB"/>
    <w:rsid w:val="008603CA"/>
    <w:rsid w:val="00C80AE3"/>
    <w:rsid w:val="00C941AE"/>
    <w:rsid w:val="00C94A56"/>
    <w:rsid w:val="00D51722"/>
    <w:rsid w:val="00D9197D"/>
    <w:rsid w:val="00EB115F"/>
    <w:rsid w:val="00F1044F"/>
    <w:rsid w:val="00F55C08"/>
    <w:rsid w:val="00F61AD0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4F895"/>
  <w15:chartTrackingRefBased/>
  <w15:docId w15:val="{BA4FF8B0-9959-964C-B728-06AA07A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</dc:creator>
  <cp:keywords/>
  <dc:description/>
  <cp:lastModifiedBy>Ying Li</cp:lastModifiedBy>
  <cp:revision>2</cp:revision>
  <dcterms:created xsi:type="dcterms:W3CDTF">2022-01-07T13:17:00Z</dcterms:created>
  <dcterms:modified xsi:type="dcterms:W3CDTF">2022-01-07T14:13:00Z</dcterms:modified>
</cp:coreProperties>
</file>