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C61" w14:textId="32BAA572" w:rsidR="00425702" w:rsidRDefault="00366B4B">
      <w:pPr>
        <w:rPr>
          <w:b/>
        </w:rPr>
      </w:pPr>
      <w:r>
        <w:rPr>
          <w:b/>
        </w:rPr>
        <w:t>Supplementary Table 1.</w:t>
      </w:r>
      <w:r w:rsidR="00526018">
        <w:rPr>
          <w:b/>
        </w:rPr>
        <w:t xml:space="preserve"> </w:t>
      </w:r>
      <w:r w:rsidR="00F70AD5" w:rsidRPr="00F70AD5">
        <w:rPr>
          <w:b/>
        </w:rPr>
        <w:t>Primer</w:t>
      </w:r>
      <w:r>
        <w:rPr>
          <w:b/>
        </w:rPr>
        <w:t xml:space="preserve"> sequences used for quantitative PCR analys</w:t>
      </w:r>
      <w:r w:rsidR="00526018">
        <w:rPr>
          <w:b/>
        </w:rPr>
        <w:t>e</w:t>
      </w:r>
      <w:r>
        <w:rPr>
          <w:b/>
        </w:rPr>
        <w:t>s</w:t>
      </w:r>
    </w:p>
    <w:p w14:paraId="49A84C26" w14:textId="77777777" w:rsidR="00F70AD5" w:rsidRDefault="00F70AD5">
      <w:pPr>
        <w:rPr>
          <w:b/>
        </w:rPr>
      </w:pPr>
    </w:p>
    <w:p w14:paraId="587E31C2" w14:textId="77777777" w:rsidR="00F70AD5" w:rsidRDefault="00F70AD5">
      <w:r>
        <w:t>Insulin</w:t>
      </w:r>
      <w:r>
        <w:tab/>
      </w:r>
      <w:r>
        <w:tab/>
        <w:t>forward</w:t>
      </w:r>
      <w:r>
        <w:tab/>
      </w:r>
      <w:r>
        <w:tab/>
        <w:t>TCACACCTGGTGGAAGCTC</w:t>
      </w:r>
    </w:p>
    <w:p w14:paraId="7C47C527" w14:textId="77777777" w:rsidR="00F70AD5" w:rsidRDefault="00F70AD5">
      <w:r>
        <w:t xml:space="preserve">Insulin </w:t>
      </w:r>
      <w:r>
        <w:tab/>
      </w:r>
      <w:r>
        <w:tab/>
        <w:t>reverse</w:t>
      </w:r>
      <w:r>
        <w:tab/>
      </w:r>
      <w:r>
        <w:tab/>
        <w:t>ACAATGCCACGCTTCTGC</w:t>
      </w:r>
    </w:p>
    <w:p w14:paraId="686355A9" w14:textId="77777777" w:rsidR="00F70AD5" w:rsidRDefault="00F70AD5">
      <w:r>
        <w:t>Glut2</w:t>
      </w:r>
      <w:r>
        <w:tab/>
      </w:r>
      <w:r>
        <w:tab/>
        <w:t>forward</w:t>
      </w:r>
      <w:r>
        <w:tab/>
      </w:r>
      <w:r>
        <w:tab/>
        <w:t>CAAGATCACCGGAACCTTGC</w:t>
      </w:r>
    </w:p>
    <w:p w14:paraId="45DA3532" w14:textId="77777777" w:rsidR="00F70AD5" w:rsidRDefault="00F70AD5">
      <w:r>
        <w:t>Glut 2</w:t>
      </w:r>
      <w:r>
        <w:tab/>
      </w:r>
      <w:r>
        <w:tab/>
        <w:t>reverse</w:t>
      </w:r>
      <w:r>
        <w:tab/>
      </w:r>
      <w:r>
        <w:tab/>
        <w:t>ATTCCGCCTACTGCAAAGCT</w:t>
      </w:r>
    </w:p>
    <w:p w14:paraId="5F37A238" w14:textId="77777777" w:rsidR="00F70AD5" w:rsidRDefault="00F70AD5">
      <w:r w:rsidRPr="00F70AD5">
        <w:rPr>
          <w:rFonts w:ascii="Symbol" w:hAnsi="Symbol"/>
        </w:rPr>
        <w:t></w:t>
      </w:r>
      <w:r>
        <w:t>actin</w:t>
      </w:r>
      <w:r>
        <w:tab/>
      </w:r>
      <w:r>
        <w:tab/>
        <w:t>forward</w:t>
      </w:r>
      <w:r>
        <w:tab/>
      </w:r>
      <w:r>
        <w:tab/>
        <w:t>GCCCCTCTGAACCCTAAG</w:t>
      </w:r>
    </w:p>
    <w:p w14:paraId="74571D20" w14:textId="77777777" w:rsidR="00F70AD5" w:rsidRDefault="00F70AD5">
      <w:r>
        <w:rPr>
          <w:rFonts w:ascii="Symbol" w:hAnsi="Symbol"/>
        </w:rPr>
        <w:t></w:t>
      </w:r>
      <w:r>
        <w:t>actin</w:t>
      </w:r>
      <w:r>
        <w:tab/>
      </w:r>
      <w:r>
        <w:tab/>
        <w:t>reverse</w:t>
      </w:r>
      <w:r>
        <w:tab/>
      </w:r>
      <w:r>
        <w:tab/>
        <w:t>CATCACAATGCCAGTGGTA</w:t>
      </w:r>
    </w:p>
    <w:p w14:paraId="4D054C36" w14:textId="77777777" w:rsidR="00F70AD5" w:rsidRDefault="00F70AD5">
      <w:r>
        <w:t>Pdx1</w:t>
      </w:r>
      <w:r>
        <w:tab/>
      </w:r>
      <w:r>
        <w:tab/>
        <w:t>forward</w:t>
      </w:r>
      <w:r>
        <w:tab/>
      </w:r>
      <w:r>
        <w:tab/>
      </w:r>
      <w:r w:rsidR="007D3761">
        <w:t>CCACACAGCTCTACAAGGACC</w:t>
      </w:r>
    </w:p>
    <w:p w14:paraId="5F49898F" w14:textId="77777777" w:rsidR="007D3761" w:rsidRDefault="007D3761">
      <w:r>
        <w:t>Pdx1</w:t>
      </w:r>
      <w:r>
        <w:tab/>
      </w:r>
      <w:r>
        <w:tab/>
        <w:t>reverse</w:t>
      </w:r>
      <w:r>
        <w:tab/>
      </w:r>
      <w:r>
        <w:tab/>
        <w:t>CGTTGTCCCGCTACTACGTTTC</w:t>
      </w:r>
    </w:p>
    <w:p w14:paraId="232F19E7" w14:textId="77777777" w:rsidR="007D32E4" w:rsidRDefault="0079081D">
      <w:r>
        <w:t>PTN</w:t>
      </w:r>
      <w:r>
        <w:tab/>
      </w:r>
      <w:r>
        <w:tab/>
        <w:t>forward</w:t>
      </w:r>
      <w:r>
        <w:tab/>
      </w:r>
      <w:r>
        <w:tab/>
      </w:r>
      <w:r w:rsidR="00E54BFC">
        <w:t>TTG</w:t>
      </w:r>
      <w:r w:rsidR="007D32E4">
        <w:t>GGGAGAATGTGACCTCAATAC</w:t>
      </w:r>
    </w:p>
    <w:p w14:paraId="61017C6C" w14:textId="77777777" w:rsidR="007D32E4" w:rsidRDefault="007D32E4">
      <w:r>
        <w:t>PTN</w:t>
      </w:r>
      <w:r>
        <w:tab/>
      </w:r>
      <w:r>
        <w:tab/>
        <w:t>reverse</w:t>
      </w:r>
      <w:r>
        <w:tab/>
      </w:r>
      <w:r>
        <w:tab/>
        <w:t>GGCTTGGAGATGGTGACAGTTTTC</w:t>
      </w:r>
    </w:p>
    <w:p w14:paraId="15F0C301" w14:textId="77777777" w:rsidR="007D32E4" w:rsidRDefault="007D32E4">
      <w:r>
        <w:t>RPTPBZ</w:t>
      </w:r>
      <w:r>
        <w:tab/>
      </w:r>
      <w:r>
        <w:tab/>
        <w:t>forward</w:t>
      </w:r>
      <w:r>
        <w:tab/>
      </w:r>
      <w:r>
        <w:tab/>
        <w:t>TTTTCCAGGCAGGTGTTTTC</w:t>
      </w:r>
    </w:p>
    <w:p w14:paraId="6C4956C1" w14:textId="77777777" w:rsidR="00A439A7" w:rsidRDefault="007D32E4">
      <w:r>
        <w:t>RPTPBZ</w:t>
      </w:r>
      <w:r>
        <w:tab/>
      </w:r>
      <w:r>
        <w:tab/>
        <w:t>reverse</w:t>
      </w:r>
      <w:r>
        <w:tab/>
      </w:r>
      <w:r>
        <w:tab/>
        <w:t>TCAGCTTGCACATTTTCTGG</w:t>
      </w:r>
    </w:p>
    <w:p w14:paraId="5075C585" w14:textId="23926E0F" w:rsidR="007D32E4" w:rsidRPr="00633A92" w:rsidRDefault="007D32E4" w:rsidP="00A439A7">
      <w:pPr>
        <w:rPr>
          <w:rFonts w:cstheme="minorHAnsi"/>
        </w:rPr>
      </w:pPr>
    </w:p>
    <w:sectPr w:rsidR="007D32E4" w:rsidRPr="0063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D5"/>
    <w:rsid w:val="00366B4B"/>
    <w:rsid w:val="00526018"/>
    <w:rsid w:val="00633A92"/>
    <w:rsid w:val="00777FC3"/>
    <w:rsid w:val="0079081D"/>
    <w:rsid w:val="007D32E4"/>
    <w:rsid w:val="007D3761"/>
    <w:rsid w:val="00A439A7"/>
    <w:rsid w:val="00D56602"/>
    <w:rsid w:val="00DD5BE5"/>
    <w:rsid w:val="00E54BFC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4A81"/>
  <w15:chartTrackingRefBased/>
  <w15:docId w15:val="{EF05F115-FDD5-46CF-BCCD-2305E58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A7"/>
    <w:rPr>
      <w:sz w:val="20"/>
      <w:szCs w:val="20"/>
    </w:rPr>
  </w:style>
  <w:style w:type="paragraph" w:styleId="Revision">
    <w:name w:val="Revision"/>
    <w:hidden/>
    <w:uiPriority w:val="99"/>
    <w:semiHidden/>
    <w:rsid w:val="00633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Strutt</dc:creator>
  <cp:keywords/>
  <dc:description/>
  <cp:lastModifiedBy>David Hill</cp:lastModifiedBy>
  <cp:revision>6</cp:revision>
  <dcterms:created xsi:type="dcterms:W3CDTF">2020-11-09T18:14:00Z</dcterms:created>
  <dcterms:modified xsi:type="dcterms:W3CDTF">2021-09-14T19:07:00Z</dcterms:modified>
</cp:coreProperties>
</file>