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60FF" w14:textId="77777777" w:rsidR="005D62BC" w:rsidRPr="00A65DFE" w:rsidRDefault="005D62BC" w:rsidP="005D62B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D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A65D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65DFE">
        <w:rPr>
          <w:rFonts w:ascii="Times New Roman" w:hAnsi="Times New Roman" w:cs="Times New Roman"/>
          <w:sz w:val="24"/>
          <w:szCs w:val="24"/>
          <w:lang w:val="en-US"/>
        </w:rPr>
        <w:t xml:space="preserve">Shh levels in the plasma of patients at diagnostic </w:t>
      </w:r>
    </w:p>
    <w:tbl>
      <w:tblPr>
        <w:tblStyle w:val="Grilledutableau"/>
        <w:tblpPr w:leftFromText="141" w:rightFromText="141" w:vertAnchor="text" w:horzAnchor="margin" w:tblpY="94"/>
        <w:tblW w:w="9345" w:type="dxa"/>
        <w:tblLook w:val="04A0" w:firstRow="1" w:lastRow="0" w:firstColumn="1" w:lastColumn="0" w:noHBand="0" w:noVBand="1"/>
      </w:tblPr>
      <w:tblGrid>
        <w:gridCol w:w="4992"/>
        <w:gridCol w:w="4353"/>
      </w:tblGrid>
      <w:tr w:rsidR="005D62BC" w:rsidRPr="006F03A2" w14:paraId="38540597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5F490B13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4353" w:type="dxa"/>
            <w:noWrap/>
            <w:hideMark/>
          </w:tcPr>
          <w:p w14:paraId="103ABC3C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Concentration (ng/ml)</w:t>
            </w:r>
          </w:p>
        </w:tc>
      </w:tr>
      <w:tr w:rsidR="005D62BC" w:rsidRPr="006F03A2" w14:paraId="0478A47A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0A6749C0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Nb. observations</w:t>
            </w:r>
          </w:p>
        </w:tc>
        <w:tc>
          <w:tcPr>
            <w:tcW w:w="4353" w:type="dxa"/>
            <w:noWrap/>
            <w:hideMark/>
          </w:tcPr>
          <w:p w14:paraId="378500B3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5D62BC" w:rsidRPr="006F03A2" w14:paraId="252CF53A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234AA0CF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4353" w:type="dxa"/>
            <w:noWrap/>
            <w:hideMark/>
          </w:tcPr>
          <w:p w14:paraId="0107D96E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</w:tr>
      <w:tr w:rsidR="005D62BC" w:rsidRPr="006F03A2" w14:paraId="080B74BE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48C8889D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4353" w:type="dxa"/>
            <w:noWrap/>
            <w:hideMark/>
          </w:tcPr>
          <w:p w14:paraId="502DCC82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</w:t>
            </w:r>
          </w:p>
        </w:tc>
      </w:tr>
      <w:tr w:rsidR="005D62BC" w:rsidRPr="006F03A2" w14:paraId="0D5A12DF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3A8A4483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4353" w:type="dxa"/>
            <w:noWrap/>
            <w:hideMark/>
          </w:tcPr>
          <w:p w14:paraId="657324DD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</w:t>
            </w:r>
          </w:p>
        </w:tc>
      </w:tr>
      <w:tr w:rsidR="005D62BC" w:rsidRPr="006F03A2" w14:paraId="199CAA7A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5392ADA8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 (Median)</w:t>
            </w:r>
          </w:p>
        </w:tc>
        <w:tc>
          <w:tcPr>
            <w:tcW w:w="4353" w:type="dxa"/>
            <w:noWrap/>
            <w:hideMark/>
          </w:tcPr>
          <w:p w14:paraId="3D1CEC29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2"/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  <w:bookmarkEnd w:id="0"/>
          </w:p>
        </w:tc>
      </w:tr>
      <w:tr w:rsidR="005D62BC" w:rsidRPr="006F03A2" w14:paraId="3563C546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2A44CC09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4353" w:type="dxa"/>
            <w:noWrap/>
            <w:hideMark/>
          </w:tcPr>
          <w:p w14:paraId="2C543436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</w:t>
            </w:r>
          </w:p>
        </w:tc>
      </w:tr>
      <w:tr w:rsidR="005D62BC" w:rsidRPr="006F03A2" w14:paraId="02EF2318" w14:textId="77777777" w:rsidTr="00F36E1D">
        <w:trPr>
          <w:trHeight w:val="217"/>
        </w:trPr>
        <w:tc>
          <w:tcPr>
            <w:tcW w:w="4992" w:type="dxa"/>
            <w:noWrap/>
          </w:tcPr>
          <w:p w14:paraId="4F93D71C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IQR</w:t>
            </w:r>
          </w:p>
        </w:tc>
        <w:tc>
          <w:tcPr>
            <w:tcW w:w="4353" w:type="dxa"/>
            <w:noWrap/>
          </w:tcPr>
          <w:p w14:paraId="75B02E5A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561.99</w:t>
            </w:r>
          </w:p>
        </w:tc>
      </w:tr>
      <w:tr w:rsidR="005D62BC" w:rsidRPr="006F03A2" w14:paraId="4848E650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2B21EE84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</w:t>
            </w:r>
          </w:p>
        </w:tc>
        <w:tc>
          <w:tcPr>
            <w:tcW w:w="4353" w:type="dxa"/>
            <w:noWrap/>
            <w:hideMark/>
          </w:tcPr>
          <w:p w14:paraId="4FC80A88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D62BC" w:rsidRPr="006F03A2" w14:paraId="0A71AE5E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2FB85BE9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</w:t>
            </w:r>
          </w:p>
        </w:tc>
        <w:tc>
          <w:tcPr>
            <w:tcW w:w="4353" w:type="dxa"/>
            <w:noWrap/>
            <w:hideMark/>
          </w:tcPr>
          <w:p w14:paraId="4EAAD31C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551.7</w:t>
            </w:r>
          </w:p>
        </w:tc>
      </w:tr>
      <w:tr w:rsidR="005D62BC" w:rsidRPr="006F03A2" w14:paraId="413DA616" w14:textId="77777777" w:rsidTr="00F36E1D">
        <w:trPr>
          <w:trHeight w:val="217"/>
        </w:trPr>
        <w:tc>
          <w:tcPr>
            <w:tcW w:w="4992" w:type="dxa"/>
            <w:noWrap/>
            <w:hideMark/>
          </w:tcPr>
          <w:p w14:paraId="463B13C8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4353" w:type="dxa"/>
            <w:noWrap/>
            <w:hideMark/>
          </w:tcPr>
          <w:p w14:paraId="6372AC02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5D62BC" w:rsidRPr="006F03A2" w14:paraId="27E869F7" w14:textId="77777777" w:rsidTr="00F36E1D">
        <w:trPr>
          <w:trHeight w:val="228"/>
        </w:trPr>
        <w:tc>
          <w:tcPr>
            <w:tcW w:w="4992" w:type="dxa"/>
            <w:noWrap/>
            <w:hideMark/>
          </w:tcPr>
          <w:p w14:paraId="75198044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 (n-1)</w:t>
            </w:r>
          </w:p>
        </w:tc>
        <w:tc>
          <w:tcPr>
            <w:tcW w:w="4353" w:type="dxa"/>
            <w:noWrap/>
            <w:hideMark/>
          </w:tcPr>
          <w:p w14:paraId="6E5AAE95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</w:p>
        </w:tc>
      </w:tr>
      <w:tr w:rsidR="005D62BC" w:rsidRPr="006F03A2" w14:paraId="2758698F" w14:textId="77777777" w:rsidTr="00F36E1D">
        <w:trPr>
          <w:trHeight w:val="228"/>
        </w:trPr>
        <w:tc>
          <w:tcPr>
            <w:tcW w:w="4992" w:type="dxa"/>
            <w:noWrap/>
            <w:hideMark/>
          </w:tcPr>
          <w:p w14:paraId="1A35E87F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Normality Test (KS test)</w:t>
            </w:r>
          </w:p>
        </w:tc>
        <w:tc>
          <w:tcPr>
            <w:tcW w:w="4353" w:type="dxa"/>
            <w:noWrap/>
            <w:hideMark/>
          </w:tcPr>
          <w:p w14:paraId="212519B8" w14:textId="77777777" w:rsidR="005D62BC" w:rsidRPr="006F03A2" w:rsidRDefault="005D62BC" w:rsidP="00F36E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&lt; 0.001</w:t>
            </w:r>
          </w:p>
        </w:tc>
      </w:tr>
    </w:tbl>
    <w:p w14:paraId="05D651E5" w14:textId="77777777" w:rsidR="005D62BC" w:rsidRDefault="005D62BC" w:rsidP="005D62B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079B64" w14:textId="77777777" w:rsidR="005D62BC" w:rsidRDefault="005D62BC"/>
    <w:sectPr w:rsidR="005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C"/>
    <w:rsid w:val="005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EE3A"/>
  <w15:chartTrackingRefBased/>
  <w15:docId w15:val="{C8DC072A-8184-4CFE-89F5-63627E5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takam kamga</dc:creator>
  <cp:keywords/>
  <dc:description/>
  <cp:lastModifiedBy>paul takam kamga</cp:lastModifiedBy>
  <cp:revision>1</cp:revision>
  <dcterms:created xsi:type="dcterms:W3CDTF">2021-12-05T19:00:00Z</dcterms:created>
  <dcterms:modified xsi:type="dcterms:W3CDTF">2021-12-05T19:00:00Z</dcterms:modified>
</cp:coreProperties>
</file>