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597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1559"/>
      </w:tblGrid>
      <w:tr w:rsidR="000C75F8" w:rsidRPr="00EA1AF2" w14:paraId="2BB1B644" w14:textId="77777777" w:rsidTr="000C75F8">
        <w:trPr>
          <w:trHeight w:val="290"/>
        </w:trPr>
        <w:tc>
          <w:tcPr>
            <w:tcW w:w="8075" w:type="dxa"/>
            <w:gridSpan w:val="4"/>
            <w:tcBorders>
              <w:top w:val="nil"/>
              <w:left w:val="nil"/>
              <w:right w:val="nil"/>
            </w:tcBorders>
          </w:tcPr>
          <w:p w14:paraId="7380B521" w14:textId="0DB8F31E" w:rsidR="000C75F8" w:rsidRPr="000C75F8" w:rsidRDefault="000C75F8" w:rsidP="000C75F8">
            <w:pPr>
              <w:rPr>
                <w:b/>
                <w:bCs/>
                <w:sz w:val="22"/>
              </w:rPr>
            </w:pPr>
            <w:r w:rsidRPr="000C75F8">
              <w:rPr>
                <w:b/>
                <w:bCs/>
                <w:kern w:val="0"/>
                <w:sz w:val="24"/>
                <w:szCs w:val="28"/>
              </w:rPr>
              <w:t>Supplement Table 1</w:t>
            </w:r>
            <w:r w:rsidRPr="000C75F8">
              <w:rPr>
                <w:b/>
                <w:bCs/>
                <w:kern w:val="0"/>
                <w:sz w:val="24"/>
                <w:szCs w:val="28"/>
              </w:rPr>
              <w:t>. A</w:t>
            </w:r>
            <w:r w:rsidRPr="000C75F8">
              <w:rPr>
                <w:b/>
                <w:bCs/>
                <w:kern w:val="0"/>
                <w:sz w:val="24"/>
                <w:szCs w:val="28"/>
              </w:rPr>
              <w:t>ssociation between married status and clinicopathological features</w:t>
            </w:r>
          </w:p>
        </w:tc>
      </w:tr>
      <w:tr w:rsidR="006A46E0" w:rsidRPr="00EA1AF2" w14:paraId="66AEFBA1" w14:textId="77777777" w:rsidTr="000C75F8">
        <w:trPr>
          <w:trHeight w:val="290"/>
        </w:trPr>
        <w:tc>
          <w:tcPr>
            <w:tcW w:w="2122" w:type="dxa"/>
            <w:hideMark/>
          </w:tcPr>
          <w:p w14:paraId="3A1B748C" w14:textId="77777777" w:rsidR="006A46E0" w:rsidRPr="000C75F8" w:rsidRDefault="006A46E0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noWrap/>
            <w:hideMark/>
          </w:tcPr>
          <w:p w14:paraId="4A52EBA9" w14:textId="292F50DB" w:rsidR="006A46E0" w:rsidRPr="000C75F8" w:rsidRDefault="00AF1C6D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M</w:t>
            </w:r>
            <w:r w:rsidRPr="000C75F8">
              <w:rPr>
                <w:rFonts w:hint="eastAsia"/>
                <w:b/>
                <w:bCs/>
                <w:sz w:val="22"/>
                <w:szCs w:val="22"/>
              </w:rPr>
              <w:t>arried</w:t>
            </w:r>
            <w:r w:rsidRPr="000C75F8">
              <w:rPr>
                <w:b/>
                <w:bCs/>
                <w:sz w:val="22"/>
                <w:szCs w:val="22"/>
              </w:rPr>
              <w:t xml:space="preserve"> </w:t>
            </w:r>
            <w:r w:rsidRPr="000C75F8">
              <w:rPr>
                <w:rFonts w:hint="eastAsia"/>
                <w:b/>
                <w:bCs/>
                <w:sz w:val="22"/>
                <w:szCs w:val="22"/>
              </w:rPr>
              <w:t>（</w:t>
            </w:r>
            <w:r w:rsidRPr="000C75F8">
              <w:rPr>
                <w:rFonts w:hint="eastAsia"/>
                <w:b/>
                <w:bCs/>
                <w:sz w:val="22"/>
                <w:szCs w:val="22"/>
              </w:rPr>
              <w:t>n</w:t>
            </w:r>
            <w:r w:rsidRPr="000C75F8">
              <w:rPr>
                <w:b/>
                <w:bCs/>
                <w:sz w:val="22"/>
                <w:szCs w:val="22"/>
              </w:rPr>
              <w:t>=1137</w:t>
            </w:r>
            <w:r w:rsidRPr="000C75F8">
              <w:rPr>
                <w:rFonts w:hint="eastAsia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985" w:type="dxa"/>
            <w:noWrap/>
            <w:hideMark/>
          </w:tcPr>
          <w:p w14:paraId="0B46FF72" w14:textId="4F53CF92" w:rsidR="006A46E0" w:rsidRPr="000C75F8" w:rsidRDefault="00AF1C6D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Others (n=</w:t>
            </w:r>
            <w:r w:rsidR="000F15DA" w:rsidRPr="000C75F8">
              <w:rPr>
                <w:b/>
                <w:bCs/>
                <w:sz w:val="22"/>
                <w:szCs w:val="22"/>
              </w:rPr>
              <w:t>843</w:t>
            </w:r>
            <w:r w:rsidRPr="000C75F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3DC26BD1" w14:textId="77777777" w:rsidR="006A46E0" w:rsidRPr="000C75F8" w:rsidRDefault="006A46E0" w:rsidP="000C75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75F8">
              <w:rPr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9F437F" w:rsidRPr="00EA1AF2" w14:paraId="151EB630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61F82CFF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Race</w:t>
            </w:r>
          </w:p>
        </w:tc>
        <w:tc>
          <w:tcPr>
            <w:tcW w:w="2409" w:type="dxa"/>
            <w:noWrap/>
            <w:hideMark/>
          </w:tcPr>
          <w:p w14:paraId="08E326DB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4227042D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6DD8115B" w14:textId="252064DD" w:rsidR="009F437F" w:rsidRPr="000C75F8" w:rsidRDefault="009F437F" w:rsidP="000C75F8">
            <w:pPr>
              <w:rPr>
                <w:sz w:val="22"/>
                <w:szCs w:val="22"/>
              </w:rPr>
            </w:pPr>
            <w:bookmarkStart w:id="0" w:name="OLE_LINK24"/>
            <w:r w:rsidRPr="000C75F8">
              <w:rPr>
                <w:rFonts w:hint="eastAsia"/>
                <w:sz w:val="22"/>
                <w:szCs w:val="22"/>
              </w:rPr>
              <w:t>＜</w:t>
            </w:r>
            <w:r w:rsidRPr="000C75F8">
              <w:rPr>
                <w:sz w:val="22"/>
                <w:szCs w:val="22"/>
              </w:rPr>
              <w:t>0.001</w:t>
            </w:r>
            <w:bookmarkEnd w:id="0"/>
          </w:p>
        </w:tc>
      </w:tr>
      <w:tr w:rsidR="009F437F" w:rsidRPr="00EA1AF2" w14:paraId="425245D6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56401917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White</w:t>
            </w:r>
          </w:p>
        </w:tc>
        <w:tc>
          <w:tcPr>
            <w:tcW w:w="2409" w:type="dxa"/>
            <w:noWrap/>
            <w:hideMark/>
          </w:tcPr>
          <w:p w14:paraId="740F7665" w14:textId="28908B71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943</w:t>
            </w:r>
          </w:p>
        </w:tc>
        <w:tc>
          <w:tcPr>
            <w:tcW w:w="1985" w:type="dxa"/>
            <w:noWrap/>
            <w:hideMark/>
          </w:tcPr>
          <w:p w14:paraId="36CED644" w14:textId="0C864229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6</w:t>
            </w:r>
            <w:r w:rsidRPr="000C75F8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vMerge/>
            <w:noWrap/>
            <w:hideMark/>
          </w:tcPr>
          <w:p w14:paraId="37FEBAD5" w14:textId="452E87E6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7207C8C0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694DEF04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Black</w:t>
            </w:r>
          </w:p>
        </w:tc>
        <w:tc>
          <w:tcPr>
            <w:tcW w:w="2409" w:type="dxa"/>
            <w:noWrap/>
            <w:hideMark/>
          </w:tcPr>
          <w:p w14:paraId="6DD76935" w14:textId="2741A34C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  <w:noWrap/>
            <w:hideMark/>
          </w:tcPr>
          <w:p w14:paraId="27E1DDD0" w14:textId="5BC03F40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vMerge/>
            <w:noWrap/>
            <w:hideMark/>
          </w:tcPr>
          <w:p w14:paraId="1F0731A2" w14:textId="75A82652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4858D9C1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2FAD50BB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Others</w:t>
            </w:r>
          </w:p>
        </w:tc>
        <w:tc>
          <w:tcPr>
            <w:tcW w:w="2409" w:type="dxa"/>
            <w:noWrap/>
            <w:hideMark/>
          </w:tcPr>
          <w:p w14:paraId="26FEEDD4" w14:textId="5DCB4661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116</w:t>
            </w:r>
          </w:p>
        </w:tc>
        <w:tc>
          <w:tcPr>
            <w:tcW w:w="1985" w:type="dxa"/>
            <w:noWrap/>
            <w:hideMark/>
          </w:tcPr>
          <w:p w14:paraId="3A973C2E" w14:textId="381F0372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Merge/>
            <w:noWrap/>
            <w:hideMark/>
          </w:tcPr>
          <w:p w14:paraId="56EC7532" w14:textId="793DCC4D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21B25ED2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13A68BBF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409" w:type="dxa"/>
            <w:noWrap/>
            <w:hideMark/>
          </w:tcPr>
          <w:p w14:paraId="774BCE90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6B15495A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2AABF3BD" w14:textId="4F914A18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＜</w:t>
            </w:r>
            <w:r w:rsidRPr="000C75F8">
              <w:rPr>
                <w:sz w:val="22"/>
                <w:szCs w:val="22"/>
              </w:rPr>
              <w:t>0.001</w:t>
            </w:r>
          </w:p>
        </w:tc>
      </w:tr>
      <w:tr w:rsidR="009F437F" w:rsidRPr="00EA1AF2" w14:paraId="43392544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52EC6ADD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Female</w:t>
            </w:r>
          </w:p>
        </w:tc>
        <w:tc>
          <w:tcPr>
            <w:tcW w:w="2409" w:type="dxa"/>
            <w:noWrap/>
            <w:hideMark/>
          </w:tcPr>
          <w:p w14:paraId="52CC928D" w14:textId="2899C30B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366</w:t>
            </w:r>
          </w:p>
        </w:tc>
        <w:tc>
          <w:tcPr>
            <w:tcW w:w="1985" w:type="dxa"/>
            <w:noWrap/>
            <w:hideMark/>
          </w:tcPr>
          <w:p w14:paraId="7A14E85A" w14:textId="61C33F2A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4</w:t>
            </w:r>
            <w:r w:rsidRPr="000C75F8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Merge/>
            <w:noWrap/>
            <w:hideMark/>
          </w:tcPr>
          <w:p w14:paraId="0F22C055" w14:textId="03542EBA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5BB200BF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025777E0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Male</w:t>
            </w:r>
          </w:p>
        </w:tc>
        <w:tc>
          <w:tcPr>
            <w:tcW w:w="2409" w:type="dxa"/>
            <w:noWrap/>
            <w:hideMark/>
          </w:tcPr>
          <w:p w14:paraId="709E7B81" w14:textId="79021B59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771</w:t>
            </w:r>
          </w:p>
        </w:tc>
        <w:tc>
          <w:tcPr>
            <w:tcW w:w="1985" w:type="dxa"/>
            <w:noWrap/>
            <w:hideMark/>
          </w:tcPr>
          <w:p w14:paraId="705CFA74" w14:textId="1971D08D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407</w:t>
            </w:r>
          </w:p>
        </w:tc>
        <w:tc>
          <w:tcPr>
            <w:tcW w:w="1559" w:type="dxa"/>
            <w:vMerge/>
            <w:noWrap/>
            <w:hideMark/>
          </w:tcPr>
          <w:p w14:paraId="3A013744" w14:textId="66D29134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24C058E2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56D37F72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Age (years)</w:t>
            </w:r>
          </w:p>
        </w:tc>
        <w:tc>
          <w:tcPr>
            <w:tcW w:w="2409" w:type="dxa"/>
            <w:noWrap/>
            <w:hideMark/>
          </w:tcPr>
          <w:p w14:paraId="0ACD0D03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738FEA8F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732670C0" w14:textId="6B8424AD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＜</w:t>
            </w:r>
            <w:r w:rsidRPr="000C75F8">
              <w:rPr>
                <w:sz w:val="22"/>
                <w:szCs w:val="22"/>
              </w:rPr>
              <w:t>0.001</w:t>
            </w:r>
          </w:p>
        </w:tc>
      </w:tr>
      <w:tr w:rsidR="009F437F" w:rsidRPr="00EA1AF2" w14:paraId="559CDBFC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021E9592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≤</w:t>
            </w:r>
            <w:r w:rsidRPr="000C75F8">
              <w:rPr>
                <w:sz w:val="22"/>
                <w:szCs w:val="22"/>
              </w:rPr>
              <w:t>60</w:t>
            </w:r>
          </w:p>
        </w:tc>
        <w:tc>
          <w:tcPr>
            <w:tcW w:w="2409" w:type="dxa"/>
            <w:noWrap/>
            <w:hideMark/>
          </w:tcPr>
          <w:p w14:paraId="6A5CAFBE" w14:textId="44A46C56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295</w:t>
            </w:r>
          </w:p>
        </w:tc>
        <w:tc>
          <w:tcPr>
            <w:tcW w:w="1985" w:type="dxa"/>
            <w:noWrap/>
            <w:hideMark/>
          </w:tcPr>
          <w:p w14:paraId="20EFC2F0" w14:textId="1BC06AC4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2</w:t>
            </w:r>
            <w:r w:rsidRPr="000C75F8">
              <w:rPr>
                <w:sz w:val="22"/>
                <w:szCs w:val="22"/>
              </w:rPr>
              <w:t>86</w:t>
            </w:r>
          </w:p>
        </w:tc>
        <w:tc>
          <w:tcPr>
            <w:tcW w:w="1559" w:type="dxa"/>
            <w:vMerge/>
            <w:noWrap/>
            <w:hideMark/>
          </w:tcPr>
          <w:p w14:paraId="29163FDD" w14:textId="22C7F163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44330E5A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7DB03ACE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bookmarkStart w:id="1" w:name="OLE_LINK25"/>
            <w:r w:rsidRPr="000C75F8">
              <w:rPr>
                <w:rFonts w:hint="eastAsia"/>
                <w:sz w:val="22"/>
                <w:szCs w:val="22"/>
              </w:rPr>
              <w:t>＞</w:t>
            </w:r>
            <w:r w:rsidRPr="000C75F8">
              <w:rPr>
                <w:sz w:val="22"/>
                <w:szCs w:val="22"/>
              </w:rPr>
              <w:t>60</w:t>
            </w:r>
            <w:bookmarkEnd w:id="1"/>
          </w:p>
        </w:tc>
        <w:tc>
          <w:tcPr>
            <w:tcW w:w="2409" w:type="dxa"/>
            <w:noWrap/>
            <w:hideMark/>
          </w:tcPr>
          <w:p w14:paraId="6CCCFAB4" w14:textId="322183BD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842</w:t>
            </w:r>
          </w:p>
        </w:tc>
        <w:tc>
          <w:tcPr>
            <w:tcW w:w="1985" w:type="dxa"/>
            <w:noWrap/>
            <w:hideMark/>
          </w:tcPr>
          <w:p w14:paraId="2AA38BB3" w14:textId="7227C6F1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557</w:t>
            </w:r>
          </w:p>
        </w:tc>
        <w:tc>
          <w:tcPr>
            <w:tcW w:w="1559" w:type="dxa"/>
            <w:vMerge/>
            <w:noWrap/>
            <w:hideMark/>
          </w:tcPr>
          <w:p w14:paraId="5F330AD2" w14:textId="15E670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25F7B5BC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75BA7A65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Primary site</w:t>
            </w:r>
          </w:p>
        </w:tc>
        <w:tc>
          <w:tcPr>
            <w:tcW w:w="2409" w:type="dxa"/>
            <w:noWrap/>
            <w:hideMark/>
          </w:tcPr>
          <w:p w14:paraId="0DF65D85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0AB037A9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255416B4" w14:textId="19071F4C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0.0</w:t>
            </w:r>
            <w:r w:rsidRPr="000C75F8">
              <w:rPr>
                <w:sz w:val="22"/>
                <w:szCs w:val="22"/>
              </w:rPr>
              <w:t>85</w:t>
            </w:r>
          </w:p>
        </w:tc>
      </w:tr>
      <w:tr w:rsidR="009F437F" w:rsidRPr="00EA1AF2" w14:paraId="7FEDEE51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2B03A592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Head of pancreas</w:t>
            </w:r>
          </w:p>
        </w:tc>
        <w:tc>
          <w:tcPr>
            <w:tcW w:w="2409" w:type="dxa"/>
            <w:noWrap/>
            <w:hideMark/>
          </w:tcPr>
          <w:p w14:paraId="45F39553" w14:textId="721ECC5C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295</w:t>
            </w:r>
          </w:p>
        </w:tc>
        <w:tc>
          <w:tcPr>
            <w:tcW w:w="1985" w:type="dxa"/>
            <w:noWrap/>
            <w:hideMark/>
          </w:tcPr>
          <w:p w14:paraId="21201C72" w14:textId="3E3D01AE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2</w:t>
            </w:r>
            <w:r w:rsidRPr="000C75F8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vMerge/>
            <w:noWrap/>
            <w:hideMark/>
          </w:tcPr>
          <w:p w14:paraId="67F011F6" w14:textId="70E840B4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2D94991C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65DCA577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Body of pancreas</w:t>
            </w:r>
          </w:p>
        </w:tc>
        <w:tc>
          <w:tcPr>
            <w:tcW w:w="2409" w:type="dxa"/>
            <w:noWrap/>
            <w:hideMark/>
          </w:tcPr>
          <w:p w14:paraId="5CC4B2CD" w14:textId="3C09DABC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158</w:t>
            </w:r>
          </w:p>
        </w:tc>
        <w:tc>
          <w:tcPr>
            <w:tcW w:w="1985" w:type="dxa"/>
            <w:noWrap/>
            <w:hideMark/>
          </w:tcPr>
          <w:p w14:paraId="4E94EDAC" w14:textId="4B33364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vMerge/>
            <w:noWrap/>
            <w:hideMark/>
          </w:tcPr>
          <w:p w14:paraId="426EBEA5" w14:textId="7241FF30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4D75CB63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38C2807E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Tail of pancreas</w:t>
            </w:r>
          </w:p>
        </w:tc>
        <w:tc>
          <w:tcPr>
            <w:tcW w:w="2409" w:type="dxa"/>
            <w:noWrap/>
            <w:hideMark/>
          </w:tcPr>
          <w:p w14:paraId="18C839E4" w14:textId="4A193452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295</w:t>
            </w:r>
          </w:p>
        </w:tc>
        <w:tc>
          <w:tcPr>
            <w:tcW w:w="1985" w:type="dxa"/>
            <w:noWrap/>
            <w:hideMark/>
          </w:tcPr>
          <w:p w14:paraId="41DDC0A9" w14:textId="68F3FA3E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188</w:t>
            </w:r>
          </w:p>
        </w:tc>
        <w:tc>
          <w:tcPr>
            <w:tcW w:w="1559" w:type="dxa"/>
            <w:vMerge/>
            <w:noWrap/>
            <w:hideMark/>
          </w:tcPr>
          <w:p w14:paraId="7334D900" w14:textId="111FA8DC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31F4C618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3B086E81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Others</w:t>
            </w:r>
          </w:p>
        </w:tc>
        <w:tc>
          <w:tcPr>
            <w:tcW w:w="2409" w:type="dxa"/>
            <w:noWrap/>
            <w:hideMark/>
          </w:tcPr>
          <w:p w14:paraId="4D842706" w14:textId="368C1E04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389</w:t>
            </w:r>
          </w:p>
        </w:tc>
        <w:tc>
          <w:tcPr>
            <w:tcW w:w="1985" w:type="dxa"/>
            <w:noWrap/>
            <w:hideMark/>
          </w:tcPr>
          <w:p w14:paraId="028114D1" w14:textId="799988CC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332</w:t>
            </w:r>
          </w:p>
        </w:tc>
        <w:tc>
          <w:tcPr>
            <w:tcW w:w="1559" w:type="dxa"/>
            <w:vMerge/>
            <w:noWrap/>
            <w:hideMark/>
          </w:tcPr>
          <w:p w14:paraId="2D084967" w14:textId="75D53B10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1F6743A3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166050C0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Pathological type</w:t>
            </w:r>
          </w:p>
        </w:tc>
        <w:tc>
          <w:tcPr>
            <w:tcW w:w="2409" w:type="dxa"/>
            <w:noWrap/>
            <w:hideMark/>
          </w:tcPr>
          <w:p w14:paraId="08069AEA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2375BB9D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76AB2996" w14:textId="7D232F9A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0</w:t>
            </w:r>
            <w:r w:rsidRPr="000C75F8">
              <w:rPr>
                <w:sz w:val="22"/>
                <w:szCs w:val="22"/>
              </w:rPr>
              <w:t>.473</w:t>
            </w:r>
          </w:p>
        </w:tc>
      </w:tr>
      <w:tr w:rsidR="009F437F" w:rsidRPr="00EA1AF2" w14:paraId="28E44B38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579A81E1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Ductal adenocarcinoma</w:t>
            </w:r>
          </w:p>
        </w:tc>
        <w:tc>
          <w:tcPr>
            <w:tcW w:w="2409" w:type="dxa"/>
            <w:noWrap/>
            <w:hideMark/>
          </w:tcPr>
          <w:p w14:paraId="5D758162" w14:textId="2F79F515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863</w:t>
            </w:r>
          </w:p>
        </w:tc>
        <w:tc>
          <w:tcPr>
            <w:tcW w:w="1985" w:type="dxa"/>
            <w:noWrap/>
            <w:hideMark/>
          </w:tcPr>
          <w:p w14:paraId="6D2175A2" w14:textId="36DAB99B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628</w:t>
            </w:r>
          </w:p>
        </w:tc>
        <w:tc>
          <w:tcPr>
            <w:tcW w:w="1559" w:type="dxa"/>
            <w:vMerge/>
            <w:noWrap/>
            <w:hideMark/>
          </w:tcPr>
          <w:p w14:paraId="37AAA763" w14:textId="7B18AFF4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0811263D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59267D68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Non-ductal adenocarcinoma</w:t>
            </w:r>
          </w:p>
        </w:tc>
        <w:tc>
          <w:tcPr>
            <w:tcW w:w="2409" w:type="dxa"/>
            <w:noWrap/>
            <w:hideMark/>
          </w:tcPr>
          <w:p w14:paraId="34A5E55C" w14:textId="71729D3D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274</w:t>
            </w:r>
          </w:p>
        </w:tc>
        <w:tc>
          <w:tcPr>
            <w:tcW w:w="1985" w:type="dxa"/>
            <w:noWrap/>
            <w:hideMark/>
          </w:tcPr>
          <w:p w14:paraId="115C5621" w14:textId="29B923C1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215</w:t>
            </w:r>
          </w:p>
        </w:tc>
        <w:tc>
          <w:tcPr>
            <w:tcW w:w="1559" w:type="dxa"/>
            <w:vMerge/>
            <w:noWrap/>
            <w:hideMark/>
          </w:tcPr>
          <w:p w14:paraId="1E60F12E" w14:textId="5BCFB6DD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30CC0BF8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14F4B24D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Tumor size (cm)</w:t>
            </w:r>
          </w:p>
        </w:tc>
        <w:tc>
          <w:tcPr>
            <w:tcW w:w="2409" w:type="dxa"/>
            <w:noWrap/>
            <w:hideMark/>
          </w:tcPr>
          <w:p w14:paraId="0A68FA09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3715C20D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58C24B35" w14:textId="010BC2A5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</w:rPr>
              <w:t>0</w:t>
            </w:r>
            <w:r w:rsidRPr="000C75F8">
              <w:rPr>
                <w:sz w:val="22"/>
              </w:rPr>
              <w:t>.468</w:t>
            </w:r>
          </w:p>
        </w:tc>
      </w:tr>
      <w:tr w:rsidR="009F437F" w:rsidRPr="00EA1AF2" w14:paraId="1B724874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1EF3E929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＜</w:t>
            </w:r>
            <w:r w:rsidRPr="000C75F8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noWrap/>
            <w:hideMark/>
          </w:tcPr>
          <w:p w14:paraId="0E4488FD" w14:textId="7AC81B41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509</w:t>
            </w:r>
          </w:p>
        </w:tc>
        <w:tc>
          <w:tcPr>
            <w:tcW w:w="1985" w:type="dxa"/>
            <w:noWrap/>
            <w:hideMark/>
          </w:tcPr>
          <w:p w14:paraId="43AD3C84" w14:textId="54E02353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3</w:t>
            </w:r>
            <w:r w:rsidRPr="000C75F8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vMerge/>
            <w:noWrap/>
            <w:hideMark/>
          </w:tcPr>
          <w:p w14:paraId="67F775E2" w14:textId="105DFEFC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4F3AD341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0A524C75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≥</w:t>
            </w:r>
            <w:r w:rsidRPr="000C75F8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noWrap/>
            <w:hideMark/>
          </w:tcPr>
          <w:p w14:paraId="124BCE78" w14:textId="4AF6A6D1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285</w:t>
            </w:r>
          </w:p>
        </w:tc>
        <w:tc>
          <w:tcPr>
            <w:tcW w:w="1985" w:type="dxa"/>
            <w:noWrap/>
            <w:hideMark/>
          </w:tcPr>
          <w:p w14:paraId="082BE7D6" w14:textId="6C6C986A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201</w:t>
            </w:r>
          </w:p>
        </w:tc>
        <w:tc>
          <w:tcPr>
            <w:tcW w:w="1559" w:type="dxa"/>
            <w:vMerge/>
            <w:noWrap/>
            <w:hideMark/>
          </w:tcPr>
          <w:p w14:paraId="1769C1C1" w14:textId="0DFD3504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7C6E68C5" w14:textId="77777777" w:rsidTr="000C75F8">
        <w:trPr>
          <w:trHeight w:val="280"/>
        </w:trPr>
        <w:tc>
          <w:tcPr>
            <w:tcW w:w="2122" w:type="dxa"/>
            <w:noWrap/>
          </w:tcPr>
          <w:p w14:paraId="52DFEA4D" w14:textId="1BA4EDD5" w:rsidR="009F437F" w:rsidRPr="000C75F8" w:rsidRDefault="009F437F" w:rsidP="000C75F8">
            <w:pPr>
              <w:rPr>
                <w:rFonts w:hint="eastAsia"/>
                <w:sz w:val="22"/>
              </w:rPr>
            </w:pPr>
            <w:r w:rsidRPr="000C75F8">
              <w:rPr>
                <w:rFonts w:hint="eastAsia"/>
                <w:sz w:val="22"/>
              </w:rPr>
              <w:t>U</w:t>
            </w:r>
            <w:r w:rsidRPr="000C75F8">
              <w:rPr>
                <w:sz w:val="22"/>
              </w:rPr>
              <w:t>nknown</w:t>
            </w:r>
          </w:p>
        </w:tc>
        <w:tc>
          <w:tcPr>
            <w:tcW w:w="2409" w:type="dxa"/>
            <w:noWrap/>
          </w:tcPr>
          <w:p w14:paraId="732C71B9" w14:textId="44FA6A8D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3</w:t>
            </w:r>
            <w:r w:rsidRPr="000C75F8">
              <w:rPr>
                <w:sz w:val="22"/>
              </w:rPr>
              <w:t>43</w:t>
            </w:r>
          </w:p>
        </w:tc>
        <w:tc>
          <w:tcPr>
            <w:tcW w:w="1985" w:type="dxa"/>
            <w:noWrap/>
          </w:tcPr>
          <w:p w14:paraId="0B13B9AD" w14:textId="0D9347AD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2</w:t>
            </w:r>
            <w:r w:rsidRPr="000C75F8">
              <w:rPr>
                <w:sz w:val="22"/>
              </w:rPr>
              <w:t>76</w:t>
            </w:r>
          </w:p>
        </w:tc>
        <w:tc>
          <w:tcPr>
            <w:tcW w:w="1559" w:type="dxa"/>
            <w:vMerge/>
            <w:noWrap/>
          </w:tcPr>
          <w:p w14:paraId="0EC6D1E1" w14:textId="392B7FDA" w:rsidR="009F437F" w:rsidRPr="000C75F8" w:rsidRDefault="009F437F" w:rsidP="000C75F8">
            <w:pPr>
              <w:rPr>
                <w:sz w:val="22"/>
              </w:rPr>
            </w:pPr>
          </w:p>
        </w:tc>
      </w:tr>
      <w:tr w:rsidR="009F437F" w:rsidRPr="00EA1AF2" w14:paraId="344A0962" w14:textId="77777777" w:rsidTr="000C75F8">
        <w:trPr>
          <w:trHeight w:val="280"/>
        </w:trPr>
        <w:tc>
          <w:tcPr>
            <w:tcW w:w="2122" w:type="dxa"/>
            <w:noWrap/>
          </w:tcPr>
          <w:p w14:paraId="5D25F38F" w14:textId="7AB3AD36" w:rsidR="009F437F" w:rsidRPr="000C75F8" w:rsidRDefault="009F437F" w:rsidP="000C75F8">
            <w:pPr>
              <w:rPr>
                <w:b/>
                <w:bCs/>
                <w:sz w:val="22"/>
              </w:rPr>
            </w:pPr>
            <w:r w:rsidRPr="000C75F8">
              <w:rPr>
                <w:rFonts w:hint="eastAsia"/>
                <w:b/>
                <w:bCs/>
                <w:sz w:val="22"/>
              </w:rPr>
              <w:t>S</w:t>
            </w:r>
            <w:r w:rsidRPr="000C75F8">
              <w:rPr>
                <w:b/>
                <w:bCs/>
                <w:sz w:val="22"/>
              </w:rPr>
              <w:t>urgery</w:t>
            </w:r>
          </w:p>
        </w:tc>
        <w:tc>
          <w:tcPr>
            <w:tcW w:w="2409" w:type="dxa"/>
            <w:noWrap/>
          </w:tcPr>
          <w:p w14:paraId="13FD8A4C" w14:textId="77777777" w:rsidR="009F437F" w:rsidRPr="000C75F8" w:rsidRDefault="009F437F" w:rsidP="000C75F8">
            <w:pPr>
              <w:rPr>
                <w:b/>
                <w:bCs/>
                <w:sz w:val="22"/>
              </w:rPr>
            </w:pPr>
          </w:p>
        </w:tc>
        <w:tc>
          <w:tcPr>
            <w:tcW w:w="1985" w:type="dxa"/>
            <w:noWrap/>
          </w:tcPr>
          <w:p w14:paraId="00AF34D2" w14:textId="77777777" w:rsidR="009F437F" w:rsidRPr="000C75F8" w:rsidRDefault="009F437F" w:rsidP="000C75F8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noWrap/>
          </w:tcPr>
          <w:p w14:paraId="5C89FA09" w14:textId="69DDA4E4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0</w:t>
            </w:r>
            <w:r w:rsidRPr="000C75F8">
              <w:rPr>
                <w:sz w:val="22"/>
              </w:rPr>
              <w:t>.008</w:t>
            </w:r>
          </w:p>
        </w:tc>
      </w:tr>
      <w:tr w:rsidR="009F437F" w:rsidRPr="00EA1AF2" w14:paraId="4B969CCA" w14:textId="77777777" w:rsidTr="000C75F8">
        <w:trPr>
          <w:trHeight w:val="280"/>
        </w:trPr>
        <w:tc>
          <w:tcPr>
            <w:tcW w:w="2122" w:type="dxa"/>
            <w:noWrap/>
          </w:tcPr>
          <w:p w14:paraId="1756B8F0" w14:textId="4DD7B8C2" w:rsidR="009F437F" w:rsidRPr="000C75F8" w:rsidRDefault="009F437F" w:rsidP="000C75F8">
            <w:pPr>
              <w:rPr>
                <w:b/>
                <w:bCs/>
                <w:sz w:val="22"/>
              </w:rPr>
            </w:pPr>
            <w:r w:rsidRPr="000C75F8">
              <w:rPr>
                <w:sz w:val="22"/>
                <w:szCs w:val="22"/>
              </w:rPr>
              <w:t>Yes</w:t>
            </w:r>
          </w:p>
        </w:tc>
        <w:tc>
          <w:tcPr>
            <w:tcW w:w="2409" w:type="dxa"/>
            <w:noWrap/>
          </w:tcPr>
          <w:p w14:paraId="75019BD6" w14:textId="72FDF1FD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2</w:t>
            </w:r>
            <w:r w:rsidRPr="000C75F8">
              <w:rPr>
                <w:sz w:val="22"/>
              </w:rPr>
              <w:t>3</w:t>
            </w:r>
          </w:p>
        </w:tc>
        <w:tc>
          <w:tcPr>
            <w:tcW w:w="1985" w:type="dxa"/>
            <w:noWrap/>
          </w:tcPr>
          <w:p w14:paraId="59C459FA" w14:textId="5A08D8B1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5</w:t>
            </w:r>
          </w:p>
        </w:tc>
        <w:tc>
          <w:tcPr>
            <w:tcW w:w="1559" w:type="dxa"/>
            <w:vMerge/>
            <w:noWrap/>
          </w:tcPr>
          <w:p w14:paraId="5CBCA1C3" w14:textId="5A14C530" w:rsidR="009F437F" w:rsidRPr="000C75F8" w:rsidRDefault="009F437F" w:rsidP="000C75F8">
            <w:pPr>
              <w:rPr>
                <w:sz w:val="22"/>
              </w:rPr>
            </w:pPr>
          </w:p>
        </w:tc>
      </w:tr>
      <w:tr w:rsidR="009F437F" w:rsidRPr="00EA1AF2" w14:paraId="3D6E7DB8" w14:textId="77777777" w:rsidTr="000C75F8">
        <w:trPr>
          <w:trHeight w:val="280"/>
        </w:trPr>
        <w:tc>
          <w:tcPr>
            <w:tcW w:w="2122" w:type="dxa"/>
            <w:noWrap/>
          </w:tcPr>
          <w:p w14:paraId="6C09E140" w14:textId="67D7DB8B" w:rsidR="009F437F" w:rsidRPr="000C75F8" w:rsidRDefault="009F437F" w:rsidP="000C75F8">
            <w:pPr>
              <w:rPr>
                <w:b/>
                <w:bCs/>
                <w:sz w:val="22"/>
              </w:rPr>
            </w:pPr>
            <w:r w:rsidRPr="000C75F8">
              <w:rPr>
                <w:sz w:val="22"/>
                <w:szCs w:val="22"/>
              </w:rPr>
              <w:t>No</w:t>
            </w:r>
          </w:p>
        </w:tc>
        <w:tc>
          <w:tcPr>
            <w:tcW w:w="2409" w:type="dxa"/>
            <w:noWrap/>
          </w:tcPr>
          <w:p w14:paraId="5213355B" w14:textId="0D827714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1</w:t>
            </w:r>
            <w:r w:rsidRPr="000C75F8">
              <w:rPr>
                <w:sz w:val="22"/>
              </w:rPr>
              <w:t>114</w:t>
            </w:r>
          </w:p>
        </w:tc>
        <w:tc>
          <w:tcPr>
            <w:tcW w:w="1985" w:type="dxa"/>
            <w:noWrap/>
          </w:tcPr>
          <w:p w14:paraId="45F2CD7C" w14:textId="31DD884E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8</w:t>
            </w:r>
            <w:r w:rsidRPr="000C75F8">
              <w:rPr>
                <w:sz w:val="22"/>
              </w:rPr>
              <w:t>38</w:t>
            </w:r>
          </w:p>
        </w:tc>
        <w:tc>
          <w:tcPr>
            <w:tcW w:w="1559" w:type="dxa"/>
            <w:vMerge/>
            <w:noWrap/>
          </w:tcPr>
          <w:p w14:paraId="0EC1D754" w14:textId="188B6E7A" w:rsidR="009F437F" w:rsidRPr="000C75F8" w:rsidRDefault="009F437F" w:rsidP="000C75F8">
            <w:pPr>
              <w:rPr>
                <w:sz w:val="22"/>
              </w:rPr>
            </w:pPr>
          </w:p>
        </w:tc>
      </w:tr>
      <w:tr w:rsidR="009F437F" w:rsidRPr="00EA1AF2" w14:paraId="63985D24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1EC74769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Radiotherapy</w:t>
            </w:r>
          </w:p>
        </w:tc>
        <w:tc>
          <w:tcPr>
            <w:tcW w:w="2409" w:type="dxa"/>
            <w:noWrap/>
            <w:hideMark/>
          </w:tcPr>
          <w:p w14:paraId="5E0B3A65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03BAB90C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2D59A840" w14:textId="234E4CD8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0</w:t>
            </w:r>
            <w:r w:rsidRPr="000C75F8">
              <w:rPr>
                <w:sz w:val="22"/>
                <w:szCs w:val="22"/>
              </w:rPr>
              <w:t>.782</w:t>
            </w:r>
          </w:p>
        </w:tc>
      </w:tr>
      <w:tr w:rsidR="009F437F" w:rsidRPr="00EA1AF2" w14:paraId="2FD651B2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673A0944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388251B7" w14:textId="05B08EED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284</w:t>
            </w:r>
          </w:p>
        </w:tc>
        <w:tc>
          <w:tcPr>
            <w:tcW w:w="1985" w:type="dxa"/>
            <w:noWrap/>
            <w:hideMark/>
          </w:tcPr>
          <w:p w14:paraId="768D9ED6" w14:textId="1B59FB8D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206</w:t>
            </w:r>
          </w:p>
        </w:tc>
        <w:tc>
          <w:tcPr>
            <w:tcW w:w="1559" w:type="dxa"/>
            <w:vMerge/>
            <w:noWrap/>
            <w:hideMark/>
          </w:tcPr>
          <w:p w14:paraId="32137759" w14:textId="103D861A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55240B07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4C08F4A0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0E9D8B99" w14:textId="75331439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853</w:t>
            </w:r>
          </w:p>
        </w:tc>
        <w:tc>
          <w:tcPr>
            <w:tcW w:w="1985" w:type="dxa"/>
            <w:noWrap/>
            <w:hideMark/>
          </w:tcPr>
          <w:p w14:paraId="41627829" w14:textId="141EA88D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637</w:t>
            </w:r>
          </w:p>
        </w:tc>
        <w:tc>
          <w:tcPr>
            <w:tcW w:w="1559" w:type="dxa"/>
            <w:vMerge/>
            <w:noWrap/>
            <w:hideMark/>
          </w:tcPr>
          <w:p w14:paraId="79A8A08C" w14:textId="26E29664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06BA0E68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62C7E23C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Chemotherapy</w:t>
            </w:r>
          </w:p>
        </w:tc>
        <w:tc>
          <w:tcPr>
            <w:tcW w:w="2409" w:type="dxa"/>
            <w:noWrap/>
            <w:hideMark/>
          </w:tcPr>
          <w:p w14:paraId="293EF7B5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0C8A1E00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29ADAC5C" w14:textId="2EE194EF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＜</w:t>
            </w:r>
            <w:r w:rsidRPr="000C75F8">
              <w:rPr>
                <w:sz w:val="22"/>
                <w:szCs w:val="22"/>
              </w:rPr>
              <w:t>0.001</w:t>
            </w:r>
          </w:p>
        </w:tc>
      </w:tr>
      <w:tr w:rsidR="009F437F" w:rsidRPr="00EA1AF2" w14:paraId="01F8A31D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2AC75C1D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3D257E15" w14:textId="71B00295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655</w:t>
            </w:r>
          </w:p>
        </w:tc>
        <w:tc>
          <w:tcPr>
            <w:tcW w:w="1985" w:type="dxa"/>
            <w:noWrap/>
            <w:hideMark/>
          </w:tcPr>
          <w:p w14:paraId="7F5E7F5F" w14:textId="19CE0FF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376</w:t>
            </w:r>
          </w:p>
        </w:tc>
        <w:tc>
          <w:tcPr>
            <w:tcW w:w="1559" w:type="dxa"/>
            <w:vMerge/>
            <w:noWrap/>
            <w:hideMark/>
          </w:tcPr>
          <w:p w14:paraId="67494C15" w14:textId="3EE33E80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3F8C74F8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3A964F13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336466F2" w14:textId="7A55EDAC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482</w:t>
            </w:r>
          </w:p>
        </w:tc>
        <w:tc>
          <w:tcPr>
            <w:tcW w:w="1985" w:type="dxa"/>
            <w:noWrap/>
            <w:hideMark/>
          </w:tcPr>
          <w:p w14:paraId="5560CB9A" w14:textId="2C096013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467</w:t>
            </w:r>
          </w:p>
        </w:tc>
        <w:tc>
          <w:tcPr>
            <w:tcW w:w="1559" w:type="dxa"/>
            <w:vMerge/>
            <w:noWrap/>
            <w:hideMark/>
          </w:tcPr>
          <w:p w14:paraId="7D6FA7FC" w14:textId="53180F90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7CCCB717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0A7022D7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Brain metastasis</w:t>
            </w:r>
          </w:p>
        </w:tc>
        <w:tc>
          <w:tcPr>
            <w:tcW w:w="2409" w:type="dxa"/>
            <w:noWrap/>
            <w:hideMark/>
          </w:tcPr>
          <w:p w14:paraId="0AF5564B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67486D7A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609CDCBA" w14:textId="40B2C87C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</w:rPr>
              <w:t>0</w:t>
            </w:r>
            <w:r w:rsidRPr="000C75F8">
              <w:rPr>
                <w:sz w:val="22"/>
              </w:rPr>
              <w:t>.606</w:t>
            </w:r>
          </w:p>
        </w:tc>
      </w:tr>
      <w:tr w:rsidR="009F437F" w:rsidRPr="00EA1AF2" w14:paraId="4227328F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5498E04B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07E18FAA" w14:textId="00943434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1</w:t>
            </w:r>
            <w:r w:rsidRPr="000C75F8">
              <w:rPr>
                <w:sz w:val="22"/>
                <w:szCs w:val="22"/>
              </w:rPr>
              <w:t>054</w:t>
            </w:r>
          </w:p>
        </w:tc>
        <w:tc>
          <w:tcPr>
            <w:tcW w:w="1985" w:type="dxa"/>
            <w:noWrap/>
            <w:hideMark/>
          </w:tcPr>
          <w:p w14:paraId="0C67F74A" w14:textId="296E824F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774</w:t>
            </w:r>
          </w:p>
        </w:tc>
        <w:tc>
          <w:tcPr>
            <w:tcW w:w="1559" w:type="dxa"/>
            <w:vMerge/>
            <w:noWrap/>
            <w:hideMark/>
          </w:tcPr>
          <w:p w14:paraId="0B86819E" w14:textId="3462786D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16A95C35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74CB7F92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3DEA0C42" w14:textId="356853CB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noWrap/>
            <w:hideMark/>
          </w:tcPr>
          <w:p w14:paraId="2F69A999" w14:textId="5167ADA6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Merge/>
            <w:noWrap/>
            <w:hideMark/>
          </w:tcPr>
          <w:p w14:paraId="039C1A4B" w14:textId="747C1EFF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7BC37529" w14:textId="77777777" w:rsidTr="000C75F8">
        <w:trPr>
          <w:trHeight w:val="280"/>
        </w:trPr>
        <w:tc>
          <w:tcPr>
            <w:tcW w:w="2122" w:type="dxa"/>
            <w:noWrap/>
          </w:tcPr>
          <w:p w14:paraId="333D52CF" w14:textId="30AFC0A2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U</w:t>
            </w:r>
            <w:r w:rsidRPr="000C75F8">
              <w:rPr>
                <w:sz w:val="22"/>
              </w:rPr>
              <w:t>nknown</w:t>
            </w:r>
          </w:p>
        </w:tc>
        <w:tc>
          <w:tcPr>
            <w:tcW w:w="2409" w:type="dxa"/>
            <w:noWrap/>
          </w:tcPr>
          <w:p w14:paraId="529EAD9C" w14:textId="3452C149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4</w:t>
            </w:r>
            <w:r w:rsidRPr="000C75F8">
              <w:rPr>
                <w:sz w:val="22"/>
              </w:rPr>
              <w:t>6</w:t>
            </w:r>
          </w:p>
        </w:tc>
        <w:tc>
          <w:tcPr>
            <w:tcW w:w="1985" w:type="dxa"/>
            <w:noWrap/>
          </w:tcPr>
          <w:p w14:paraId="2C770E6B" w14:textId="1AA5170E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4</w:t>
            </w:r>
            <w:r w:rsidRPr="000C75F8">
              <w:rPr>
                <w:sz w:val="22"/>
              </w:rPr>
              <w:t>2</w:t>
            </w:r>
          </w:p>
        </w:tc>
        <w:tc>
          <w:tcPr>
            <w:tcW w:w="1559" w:type="dxa"/>
            <w:vMerge/>
            <w:noWrap/>
          </w:tcPr>
          <w:p w14:paraId="6E70E30E" w14:textId="23878EAB" w:rsidR="009F437F" w:rsidRPr="000C75F8" w:rsidRDefault="009F437F" w:rsidP="000C75F8">
            <w:pPr>
              <w:rPr>
                <w:sz w:val="22"/>
              </w:rPr>
            </w:pPr>
          </w:p>
        </w:tc>
      </w:tr>
      <w:tr w:rsidR="009F437F" w:rsidRPr="00EA1AF2" w14:paraId="5982B92B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7A431021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Liver metastasis</w:t>
            </w:r>
          </w:p>
        </w:tc>
        <w:tc>
          <w:tcPr>
            <w:tcW w:w="2409" w:type="dxa"/>
            <w:noWrap/>
            <w:hideMark/>
          </w:tcPr>
          <w:p w14:paraId="79CEA8A3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1252E573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11392D12" w14:textId="72AD1FD5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</w:rPr>
              <w:t>0</w:t>
            </w:r>
            <w:r w:rsidRPr="000C75F8">
              <w:rPr>
                <w:sz w:val="22"/>
              </w:rPr>
              <w:t>.389</w:t>
            </w:r>
          </w:p>
        </w:tc>
      </w:tr>
      <w:tr w:rsidR="009F437F" w:rsidRPr="00EA1AF2" w14:paraId="118C6397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07069837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lastRenderedPageBreak/>
              <w:t>No</w:t>
            </w:r>
          </w:p>
        </w:tc>
        <w:tc>
          <w:tcPr>
            <w:tcW w:w="2409" w:type="dxa"/>
            <w:noWrap/>
            <w:hideMark/>
          </w:tcPr>
          <w:p w14:paraId="230A378B" w14:textId="2FED2AB1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  <w:noWrap/>
            <w:hideMark/>
          </w:tcPr>
          <w:p w14:paraId="0C6B3E2F" w14:textId="3F2ABFCF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2</w:t>
            </w:r>
            <w:r w:rsidRPr="000C75F8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vMerge/>
            <w:noWrap/>
            <w:hideMark/>
          </w:tcPr>
          <w:p w14:paraId="093D5902" w14:textId="0B6311C3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6EC83047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51D564BB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028641B7" w14:textId="5F827FBD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806</w:t>
            </w:r>
          </w:p>
        </w:tc>
        <w:tc>
          <w:tcPr>
            <w:tcW w:w="1985" w:type="dxa"/>
            <w:noWrap/>
            <w:hideMark/>
          </w:tcPr>
          <w:p w14:paraId="034F5101" w14:textId="5C2821F6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579</w:t>
            </w:r>
          </w:p>
        </w:tc>
        <w:tc>
          <w:tcPr>
            <w:tcW w:w="1559" w:type="dxa"/>
            <w:vMerge/>
            <w:noWrap/>
            <w:hideMark/>
          </w:tcPr>
          <w:p w14:paraId="14E34B30" w14:textId="4A41D801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EA1AF2" w14:paraId="7AE06AA9" w14:textId="77777777" w:rsidTr="000C75F8">
        <w:trPr>
          <w:trHeight w:val="280"/>
        </w:trPr>
        <w:tc>
          <w:tcPr>
            <w:tcW w:w="2122" w:type="dxa"/>
            <w:noWrap/>
          </w:tcPr>
          <w:p w14:paraId="0F618F6A" w14:textId="5063F99D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U</w:t>
            </w:r>
            <w:r w:rsidRPr="000C75F8">
              <w:rPr>
                <w:sz w:val="22"/>
              </w:rPr>
              <w:t>nknown</w:t>
            </w:r>
          </w:p>
        </w:tc>
        <w:tc>
          <w:tcPr>
            <w:tcW w:w="2409" w:type="dxa"/>
            <w:noWrap/>
          </w:tcPr>
          <w:p w14:paraId="2CC79593" w14:textId="14124BDE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1</w:t>
            </w:r>
            <w:r w:rsidRPr="000C75F8">
              <w:rPr>
                <w:sz w:val="22"/>
              </w:rPr>
              <w:t>9</w:t>
            </w:r>
          </w:p>
        </w:tc>
        <w:tc>
          <w:tcPr>
            <w:tcW w:w="1985" w:type="dxa"/>
            <w:noWrap/>
          </w:tcPr>
          <w:p w14:paraId="7FC1E77D" w14:textId="78E51EA5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1</w:t>
            </w:r>
            <w:r w:rsidRPr="000C75F8">
              <w:rPr>
                <w:sz w:val="22"/>
              </w:rPr>
              <w:t>1</w:t>
            </w:r>
          </w:p>
        </w:tc>
        <w:tc>
          <w:tcPr>
            <w:tcW w:w="1559" w:type="dxa"/>
            <w:vMerge/>
            <w:noWrap/>
          </w:tcPr>
          <w:p w14:paraId="4CDAA45D" w14:textId="17018E85" w:rsidR="009F437F" w:rsidRPr="000C75F8" w:rsidRDefault="009F437F" w:rsidP="000C75F8">
            <w:pPr>
              <w:rPr>
                <w:rFonts w:hint="eastAsia"/>
                <w:sz w:val="22"/>
              </w:rPr>
            </w:pPr>
          </w:p>
        </w:tc>
      </w:tr>
      <w:tr w:rsidR="009F437F" w:rsidRPr="009F437F" w14:paraId="6F626E98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10F0FB59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  <w:r w:rsidRPr="000C75F8">
              <w:rPr>
                <w:b/>
                <w:bCs/>
                <w:sz w:val="22"/>
                <w:szCs w:val="22"/>
              </w:rPr>
              <w:t>Lung metastasis</w:t>
            </w:r>
          </w:p>
        </w:tc>
        <w:tc>
          <w:tcPr>
            <w:tcW w:w="2409" w:type="dxa"/>
            <w:noWrap/>
            <w:hideMark/>
          </w:tcPr>
          <w:p w14:paraId="07E73A03" w14:textId="77777777" w:rsidR="009F437F" w:rsidRPr="000C75F8" w:rsidRDefault="009F437F" w:rsidP="000C75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112898A8" w14:textId="77777777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5D7512E3" w14:textId="10588230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</w:rPr>
              <w:t>0</w:t>
            </w:r>
            <w:r w:rsidRPr="000C75F8">
              <w:rPr>
                <w:sz w:val="22"/>
              </w:rPr>
              <w:t>.875</w:t>
            </w:r>
          </w:p>
        </w:tc>
      </w:tr>
      <w:tr w:rsidR="009F437F" w:rsidRPr="009F437F" w14:paraId="2652275C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2E39BF25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7866C714" w14:textId="52E82C0E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noWrap/>
            <w:hideMark/>
          </w:tcPr>
          <w:p w14:paraId="31B6574E" w14:textId="4F85D9F9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5</w:t>
            </w:r>
            <w:r w:rsidRPr="000C75F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  <w:noWrap/>
            <w:hideMark/>
          </w:tcPr>
          <w:p w14:paraId="3B402181" w14:textId="07EFA9FA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9F437F" w14:paraId="6F2EE3BC" w14:textId="77777777" w:rsidTr="000C75F8">
        <w:trPr>
          <w:trHeight w:val="280"/>
        </w:trPr>
        <w:tc>
          <w:tcPr>
            <w:tcW w:w="2122" w:type="dxa"/>
            <w:noWrap/>
            <w:hideMark/>
          </w:tcPr>
          <w:p w14:paraId="38BCB190" w14:textId="77777777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39F4C38B" w14:textId="08A456CA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rFonts w:hint="eastAsia"/>
                <w:sz w:val="22"/>
                <w:szCs w:val="22"/>
              </w:rPr>
              <w:t>4</w:t>
            </w:r>
            <w:r w:rsidRPr="000C75F8"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  <w:noWrap/>
            <w:hideMark/>
          </w:tcPr>
          <w:p w14:paraId="290E9D40" w14:textId="7C03A922" w:rsidR="009F437F" w:rsidRPr="000C75F8" w:rsidRDefault="009F437F" w:rsidP="000C75F8">
            <w:pPr>
              <w:rPr>
                <w:sz w:val="22"/>
                <w:szCs w:val="22"/>
              </w:rPr>
            </w:pPr>
            <w:r w:rsidRPr="000C75F8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vMerge/>
            <w:noWrap/>
            <w:hideMark/>
          </w:tcPr>
          <w:p w14:paraId="30B37226" w14:textId="14A99E36" w:rsidR="009F437F" w:rsidRPr="000C75F8" w:rsidRDefault="009F437F" w:rsidP="000C75F8">
            <w:pPr>
              <w:rPr>
                <w:sz w:val="22"/>
                <w:szCs w:val="22"/>
              </w:rPr>
            </w:pPr>
          </w:p>
        </w:tc>
      </w:tr>
      <w:tr w:rsidR="009F437F" w:rsidRPr="009F437F" w14:paraId="2928DDE5" w14:textId="77777777" w:rsidTr="000C75F8">
        <w:trPr>
          <w:trHeight w:val="280"/>
        </w:trPr>
        <w:tc>
          <w:tcPr>
            <w:tcW w:w="2122" w:type="dxa"/>
            <w:noWrap/>
          </w:tcPr>
          <w:p w14:paraId="5C159BED" w14:textId="5B0D227E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U</w:t>
            </w:r>
            <w:r w:rsidRPr="000C75F8">
              <w:rPr>
                <w:sz w:val="22"/>
              </w:rPr>
              <w:t>nknown</w:t>
            </w:r>
          </w:p>
        </w:tc>
        <w:tc>
          <w:tcPr>
            <w:tcW w:w="2409" w:type="dxa"/>
            <w:noWrap/>
          </w:tcPr>
          <w:p w14:paraId="440BA79E" w14:textId="23A22C4C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1</w:t>
            </w:r>
          </w:p>
        </w:tc>
        <w:tc>
          <w:tcPr>
            <w:tcW w:w="1985" w:type="dxa"/>
            <w:noWrap/>
          </w:tcPr>
          <w:p w14:paraId="0E2A2E0B" w14:textId="337C70F8" w:rsidR="009F437F" w:rsidRPr="000C75F8" w:rsidRDefault="009F437F" w:rsidP="000C75F8">
            <w:pPr>
              <w:rPr>
                <w:sz w:val="22"/>
              </w:rPr>
            </w:pPr>
            <w:r w:rsidRPr="000C75F8">
              <w:rPr>
                <w:rFonts w:hint="eastAsia"/>
                <w:sz w:val="22"/>
              </w:rPr>
              <w:t>1</w:t>
            </w:r>
          </w:p>
        </w:tc>
        <w:tc>
          <w:tcPr>
            <w:tcW w:w="1559" w:type="dxa"/>
            <w:vMerge/>
            <w:noWrap/>
          </w:tcPr>
          <w:p w14:paraId="03352714" w14:textId="1FD0FE95" w:rsidR="009F437F" w:rsidRPr="000C75F8" w:rsidRDefault="009F437F" w:rsidP="000C75F8">
            <w:pPr>
              <w:rPr>
                <w:rFonts w:hint="eastAsia"/>
                <w:sz w:val="22"/>
              </w:rPr>
            </w:pPr>
          </w:p>
        </w:tc>
      </w:tr>
    </w:tbl>
    <w:p w14:paraId="231A0607" w14:textId="77777777" w:rsidR="00512599" w:rsidRPr="009F437F" w:rsidRDefault="00512599" w:rsidP="00CA5D7A"/>
    <w:sectPr w:rsidR="00512599" w:rsidRPr="009F4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805" w14:textId="77777777" w:rsidR="00CB3061" w:rsidRDefault="00CB3061" w:rsidP="006A46E0">
      <w:r>
        <w:separator/>
      </w:r>
    </w:p>
  </w:endnote>
  <w:endnote w:type="continuationSeparator" w:id="0">
    <w:p w14:paraId="5954F8D2" w14:textId="77777777" w:rsidR="00CB3061" w:rsidRDefault="00CB3061" w:rsidP="006A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FFAF" w14:textId="77777777" w:rsidR="00CB3061" w:rsidRDefault="00CB3061" w:rsidP="006A46E0">
      <w:r>
        <w:separator/>
      </w:r>
    </w:p>
  </w:footnote>
  <w:footnote w:type="continuationSeparator" w:id="0">
    <w:p w14:paraId="437E1482" w14:textId="77777777" w:rsidR="00CB3061" w:rsidRDefault="00CB3061" w:rsidP="006A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31"/>
    <w:rsid w:val="000138EA"/>
    <w:rsid w:val="000C75F8"/>
    <w:rsid w:val="000F15DA"/>
    <w:rsid w:val="00144AEA"/>
    <w:rsid w:val="00206180"/>
    <w:rsid w:val="00220958"/>
    <w:rsid w:val="00295BFC"/>
    <w:rsid w:val="003929F2"/>
    <w:rsid w:val="00512599"/>
    <w:rsid w:val="00565231"/>
    <w:rsid w:val="00653A31"/>
    <w:rsid w:val="006A46E0"/>
    <w:rsid w:val="006D57C6"/>
    <w:rsid w:val="0084733E"/>
    <w:rsid w:val="009556DE"/>
    <w:rsid w:val="009D2B7F"/>
    <w:rsid w:val="009F437F"/>
    <w:rsid w:val="00AF1C6D"/>
    <w:rsid w:val="00C65A99"/>
    <w:rsid w:val="00CA5D7A"/>
    <w:rsid w:val="00CB3061"/>
    <w:rsid w:val="00D93DA0"/>
    <w:rsid w:val="00E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7F432"/>
  <w15:chartTrackingRefBased/>
  <w15:docId w15:val="{1CC20D59-FE12-40E7-8EE5-C492D500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6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6E0"/>
    <w:rPr>
      <w:sz w:val="18"/>
      <w:szCs w:val="18"/>
    </w:rPr>
  </w:style>
  <w:style w:type="table" w:styleId="a7">
    <w:name w:val="Table Grid"/>
    <w:basedOn w:val="a1"/>
    <w:uiPriority w:val="39"/>
    <w:rsid w:val="006A46E0"/>
    <w:rPr>
      <w:rFonts w:ascii="Times New Roman" w:eastAsia="黑体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</dc:creator>
  <cp:keywords/>
  <dc:description/>
  <cp:lastModifiedBy>wangz</cp:lastModifiedBy>
  <cp:revision>8</cp:revision>
  <dcterms:created xsi:type="dcterms:W3CDTF">2021-12-19T13:42:00Z</dcterms:created>
  <dcterms:modified xsi:type="dcterms:W3CDTF">2021-12-19T16:08:00Z</dcterms:modified>
</cp:coreProperties>
</file>