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1"/>
        <w:tblW w:w="1647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709"/>
        <w:gridCol w:w="709"/>
        <w:gridCol w:w="708"/>
        <w:gridCol w:w="851"/>
        <w:gridCol w:w="624"/>
        <w:gridCol w:w="993"/>
        <w:gridCol w:w="1134"/>
        <w:gridCol w:w="992"/>
        <w:gridCol w:w="992"/>
        <w:gridCol w:w="879"/>
        <w:gridCol w:w="1276"/>
        <w:gridCol w:w="850"/>
        <w:gridCol w:w="850"/>
        <w:gridCol w:w="794"/>
      </w:tblGrid>
      <w:tr w:rsidR="009C386E" w:rsidRPr="002D127A" w14:paraId="628C452F" w14:textId="77777777" w:rsidTr="00997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2F404D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Outcome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C28B9C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Assessed with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72BE02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Author-Year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F02EE4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No</w:t>
            </w:r>
            <w:r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.</w:t>
            </w: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of studies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43A456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Cohort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046A55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Case control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7018B8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Cross-sectional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3711C85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RCT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5FCD58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Risk of Bias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557731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Inconsistency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CA84EA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Indirectness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59F758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Imprecision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72F237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Publication bias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C2FC94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Plausible Confounding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607003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Magnitude of effect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B6106A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Dose- response gradient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A06695" w14:textId="77777777" w:rsidR="009C386E" w:rsidRPr="002D127A" w:rsidRDefault="009C386E" w:rsidP="0099798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Quality</w:t>
            </w:r>
          </w:p>
        </w:tc>
      </w:tr>
      <w:tr w:rsidR="009C386E" w:rsidRPr="002D127A" w14:paraId="1B8D3726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3A46FADC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Mortality outcomes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0129B2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4D6B06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B39868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EBBF3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714764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0A69F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58F2ED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1041A3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56D6C7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E7FB6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BA5AD1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EEF89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3C2B40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F8088B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08D1B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A62CE3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C386E" w:rsidRPr="002D127A" w14:paraId="55FCA9BB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895E43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All-cause mortality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F53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Highest versus lowest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11225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Jayedi</w:t>
            </w:r>
            <w:proofErr w:type="spellEnd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5FE78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422A8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65E92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AFAB1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440E8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EE94E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D35AC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4E5D9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69F0E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4CAA5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2F70D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08F2E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5A3E2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0E987D" w14:textId="58CC5514" w:rsidR="009C386E" w:rsidRPr="002D127A" w:rsidRDefault="00490FFC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4B14396B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085F39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All-cause mortality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39E3F3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EABDB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Kanellopoulou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7DDB0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49179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1B4A4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FD961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745D8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133F39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1146D2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7AD2D3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9AC76F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5CAF5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6C016C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37305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45E46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580DC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47211686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EBA053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All-cause mortality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83EB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3B9A3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Tam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97697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B623C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87FE9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3F74A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6BC7B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BD8D00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7B0962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C7C025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72D71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B16CA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DA16B6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A12AA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ED136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30EBAC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490FFC" w:rsidRPr="002D127A" w14:paraId="1AA5864F" w14:textId="77777777" w:rsidTr="00D27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364F18" w14:textId="00F680FC" w:rsidR="00490FFC" w:rsidRPr="00BE3BB5" w:rsidRDefault="00490FFC" w:rsidP="00490FFC">
            <w:pPr>
              <w:widowControl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Survival to hospital discharge of COVID-19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8532BF" w14:textId="0BBF051D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F899DB" w14:textId="3A33DA8A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proofErr w:type="spellStart"/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Szarpak</w:t>
            </w:r>
            <w:proofErr w:type="spellEnd"/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3369E9" w14:textId="03217C0B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72D327" w14:textId="3E913523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1B7243" w14:textId="63B05475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FB27D0" w14:textId="4903C9B8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334E98" w14:textId="7D5F3867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15B1D1F" w14:textId="0E5AC839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F790A7F" w14:textId="07F1B7AA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1949AFB" w14:textId="089EFBB5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0A57C9" w14:textId="3A337B91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D6BA9A" w14:textId="0041C9E0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8C14DBC" w14:textId="3DCBFF9F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CFEA15" w14:textId="0C687D25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53F7BB" w14:textId="1F95B302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</w:tcPr>
          <w:p w14:paraId="21537B15" w14:textId="6FEE7529" w:rsidR="00490FFC" w:rsidRPr="00BE3BB5" w:rsidRDefault="00490FFC" w:rsidP="00490F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490FFC" w:rsidRPr="002D127A" w14:paraId="367D5749" w14:textId="77777777" w:rsidTr="00D2790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62C625" w14:textId="7253BD87" w:rsidR="00490FFC" w:rsidRPr="00BE3BB5" w:rsidRDefault="00490FFC" w:rsidP="00490FFC">
            <w:pPr>
              <w:widowControl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In‑hospital mortality of COVID-19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858AD" w14:textId="119AE107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4EB985" w14:textId="7DB77C1E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proofErr w:type="spellStart"/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Szarpak</w:t>
            </w:r>
            <w:proofErr w:type="spellEnd"/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2FE088" w14:textId="36A07043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C5AA9C" w14:textId="43FF9202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2EEE1F" w14:textId="7EA4F70C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721817" w14:textId="19A692CE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131BDF" w14:textId="265A9DAA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6211AF9" w14:textId="4BBFFA57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F147796" w14:textId="545726A1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F3C60A7" w14:textId="562B11BD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54B21E" w14:textId="641838B9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4225BA" w14:textId="76EA4F51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AAE41EF" w14:textId="561A4104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246735" w14:textId="4D0120E7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983FFD" w14:textId="3F581B34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</w:tcPr>
          <w:p w14:paraId="18DB7753" w14:textId="31E8C831" w:rsidR="00490FFC" w:rsidRPr="00BE3BB5" w:rsidRDefault="00490FFC" w:rsidP="00490F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6D77AB6E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B69FA87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Cancer outcomes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BD03CF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47CBD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64581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953C5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39579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E1D7E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23C10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B1382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C33D3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10C1F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EF2B0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51974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24AD5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1AF82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AF2C0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38573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C386E" w:rsidRPr="002D127A" w14:paraId="3F8D40AD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F886DC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Colorectal cancer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EFA" w14:textId="77777777" w:rsidR="009C386E" w:rsidRPr="000767A5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5 mg/day zinc increase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604A7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Qiao 2013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162C7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B4E4F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C19F3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06E57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9ECFB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9286A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43935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78947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E4C95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0BD65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2B482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7C245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8AD02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6165D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High</w:t>
            </w:r>
          </w:p>
        </w:tc>
      </w:tr>
      <w:tr w:rsidR="009C386E" w:rsidRPr="002D127A" w14:paraId="61B4BAAC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F6F6A7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Esophageal cancer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613B49" w14:textId="77777777" w:rsidR="009C386E" w:rsidRPr="000767A5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5 mg/day zinc increase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2C387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Ma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7ED1A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3D8B6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1A77F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790E6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297C4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492606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E882AE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8E1B1B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56B60E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370F98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02061E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59339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A1DCD3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455FC1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High</w:t>
            </w:r>
          </w:p>
        </w:tc>
      </w:tr>
      <w:tr w:rsidR="009C386E" w:rsidRPr="002D127A" w14:paraId="64C29CAE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6A3ACA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Digestive tract cancers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3D36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Highest versus lowest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5F14C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Li 2014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AC560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6C443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81183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8ADEF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9822D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D7D50A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B8CA3B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D72478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42FC76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801E32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B74517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663DA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557765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7640FE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High</w:t>
            </w:r>
          </w:p>
        </w:tc>
      </w:tr>
      <w:tr w:rsidR="009C386E" w:rsidRPr="002D127A" w14:paraId="77A7088F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01ACE9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Colorectal cancer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53171F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Highest versus lowest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AAEE1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Li 2014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7D66B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DB2DD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7A480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2A13E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4B4DB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0F0CDB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111428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E31BC0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506A04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A40D76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49583E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F2395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58DB0B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7C04F1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9C386E" w:rsidRPr="002D127A" w14:paraId="252F6F69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0042AB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Pancreatic cancer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898A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Highest versus lowest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4B50C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Li 2017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67578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95E9E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3A1EA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B7A6B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82B7F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4D7FBD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CE40AD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37FCCD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8E32B6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E05D91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1659DF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6B0F4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36409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C585E8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9C386E" w:rsidRPr="002D127A" w14:paraId="5BB245C2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D1D581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Prostate cancer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87ED8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Highest versus lowest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26FB2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Mahmoud 2016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7E33C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962C7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35C2A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7860B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226E1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AE5877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28B0C1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B5CBF9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02F559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2F2F86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E30D8B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F5E48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4BF96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3AC151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High</w:t>
            </w:r>
          </w:p>
        </w:tc>
      </w:tr>
      <w:tr w:rsidR="009C386E" w:rsidRPr="002D127A" w14:paraId="14D63226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2B0FF9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Prostate cancer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DE5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 xml:space="preserve">100mg/day zinc increase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863D3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Mahmoud 2016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E878A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6A2FB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B508B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1B7B9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6225E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254F01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F8BDF7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409107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ACA0B5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421B51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C2DEF5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43428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5C2D2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F3D118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Moderate</w:t>
            </w:r>
          </w:p>
        </w:tc>
      </w:tr>
      <w:tr w:rsidR="009C386E" w:rsidRPr="002D127A" w14:paraId="709C7880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84EA801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Gastric cancer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902426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Highest versus lowest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C7B45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Li 2014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5DAAF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75C01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5823A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5D897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6EE64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8861CE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C0F600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4E3901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91A6D2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5DB86D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1D05C4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71649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62CC94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335DA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6DE9D869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C7C68E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Esophageal cancer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F966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Highest versus lowest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24804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Ma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5A869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EA951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676B3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88728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9D4C6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189C6B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D99418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B72E8B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255F80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71874E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049149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A79C7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F29DF6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46DA89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Moderate</w:t>
            </w:r>
          </w:p>
        </w:tc>
      </w:tr>
      <w:tr w:rsidR="009C386E" w:rsidRPr="002D127A" w14:paraId="45D4559C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202463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Maternal and associated outcomes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0C7B3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9A00C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1CE1E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14492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47CB1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4619D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5A8F8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41AF0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E53A4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F8696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EFE76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8C946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274DA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DAC5B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E0440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9F1AC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C386E" w:rsidRPr="002D127A" w14:paraId="02881124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E5166A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Childhood wheeze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CB0E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0FBD5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Beckhaus</w:t>
            </w:r>
            <w:proofErr w:type="spellEnd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DE8F1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25185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237C0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5ACC4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5B734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561EFB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936FF0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DE363F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7E2D0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9257E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F4259F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82ED1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CD7AD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ED955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4125AAFD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064B53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Stillbirth or neonatal death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84804D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3AEFF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Ota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141F4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00FD7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08EF8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D9454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43F36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3DDE09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1FD7B0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464F57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02A764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077E2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27F25D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DA644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457E6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0E8C3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3A4B66A4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1D8EAA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Small for gestational 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F908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BC899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Oh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F8207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02DD5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F2E1C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CC2A1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789BC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FFD549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4A33EA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5A895F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F8E0F2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E73C2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CFAA15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0C814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C7CE7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4479C7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9C386E" w:rsidRPr="002D127A" w14:paraId="228907E8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AD6563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Pre-eclampsia/eclampsia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176F91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1FD70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Oh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89211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C6C7B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E8B44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5A2C1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595B3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40C70E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C53D1F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6AAC33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010616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74DA3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0E48C9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F2096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5EF9C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0A0C3E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9C386E" w:rsidRPr="002D127A" w14:paraId="554589A3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011A95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Childhood eczema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B507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DE7A6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Beckhaus</w:t>
            </w:r>
            <w:proofErr w:type="spellEnd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0B79D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4F246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3516D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BA9E4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5812D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DD8A42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B1DDC9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3A4225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C7024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AF5C5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576942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1E838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A7652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DF22C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3192DF17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BE1EDC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High birthweight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B2C64D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6E2C6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Ota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AB0AC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C8F1D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F1DF5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12664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EA587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3504FD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B1445B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3C48B4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61FE2E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51B0E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8FBA19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72453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D62D6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982A1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39B68EFE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853411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Preterm birth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71A8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B3E8B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Oh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F36E2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D688F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50622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D2AC3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25945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9B8D00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2128BF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C91601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0215EB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3BDAE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24A189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9DA9D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8AD47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F068F5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9C386E" w:rsidRPr="002D127A" w14:paraId="7ACAF802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9886B5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Low birthweight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749ED4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FDF30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Liu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60F60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CA99D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7CDB9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0228A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DF140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20FCCD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33364B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5ACD63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2A2EC3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4D244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D76261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9F255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67E87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4E457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25F4E91F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995D83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MUCA of neonates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CF0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1F8E9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Ota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AD202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B82D7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B54D9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6EF43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9B078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F7D301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0ABD9D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BD02EE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CA4E13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60A76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3035C5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FA060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C598D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84BA8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10896073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A00B73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Neonatal sepsis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E415AA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20014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Ota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DD2D6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23758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607D0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A87BC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A1A19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8BFFF7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8B805C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6C311D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491324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43F78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77C1FE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E0D8A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E46E0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5EAFC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6B9E4801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45CD62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Birthweight of neonates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E584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45ECA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Liu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94465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5B4DA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BDC63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6A3D0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B49BA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6C4024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8972E0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ACCFDF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5387EA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6042F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EF58CD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29EEA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B5338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86274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2A9D893A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3D2D73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Infant head circumference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055B95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9755E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Ota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C7FCB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36413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6F7FF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8D0E8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73CA9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A2FEE1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BCEBC3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517FA4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3E93D4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E08B3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24955D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6F981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2A628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139DE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10C338FE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A63588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Growth outcomes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CD7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6DB67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FD4B8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46FCD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5DAD0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C49E5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FC636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7E256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6EE3F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2BA5D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85E44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94247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48709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14AFB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A4FAC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35B08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C386E" w:rsidRPr="002D127A" w14:paraId="6DE8FDA8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6E1010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Height gain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6AFA99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1C8FA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C0E6B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5FF8E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DBE05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3AA5E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FB5F9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58FFBE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FC0908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9759EA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054401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B2A860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964505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6B3AB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B7D31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2A396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2ABC8889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57FCAF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Head circumference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99B8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67010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9E896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0A594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0F2A3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D2854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4EADD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770A0F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6DB3D7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3D1676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377BEB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3DC617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89352F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E3A86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C1226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50D9B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17110441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CEC7D0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Height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D43A73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D316F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Liu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2586C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B07A3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4CE4A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ED74C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A5A50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9B9A46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1E43A7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BA2B7A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C6D2B4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322554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72E62C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8F576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19340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EEDFE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14C1E8CC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DCE8FD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642B4C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lastRenderedPageBreak/>
              <w:t>Weight-for-length z-scores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E4D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DCE93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Lassi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ED0E9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55CF0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F462B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7CB7A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9EC7C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663010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F2B13F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2A94A2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38DFA0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BDCC2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44E372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A5DEF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671B1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883E1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25A47F92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0C8CAF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Weight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7E06B7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D47F1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Liu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1D2CE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50DB6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FD184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99B8F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5A56D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8C15D6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D2916B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C5947F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82BA91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E03FFE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A7CFB2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BB4CC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7E1B3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E685B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03707992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BEBF75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Weight gain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C6EA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B2EFE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AB26A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F76A9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C07E4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B9C48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B4911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22EB50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4E2FA8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2B1B6A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6B8112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E762C9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699F55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6541C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9933D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6713D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7F51FE84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F48985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WAZ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4C5EA1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D6F98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Liu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2F0B2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CCAF7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74343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03B62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6F314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2C3805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11E440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1244E2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8D816C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4EF730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11C314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9C306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FB0DE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505EC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7094BC4A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9E0D8F" w14:textId="77777777" w:rsidR="009C386E" w:rsidRPr="00C150B1" w:rsidRDefault="009C386E" w:rsidP="00997985">
            <w:pPr>
              <w:widowControl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Underweight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E750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08C30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2EAAA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7558A9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B3302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4B2BD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DD077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073EA1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9E98E9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00FFCD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063909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76AF75A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442793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31072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EB2FC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D95381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9C386E" w:rsidRPr="002D127A" w14:paraId="6936A333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08541A" w14:textId="77777777" w:rsidR="009C386E" w:rsidRPr="00C150B1" w:rsidRDefault="009C386E" w:rsidP="00997985">
            <w:pPr>
              <w:widowControl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Stunting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8F2E9A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FBBCE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8A1C8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74DBC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213E3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5D59E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4E4E5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A20BA5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498BDA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2B0455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F6047A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0BA9F55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234CC8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969E4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41BCD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F74C4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Moderate</w:t>
            </w:r>
          </w:p>
        </w:tc>
      </w:tr>
      <w:tr w:rsidR="009C386E" w:rsidRPr="002D127A" w14:paraId="0CF40EC9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1FC014" w14:textId="77777777" w:rsidR="009C386E" w:rsidRPr="00C150B1" w:rsidRDefault="009C386E" w:rsidP="00997985">
            <w:pPr>
              <w:widowControl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Wasting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B655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17801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9AE34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0EEA1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3794D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564BE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A9EB0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9AA41C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3AA987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2A8861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2C1CC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58FFF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2619D3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D9676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60B02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5200C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Moderate</w:t>
            </w:r>
          </w:p>
        </w:tc>
      </w:tr>
      <w:tr w:rsidR="009C386E" w:rsidRPr="002D127A" w14:paraId="7FD128CB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E7F59D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AC465D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Psycho-motor development index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C62B2E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733E7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Sajedi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2FD19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8770F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05333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8A47A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ECA65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1B73AE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D5C09E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EF40C0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37D413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73C371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C1B6D1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33DFA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16A44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AA6AD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3AA24E9D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16F586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Head circumference change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E03D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082D5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C16B9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49E7E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529DF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8257F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7616D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656399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4EB9A9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D9652C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AF2271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D2307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89A04E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BB945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36E02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42902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43F15855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AEBA51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HAZ change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2EBB18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CC89B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CC376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754E6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4E31F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DFBB6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26379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23054E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3361E1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E2C97E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FCCFB1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5CAAB8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B24318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8C610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724B3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BC4D6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012D7366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D68368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Executive function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EE0B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67FDD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Warthon</w:t>
            </w:r>
            <w:proofErr w:type="spellEnd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-Medina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8276B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1191F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18924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AFC14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9759D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15ED77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E7D455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DA856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83DB0D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B606D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F304A2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9AA0C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16C98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3D6A8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17202D7A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B0D12B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MUAC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5328A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80CE3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Tam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741E6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BE0F2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5859E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7DF41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0A1C4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CEAB3C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30045F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C89F39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53E62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B0C29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C2576E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4EDB7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46983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4A0EA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5AEE8ADC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7D65E1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Hip circumference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4A4C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C10C1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Abdollahi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FAB1D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846D6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64DC8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6D336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5918A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614C28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576629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9B04C1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B64BC8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A1E95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881044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8DB33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21314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6B502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793A0072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51F796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642B4C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Waist-to-hip ratio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3EAEB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A8006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Mayo-Wilson 2014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2450C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3AADB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2728C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538E2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81CC7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98E61C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648F62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817926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B59472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0B57B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D3007C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A82FE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4237A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5E359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6319805F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301086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WAZ change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A8F0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BBEB3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3C33F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A1619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2AC5B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F0A73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4CEFB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295BC9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570B6A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01C480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803740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78721A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6241B3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34718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F5425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BFF7AD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9C386E" w:rsidRPr="002D127A" w14:paraId="28A7676F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5EA1AA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642B4C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Weight for height z-scores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6CD8D7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C7810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Tam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ADC9F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2A4CF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D7951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7E986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A9583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9A9598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0DC179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682A2C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AB5D6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29E9E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3FE2F3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657A3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0E5CE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10054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51F0BB57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37E3B8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lastRenderedPageBreak/>
              <w:t xml:space="preserve">MUAC </w:t>
            </w: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CDE1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1207E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C5261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533B0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0BE03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A4509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B3929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A0ABC9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8F21BB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B1EF98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E58728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22EC33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703FFD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7A429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5A15F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B088C0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Moderate</w:t>
            </w:r>
          </w:p>
        </w:tc>
      </w:tr>
      <w:tr w:rsidR="009C386E" w:rsidRPr="002D127A" w14:paraId="26E594AD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4FC76F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642B4C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Weight for height z-scores</w:t>
            </w: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change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2A418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7E247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Gera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495A0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0F508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91154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EADEC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7032E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D5EC3B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787ACA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AF78D0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5EB651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292321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D989D8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E049F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8183B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0A78D5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Moderate</w:t>
            </w:r>
          </w:p>
        </w:tc>
      </w:tr>
      <w:tr w:rsidR="009C386E" w:rsidRPr="002D127A" w14:paraId="5CF5BDE0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857D6C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BMI change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8A80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B32A6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Abdollahi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6EFD2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F2701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C2578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A3B81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DA4E7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E009AE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8432C7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40DB30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C99558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72006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D86D87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2A63A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3E007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A5C14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3A0186DD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8233D5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Intelligence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0B5D13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FE94E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Warthon</w:t>
            </w:r>
            <w:proofErr w:type="spellEnd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-Medina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A3CE3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2BF65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955A7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BB72C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2FDC7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429B1D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E98ABE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20756E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E9E506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7F9A3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C4C3A8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6DFAE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3F29B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2F209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0E82DA2B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9F8F7E" w14:textId="77777777" w:rsidR="009C386E" w:rsidRPr="00C1338E" w:rsidRDefault="009C386E" w:rsidP="00997985"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H</w:t>
            </w: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AZ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25A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A2B10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Tam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6DDD1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C69D4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8BBCC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D5E30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72667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7D2D46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E2B4B1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DEC526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21F0D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22380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6CB89F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783EB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09D91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DA9B4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402956E3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F85705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642B4C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Waist-to-hip ratio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2F4BE1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7EFA9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Abdollahi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6126E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1DA1B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D2B03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C0198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A05C8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60ABD5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50EE76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7D0661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0E923A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095FF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1B427B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64FB0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FF7AC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15534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56D1B786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F718DC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Waist circumference change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73F4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4A552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Abdollahi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B14FE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51F94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D4D56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0BF50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C4369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46EC39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851C94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4A276D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7B5E0B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7B62D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38BA41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22622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1CC95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65C20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660AC54A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7A6ADE" w14:textId="77777777" w:rsidR="009C386E" w:rsidRPr="002D127A" w:rsidRDefault="009C386E" w:rsidP="00997985">
            <w:pPr>
              <w:widowControl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5D2E99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Mental development index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62A2A9" w14:textId="77777777" w:rsidR="009C386E" w:rsidRPr="000767A5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070955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Tam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FDD6D9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281BEC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C40574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11E903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2508EF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AD48195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57BF2E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</w:t>
            </w:r>
            <w:r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F22E74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90F7AB2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E2A15B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E54FDB8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9657A1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ACA8E3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D7C76E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217B1F7C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3F8B50" w14:textId="77777777" w:rsidR="009C386E" w:rsidRPr="002D127A" w:rsidRDefault="009C386E" w:rsidP="00997985">
            <w:pPr>
              <w:widowControl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Body fat percentage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5754" w14:textId="77777777" w:rsidR="009C386E" w:rsidRPr="000767A5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B2EE21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Abdollahi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66662C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6A54F7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4A5D4C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EA1714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845EBD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03357E4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CBFC0D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  <w:r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3569B8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C9866B3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A8BBC4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D3826C6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3421DE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04145E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8E485E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6C3CA008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7389A7" w14:textId="77777777" w:rsidR="009C386E" w:rsidRPr="002D127A" w:rsidRDefault="009C386E" w:rsidP="00997985">
            <w:pPr>
              <w:widowControl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71583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Metabolic outcomes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748895" w14:textId="77777777" w:rsidR="009C386E" w:rsidRPr="000767A5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A8AFD2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6DD026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D718E0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E1FF67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0FC478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F11652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F222D3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2EED1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4A6FA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AB6EBB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C3D3F9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A7E1B4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8AA61C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135357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712247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C386E" w:rsidRPr="002D127A" w14:paraId="443AF90D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4537B" w14:textId="77777777" w:rsidR="009C386E" w:rsidRPr="00990A61" w:rsidRDefault="009C386E" w:rsidP="00997985">
            <w:pPr>
              <w:widowControl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>
              <w:rPr>
                <w:rFonts w:ascii="Times New Roman" w:eastAsia="DengXian" w:hAnsi="Times New Roman" w:cs="Times New Roman" w:hint="eastAsia"/>
                <w:b w:val="0"/>
                <w:bCs w:val="0"/>
                <w:color w:val="000000"/>
                <w:sz w:val="14"/>
                <w:szCs w:val="14"/>
              </w:rPr>
              <w:t>T</w:t>
            </w:r>
            <w:r w:rsidRPr="00990A6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otal antioxidant capacity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395BD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43778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Mousavi 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0DF32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F4A86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AA37D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EBDB6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0DE03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1EC55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47184" w14:textId="77777777" w:rsidR="009C386E" w:rsidRPr="00990A61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Very Serious Inconsistency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3995D" w14:textId="77777777" w:rsidR="009C386E" w:rsidRPr="00990A61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F5868" w14:textId="77777777" w:rsidR="009C386E" w:rsidRPr="00990A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F5C88" w14:textId="77777777" w:rsidR="009C386E" w:rsidRPr="00990A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DA393" w14:textId="77777777" w:rsidR="009C386E" w:rsidRPr="00990A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913E5" w14:textId="77777777" w:rsidR="009C386E" w:rsidRPr="00990A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D1BB2" w14:textId="77777777" w:rsidR="009C386E" w:rsidRPr="00990A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C5DE6" w14:textId="77777777" w:rsidR="009C386E" w:rsidRPr="00990A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Very low</w:t>
            </w:r>
          </w:p>
        </w:tc>
      </w:tr>
      <w:tr w:rsidR="009C386E" w:rsidRPr="002D127A" w14:paraId="73AF3F90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713FEA" w14:textId="77777777" w:rsidR="009C386E" w:rsidRPr="00990A61" w:rsidRDefault="009C386E" w:rsidP="00997985">
            <w:pPr>
              <w:widowControl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>
              <w:rPr>
                <w:rFonts w:ascii="Times New Roman" w:eastAsia="DengXian" w:hAnsi="Times New Roman" w:cs="Times New Roman" w:hint="eastAsia"/>
                <w:b w:val="0"/>
                <w:bCs w:val="0"/>
                <w:color w:val="000000"/>
                <w:sz w:val="14"/>
                <w:szCs w:val="14"/>
              </w:rPr>
              <w:t>G</w:t>
            </w:r>
            <w:r w:rsidRPr="00990A6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lutathione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ADC5D5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8B3D58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Mousavi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BD1EF5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594325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71A761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2EEBEA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1D21E9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AAC070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A54588" w14:textId="77777777" w:rsidR="009C386E" w:rsidRPr="00990A61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6938C4" w14:textId="77777777" w:rsidR="009C386E" w:rsidRPr="00990A61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B3802F" w14:textId="77777777" w:rsidR="009C386E" w:rsidRPr="00990A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4961C3" w14:textId="77777777" w:rsidR="009C386E" w:rsidRPr="00990A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387C1D" w14:textId="77777777" w:rsidR="009C386E" w:rsidRPr="00990A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FE2B31" w14:textId="77777777" w:rsidR="009C386E" w:rsidRPr="00990A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CBDBA8" w14:textId="77777777" w:rsidR="009C386E" w:rsidRPr="00990A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B6823E" w14:textId="77777777" w:rsidR="009C386E" w:rsidRPr="00990A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0A6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Very low</w:t>
            </w:r>
          </w:p>
        </w:tc>
      </w:tr>
      <w:tr w:rsidR="009C386E" w:rsidRPr="002D127A" w14:paraId="70A5383E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267C9D" w14:textId="77777777" w:rsidR="009C386E" w:rsidRPr="002D127A" w:rsidRDefault="009C386E" w:rsidP="00997985">
            <w:pPr>
              <w:widowControl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Change of zinc concentrations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874BE8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77D7F3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Furihata</w:t>
            </w:r>
            <w:proofErr w:type="spellEnd"/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A468DC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5782D5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430717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73AB70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84B65E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354F3FE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D21017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641C97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4DA732F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1B819836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5B903B1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CF805B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7C01D7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5F8CB1" w14:textId="77777777" w:rsidR="009C386E" w:rsidRPr="002D127A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50D68DE5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6B897A" w14:textId="77777777" w:rsidR="009C386E" w:rsidRPr="002D127A" w:rsidRDefault="009C386E" w:rsidP="00997985">
            <w:pPr>
              <w:widowControl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IGF-1 levels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85D6F9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94FD80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Guo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CDF8D6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CFDB58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1EA240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433E93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C478A1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D546931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A54593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0EE5ED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3B9B7EC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D1B3B2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5E7A122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1D7DBB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6D2362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F34623" w14:textId="77777777" w:rsidR="009C386E" w:rsidRPr="002D127A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219CA954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0E7A95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Zinc concentrations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8191A7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BD803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Tam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EDBCC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706B4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D11B4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0F3B9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36E0BC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FC708A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1A367A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4CB3C4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3D3E00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324773B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A30271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59CE1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433B1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3FB8A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23378FC3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18C540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Type 2 Diabetes Mellitus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53D189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Highest versus lowest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9A51D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Fernandez-Cao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4222C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3D3AA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001D5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736CE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26886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F4BBC1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7CCFE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A406DE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C58F2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11F9F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EAFBCB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E8A57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204A9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D9D7C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0A79AA08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92F499" w14:textId="77777777" w:rsidR="009C386E" w:rsidRPr="00C150B1" w:rsidRDefault="009C386E" w:rsidP="00997985">
            <w:pPr>
              <w:widowControl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Zinc concentrations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E535F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D91296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Oh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EED9C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25239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D4686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B6D30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CA543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50D7CF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17F4E3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BE983F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7802E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143AE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624615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B84ED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B5FD3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BF7F0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9C386E" w:rsidRPr="002D127A" w14:paraId="39C6F4FC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7CB0FF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lastRenderedPageBreak/>
              <w:t>Zinc deficiency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9F1A66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C4AD5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Tam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39FCB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A05E0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442E4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AF22E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DA764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8F80F0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F666BB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73E5CD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E7B668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7F1980D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070A79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CDA7D3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02584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</w:tcPr>
          <w:p w14:paraId="7601AFE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3391A6E2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B131F4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D11BE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Malondialdehyde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1F47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7AC52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Hosseini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E950C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CC378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7A5AE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FF3B1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8AF15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A5A815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D20801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2DE762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68806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11CF8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D5309D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AD65E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2C39B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AF350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44D9A8F6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BBEA10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TNF-a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0F7055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5544E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Hosseini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41D59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ACFE1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9D982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E295C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9931D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C19B53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149A39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116DDD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54A054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53B881A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851D05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B32F3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2729F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82ED6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1AE2F094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33AF78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CRP levels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8115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67F17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Hosseini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A6952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B3F05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186C9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0B743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75354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5897E1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6B83B8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4CFD8B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4BAEE2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524F350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3B2CFE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DE696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7F16E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9F288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2731A0BB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342B52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CRP levels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6E9C30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6ACE8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Mousavi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81085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2B18B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6066D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564D0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D6CAB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B2C4E1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DBB856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DF9356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C8295B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B6A3D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1B91DF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BF6E1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EE33C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453C9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6F9276F8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EFEACB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auto"/>
                <w:sz w:val="14"/>
                <w:szCs w:val="14"/>
              </w:rPr>
              <w:t>L</w:t>
            </w:r>
            <w:r w:rsidRPr="0099021C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ow-density lipoprotein cholesterol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0F44D0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CFBBF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Ranasinghe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6A31B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013A0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1BF98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3FB75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69204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A07388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20F6D0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4D5856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E6C53B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2CD4079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D33241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FC34B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7FFAD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C7158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713D2962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EB0380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Total cholesterol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F225A2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9A936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Ranasinghe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1621F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23215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C290B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36D0C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F3B49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963C01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2CE591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13D0D3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E31D25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5F7D7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25D35F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EC289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DEC77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96A4C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72EF15A5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69776E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Triglyceride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17A748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79335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Ranasinghe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B3AE0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28347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7063C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AFF6B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98EA9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26CF62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92C18B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BBC5F6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4A4AAC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37EB7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850C19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1EBE4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7590A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3AB2E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6208F0BB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1E5C57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0664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High density lipoprotein cholesterol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C96A1E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F8EC0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Ranasinghe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84589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4820C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1D5BE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5BE4B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62300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1DA27F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93BB58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2B0AA0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E76C2C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3D1C158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972D1D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E8A08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637E9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FD148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4B63A742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081B8A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Serum leptin levels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53C4C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B70E2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Khorshidi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A76A4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A5EE5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B5DF7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4BB4B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60EFC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9DB859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5A041F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00FEB0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DB8A29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0F42716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304F0C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96E2C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85F0B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715F5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41D81D96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146538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B</w:t>
            </w:r>
            <w:r w:rsidRPr="00642B4C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rain-derived neurotrophic factor</w:t>
            </w: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levels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7BF1CF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F84B3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Jafari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6A85F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A1969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1BEEF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0AC0D3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84D93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A8EF19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8D643F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EFADB2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8B5973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77208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A27A52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F76EE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678F4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</w:tcPr>
          <w:p w14:paraId="57F0898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317D3EB2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F3E9C6" w14:textId="77777777" w:rsidR="009C386E" w:rsidRPr="00986161" w:rsidRDefault="009C386E" w:rsidP="00997985">
            <w:pPr>
              <w:widowControl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IL-6</w:t>
            </w:r>
            <w:r w:rsidRPr="0098616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levels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0216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C8BF76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Hosseini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65F7EB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E4DB58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BFAB3D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192F0E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2F1B81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13F019A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92D2D56" w14:textId="77777777" w:rsidR="009C386E" w:rsidRPr="00986161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5312584" w14:textId="77777777" w:rsidR="009C386E" w:rsidRPr="00986161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9791AA9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760099D6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01A9BC9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D71701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9A68EA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B7B3E5" w14:textId="77777777" w:rsidR="009C386E" w:rsidRPr="00986161" w:rsidRDefault="009C386E" w:rsidP="0099798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534ADF66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DAF8B9" w14:textId="77777777" w:rsidR="009C386E" w:rsidRPr="00986161" w:rsidRDefault="009C386E" w:rsidP="00997985">
            <w:pPr>
              <w:widowControl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5D2E99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Nitric oxide</w:t>
            </w:r>
            <w:r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 w:val="0"/>
                <w:bCs w:val="0"/>
                <w:color w:val="auto"/>
                <w:sz w:val="14"/>
                <w:szCs w:val="14"/>
              </w:rPr>
              <w:t>level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84A4AD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AE6806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Mousavi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D98C97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F35199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8E4521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FEE837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1F6F08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AF352B6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3B8CA8F" w14:textId="77777777" w:rsidR="009C386E" w:rsidRPr="00986161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33FC3DC" w14:textId="77777777" w:rsidR="009C386E" w:rsidRPr="00986161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049CF0C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5A98F093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85222ED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12AAAD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2A7AC0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B3F1AA" w14:textId="77777777" w:rsidR="009C386E" w:rsidRPr="00986161" w:rsidRDefault="009C386E" w:rsidP="0099798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986161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3FA5328F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692152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71583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Reproductive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outcomes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03BC1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71236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68A49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7E7A0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1C94E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89D98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6C02C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6B3CFE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B3CC16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4D4E52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669289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46437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197826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717BA9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A1D39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402A5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C386E" w:rsidRPr="002D127A" w14:paraId="2798F16D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916174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S</w:t>
            </w: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perm motility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54803F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C8DA5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Salas-</w:t>
            </w:r>
            <w:proofErr w:type="spellStart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Huetos</w:t>
            </w:r>
            <w:proofErr w:type="spellEnd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6BF85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23142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C9AB6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C1A34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A297B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6A4200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16C80E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A99329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237D36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B607F0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C5B3CC7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37A02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077D0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54BB0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734F9D23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72BC07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Clinical pregnancy rate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41713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15EA6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Smits 2019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CEB0A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5C95A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E5A8A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83834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50239E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67342BB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ED3F41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447453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D36E70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4A038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87577C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8005A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667A2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697F9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102594FC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4C4226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S</w:t>
            </w: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perm concentration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27E27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FE698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Salas-</w:t>
            </w:r>
            <w:proofErr w:type="spellStart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Huetos</w:t>
            </w:r>
            <w:proofErr w:type="spellEnd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23EF5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A26B8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04AC8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5AB81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5615E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29382A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007456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1FEAEB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2810CF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DBA7A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4BB09B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7142E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201D9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1CE26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03BBBD3E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D130B0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lastRenderedPageBreak/>
              <w:t>Sperm morphology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4578B3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343DA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Zhao 2016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2ED6B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F0CFA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5BF07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25168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DDA79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472F2F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8DFE70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0AF476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F52C29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FFC6B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37631B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5F1DC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05B69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3A257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6C4D8709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57AECA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S</w:t>
            </w: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perm volume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D96F39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8CB08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Zhao 2016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5C13AF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6C241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B0BE5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83472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4E8A4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61C769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CFEC87C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55E356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A32BFA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7EF355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EDE5C5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895A9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65E6D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54B918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0ED14E2B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4262BF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S</w:t>
            </w: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 xml:space="preserve">perm </w:t>
            </w:r>
            <w:r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count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32A9B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16417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Zhao 2016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DA652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6814E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F6226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91BBE1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E17C0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15F275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A7489C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3D54220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756820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C6BCBA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F430D4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61313C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AABFD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8E43F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38619C1E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B08464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Sperm viability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D3AFB8" w14:textId="77777777" w:rsidR="009C386E" w:rsidRPr="000767A5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08F2F1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Zhao 2016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5D043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782EDE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AAAF8D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1D70D6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7EBFEB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2959614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FAB52E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A987FB9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768B63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7227BC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0F32C15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EECA52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D4511A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384953" w14:textId="77777777" w:rsidR="009C386E" w:rsidRPr="002D127A" w:rsidRDefault="009C386E" w:rsidP="0099798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9C386E" w:rsidRPr="002D127A" w14:paraId="10ABE658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AEEFC3" w14:textId="77777777" w:rsidR="009C386E" w:rsidRPr="002D127A" w:rsidRDefault="009C386E" w:rsidP="00997985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Respiratory outcomes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30BC8B" w14:textId="77777777" w:rsidR="009C386E" w:rsidRPr="000767A5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BDFCE3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9B428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53A8AF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7AF62D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42E37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1CC17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E35DFE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3DB37D8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BFA49A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BE7C8D4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106C5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F1850A5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DA8F06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ADC527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713932" w14:textId="77777777" w:rsidR="009C386E" w:rsidRPr="002D127A" w:rsidRDefault="009C386E" w:rsidP="0099798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556F90" w:rsidRPr="002D127A" w14:paraId="74E6D691" w14:textId="77777777" w:rsidTr="0055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F4C4D8" w14:textId="51B18133" w:rsidR="00556F90" w:rsidRPr="00BE3BB5" w:rsidRDefault="00556F90" w:rsidP="00556F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b w:val="0"/>
                <w:bCs w:val="0"/>
                <w:color w:val="auto"/>
                <w:sz w:val="14"/>
                <w:szCs w:val="14"/>
              </w:rPr>
              <w:t>R</w:t>
            </w: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emaining acute viral respiratory tract infection symptoms over 7 days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30632A" w14:textId="21B674C5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593427" w14:textId="6FAA6AFA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Hunter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32733D" w14:textId="4A12B15A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7BD868" w14:textId="4A2AB30B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29E12E" w14:textId="632395AB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B05B8F" w14:textId="6731B7CE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B5391F" w14:textId="79654F3F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5D0845" w14:textId="63190765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No </w:t>
            </w:r>
            <w:r w:rsidR="008265A4"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s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1306C7" w14:textId="382EA624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F7AD3F" w14:textId="1023124A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BE497E" w14:textId="71E1C868" w:rsidR="00556F90" w:rsidRPr="00BE3BB5" w:rsidRDefault="00205F5A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162722" w14:textId="63D17077" w:rsidR="00556F90" w:rsidRPr="00BE3BB5" w:rsidRDefault="00556F90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E844AD" w14:textId="2674F20E" w:rsidR="00556F90" w:rsidRPr="00BE3BB5" w:rsidRDefault="00205F5A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</w:t>
            </w: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d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9F8E78" w14:textId="6A975C97" w:rsidR="00556F90" w:rsidRPr="00BE3BB5" w:rsidRDefault="00205F5A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296177" w14:textId="281834CE" w:rsidR="00556F90" w:rsidRPr="00BE3BB5" w:rsidRDefault="00205F5A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8D0433" w14:textId="073A1BBC" w:rsidR="00556F90" w:rsidRPr="00BE3BB5" w:rsidRDefault="00607D72" w:rsidP="00556F9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Moderate</w:t>
            </w:r>
          </w:p>
        </w:tc>
      </w:tr>
      <w:tr w:rsidR="00D226D1" w:rsidRPr="002D127A" w14:paraId="65640814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B073C5" w14:textId="77777777" w:rsidR="00D226D1" w:rsidRPr="00BE3BB5" w:rsidRDefault="00D226D1" w:rsidP="00D226D1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Pneumonia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61013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B39BFE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Lassi 2010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74391D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BFDF35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E2CDA6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F8012B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519A60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9C20DA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A52C13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98CFC9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6827AA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C66FD6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BD3EBC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1C6B8C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5684A4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2B7CEA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High</w:t>
            </w:r>
          </w:p>
        </w:tc>
      </w:tr>
      <w:tr w:rsidR="00D226D1" w:rsidRPr="002D127A" w14:paraId="6BC7AE34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96D6D5" w14:textId="77777777" w:rsidR="00D226D1" w:rsidRPr="00BE3BB5" w:rsidRDefault="00D226D1" w:rsidP="00D226D1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Acute lower respiratory infection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BC94FA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AC0E5D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Roth 2010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AFF3EE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2DCBE7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F4199C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875474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7BFDDBA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6A9FE83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295CE8A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8217426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671C4ED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459C79F6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EFF9F3F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8CF54C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AB5466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</w:tcPr>
          <w:p w14:paraId="60D1CD8E" w14:textId="77777777" w:rsidR="00D226D1" w:rsidRPr="00BE3BB5" w:rsidRDefault="00D226D1" w:rsidP="00D226D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D226D1" w:rsidRPr="002D127A" w14:paraId="618261CC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72F720" w14:textId="77777777" w:rsidR="00D226D1" w:rsidRPr="00BE3BB5" w:rsidRDefault="00D226D1" w:rsidP="00D226D1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Pneumonia prevalence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7F78BD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47DD01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Lassi 2010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F629E2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B197A0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128467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6E54DB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BA5610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C846B12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F0C616A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901EB1C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9A57594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7B9C7186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BBC1BD0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83D766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EB3FEA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FFE85F" w14:textId="77777777" w:rsidR="00D226D1" w:rsidRPr="00BE3BB5" w:rsidRDefault="00D226D1" w:rsidP="00D226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2939551B" w14:textId="77777777" w:rsidTr="00826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F16732" w14:textId="2C11203F" w:rsidR="008265A4" w:rsidRPr="00BE3BB5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b w:val="0"/>
                <w:bCs w:val="0"/>
                <w:color w:val="auto"/>
                <w:sz w:val="14"/>
                <w:szCs w:val="14"/>
              </w:rPr>
              <w:t>A</w:t>
            </w: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cute viral respiratory tract infection symptom </w:t>
            </w:r>
            <w:r w:rsidRPr="00BE3BB5">
              <w:rPr>
                <w:rFonts w:ascii="Times New Roman" w:eastAsia="DengXian" w:hAnsi="Times New Roman" w:cs="Times New Roman" w:hint="eastAsia"/>
                <w:b w:val="0"/>
                <w:bCs w:val="0"/>
                <w:color w:val="auto"/>
                <w:sz w:val="14"/>
                <w:szCs w:val="14"/>
              </w:rPr>
              <w:t>in</w:t>
            </w: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</w:t>
            </w:r>
            <w:r w:rsidRPr="00BE3BB5">
              <w:rPr>
                <w:rFonts w:ascii="Times New Roman" w:eastAsia="DengXian" w:hAnsi="Times New Roman" w:cs="Times New Roman" w:hint="eastAsia"/>
                <w:b w:val="0"/>
                <w:bCs w:val="0"/>
                <w:color w:val="auto"/>
                <w:sz w:val="14"/>
                <w:szCs w:val="14"/>
              </w:rPr>
              <w:t>day</w:t>
            </w: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10D19D" w14:textId="280ED8BF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4655D2" w14:textId="5C9DD24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Hunter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570E57" w14:textId="1FB5B79E" w:rsidR="008265A4" w:rsidRPr="00BE3BB5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CDEA29" w14:textId="1951F68D" w:rsidR="008265A4" w:rsidRPr="00BE3BB5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9CF677" w14:textId="786C4401" w:rsidR="008265A4" w:rsidRPr="00BE3BB5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A82FB0" w14:textId="6C79D0D3" w:rsidR="008265A4" w:rsidRPr="00BE3BB5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3A4177" w14:textId="184D0F3D" w:rsidR="008265A4" w:rsidRPr="00BE3BB5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1EE337F" w14:textId="23D8DCAC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s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3A4AA1" w14:textId="6202C23D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94DE4DF" w14:textId="0B3B991D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520571" w14:textId="7DD9203E" w:rsidR="008265A4" w:rsidRPr="00BE3BB5" w:rsidRDefault="006E35B3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S</w:t>
            </w:r>
            <w:r w:rsidR="008265A4"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A7B65C" w14:textId="45F55915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A0BE06E" w14:textId="7D007E9F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</w:t>
            </w: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d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ADC349" w14:textId="6700209B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29B3DD" w14:textId="0AEFC755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E61827" w14:textId="718F85CB" w:rsidR="008265A4" w:rsidRPr="00BE3BB5" w:rsidRDefault="006E35B3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High</w:t>
            </w:r>
          </w:p>
        </w:tc>
      </w:tr>
      <w:tr w:rsidR="008265A4" w:rsidRPr="002D127A" w14:paraId="6A2C608B" w14:textId="77777777" w:rsidTr="008265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9FB90C" w14:textId="2D98E528" w:rsidR="008265A4" w:rsidRPr="00BE3BB5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b w:val="0"/>
                <w:bCs w:val="0"/>
                <w:color w:val="auto"/>
                <w:sz w:val="14"/>
                <w:szCs w:val="14"/>
              </w:rPr>
              <w:t>M</w:t>
            </w: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ean duration of acute viral respiratory tract infection symptom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8AD820" w14:textId="5D9BF091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922A81" w14:textId="4268DDFE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Hunter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755967" w14:textId="5F4E4FE1" w:rsidR="008265A4" w:rsidRPr="00BE3BB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1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F38349" w14:textId="5A5B57D5" w:rsidR="008265A4" w:rsidRPr="00BE3BB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004A34" w14:textId="7D457233" w:rsidR="008265A4" w:rsidRPr="00BE3BB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2BA00F" w14:textId="6C3AF6FA" w:rsidR="008265A4" w:rsidRPr="00BE3BB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A819F8" w14:textId="2D21B6C1" w:rsidR="008265A4" w:rsidRPr="00BE3BB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1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EF9139C" w14:textId="3E9E8859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s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7243AE" w14:textId="29947753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E9B355E" w14:textId="21992560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5B11BE" w14:textId="64E97069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C48183" w14:textId="0E6EA67A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8A9501C" w14:textId="1706A50E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</w:t>
            </w: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d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7333FD" w14:textId="03A88C3D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9E4760" w14:textId="7418A77F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251F3E" w14:textId="0F88E419" w:rsidR="008265A4" w:rsidRPr="00BE3BB5" w:rsidRDefault="006E35B3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Moderate</w:t>
            </w:r>
          </w:p>
        </w:tc>
      </w:tr>
      <w:tr w:rsidR="008265A4" w:rsidRPr="002D127A" w14:paraId="5CD5A085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3ECEEA" w14:textId="3206C044" w:rsidR="008265A4" w:rsidRPr="00BE3BB5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b w:val="0"/>
                <w:bCs w:val="0"/>
                <w:color w:val="auto"/>
                <w:sz w:val="14"/>
                <w:szCs w:val="14"/>
              </w:rPr>
              <w:t>R</w:t>
            </w: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espiratory tract infection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94C5CB" w14:textId="598B75CB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74CDF8" w14:textId="5632E561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Vlieg-Boerstra</w:t>
            </w:r>
            <w:proofErr w:type="spellEnd"/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0E7909" w14:textId="31770FDE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1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463538" w14:textId="3FA88DD1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749537" w14:textId="4055606B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8D19B9" w14:textId="2660CC61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20B7A1" w14:textId="4CD327AB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1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23196BF" w14:textId="7C7705E1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70EF96" w14:textId="62F71C8C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EA40AF0" w14:textId="5C27D358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444A91" w14:textId="61A006A1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ED6B0D" w14:textId="2C96ECAF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330AB69" w14:textId="5301ECC3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2CC53E" w14:textId="0BC1D4C0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97BD28" w14:textId="31A7C1C8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407501" w14:textId="413487F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009DF7BC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EEAE6B" w14:textId="77777777" w:rsidR="008265A4" w:rsidRPr="00BE3BB5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Lower respiratory tract infection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61A83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53CCB0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Tam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E03F26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E36C05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B3E623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90C341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9F55E0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FAE543A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E23DD0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B6A416F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5D163E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2B16F8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C1D2F1E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A551AA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3AB057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8BBB50" w14:textId="77777777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7A8B1614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358A97" w14:textId="77777777" w:rsidR="008265A4" w:rsidRPr="00BE3BB5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Common cold symptom in 1st week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128B89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7FF36B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Jackson 2000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AA1209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82A5A7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19F552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E53C29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419D8D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A460DF5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C92316B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F7E9F4C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B2271D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934ACB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5A91D9E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E2285D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335C31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648690" w14:textId="77777777" w:rsidR="008265A4" w:rsidRPr="00BE3BB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060CD53A" w14:textId="77777777" w:rsidTr="008265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9A2073" w14:textId="33F915CE" w:rsidR="008265A4" w:rsidRPr="00BE3BB5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  <w:t>Average acute viral respiratory tract infection symptom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DB92D9" w14:textId="75C64C1C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9D7C13" w14:textId="5362CAED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Hunter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ADDEAA" w14:textId="79C8D136" w:rsidR="008265A4" w:rsidRPr="00BE3BB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43D99A" w14:textId="280F0E0A" w:rsidR="008265A4" w:rsidRPr="00BE3BB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FFCB79" w14:textId="649A4E34" w:rsidR="008265A4" w:rsidRPr="00BE3BB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92DDBB1" w14:textId="0EB7000E" w:rsidR="008265A4" w:rsidRPr="00BE3BB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51DD28" w14:textId="1D89C06D" w:rsidR="008265A4" w:rsidRPr="00BE3BB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29E28CA" w14:textId="2CFD9AE4" w:rsidR="008265A4" w:rsidRPr="00BE3BB5" w:rsidRDefault="006E35B3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s</w:t>
            </w:r>
            <w:r w:rsidR="008265A4"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88F9E61" w14:textId="1EE28DF5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8BBD6A4" w14:textId="62B05426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261E87" w14:textId="4B86CA51" w:rsidR="008265A4" w:rsidRPr="00BE3BB5" w:rsidRDefault="006E35B3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Very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="008265A4"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6E0FC9" w14:textId="7296635C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7607DB0" w14:textId="74F6D756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</w:t>
            </w: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d</w:t>
            </w:r>
            <w:r w:rsidRPr="00BE3BB5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C2C9E4" w14:textId="158009F5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C7FA89" w14:textId="6C0ABA58" w:rsidR="008265A4" w:rsidRPr="00BE3BB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E310EB" w14:textId="11A35519" w:rsidR="008265A4" w:rsidRPr="00BE3BB5" w:rsidRDefault="006E35B3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BE3BB5">
              <w:rPr>
                <w:rFonts w:ascii="Times New Roman" w:eastAsia="DengXian" w:hAnsi="Times New Roman" w:cs="Times New Roman" w:hint="eastAsia"/>
                <w:color w:val="auto"/>
                <w:sz w:val="14"/>
                <w:szCs w:val="14"/>
              </w:rPr>
              <w:t>Moderate</w:t>
            </w:r>
          </w:p>
        </w:tc>
      </w:tr>
      <w:tr w:rsidR="008265A4" w:rsidRPr="002D127A" w14:paraId="746393CE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DB0051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lastRenderedPageBreak/>
              <w:t>Neurologic outcomes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A7F16E" w14:textId="77777777" w:rsidR="008265A4" w:rsidRPr="000767A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E5BFC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FC408A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44CDE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9B82E9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FA11B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876B7C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1333623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4B09821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5C92BC4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1A0C8C3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10428A0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3B6EAD1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5B2DF3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FEB983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1FC8B6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8265A4" w:rsidRPr="002D127A" w14:paraId="1B459587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B2A2DB0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Depression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27897D" w14:textId="77777777" w:rsidR="008265A4" w:rsidRPr="000767A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Highest versus lowest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D23E00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Li 2017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3A16BAE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ACB858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28E269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8292D6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47FA8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62DE4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F5ACA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ED1CF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7D2691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3D65D1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77ADEF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588DB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41281A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AC5500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8265A4" w:rsidRPr="002D127A" w14:paraId="6832AC35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861C2E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 xml:space="preserve">Depression </w:t>
            </w:r>
            <w:r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symptom scores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3FD22" w14:textId="77777777" w:rsidR="008265A4" w:rsidRPr="000767A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42D4D3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Yosaee</w:t>
            </w:r>
            <w:proofErr w:type="spellEnd"/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EB6376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53AAA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C635DC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0D226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EE597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7EBB234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8204BA9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A0352E9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C90772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2D3904F1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F7F543C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CF74F6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BC6E23F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</w:tcPr>
          <w:p w14:paraId="17E285C6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8265A4" w:rsidRPr="002D127A" w14:paraId="32C5B67A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055EB1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Parkinson's disease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0EACA8" w14:textId="77777777" w:rsidR="008265A4" w:rsidRPr="000767A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Highest versus lowest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02625B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Cheng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83EED0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6D6C6A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E509F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BBC1C4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0533CD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1A110C6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B0D497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7C8CD7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D7E7F7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ED6F32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7CF9F0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142BBA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DE5F2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</w:tcPr>
          <w:p w14:paraId="38F53A2E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Low</w:t>
            </w:r>
          </w:p>
        </w:tc>
      </w:tr>
      <w:tr w:rsidR="008265A4" w:rsidRPr="002D127A" w14:paraId="28A30B50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F62FE6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Parkinson's disease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9872A2" w14:textId="77777777" w:rsidR="008265A4" w:rsidRPr="000767A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726FCA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Cheng 2015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378867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78A019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A2C044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B6BAB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26837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728DEC14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9A6AD88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A5C1466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987464C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35A0C91F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450793C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47DDD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6177D38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</w:tcPr>
          <w:p w14:paraId="3E2B9294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1912EAC7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F5C3D9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 xml:space="preserve">Digestive outcomes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70FC3" w14:textId="77777777" w:rsidR="008265A4" w:rsidRPr="000767A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D45A99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A4603F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0D215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C5A368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1AB696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DB37E2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CFBDD6E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56A7B6F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10E2D30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7E85871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959DE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1D758E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7A28F4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81D15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49A384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8265A4" w:rsidRPr="002D127A" w14:paraId="28AEB865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5C59675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Diarrhea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9C8E5" w14:textId="77777777" w:rsidR="008265A4" w:rsidRPr="000767A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0CAA1F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Tam 2020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E73230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7D4DD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208C20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AC58A0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D0EA64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BCAE5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79C37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4C36A6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D93B4D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7C4A6E7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43D30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033E43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7842D7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A91C48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6C9BD8BC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E4C40C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Hyperbilirubinemia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1D387" w14:textId="77777777" w:rsidR="008265A4" w:rsidRPr="000767A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5CD3B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Yang 2018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32B5A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6F748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D71791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B0077F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1C4351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F4F4C6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032B3F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42E7BBF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4E1BA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872EDB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61D5E1A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AFDD6B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CE20C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CC09AB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1C2BDBEA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D6888D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Skelet</w:t>
            </w:r>
            <w:r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a</w:t>
            </w:r>
            <w:r w:rsidRPr="00C150B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l outcomes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416490" w14:textId="77777777" w:rsidR="008265A4" w:rsidRPr="000767A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BBABE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BE6A40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FEEF0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255204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C80ED7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EE081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EB9A30D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2B10480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C066B5D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D51D492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6754B7FC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8231B4F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DB7A98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FAEB57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234572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8265A4" w:rsidRPr="002D127A" w14:paraId="509B9BC0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A06E02" w14:textId="77777777" w:rsidR="008265A4" w:rsidRPr="00C150B1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9A4E1F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Alkaline phosphatase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</w:t>
            </w: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levels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A91FEF" w14:textId="77777777" w:rsidR="008265A4" w:rsidRPr="000767A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3B128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Ceylan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42A4E1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BC0B6D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0F3D92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B9F63D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2840BA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1547ECC0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35238AD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454FDC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B99306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4EE2160E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274E84F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00F4A4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B61E88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BE10EA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325CFE49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B2FE2C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Femoral neck bone mineral density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CDE4A1" w14:textId="77777777" w:rsidR="008265A4" w:rsidRPr="000767A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C8DE0F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Ceylan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FBE31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444DCF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69F79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4BF2DC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B0B2C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C70908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B24D19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44A614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A4199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779FC1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38BBC1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87B2B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DF8A32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C55BB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313956AE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940FD6" w14:textId="77777777" w:rsidR="008265A4" w:rsidRPr="00C150B1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C150B1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Osteocalcin levels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304C00" w14:textId="77777777" w:rsidR="008265A4" w:rsidRPr="000767A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E06BDF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Ceylan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973BFA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E4CA4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31B5B4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148A09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007EB2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093D38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7E5CE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BF797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A398C2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280BBD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57338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603156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5176AD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7429AC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7C853037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BF317D" w14:textId="77777777" w:rsidR="008265A4" w:rsidRPr="00C150B1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auto"/>
                <w:sz w:val="14"/>
                <w:szCs w:val="14"/>
              </w:rPr>
              <w:t>P</w:t>
            </w:r>
            <w:r w:rsidRPr="008E4A4B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arathyroid hormone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bCs w:val="0"/>
                <w:color w:val="auto"/>
                <w:sz w:val="14"/>
                <w:szCs w:val="14"/>
              </w:rPr>
              <w:t>level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DA9845" w14:textId="77777777" w:rsidR="008265A4" w:rsidRPr="000767A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1085A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Ceylan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E52C4A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E1090C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24D5F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3259CD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ABCFDC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520237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2BC2E9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E130B2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16048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B80C59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BEAEB6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41811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031F41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D30C21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354F7688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97B335" w14:textId="77777777" w:rsidR="008265A4" w:rsidRPr="00C150B1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FE5A16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Bone alkaline phosphatase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level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C2AA3C" w14:textId="77777777" w:rsidR="008265A4" w:rsidRPr="000767A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097932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Ceylan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7B2BE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4F813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1C2AD1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A34AA0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72A68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6B710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DC9154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C037A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23F05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C7F7F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77FDD8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632D81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D5B290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3300C2B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049DD036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4831FFD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Lumbar bone mineral density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6F0BEB" w14:textId="77777777" w:rsidR="008265A4" w:rsidRPr="000767A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&lt;20mg/day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291C80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Ceylan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372429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72DB36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5087CD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768D80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1F5307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C0D9D4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719341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2AD40A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158302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4FDBD7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B18119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B28C8C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C6C96D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2A2A18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1B3A8DEB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54953E7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Overall bone health complications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2485CE" w14:textId="77777777" w:rsidR="008265A4" w:rsidRPr="000767A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2E1536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Ceylan 2021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F0AF9B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78D91DE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21D334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B05EC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3035D6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68E01C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0E7CBA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77C5F4B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9609EBB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7AB647A4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DE76B5E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0EDAA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E7FD68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F1619C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157FE417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632798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Other outcomes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F2C709" w14:textId="77777777" w:rsidR="008265A4" w:rsidRPr="000767A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CA95CA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E120F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BAF250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EE9239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6C602A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B1DB5D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23949C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AD09D67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0335C26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D630595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4AD9EE8F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5A1BE17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063F8A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C05A0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4B015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8265A4" w:rsidRPr="002D127A" w14:paraId="50892877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5E0CA3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Tinnitus improvement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17B197" w14:textId="77777777" w:rsidR="008265A4" w:rsidRPr="000767A5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04C8AB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Person 2016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9327A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652236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DE44B7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FEE4D1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9CF29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312EAA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7C04502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 xml:space="preserve">Very Serious Inconsistency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62436BF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654E8C6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0272ADEE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487273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F7C205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Yes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DB1943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651FFD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3A005690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E24B3A" w14:textId="77777777" w:rsidR="008265A4" w:rsidRPr="002D127A" w:rsidRDefault="008265A4" w:rsidP="008265A4">
            <w:pPr>
              <w:widowControl/>
              <w:jc w:val="left"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lastRenderedPageBreak/>
              <w:t>Malaria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6CBC6C" w14:textId="77777777" w:rsidR="008265A4" w:rsidRPr="000767A5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855898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Mayo-Wilson 2014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A4A57F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6DD0A8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EA7680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D0F28D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F5F433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A60E5B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81C45A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567DF3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2A912A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0FF9C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EF5636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9CB318F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38E98E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64C5AD" w14:textId="77777777" w:rsidR="008265A4" w:rsidRPr="002D127A" w:rsidRDefault="008265A4" w:rsidP="008265A4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2D127A"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  <w:t>Very low</w:t>
            </w:r>
          </w:p>
        </w:tc>
      </w:tr>
      <w:tr w:rsidR="008265A4" w:rsidRPr="002D127A" w14:paraId="28220880" w14:textId="77777777" w:rsidTr="009979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05AE8D" w14:textId="77777777" w:rsidR="008265A4" w:rsidRPr="002D127A" w:rsidRDefault="008265A4" w:rsidP="008265A4">
            <w:pPr>
              <w:widowControl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At least one otitis media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0621B5" w14:textId="77777777" w:rsidR="008265A4" w:rsidRPr="000767A5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47BF00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Gulani</w:t>
            </w:r>
            <w:proofErr w:type="spellEnd"/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 xml:space="preserve"> 2012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7716DB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B47758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53561E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1B8CFF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FCF326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308AA7B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Very Serious Risk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E811AEF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Very Serious Inconsistency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9F30C08" w14:textId="77777777" w:rsidR="008265A4" w:rsidRPr="002D127A" w:rsidRDefault="008265A4" w:rsidP="008265A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C215424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</w:tcPr>
          <w:p w14:paraId="35A5BCA0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Undetected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2420DE8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1C5792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585128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2E528F" w14:textId="77777777" w:rsidR="008265A4" w:rsidRPr="002D127A" w:rsidRDefault="008265A4" w:rsidP="008265A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Very low</w:t>
            </w:r>
          </w:p>
        </w:tc>
      </w:tr>
      <w:tr w:rsidR="008265A4" w:rsidRPr="002D127A" w14:paraId="250FC06C" w14:textId="77777777" w:rsidTr="009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ACD417" w14:textId="77777777" w:rsidR="008265A4" w:rsidRPr="002D127A" w:rsidRDefault="008265A4" w:rsidP="008265A4">
            <w:pPr>
              <w:widowControl/>
              <w:rPr>
                <w:rFonts w:ascii="Times New Roman" w:eastAsia="DengXi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 w:rsidRPr="00C150B1">
              <w:rPr>
                <w:rFonts w:ascii="Times New Roman" w:eastAsia="DengXian" w:hAnsi="Times New Roman" w:cs="Times New Roman"/>
                <w:b w:val="0"/>
                <w:bCs w:val="0"/>
                <w:color w:val="000000"/>
                <w:sz w:val="14"/>
                <w:szCs w:val="14"/>
              </w:rPr>
              <w:t>Anemia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C08" w14:textId="77777777" w:rsidR="008265A4" w:rsidRPr="000767A5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0767A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&gt;20mg/day versus never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5448B67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Tam 2020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1A4C8DB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9BA5C9D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D7FD1F8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BA6F642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F41E951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A089C3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Serious Risk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D1E6AA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Serious Inconsistency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8AE605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 Serious Indirectness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714A0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Serious Risk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5CF0A8E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D4A78D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Would not reduce effect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32CAE62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42A9721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No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0F4A94C" w14:textId="77777777" w:rsidR="008265A4" w:rsidRPr="002D127A" w:rsidRDefault="008265A4" w:rsidP="008265A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auto"/>
                <w:sz w:val="14"/>
                <w:szCs w:val="14"/>
              </w:rPr>
            </w:pPr>
            <w:r w:rsidRPr="008F5335">
              <w:rPr>
                <w:rFonts w:ascii="Times New Roman" w:eastAsia="DengXian" w:hAnsi="Times New Roman" w:cs="Times New Roman"/>
                <w:color w:val="000000"/>
                <w:sz w:val="14"/>
                <w:szCs w:val="14"/>
              </w:rPr>
              <w:t>Very low</w:t>
            </w:r>
          </w:p>
        </w:tc>
      </w:tr>
    </w:tbl>
    <w:p w14:paraId="124DBA97" w14:textId="77777777" w:rsidR="009C386E" w:rsidRPr="003F2A4B" w:rsidRDefault="009C386E" w:rsidP="009C3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2A4B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2A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F2A4B">
        <w:rPr>
          <w:rFonts w:ascii="Times New Roman" w:hAnsi="Times New Roman" w:cs="Times New Roman" w:hint="eastAsia"/>
          <w:b/>
          <w:bCs/>
          <w:sz w:val="24"/>
          <w:szCs w:val="24"/>
        </w:rPr>
        <w:t>G</w:t>
      </w:r>
      <w:r w:rsidRPr="003F2A4B">
        <w:rPr>
          <w:rFonts w:ascii="Times New Roman" w:hAnsi="Times New Roman" w:cs="Times New Roman"/>
          <w:b/>
          <w:bCs/>
          <w:sz w:val="24"/>
          <w:szCs w:val="24"/>
        </w:rPr>
        <w:t xml:space="preserve">RADE classifications of the studies related to zinc intakes. </w:t>
      </w:r>
    </w:p>
    <w:p w14:paraId="4AFBED73" w14:textId="77777777" w:rsidR="009C386E" w:rsidRPr="003F2A4B" w:rsidRDefault="009C386E" w:rsidP="009C386E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BMI, body mass index; CRP, C-reactive protein; GRADE, </w:t>
      </w:r>
      <w:r w:rsidRPr="003F2A4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g</w:t>
      </w: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rading of </w:t>
      </w:r>
      <w:r w:rsidRPr="003F2A4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r</w:t>
      </w: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ecommendations </w:t>
      </w:r>
      <w:r w:rsidRPr="003F2A4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a</w:t>
      </w: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ssessment, </w:t>
      </w:r>
      <w:r w:rsidRPr="003F2A4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d</w:t>
      </w: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evelopment, and </w:t>
      </w:r>
      <w:r w:rsidRPr="003F2A4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e</w:t>
      </w: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>valuation; HAZ, height-for-age</w:t>
      </w:r>
      <w:r w:rsidRPr="003F2A4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 xml:space="preserve"> z</w:t>
      </w: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>-</w:t>
      </w:r>
      <w:r w:rsidRPr="003F2A4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scores</w:t>
      </w: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>; IGF-1, insulin-like growth factors -1; IL, interleukin; MUAC, mid-upper arm circumference;</w:t>
      </w:r>
      <w:r w:rsidRPr="003F2A4B">
        <w:rPr>
          <w:sz w:val="24"/>
          <w:szCs w:val="24"/>
        </w:rPr>
        <w:t xml:space="preserve"> </w:t>
      </w: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NA, not available; RCT, randomized controlled trial; TNF-a, tumor necrosis factor-alpha; WAZ, weight for-age </w:t>
      </w:r>
      <w:r w:rsidRPr="003F2A4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z</w:t>
      </w: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>-</w:t>
      </w:r>
      <w:r w:rsidRPr="003F2A4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scores</w:t>
      </w:r>
      <w:r w:rsidRPr="003F2A4B">
        <w:rPr>
          <w:rFonts w:ascii="Times New Roman" w:eastAsia="DengXian" w:hAnsi="Times New Roman" w:cs="Times New Roman"/>
          <w:color w:val="000000"/>
          <w:sz w:val="24"/>
          <w:szCs w:val="24"/>
        </w:rPr>
        <w:t>.</w:t>
      </w:r>
    </w:p>
    <w:p w14:paraId="6C96063F" w14:textId="77777777" w:rsidR="008301AF" w:rsidRPr="009C386E" w:rsidRDefault="009A52C6"/>
    <w:sectPr w:rsidR="008301AF" w:rsidRPr="009C386E" w:rsidSect="009C386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1E65" w14:textId="77777777" w:rsidR="009A52C6" w:rsidRDefault="009A52C6" w:rsidP="009C386E">
      <w:r>
        <w:separator/>
      </w:r>
    </w:p>
  </w:endnote>
  <w:endnote w:type="continuationSeparator" w:id="0">
    <w:p w14:paraId="3418AA6B" w14:textId="77777777" w:rsidR="009A52C6" w:rsidRDefault="009A52C6" w:rsidP="009C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8268" w14:textId="77777777" w:rsidR="009A52C6" w:rsidRDefault="009A52C6" w:rsidP="009C386E">
      <w:r>
        <w:separator/>
      </w:r>
    </w:p>
  </w:footnote>
  <w:footnote w:type="continuationSeparator" w:id="0">
    <w:p w14:paraId="58D4223A" w14:textId="77777777" w:rsidR="009A52C6" w:rsidRDefault="009A52C6" w:rsidP="009C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05"/>
    <w:rsid w:val="00000490"/>
    <w:rsid w:val="0005701C"/>
    <w:rsid w:val="00205F5A"/>
    <w:rsid w:val="003C6A4F"/>
    <w:rsid w:val="00490FFC"/>
    <w:rsid w:val="00556F90"/>
    <w:rsid w:val="00607D72"/>
    <w:rsid w:val="006E1B44"/>
    <w:rsid w:val="006E35B3"/>
    <w:rsid w:val="00794205"/>
    <w:rsid w:val="008265A4"/>
    <w:rsid w:val="008E3175"/>
    <w:rsid w:val="009A52C6"/>
    <w:rsid w:val="009C386E"/>
    <w:rsid w:val="00AB391D"/>
    <w:rsid w:val="00BE3BB5"/>
    <w:rsid w:val="00D226D1"/>
    <w:rsid w:val="00D76669"/>
    <w:rsid w:val="00D80D08"/>
    <w:rsid w:val="00DD3434"/>
    <w:rsid w:val="00FD2BF3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6A502"/>
  <w15:chartTrackingRefBased/>
  <w15:docId w15:val="{C5E2EF82-F04E-41F4-A25B-FBB8C8E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6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386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3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386E"/>
    <w:rPr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9C386E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C386E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386E"/>
    <w:rPr>
      <w:rFonts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C386E"/>
    <w:rPr>
      <w:i/>
      <w:iCs/>
    </w:rPr>
  </w:style>
  <w:style w:type="table" w:styleId="LightShading-Accent1">
    <w:name w:val="Light Shading Accent 1"/>
    <w:basedOn w:val="TableNormal"/>
    <w:uiPriority w:val="60"/>
    <w:rsid w:val="009C386E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3224</Words>
  <Characters>18377</Characters>
  <Application>Microsoft Office Word</Application>
  <DocSecurity>0</DocSecurity>
  <Lines>153</Lines>
  <Paragraphs>43</Paragraphs>
  <ScaleCrop>false</ScaleCrop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baron</dc:creator>
  <cp:keywords/>
  <dc:description/>
  <cp:lastModifiedBy>Susie Bradley</cp:lastModifiedBy>
  <cp:revision>4</cp:revision>
  <dcterms:created xsi:type="dcterms:W3CDTF">2021-12-14T15:07:00Z</dcterms:created>
  <dcterms:modified xsi:type="dcterms:W3CDTF">2022-01-11T09:09:00Z</dcterms:modified>
</cp:coreProperties>
</file>