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4CE0" w14:textId="77777777" w:rsidR="00DB70A4" w:rsidRDefault="00DB70A4" w:rsidP="00DB70A4">
      <w:pPr>
        <w:jc w:val="center"/>
        <w:rPr>
          <w:rFonts w:ascii="Times New Roman" w:hAnsi="Times New Roman" w:cs="Times New Roman"/>
          <w:sz w:val="48"/>
          <w:szCs w:val="48"/>
        </w:rPr>
      </w:pPr>
      <w:r w:rsidRPr="00F6027F">
        <w:rPr>
          <w:rFonts w:ascii="Times New Roman" w:hAnsi="Times New Roman" w:cs="Times New Roman" w:hint="eastAsia"/>
          <w:sz w:val="48"/>
          <w:szCs w:val="48"/>
        </w:rPr>
        <w:t>S</w:t>
      </w:r>
      <w:r w:rsidRPr="00F6027F">
        <w:rPr>
          <w:rFonts w:ascii="Times New Roman" w:hAnsi="Times New Roman" w:cs="Times New Roman"/>
          <w:sz w:val="48"/>
          <w:szCs w:val="48"/>
        </w:rPr>
        <w:t xml:space="preserve">upplementary </w:t>
      </w:r>
      <w:r>
        <w:rPr>
          <w:rFonts w:ascii="Times New Roman" w:hAnsi="Times New Roman" w:cs="Times New Roman"/>
          <w:sz w:val="48"/>
          <w:szCs w:val="48"/>
        </w:rPr>
        <w:t>Tables and Files</w:t>
      </w:r>
    </w:p>
    <w:p w14:paraId="2F4C2F9A" w14:textId="36F3A2C9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  <w:bookmarkStart w:id="0" w:name="_Hlk76594733"/>
      <w:r w:rsidRPr="001F2473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Table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 1 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27F">
        <w:rPr>
          <w:rFonts w:ascii="Times New Roman" w:hAnsi="Times New Roman" w:cs="Times New Roman"/>
          <w:sz w:val="28"/>
          <w:szCs w:val="28"/>
        </w:rPr>
        <w:t>Summary of statistical goodness-of-fit of K</w:t>
      </w:r>
      <w:r>
        <w:rPr>
          <w:rFonts w:ascii="Times New Roman" w:hAnsi="Times New Roman" w:cs="Times New Roman"/>
          <w:sz w:val="28"/>
          <w:szCs w:val="28"/>
        </w:rPr>
        <w:t>aplan-</w:t>
      </w:r>
      <w:r w:rsidRPr="00F6027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eier</w:t>
      </w:r>
      <w:r w:rsidRPr="00F6027F">
        <w:rPr>
          <w:rFonts w:ascii="Times New Roman" w:hAnsi="Times New Roman" w:cs="Times New Roman"/>
          <w:sz w:val="28"/>
          <w:szCs w:val="28"/>
        </w:rPr>
        <w:t xml:space="preserve"> curves in </w:t>
      </w:r>
      <w:r>
        <w:rPr>
          <w:rFonts w:ascii="Times New Roman" w:hAnsi="Times New Roman" w:cs="Times New Roman"/>
          <w:sz w:val="28"/>
          <w:szCs w:val="28"/>
        </w:rPr>
        <w:t>IMpower133, CASPIAN, KEYNOTE-604, and CA184-156 trials</w:t>
      </w:r>
      <w:r w:rsidRPr="00F60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9E18" w14:textId="6D0ACBBF" w:rsidR="00DB70A4" w:rsidRDefault="00DB70A4" w:rsidP="00DB70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| </w:t>
      </w:r>
      <w:r w:rsidRPr="00EF1813">
        <w:rPr>
          <w:rFonts w:ascii="Times New Roman" w:hAnsi="Times New Roman" w:cs="Times New Roman"/>
          <w:bCs/>
          <w:sz w:val="28"/>
          <w:szCs w:val="28"/>
        </w:rPr>
        <w:t>Inclusion and exclusion criteria of the network meta-analysis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BB8C0CD" w14:textId="04661F87" w:rsidR="00DB70A4" w:rsidRDefault="00DB70A4" w:rsidP="00DB70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| </w:t>
      </w:r>
      <w:r w:rsidRPr="0076039A">
        <w:rPr>
          <w:rFonts w:ascii="Times New Roman" w:hAnsi="Times New Roman" w:cs="Times New Roman"/>
          <w:bCs/>
          <w:sz w:val="28"/>
          <w:szCs w:val="28"/>
        </w:rPr>
        <w:t>Characteristics of the randomized controlled trials included in the network meta-analysis</w:t>
      </w:r>
      <w:r>
        <w:rPr>
          <w:rFonts w:ascii="Times New Roman" w:hAnsi="Times New Roman" w:cs="Times New Roman" w:hint="eastAsia"/>
          <w:bCs/>
          <w:sz w:val="28"/>
          <w:szCs w:val="28"/>
        </w:rPr>
        <w:t>.</w:t>
      </w:r>
    </w:p>
    <w:p w14:paraId="5CD42873" w14:textId="5C0733CC" w:rsidR="00DB70A4" w:rsidRPr="00DB70A4" w:rsidRDefault="00DB70A4" w:rsidP="00DB70A4">
      <w:pPr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| </w:t>
      </w:r>
      <w:r>
        <w:rPr>
          <w:rFonts w:ascii="Times New Roman" w:hAnsi="Times New Roman" w:cs="Times New Roman" w:hint="eastAsia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RISMA NMA checklist of items to include when reporting a systematic review involving a network meta-analysis.</w:t>
      </w:r>
    </w:p>
    <w:p w14:paraId="18CAF519" w14:textId="2BDC5249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  <w:bookmarkStart w:id="1" w:name="_Hlk76643387"/>
      <w:bookmarkEnd w:id="0"/>
      <w:r w:rsidRPr="001F2473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File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Search strategies for PubMed, EMBASE and Cochrane database of network meta-analysis.</w:t>
      </w:r>
    </w:p>
    <w:p w14:paraId="3E4D7EEE" w14:textId="3E0B4415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513FA861" w14:textId="122B6769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262AD647" w14:textId="546B1EEF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2C8E990F" w14:textId="75928CF1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1235F81C" w14:textId="3B7BF5B5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1D8DE8B0" w14:textId="682469CC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57FBAA59" w14:textId="6CC3001B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0FE7FB9B" w14:textId="51AC1D15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52E49C2C" w14:textId="27483341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17E31457" w14:textId="7D900B45" w:rsidR="00DB70A4" w:rsidRDefault="00DB70A4" w:rsidP="00DB70A4">
      <w:pPr>
        <w:rPr>
          <w:rFonts w:ascii="Times New Roman" w:hAnsi="Times New Roman" w:cs="Times New Roman"/>
          <w:sz w:val="28"/>
          <w:szCs w:val="28"/>
        </w:rPr>
      </w:pPr>
    </w:p>
    <w:p w14:paraId="7EF30FA9" w14:textId="77777777" w:rsidR="00DB70A4" w:rsidRDefault="00DB70A4" w:rsidP="00DB70A4">
      <w:pPr>
        <w:rPr>
          <w:rFonts w:ascii="Times New Roman" w:hAnsi="Times New Roman" w:cs="Times New Roman"/>
          <w:sz w:val="28"/>
          <w:szCs w:val="28"/>
        </w:rPr>
        <w:sectPr w:rsidR="00DB70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ACBECE" w14:textId="6EB3648D" w:rsidR="00DB70A4" w:rsidRPr="003F6DD7" w:rsidRDefault="00DB70A4" w:rsidP="00DB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2" w:name="_Hlk63328740"/>
      <w:r>
        <w:rPr>
          <w:rFonts w:ascii="Times New Roman" w:hAnsi="Times New Roman" w:cs="Times New Roman"/>
          <w:b/>
          <w:bCs/>
          <w:sz w:val="28"/>
          <w:szCs w:val="28"/>
        </w:rPr>
        <w:t xml:space="preserve"> | </w:t>
      </w:r>
      <w:bookmarkEnd w:id="2"/>
      <w:r w:rsidRPr="00F6027F">
        <w:rPr>
          <w:rFonts w:ascii="Times New Roman" w:hAnsi="Times New Roman" w:cs="Times New Roman"/>
          <w:sz w:val="28"/>
          <w:szCs w:val="28"/>
        </w:rPr>
        <w:t>Summary of statistical goodness-of-fit of K</w:t>
      </w:r>
      <w:r>
        <w:rPr>
          <w:rFonts w:ascii="Times New Roman" w:hAnsi="Times New Roman" w:cs="Times New Roman"/>
          <w:sz w:val="28"/>
          <w:szCs w:val="28"/>
        </w:rPr>
        <w:t>aplan-</w:t>
      </w:r>
      <w:r w:rsidRPr="00F6027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eier</w:t>
      </w:r>
      <w:r w:rsidRPr="00F6027F">
        <w:rPr>
          <w:rFonts w:ascii="Times New Roman" w:hAnsi="Times New Roman" w:cs="Times New Roman"/>
          <w:sz w:val="28"/>
          <w:szCs w:val="28"/>
        </w:rPr>
        <w:t xml:space="preserve"> curves in </w:t>
      </w:r>
      <w:r>
        <w:rPr>
          <w:rFonts w:ascii="Times New Roman" w:hAnsi="Times New Roman" w:cs="Times New Roman"/>
          <w:sz w:val="28"/>
          <w:szCs w:val="28"/>
        </w:rPr>
        <w:t xml:space="preserve">IMpower133, CASPIAN, KEYNOTE-604, and CA184-156 </w:t>
      </w:r>
      <w:r w:rsidRPr="00F6027F">
        <w:rPr>
          <w:rFonts w:ascii="Times New Roman" w:hAnsi="Times New Roman" w:cs="Times New Roman"/>
          <w:sz w:val="28"/>
          <w:szCs w:val="28"/>
        </w:rPr>
        <w:t>trial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602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3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  <w:gridCol w:w="1980"/>
        <w:gridCol w:w="1982"/>
      </w:tblGrid>
      <w:tr w:rsidR="00DB70A4" w:rsidRPr="00165660" w14:paraId="17949A69" w14:textId="77777777" w:rsidTr="000B39A9">
        <w:trPr>
          <w:trHeight w:val="378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BAC7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4B3F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xponential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798A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amma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4922D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Weibull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A987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og-normal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C9070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og-logistic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DDD8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ompertz</w:t>
            </w:r>
          </w:p>
        </w:tc>
      </w:tr>
      <w:tr w:rsidR="00DB70A4" w:rsidRPr="00165660" w14:paraId="4FFAF846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AF47A0C" w14:textId="77777777" w:rsidR="00DB70A4" w:rsidRPr="00165660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FS curve of atezolizumab plus chemotherapy</w:t>
            </w:r>
          </w:p>
        </w:tc>
      </w:tr>
      <w:tr w:rsidR="00DB70A4" w:rsidRPr="00165660" w14:paraId="0B63CA60" w14:textId="77777777" w:rsidTr="000B39A9">
        <w:trPr>
          <w:trHeight w:val="364"/>
          <w:jc w:val="center"/>
        </w:trPr>
        <w:tc>
          <w:tcPr>
            <w:tcW w:w="1980" w:type="dxa"/>
            <w:vAlign w:val="center"/>
          </w:tcPr>
          <w:p w14:paraId="6A136E11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06727DD0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86.61</w:t>
            </w:r>
          </w:p>
        </w:tc>
        <w:tc>
          <w:tcPr>
            <w:tcW w:w="1980" w:type="dxa"/>
            <w:vAlign w:val="center"/>
          </w:tcPr>
          <w:p w14:paraId="71513CCC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36.05</w:t>
            </w:r>
          </w:p>
        </w:tc>
        <w:tc>
          <w:tcPr>
            <w:tcW w:w="1980" w:type="dxa"/>
            <w:vAlign w:val="center"/>
          </w:tcPr>
          <w:p w14:paraId="54964CB4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46.21</w:t>
            </w:r>
          </w:p>
        </w:tc>
        <w:tc>
          <w:tcPr>
            <w:tcW w:w="1980" w:type="dxa"/>
            <w:vAlign w:val="center"/>
          </w:tcPr>
          <w:p w14:paraId="25097321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43.17</w:t>
            </w:r>
          </w:p>
        </w:tc>
        <w:tc>
          <w:tcPr>
            <w:tcW w:w="1980" w:type="dxa"/>
            <w:vAlign w:val="center"/>
          </w:tcPr>
          <w:p w14:paraId="76927561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16.81</w:t>
            </w:r>
          </w:p>
        </w:tc>
        <w:tc>
          <w:tcPr>
            <w:tcW w:w="1982" w:type="dxa"/>
            <w:vAlign w:val="center"/>
          </w:tcPr>
          <w:p w14:paraId="6BADF383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75.59</w:t>
            </w:r>
          </w:p>
        </w:tc>
      </w:tr>
      <w:tr w:rsidR="00DB70A4" w:rsidRPr="00165660" w14:paraId="4CF02386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0E577A01" w14:textId="77777777" w:rsidR="00DB70A4" w:rsidRPr="00165660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S curve of atezolizumab plus chemotherapy</w:t>
            </w:r>
          </w:p>
        </w:tc>
      </w:tr>
      <w:tr w:rsidR="00DB70A4" w:rsidRPr="00165660" w14:paraId="2C90DAD3" w14:textId="77777777" w:rsidTr="000B39A9">
        <w:trPr>
          <w:trHeight w:val="378"/>
          <w:jc w:val="center"/>
        </w:trPr>
        <w:tc>
          <w:tcPr>
            <w:tcW w:w="1980" w:type="dxa"/>
            <w:vAlign w:val="center"/>
          </w:tcPr>
          <w:p w14:paraId="338F9722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26A5C9D2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27.77</w:t>
            </w:r>
          </w:p>
        </w:tc>
        <w:tc>
          <w:tcPr>
            <w:tcW w:w="1980" w:type="dxa"/>
            <w:vAlign w:val="center"/>
          </w:tcPr>
          <w:p w14:paraId="413C484B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09.42</w:t>
            </w:r>
          </w:p>
        </w:tc>
        <w:tc>
          <w:tcPr>
            <w:tcW w:w="1980" w:type="dxa"/>
            <w:vAlign w:val="center"/>
          </w:tcPr>
          <w:p w14:paraId="40AE3844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05.47</w:t>
            </w:r>
          </w:p>
        </w:tc>
        <w:tc>
          <w:tcPr>
            <w:tcW w:w="1980" w:type="dxa"/>
            <w:vAlign w:val="center"/>
          </w:tcPr>
          <w:p w14:paraId="76B16C6E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43.02</w:t>
            </w:r>
          </w:p>
        </w:tc>
        <w:tc>
          <w:tcPr>
            <w:tcW w:w="1980" w:type="dxa"/>
            <w:vAlign w:val="center"/>
          </w:tcPr>
          <w:p w14:paraId="0F99AF1A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982" w:type="dxa"/>
            <w:vAlign w:val="center"/>
          </w:tcPr>
          <w:p w14:paraId="15DF24BB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04.74</w:t>
            </w:r>
          </w:p>
        </w:tc>
      </w:tr>
      <w:tr w:rsidR="00DB70A4" w:rsidRPr="00165660" w14:paraId="24BF63BF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4C278FAB" w14:textId="77777777" w:rsidR="00DB70A4" w:rsidRPr="00165660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FS curve of durvalumab plus chemotherapy</w:t>
            </w:r>
          </w:p>
        </w:tc>
      </w:tr>
      <w:tr w:rsidR="00DB70A4" w:rsidRPr="00165660" w14:paraId="05417202" w14:textId="77777777" w:rsidTr="000B39A9">
        <w:trPr>
          <w:trHeight w:val="378"/>
          <w:jc w:val="center"/>
        </w:trPr>
        <w:tc>
          <w:tcPr>
            <w:tcW w:w="1980" w:type="dxa"/>
            <w:vAlign w:val="center"/>
          </w:tcPr>
          <w:p w14:paraId="5D625AF2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2147D779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481.524</w:t>
            </w:r>
          </w:p>
        </w:tc>
        <w:tc>
          <w:tcPr>
            <w:tcW w:w="1980" w:type="dxa"/>
            <w:vAlign w:val="center"/>
          </w:tcPr>
          <w:p w14:paraId="5C220377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468.318</w:t>
            </w:r>
          </w:p>
        </w:tc>
        <w:tc>
          <w:tcPr>
            <w:tcW w:w="1980" w:type="dxa"/>
            <w:vAlign w:val="center"/>
          </w:tcPr>
          <w:p w14:paraId="1FEBC326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478.315</w:t>
            </w:r>
          </w:p>
        </w:tc>
        <w:tc>
          <w:tcPr>
            <w:tcW w:w="1980" w:type="dxa"/>
            <w:vAlign w:val="center"/>
          </w:tcPr>
          <w:p w14:paraId="32AA5741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432.634</w:t>
            </w:r>
          </w:p>
        </w:tc>
        <w:tc>
          <w:tcPr>
            <w:tcW w:w="1980" w:type="dxa"/>
            <w:vAlign w:val="center"/>
          </w:tcPr>
          <w:p w14:paraId="4BE23945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409.15*</w:t>
            </w:r>
          </w:p>
        </w:tc>
        <w:tc>
          <w:tcPr>
            <w:tcW w:w="1982" w:type="dxa"/>
            <w:vAlign w:val="center"/>
          </w:tcPr>
          <w:p w14:paraId="40BBF20B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477.489</w:t>
            </w:r>
          </w:p>
        </w:tc>
      </w:tr>
      <w:tr w:rsidR="00DB70A4" w:rsidRPr="00165660" w14:paraId="59F8B9FA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3ABF5A51" w14:textId="77777777" w:rsidR="00DB70A4" w:rsidRPr="00165660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S curve of durvalumab plus chemotherapy</w:t>
            </w:r>
          </w:p>
        </w:tc>
      </w:tr>
      <w:tr w:rsidR="00DB70A4" w:rsidRPr="00165660" w14:paraId="1DDABB49" w14:textId="77777777" w:rsidTr="000B39A9">
        <w:trPr>
          <w:trHeight w:val="378"/>
          <w:jc w:val="center"/>
        </w:trPr>
        <w:tc>
          <w:tcPr>
            <w:tcW w:w="1980" w:type="dxa"/>
            <w:vAlign w:val="center"/>
          </w:tcPr>
          <w:p w14:paraId="3603A2E2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448C83A1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592.983</w:t>
            </w:r>
          </w:p>
        </w:tc>
        <w:tc>
          <w:tcPr>
            <w:tcW w:w="1980" w:type="dxa"/>
            <w:vAlign w:val="center"/>
          </w:tcPr>
          <w:p w14:paraId="5DA294EC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578.29*</w:t>
            </w:r>
          </w:p>
        </w:tc>
        <w:tc>
          <w:tcPr>
            <w:tcW w:w="1980" w:type="dxa"/>
            <w:vAlign w:val="center"/>
          </w:tcPr>
          <w:p w14:paraId="41380EFB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578.307</w:t>
            </w:r>
          </w:p>
        </w:tc>
        <w:tc>
          <w:tcPr>
            <w:tcW w:w="1980" w:type="dxa"/>
            <w:vAlign w:val="center"/>
          </w:tcPr>
          <w:p w14:paraId="1EA38695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608.434</w:t>
            </w:r>
          </w:p>
        </w:tc>
        <w:tc>
          <w:tcPr>
            <w:tcW w:w="1980" w:type="dxa"/>
            <w:vAlign w:val="center"/>
          </w:tcPr>
          <w:p w14:paraId="026EBBFA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580.253</w:t>
            </w:r>
          </w:p>
        </w:tc>
        <w:tc>
          <w:tcPr>
            <w:tcW w:w="1982" w:type="dxa"/>
            <w:vAlign w:val="center"/>
          </w:tcPr>
          <w:p w14:paraId="6D2E21FC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586.447</w:t>
            </w:r>
          </w:p>
        </w:tc>
      </w:tr>
      <w:tr w:rsidR="00DB70A4" w:rsidRPr="00165660" w14:paraId="6784C9C5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6B4F97F0" w14:textId="77777777" w:rsidR="00DB70A4" w:rsidRPr="00165660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FS curve of pembrolizumab plus chemotherapy</w:t>
            </w:r>
          </w:p>
        </w:tc>
      </w:tr>
      <w:tr w:rsidR="00DB70A4" w:rsidRPr="00165660" w14:paraId="68360A36" w14:textId="77777777" w:rsidTr="000B39A9">
        <w:trPr>
          <w:trHeight w:val="378"/>
          <w:jc w:val="center"/>
        </w:trPr>
        <w:tc>
          <w:tcPr>
            <w:tcW w:w="1980" w:type="dxa"/>
            <w:vAlign w:val="center"/>
          </w:tcPr>
          <w:p w14:paraId="6C3D86DF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0F6BFFF7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089.657</w:t>
            </w:r>
          </w:p>
        </w:tc>
        <w:tc>
          <w:tcPr>
            <w:tcW w:w="1980" w:type="dxa"/>
            <w:vAlign w:val="center"/>
          </w:tcPr>
          <w:p w14:paraId="3D477063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038.537</w:t>
            </w:r>
          </w:p>
        </w:tc>
        <w:tc>
          <w:tcPr>
            <w:tcW w:w="1980" w:type="dxa"/>
            <w:vAlign w:val="center"/>
          </w:tcPr>
          <w:p w14:paraId="78AF4EA4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046.458</w:t>
            </w:r>
          </w:p>
        </w:tc>
        <w:tc>
          <w:tcPr>
            <w:tcW w:w="1980" w:type="dxa"/>
            <w:vAlign w:val="center"/>
          </w:tcPr>
          <w:p w14:paraId="7868F11F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048.104</w:t>
            </w:r>
          </w:p>
        </w:tc>
        <w:tc>
          <w:tcPr>
            <w:tcW w:w="1980" w:type="dxa"/>
            <w:vAlign w:val="center"/>
          </w:tcPr>
          <w:p w14:paraId="6CF722BA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025.688</w:t>
            </w:r>
          </w:p>
        </w:tc>
        <w:tc>
          <w:tcPr>
            <w:tcW w:w="1982" w:type="dxa"/>
            <w:vAlign w:val="center"/>
          </w:tcPr>
          <w:p w14:paraId="5FFC2C22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075.534</w:t>
            </w:r>
          </w:p>
        </w:tc>
      </w:tr>
      <w:tr w:rsidR="00DB70A4" w:rsidRPr="00165660" w14:paraId="3F747174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7C32AF1A" w14:textId="77777777" w:rsidR="00DB70A4" w:rsidRPr="00165660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S curve of pembrolizumab plus chemotherapy</w:t>
            </w:r>
          </w:p>
        </w:tc>
      </w:tr>
      <w:tr w:rsidR="00DB70A4" w:rsidRPr="00165660" w14:paraId="676B5B5F" w14:textId="77777777" w:rsidTr="000B39A9">
        <w:trPr>
          <w:trHeight w:val="378"/>
          <w:jc w:val="center"/>
        </w:trPr>
        <w:tc>
          <w:tcPr>
            <w:tcW w:w="1980" w:type="dxa"/>
            <w:vAlign w:val="center"/>
          </w:tcPr>
          <w:p w14:paraId="71315677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0CCEFF95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285.142</w:t>
            </w:r>
          </w:p>
        </w:tc>
        <w:tc>
          <w:tcPr>
            <w:tcW w:w="1980" w:type="dxa"/>
            <w:vAlign w:val="center"/>
          </w:tcPr>
          <w:p w14:paraId="7C2F9D6A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279.032</w:t>
            </w:r>
          </w:p>
        </w:tc>
        <w:tc>
          <w:tcPr>
            <w:tcW w:w="1980" w:type="dxa"/>
            <w:vAlign w:val="center"/>
          </w:tcPr>
          <w:p w14:paraId="49B6E4BE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279.622</w:t>
            </w:r>
          </w:p>
        </w:tc>
        <w:tc>
          <w:tcPr>
            <w:tcW w:w="1980" w:type="dxa"/>
            <w:vAlign w:val="center"/>
          </w:tcPr>
          <w:p w14:paraId="087222F8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295.46</w:t>
            </w:r>
          </w:p>
        </w:tc>
        <w:tc>
          <w:tcPr>
            <w:tcW w:w="1980" w:type="dxa"/>
            <w:vAlign w:val="center"/>
          </w:tcPr>
          <w:p w14:paraId="1DB444AF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279.162</w:t>
            </w:r>
          </w:p>
        </w:tc>
        <w:tc>
          <w:tcPr>
            <w:tcW w:w="1982" w:type="dxa"/>
            <w:vAlign w:val="center"/>
          </w:tcPr>
          <w:p w14:paraId="27BBB715" w14:textId="77777777" w:rsidR="00DB70A4" w:rsidRPr="00165660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284.386</w:t>
            </w:r>
          </w:p>
        </w:tc>
      </w:tr>
      <w:tr w:rsidR="00DB70A4" w:rsidRPr="00165660" w14:paraId="5604A477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1C9D34F0" w14:textId="77777777" w:rsidR="00DB70A4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PFS</w:t>
            </w:r>
            <w:r>
              <w:rPr>
                <w:rFonts w:ascii="Times New Roman" w:hAnsi="Times New Roman" w:cs="Times New Roman"/>
              </w:rPr>
              <w:t xml:space="preserve"> curve of ipilimumab plus chemotherapy</w:t>
            </w:r>
          </w:p>
        </w:tc>
      </w:tr>
      <w:tr w:rsidR="00DB70A4" w:rsidRPr="00165660" w14:paraId="3FFB2482" w14:textId="77777777" w:rsidTr="000B39A9">
        <w:trPr>
          <w:trHeight w:val="378"/>
          <w:jc w:val="center"/>
        </w:trPr>
        <w:tc>
          <w:tcPr>
            <w:tcW w:w="1980" w:type="dxa"/>
            <w:vAlign w:val="center"/>
          </w:tcPr>
          <w:p w14:paraId="0B265BCD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vAlign w:val="center"/>
          </w:tcPr>
          <w:p w14:paraId="599C7088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420.877</w:t>
            </w:r>
          </w:p>
        </w:tc>
        <w:tc>
          <w:tcPr>
            <w:tcW w:w="1980" w:type="dxa"/>
            <w:vAlign w:val="center"/>
          </w:tcPr>
          <w:p w14:paraId="6195FFEC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065.004</w:t>
            </w:r>
          </w:p>
        </w:tc>
        <w:tc>
          <w:tcPr>
            <w:tcW w:w="1980" w:type="dxa"/>
            <w:vAlign w:val="center"/>
          </w:tcPr>
          <w:p w14:paraId="5287FDDD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177.638</w:t>
            </w:r>
          </w:p>
        </w:tc>
        <w:tc>
          <w:tcPr>
            <w:tcW w:w="1980" w:type="dxa"/>
            <w:vAlign w:val="center"/>
          </w:tcPr>
          <w:p w14:paraId="4622EE29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981.21</w:t>
            </w:r>
          </w:p>
        </w:tc>
        <w:tc>
          <w:tcPr>
            <w:tcW w:w="1980" w:type="dxa"/>
            <w:vAlign w:val="center"/>
          </w:tcPr>
          <w:p w14:paraId="451783CB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953.482</w:t>
            </w:r>
          </w:p>
        </w:tc>
        <w:tc>
          <w:tcPr>
            <w:tcW w:w="1982" w:type="dxa"/>
            <w:vAlign w:val="center"/>
          </w:tcPr>
          <w:p w14:paraId="3227E7FA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348.948</w:t>
            </w:r>
          </w:p>
        </w:tc>
      </w:tr>
      <w:tr w:rsidR="00DB70A4" w:rsidRPr="00165660" w14:paraId="423B595A" w14:textId="77777777" w:rsidTr="000B39A9">
        <w:trPr>
          <w:trHeight w:val="378"/>
          <w:jc w:val="center"/>
        </w:trPr>
        <w:tc>
          <w:tcPr>
            <w:tcW w:w="13862" w:type="dxa"/>
            <w:gridSpan w:val="7"/>
            <w:shd w:val="clear" w:color="auto" w:fill="DEEAF6" w:themeFill="accent5" w:themeFillTint="33"/>
            <w:vAlign w:val="center"/>
          </w:tcPr>
          <w:p w14:paraId="20B45C08" w14:textId="77777777" w:rsidR="00DB70A4" w:rsidRDefault="00DB70A4" w:rsidP="000B39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S curve of ipilimumab plus chemotherapy</w:t>
            </w:r>
          </w:p>
        </w:tc>
      </w:tr>
      <w:tr w:rsidR="00DB70A4" w:rsidRPr="00165660" w14:paraId="0F7A4525" w14:textId="77777777" w:rsidTr="000B39A9">
        <w:trPr>
          <w:trHeight w:val="37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9DF9F3E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2ED0DA7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593.761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318A86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417.307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69BFBC4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432.033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1653D0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436.302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89A2295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401.398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4C2DAE08" w14:textId="77777777" w:rsidR="00DB70A4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504.284</w:t>
            </w:r>
          </w:p>
        </w:tc>
      </w:tr>
    </w:tbl>
    <w:p w14:paraId="60BB66EB" w14:textId="5ABABF8F" w:rsidR="00DB70A4" w:rsidRDefault="00DB70A4" w:rsidP="00DB70A4">
      <w:pPr>
        <w:rPr>
          <w:rFonts w:ascii="Times New Roman" w:hAnsi="Times New Roman" w:cs="Times New Roman"/>
        </w:rPr>
      </w:pPr>
      <w:r w:rsidRPr="006A6C07">
        <w:rPr>
          <w:rFonts w:ascii="Times New Roman" w:hAnsi="Times New Roman" w:cs="Times New Roman"/>
          <w:i/>
          <w:iCs/>
          <w:sz w:val="24"/>
          <w:szCs w:val="24"/>
        </w:rPr>
        <w:t xml:space="preserve">*, </w:t>
      </w:r>
      <w:r>
        <w:rPr>
          <w:rFonts w:ascii="Times New Roman" w:hAnsi="Times New Roman" w:cs="Times New Roman"/>
          <w:i/>
          <w:iCs/>
          <w:sz w:val="24"/>
          <w:szCs w:val="24"/>
        </w:rPr>
        <w:t>best fitted model</w:t>
      </w:r>
      <w:r w:rsidRPr="006A6C07">
        <w:rPr>
          <w:rFonts w:ascii="Times New Roman" w:hAnsi="Times New Roman" w:cs="Times New Roman"/>
          <w:i/>
          <w:iCs/>
          <w:sz w:val="24"/>
          <w:szCs w:val="24"/>
        </w:rPr>
        <w:t>; AIC, Akaike information criterion; PFS, progression-free survival; OS, overall survival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87D0F6" w14:textId="77777777" w:rsidR="00DB70A4" w:rsidRDefault="00DB70A4" w:rsidP="00DB70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| </w:t>
      </w:r>
      <w:r w:rsidRPr="00EF1813">
        <w:rPr>
          <w:rFonts w:ascii="Times New Roman" w:hAnsi="Times New Roman" w:cs="Times New Roman"/>
          <w:bCs/>
          <w:sz w:val="28"/>
          <w:szCs w:val="28"/>
        </w:rPr>
        <w:t>Inclusion and exclusion criteria of the network meta-analysis</w:t>
      </w:r>
    </w:p>
    <w:p w14:paraId="70684435" w14:textId="77777777" w:rsidR="00DB70A4" w:rsidRPr="00EF1813" w:rsidRDefault="00DB70A4" w:rsidP="00DB70A4">
      <w:pPr>
        <w:spacing w:line="240" w:lineRule="exact"/>
      </w:pPr>
    </w:p>
    <w:tbl>
      <w:tblPr>
        <w:tblStyle w:val="a7"/>
        <w:tblW w:w="108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3616"/>
        <w:gridCol w:w="3617"/>
      </w:tblGrid>
      <w:tr w:rsidR="00DB70A4" w:rsidRPr="00EF1813" w14:paraId="26AAD0DD" w14:textId="77777777" w:rsidTr="00DB70A4">
        <w:trPr>
          <w:trHeight w:val="421"/>
          <w:jc w:val="center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9319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Literature characteristics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0B04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Inclusion criteria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3F58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Exclusion criteria</w:t>
            </w:r>
          </w:p>
        </w:tc>
      </w:tr>
      <w:tr w:rsidR="00DB70A4" w:rsidRPr="00EF1813" w14:paraId="2CB16563" w14:textId="77777777" w:rsidTr="00DB70A4">
        <w:trPr>
          <w:trHeight w:val="512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</w:tcBorders>
            <w:vAlign w:val="center"/>
          </w:tcPr>
          <w:p w14:paraId="021B7A1E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Population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</w:tcBorders>
            <w:vAlign w:val="center"/>
          </w:tcPr>
          <w:p w14:paraId="73287D7A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 xml:space="preserve">Adult patients with previously untreated extensive-stage small-cell lung cancer 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vAlign w:val="center"/>
          </w:tcPr>
          <w:p w14:paraId="7362B472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Patients &lt; 18years old</w:t>
            </w:r>
          </w:p>
        </w:tc>
      </w:tr>
      <w:tr w:rsidR="00DB70A4" w:rsidRPr="00EF1813" w14:paraId="5D905556" w14:textId="77777777" w:rsidTr="00DB70A4">
        <w:trPr>
          <w:trHeight w:val="569"/>
          <w:jc w:val="center"/>
        </w:trPr>
        <w:tc>
          <w:tcPr>
            <w:tcW w:w="3616" w:type="dxa"/>
            <w:vMerge/>
            <w:vAlign w:val="center"/>
          </w:tcPr>
          <w:p w14:paraId="2C8B5711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6" w:type="dxa"/>
            <w:vMerge/>
            <w:vAlign w:val="center"/>
          </w:tcPr>
          <w:p w14:paraId="7897E151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7" w:type="dxa"/>
            <w:vAlign w:val="center"/>
          </w:tcPr>
          <w:p w14:paraId="75ABDED4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Healthy subjects</w:t>
            </w:r>
          </w:p>
        </w:tc>
      </w:tr>
      <w:tr w:rsidR="00DB70A4" w:rsidRPr="00EF1813" w14:paraId="553607DF" w14:textId="77777777" w:rsidTr="00DB70A4">
        <w:trPr>
          <w:trHeight w:val="421"/>
          <w:jc w:val="center"/>
        </w:trPr>
        <w:tc>
          <w:tcPr>
            <w:tcW w:w="3616" w:type="dxa"/>
            <w:vMerge w:val="restart"/>
            <w:vAlign w:val="center"/>
          </w:tcPr>
          <w:p w14:paraId="0526BADC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 xml:space="preserve">Intervention </w:t>
            </w:r>
          </w:p>
        </w:tc>
        <w:tc>
          <w:tcPr>
            <w:tcW w:w="3616" w:type="dxa"/>
            <w:vAlign w:val="center"/>
          </w:tcPr>
          <w:p w14:paraId="39DB2BA4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Atezolizumab plus chemotherapy</w:t>
            </w:r>
          </w:p>
        </w:tc>
        <w:tc>
          <w:tcPr>
            <w:tcW w:w="3617" w:type="dxa"/>
            <w:vMerge w:val="restart"/>
            <w:vAlign w:val="center"/>
          </w:tcPr>
          <w:p w14:paraId="28260261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Interventions not for first-line treatment</w:t>
            </w:r>
          </w:p>
        </w:tc>
      </w:tr>
      <w:tr w:rsidR="00DB70A4" w:rsidRPr="00EF1813" w14:paraId="2FE7029A" w14:textId="77777777" w:rsidTr="00DB70A4">
        <w:trPr>
          <w:trHeight w:val="421"/>
          <w:jc w:val="center"/>
        </w:trPr>
        <w:tc>
          <w:tcPr>
            <w:tcW w:w="3616" w:type="dxa"/>
            <w:vMerge/>
            <w:vAlign w:val="center"/>
          </w:tcPr>
          <w:p w14:paraId="14D8DE8A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6" w:type="dxa"/>
            <w:vAlign w:val="center"/>
          </w:tcPr>
          <w:p w14:paraId="5EDE1685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Pembrolizumab plus chemotherapy</w:t>
            </w:r>
          </w:p>
        </w:tc>
        <w:tc>
          <w:tcPr>
            <w:tcW w:w="3617" w:type="dxa"/>
            <w:vMerge/>
            <w:vAlign w:val="center"/>
          </w:tcPr>
          <w:p w14:paraId="0912C39D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B70A4" w:rsidRPr="00EF1813" w14:paraId="46DDE54B" w14:textId="77777777" w:rsidTr="00DB70A4">
        <w:trPr>
          <w:trHeight w:val="421"/>
          <w:jc w:val="center"/>
        </w:trPr>
        <w:tc>
          <w:tcPr>
            <w:tcW w:w="3616" w:type="dxa"/>
            <w:vMerge/>
            <w:vAlign w:val="center"/>
          </w:tcPr>
          <w:p w14:paraId="4C5B99FF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6" w:type="dxa"/>
            <w:vAlign w:val="center"/>
          </w:tcPr>
          <w:p w14:paraId="712FB37C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Durvalumab plus chemotherapy</w:t>
            </w:r>
          </w:p>
        </w:tc>
        <w:tc>
          <w:tcPr>
            <w:tcW w:w="3617" w:type="dxa"/>
            <w:vMerge/>
            <w:vAlign w:val="center"/>
          </w:tcPr>
          <w:p w14:paraId="4E0592CF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B70A4" w:rsidRPr="00EF1813" w14:paraId="0F18856A" w14:textId="77777777" w:rsidTr="00DB70A4">
        <w:trPr>
          <w:trHeight w:val="421"/>
          <w:jc w:val="center"/>
        </w:trPr>
        <w:tc>
          <w:tcPr>
            <w:tcW w:w="3616" w:type="dxa"/>
            <w:vMerge/>
            <w:vAlign w:val="center"/>
          </w:tcPr>
          <w:p w14:paraId="49B23CC5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6" w:type="dxa"/>
            <w:vAlign w:val="center"/>
          </w:tcPr>
          <w:p w14:paraId="55D23931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Nivolumab plus chemotherapy</w:t>
            </w:r>
          </w:p>
        </w:tc>
        <w:tc>
          <w:tcPr>
            <w:tcW w:w="3617" w:type="dxa"/>
            <w:vMerge/>
            <w:vAlign w:val="center"/>
          </w:tcPr>
          <w:p w14:paraId="7CE8EEA7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B70A4" w:rsidRPr="00EF1813" w14:paraId="37DC3207" w14:textId="77777777" w:rsidTr="00DB70A4">
        <w:trPr>
          <w:trHeight w:val="421"/>
          <w:jc w:val="center"/>
        </w:trPr>
        <w:tc>
          <w:tcPr>
            <w:tcW w:w="3616" w:type="dxa"/>
            <w:vMerge/>
            <w:vAlign w:val="center"/>
          </w:tcPr>
          <w:p w14:paraId="3AC2FA04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6" w:type="dxa"/>
            <w:vAlign w:val="center"/>
          </w:tcPr>
          <w:p w14:paraId="64FE425E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Ipilimumab plus chemotherapy</w:t>
            </w:r>
          </w:p>
        </w:tc>
        <w:tc>
          <w:tcPr>
            <w:tcW w:w="3617" w:type="dxa"/>
            <w:vMerge/>
            <w:vAlign w:val="center"/>
          </w:tcPr>
          <w:p w14:paraId="094504F7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B70A4" w:rsidRPr="00EF1813" w14:paraId="24C2768C" w14:textId="77777777" w:rsidTr="00DB70A4">
        <w:trPr>
          <w:trHeight w:val="421"/>
          <w:jc w:val="center"/>
        </w:trPr>
        <w:tc>
          <w:tcPr>
            <w:tcW w:w="3616" w:type="dxa"/>
            <w:vAlign w:val="center"/>
          </w:tcPr>
          <w:p w14:paraId="1577F629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Comparators</w:t>
            </w:r>
          </w:p>
        </w:tc>
        <w:tc>
          <w:tcPr>
            <w:tcW w:w="3616" w:type="dxa"/>
            <w:vAlign w:val="center"/>
          </w:tcPr>
          <w:p w14:paraId="362B3E8A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Chemotherapy</w:t>
            </w:r>
          </w:p>
        </w:tc>
        <w:tc>
          <w:tcPr>
            <w:tcW w:w="3617" w:type="dxa"/>
            <w:vAlign w:val="center"/>
          </w:tcPr>
          <w:p w14:paraId="340AFE17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Non-pharmaceutical treatments</w:t>
            </w:r>
          </w:p>
        </w:tc>
      </w:tr>
      <w:tr w:rsidR="00DB70A4" w:rsidRPr="00EF1813" w14:paraId="6D69586E" w14:textId="77777777" w:rsidTr="00DB70A4">
        <w:trPr>
          <w:trHeight w:val="421"/>
          <w:jc w:val="center"/>
        </w:trPr>
        <w:tc>
          <w:tcPr>
            <w:tcW w:w="3616" w:type="dxa"/>
            <w:vMerge w:val="restart"/>
            <w:vAlign w:val="center"/>
          </w:tcPr>
          <w:p w14:paraId="534AA98E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Outcomes</w:t>
            </w:r>
          </w:p>
        </w:tc>
        <w:tc>
          <w:tcPr>
            <w:tcW w:w="3616" w:type="dxa"/>
            <w:vAlign w:val="center"/>
          </w:tcPr>
          <w:p w14:paraId="72579E79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Progression-free survival</w:t>
            </w:r>
          </w:p>
        </w:tc>
        <w:tc>
          <w:tcPr>
            <w:tcW w:w="3617" w:type="dxa"/>
            <w:vAlign w:val="center"/>
          </w:tcPr>
          <w:p w14:paraId="26678BC2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Patient-reported outcomes</w:t>
            </w:r>
          </w:p>
        </w:tc>
      </w:tr>
      <w:tr w:rsidR="00DB70A4" w:rsidRPr="00EF1813" w14:paraId="5E6E357E" w14:textId="77777777" w:rsidTr="00DB70A4">
        <w:trPr>
          <w:trHeight w:val="421"/>
          <w:jc w:val="center"/>
        </w:trPr>
        <w:tc>
          <w:tcPr>
            <w:tcW w:w="3616" w:type="dxa"/>
            <w:vMerge/>
            <w:vAlign w:val="center"/>
          </w:tcPr>
          <w:p w14:paraId="7D7274AF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616" w:type="dxa"/>
            <w:vAlign w:val="center"/>
          </w:tcPr>
          <w:p w14:paraId="2AF3602D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Overall survival</w:t>
            </w:r>
          </w:p>
        </w:tc>
        <w:tc>
          <w:tcPr>
            <w:tcW w:w="3617" w:type="dxa"/>
            <w:vAlign w:val="center"/>
          </w:tcPr>
          <w:p w14:paraId="55BD68E6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Biomarker outcomes</w:t>
            </w:r>
          </w:p>
        </w:tc>
      </w:tr>
      <w:tr w:rsidR="00DB70A4" w:rsidRPr="00EF1813" w14:paraId="112A2888" w14:textId="77777777" w:rsidTr="00DB70A4">
        <w:trPr>
          <w:trHeight w:val="421"/>
          <w:jc w:val="center"/>
        </w:trPr>
        <w:tc>
          <w:tcPr>
            <w:tcW w:w="3616" w:type="dxa"/>
            <w:vAlign w:val="center"/>
          </w:tcPr>
          <w:p w14:paraId="4506F8DE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Study design</w:t>
            </w:r>
          </w:p>
        </w:tc>
        <w:tc>
          <w:tcPr>
            <w:tcW w:w="3616" w:type="dxa"/>
            <w:vAlign w:val="center"/>
          </w:tcPr>
          <w:p w14:paraId="37862B2D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Randomized controlled trial (RCT)</w:t>
            </w:r>
          </w:p>
        </w:tc>
        <w:tc>
          <w:tcPr>
            <w:tcW w:w="3617" w:type="dxa"/>
            <w:vAlign w:val="center"/>
          </w:tcPr>
          <w:p w14:paraId="31331E9D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Non-RCT</w:t>
            </w:r>
          </w:p>
        </w:tc>
      </w:tr>
      <w:tr w:rsidR="00DB70A4" w:rsidRPr="00EF1813" w14:paraId="75E79320" w14:textId="77777777" w:rsidTr="00DB70A4">
        <w:trPr>
          <w:trHeight w:val="421"/>
          <w:jc w:val="center"/>
        </w:trPr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14:paraId="1961A56D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 xml:space="preserve">Language 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14:paraId="52140D08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English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14:paraId="6644BBDA" w14:textId="77777777" w:rsidR="00DB70A4" w:rsidRPr="00E10604" w:rsidRDefault="00DB70A4" w:rsidP="000B39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10604">
              <w:rPr>
                <w:rFonts w:ascii="Times New Roman" w:eastAsia="宋体" w:hAnsi="Times New Roman" w:cs="Times New Roman"/>
                <w:sz w:val="24"/>
              </w:rPr>
              <w:t>Non-English</w:t>
            </w:r>
          </w:p>
        </w:tc>
      </w:tr>
    </w:tbl>
    <w:p w14:paraId="1A0D42B7" w14:textId="3F0D5E9A" w:rsidR="00DB70A4" w:rsidRPr="00DB70A4" w:rsidRDefault="00DB70A4" w:rsidP="00DB70A4">
      <w:pPr>
        <w:rPr>
          <w:rFonts w:ascii="Times New Roman" w:hAnsi="Times New Roman" w:cs="Times New Roman" w:hint="eastAsia"/>
          <w:sz w:val="28"/>
          <w:szCs w:val="28"/>
        </w:rPr>
      </w:pPr>
    </w:p>
    <w:p w14:paraId="30152589" w14:textId="77777777" w:rsidR="00DB70A4" w:rsidRDefault="00DB70A4" w:rsidP="00DB70A4">
      <w:pPr>
        <w:rPr>
          <w:rFonts w:ascii="Times New Roman" w:hAnsi="Times New Roman" w:cs="Times New Roman" w:hint="eastAsia"/>
          <w:sz w:val="28"/>
          <w:szCs w:val="28"/>
        </w:rPr>
      </w:pPr>
    </w:p>
    <w:bookmarkEnd w:id="1"/>
    <w:p w14:paraId="09503D48" w14:textId="5E7D6BCB" w:rsidR="00220F91" w:rsidRDefault="00220F91"/>
    <w:p w14:paraId="50F40267" w14:textId="77777777" w:rsidR="00DB70A4" w:rsidRDefault="00DB70A4" w:rsidP="00DB70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| </w:t>
      </w:r>
      <w:r w:rsidRPr="0076039A">
        <w:rPr>
          <w:rFonts w:ascii="Times New Roman" w:hAnsi="Times New Roman" w:cs="Times New Roman"/>
          <w:bCs/>
          <w:sz w:val="28"/>
          <w:szCs w:val="28"/>
        </w:rPr>
        <w:t>Characteristics of the randomized controlled trials included in the network meta-analysis</w:t>
      </w:r>
    </w:p>
    <w:p w14:paraId="3C0D0A61" w14:textId="77777777" w:rsidR="00DB70A4" w:rsidRDefault="00DB70A4" w:rsidP="00DB70A4"/>
    <w:tbl>
      <w:tblPr>
        <w:tblStyle w:val="a7"/>
        <w:tblW w:w="15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91"/>
        <w:gridCol w:w="884"/>
        <w:gridCol w:w="1520"/>
        <w:gridCol w:w="1417"/>
        <w:gridCol w:w="1276"/>
        <w:gridCol w:w="1276"/>
        <w:gridCol w:w="1559"/>
        <w:gridCol w:w="2126"/>
        <w:gridCol w:w="2033"/>
      </w:tblGrid>
      <w:tr w:rsidR="00DB70A4" w:rsidRPr="00F45C67" w14:paraId="4105C036" w14:textId="77777777" w:rsidTr="000B39A9">
        <w:trPr>
          <w:trHeight w:val="699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EEBF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F45C67">
              <w:rPr>
                <w:rFonts w:ascii="Times New Roman" w:hAnsi="Times New Roman" w:cs="Times New Roman"/>
              </w:rPr>
              <w:t xml:space="preserve">Study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087A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10A28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9892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CC10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7666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192C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678F7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564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R of PFS (95% CI)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8A9C4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R of OS (95% CI)</w:t>
            </w:r>
          </w:p>
        </w:tc>
      </w:tr>
      <w:tr w:rsidR="00DB70A4" w:rsidRPr="00F45C67" w14:paraId="2675A49E" w14:textId="77777777" w:rsidTr="000B39A9">
        <w:trPr>
          <w:trHeight w:val="669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4ABA2B3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A184-156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178D60A8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765188">
              <w:rPr>
                <w:rFonts w:ascii="Times New Roman" w:hAnsi="Times New Roman" w:cs="Times New Roman"/>
              </w:rPr>
              <w:t>Reck M</w:t>
            </w:r>
            <w:r>
              <w:rPr>
                <w:rFonts w:ascii="Times New Roman" w:hAnsi="Times New Roman" w:cs="Times New Roman"/>
              </w:rPr>
              <w:t>. et al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25C1C647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15E062F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408686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75ADC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S-SCLC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978E3E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pic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38C527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F040D5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.85 (0.75-0.97)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63F41926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 (0.81-1.09)</w:t>
            </w:r>
          </w:p>
        </w:tc>
      </w:tr>
      <w:tr w:rsidR="00DB70A4" w:rsidRPr="00F45C67" w14:paraId="2A840EF5" w14:textId="77777777" w:rsidTr="000B39A9">
        <w:trPr>
          <w:trHeight w:val="699"/>
          <w:jc w:val="center"/>
        </w:trPr>
        <w:tc>
          <w:tcPr>
            <w:tcW w:w="1696" w:type="dxa"/>
            <w:vAlign w:val="center"/>
          </w:tcPr>
          <w:p w14:paraId="0A3904C3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Mpower133</w:t>
            </w:r>
          </w:p>
        </w:tc>
        <w:tc>
          <w:tcPr>
            <w:tcW w:w="1991" w:type="dxa"/>
            <w:vAlign w:val="center"/>
          </w:tcPr>
          <w:p w14:paraId="48786BA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765188">
              <w:rPr>
                <w:rFonts w:ascii="Times New Roman" w:hAnsi="Times New Roman" w:cs="Times New Roman"/>
              </w:rPr>
              <w:t>Horn L</w:t>
            </w:r>
            <w:r>
              <w:rPr>
                <w:rFonts w:ascii="Times New Roman" w:hAnsi="Times New Roman" w:cs="Times New Roman"/>
              </w:rPr>
              <w:t>. et al</w:t>
            </w:r>
          </w:p>
        </w:tc>
        <w:tc>
          <w:tcPr>
            <w:tcW w:w="884" w:type="dxa"/>
            <w:vAlign w:val="center"/>
          </w:tcPr>
          <w:p w14:paraId="4EC5E192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520" w:type="dxa"/>
            <w:vAlign w:val="center"/>
          </w:tcPr>
          <w:p w14:paraId="186B6EF7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17" w:type="dxa"/>
            <w:vAlign w:val="center"/>
          </w:tcPr>
          <w:p w14:paraId="6C8CB3CC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vAlign w:val="center"/>
          </w:tcPr>
          <w:p w14:paraId="6CDA908B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S-SCLC</w:t>
            </w:r>
          </w:p>
        </w:tc>
        <w:tc>
          <w:tcPr>
            <w:tcW w:w="1276" w:type="dxa"/>
            <w:vAlign w:val="center"/>
          </w:tcPr>
          <w:p w14:paraId="17E81305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1559" w:type="dxa"/>
            <w:vAlign w:val="center"/>
          </w:tcPr>
          <w:p w14:paraId="3D2E574C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2126" w:type="dxa"/>
            <w:vAlign w:val="center"/>
          </w:tcPr>
          <w:p w14:paraId="35D7C618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 (0.62-0.96)</w:t>
            </w:r>
          </w:p>
        </w:tc>
        <w:tc>
          <w:tcPr>
            <w:tcW w:w="2033" w:type="dxa"/>
            <w:vAlign w:val="center"/>
          </w:tcPr>
          <w:p w14:paraId="31D74523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 (0.54-0.91)</w:t>
            </w:r>
          </w:p>
        </w:tc>
      </w:tr>
      <w:tr w:rsidR="00DB70A4" w:rsidRPr="00F45C67" w14:paraId="628CFB3E" w14:textId="77777777" w:rsidTr="000B39A9">
        <w:trPr>
          <w:trHeight w:val="669"/>
          <w:jc w:val="center"/>
        </w:trPr>
        <w:tc>
          <w:tcPr>
            <w:tcW w:w="1696" w:type="dxa"/>
            <w:vAlign w:val="center"/>
          </w:tcPr>
          <w:p w14:paraId="273E8C2C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A5161</w:t>
            </w:r>
          </w:p>
        </w:tc>
        <w:tc>
          <w:tcPr>
            <w:tcW w:w="1991" w:type="dxa"/>
            <w:vAlign w:val="center"/>
          </w:tcPr>
          <w:p w14:paraId="25942C2F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765188">
              <w:rPr>
                <w:rFonts w:ascii="Times New Roman" w:hAnsi="Times New Roman" w:cs="Times New Roman"/>
              </w:rPr>
              <w:t>Leal T,</w:t>
            </w:r>
            <w:r>
              <w:rPr>
                <w:rFonts w:ascii="Times New Roman" w:hAnsi="Times New Roman" w:cs="Times New Roman"/>
              </w:rPr>
              <w:t xml:space="preserve"> et al</w:t>
            </w:r>
          </w:p>
        </w:tc>
        <w:tc>
          <w:tcPr>
            <w:tcW w:w="884" w:type="dxa"/>
            <w:vAlign w:val="center"/>
          </w:tcPr>
          <w:p w14:paraId="406FC364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20" w:type="dxa"/>
            <w:vAlign w:val="center"/>
          </w:tcPr>
          <w:p w14:paraId="1AA7B5A3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17" w:type="dxa"/>
            <w:vAlign w:val="center"/>
          </w:tcPr>
          <w:p w14:paraId="2EEFEDAE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14:paraId="457E0048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S-SCLC</w:t>
            </w:r>
          </w:p>
        </w:tc>
        <w:tc>
          <w:tcPr>
            <w:tcW w:w="1276" w:type="dxa"/>
            <w:vAlign w:val="center"/>
          </w:tcPr>
          <w:p w14:paraId="0DDD9C5B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ivc</w:t>
            </w:r>
          </w:p>
        </w:tc>
        <w:tc>
          <w:tcPr>
            <w:tcW w:w="1559" w:type="dxa"/>
            <w:vAlign w:val="center"/>
          </w:tcPr>
          <w:p w14:paraId="09C40C8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2126" w:type="dxa"/>
            <w:vAlign w:val="center"/>
          </w:tcPr>
          <w:p w14:paraId="4120623E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 (0.46-0.91)</w:t>
            </w:r>
          </w:p>
        </w:tc>
        <w:tc>
          <w:tcPr>
            <w:tcW w:w="2033" w:type="dxa"/>
            <w:vAlign w:val="center"/>
          </w:tcPr>
          <w:p w14:paraId="1265B2E7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 (0.46-0.98)</w:t>
            </w:r>
          </w:p>
        </w:tc>
      </w:tr>
      <w:tr w:rsidR="00DB70A4" w:rsidRPr="00F45C67" w14:paraId="4B6B8F29" w14:textId="77777777" w:rsidTr="000B39A9">
        <w:trPr>
          <w:trHeight w:val="699"/>
          <w:jc w:val="center"/>
        </w:trPr>
        <w:tc>
          <w:tcPr>
            <w:tcW w:w="1696" w:type="dxa"/>
            <w:vAlign w:val="center"/>
          </w:tcPr>
          <w:p w14:paraId="558F639F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765188">
              <w:rPr>
                <w:rFonts w:ascii="Times New Roman" w:hAnsi="Times New Roman" w:cs="Times New Roman"/>
              </w:rPr>
              <w:t>KEYNOTE-604</w:t>
            </w:r>
          </w:p>
        </w:tc>
        <w:tc>
          <w:tcPr>
            <w:tcW w:w="1991" w:type="dxa"/>
            <w:vAlign w:val="center"/>
          </w:tcPr>
          <w:p w14:paraId="78EDAC64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765188">
              <w:rPr>
                <w:rFonts w:ascii="Times New Roman" w:hAnsi="Times New Roman" w:cs="Times New Roman"/>
              </w:rPr>
              <w:t>Rudin CM</w:t>
            </w:r>
            <w:r>
              <w:rPr>
                <w:rFonts w:ascii="Times New Roman" w:hAnsi="Times New Roman" w:cs="Times New Roman"/>
              </w:rPr>
              <w:t>. et al</w:t>
            </w:r>
          </w:p>
        </w:tc>
        <w:tc>
          <w:tcPr>
            <w:tcW w:w="884" w:type="dxa"/>
            <w:vAlign w:val="center"/>
          </w:tcPr>
          <w:p w14:paraId="50FB6C2B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20" w:type="dxa"/>
            <w:vAlign w:val="center"/>
          </w:tcPr>
          <w:p w14:paraId="5871809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17" w:type="dxa"/>
            <w:vAlign w:val="center"/>
          </w:tcPr>
          <w:p w14:paraId="155E177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14:paraId="55B5F895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S-SCLC</w:t>
            </w:r>
          </w:p>
        </w:tc>
        <w:tc>
          <w:tcPr>
            <w:tcW w:w="1276" w:type="dxa"/>
            <w:vAlign w:val="center"/>
          </w:tcPr>
          <w:p w14:paraId="410E3E40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emc</w:t>
            </w:r>
          </w:p>
        </w:tc>
        <w:tc>
          <w:tcPr>
            <w:tcW w:w="1559" w:type="dxa"/>
            <w:vAlign w:val="center"/>
          </w:tcPr>
          <w:p w14:paraId="5A76FA16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2126" w:type="dxa"/>
            <w:vAlign w:val="center"/>
          </w:tcPr>
          <w:p w14:paraId="2164F9DB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 (0.61-0.91)</w:t>
            </w:r>
          </w:p>
        </w:tc>
        <w:tc>
          <w:tcPr>
            <w:tcW w:w="2033" w:type="dxa"/>
            <w:vAlign w:val="center"/>
          </w:tcPr>
          <w:p w14:paraId="39D2148F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 (0.64-0.98)</w:t>
            </w:r>
          </w:p>
        </w:tc>
      </w:tr>
      <w:tr w:rsidR="00DB70A4" w:rsidRPr="00F45C67" w14:paraId="2335BF25" w14:textId="77777777" w:rsidTr="000B39A9">
        <w:trPr>
          <w:trHeight w:val="66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85FF03B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ASPIAN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13900D8F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 w:rsidRPr="00765188">
              <w:rPr>
                <w:rFonts w:ascii="Times New Roman" w:hAnsi="Times New Roman" w:cs="Times New Roman"/>
              </w:rPr>
              <w:t>Goldman JW</w:t>
            </w:r>
            <w:r>
              <w:rPr>
                <w:rFonts w:ascii="Times New Roman" w:hAnsi="Times New Roman" w:cs="Times New Roman"/>
              </w:rPr>
              <w:t>. et al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1864DFD3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0EB4FF5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674D96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83668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S-SCLC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EBEF20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urc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417311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E84836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 (0.66-0.96)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48273554" w14:textId="77777777" w:rsidR="00DB70A4" w:rsidRPr="00F45C67" w:rsidRDefault="00DB70A4" w:rsidP="000B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 (0.62-0.91)</w:t>
            </w:r>
          </w:p>
        </w:tc>
      </w:tr>
    </w:tbl>
    <w:p w14:paraId="5FF2A9EF" w14:textId="77777777" w:rsidR="00DB70A4" w:rsidRPr="00F14A76" w:rsidRDefault="00DB70A4" w:rsidP="00DB70A4">
      <w:pPr>
        <w:rPr>
          <w:rFonts w:ascii="Times New Roman" w:hAnsi="Times New Roman" w:cs="Times New Roman"/>
          <w:i/>
          <w:sz w:val="24"/>
          <w:szCs w:val="24"/>
        </w:rPr>
      </w:pPr>
      <w:r w:rsidRPr="003C5C86">
        <w:rPr>
          <w:rFonts w:ascii="Times New Roman" w:hAnsi="Times New Roman" w:cs="Times New Roman"/>
          <w:i/>
          <w:sz w:val="24"/>
          <w:szCs w:val="24"/>
        </w:rPr>
        <w:t>HR, hazard ratio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14A7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F14A76">
        <w:rPr>
          <w:rFonts w:ascii="Times New Roman" w:hAnsi="Times New Roman" w:cs="Times New Roman"/>
          <w:i/>
          <w:sz w:val="24"/>
          <w:szCs w:val="24"/>
        </w:rPr>
        <w:t>FS, progression-free survival; OS, overall survival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A7B72">
        <w:rPr>
          <w:rFonts w:ascii="Times New Roman" w:hAnsi="Times New Roman" w:cs="Times New Roman"/>
          <w:i/>
          <w:sz w:val="24"/>
          <w:szCs w:val="24"/>
        </w:rPr>
        <w:t>Ipic, ipilimumab plus chemotherapy;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i/>
          <w:sz w:val="24"/>
          <w:szCs w:val="24"/>
        </w:rPr>
        <w:t>Atec, atezolizumab plus chemotherapy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A7B72">
        <w:rPr>
          <w:rFonts w:ascii="Times New Roman" w:hAnsi="Times New Roman" w:cs="Times New Roman"/>
          <w:i/>
          <w:sz w:val="24"/>
          <w:szCs w:val="24"/>
        </w:rPr>
        <w:t>Nivc,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i/>
          <w:sz w:val="24"/>
          <w:szCs w:val="24"/>
        </w:rPr>
        <w:t>nivolumab plus chemotherapy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14A76">
        <w:rPr>
          <w:rFonts w:ascii="Times New Roman" w:hAnsi="Times New Roman" w:cs="Times New Roman"/>
          <w:i/>
          <w:sz w:val="24"/>
          <w:szCs w:val="24"/>
        </w:rPr>
        <w:t>Pemc, pembrolizumab plus chemotherapy;</w:t>
      </w:r>
      <w:r>
        <w:rPr>
          <w:rFonts w:ascii="Times New Roman" w:hAnsi="Times New Roman" w:cs="Times New Roman"/>
          <w:i/>
          <w:sz w:val="24"/>
          <w:szCs w:val="24"/>
        </w:rPr>
        <w:t xml:space="preserve"> Nivc, nivolumab plus chemotherapy; </w:t>
      </w:r>
      <w:r w:rsidRPr="007A7B72">
        <w:rPr>
          <w:rFonts w:ascii="Times New Roman" w:hAnsi="Times New Roman" w:cs="Times New Roman"/>
          <w:i/>
          <w:sz w:val="24"/>
          <w:szCs w:val="24"/>
        </w:rPr>
        <w:t>Durc, durvalumab plus chemotherapy</w:t>
      </w:r>
      <w:r>
        <w:rPr>
          <w:rFonts w:ascii="Times New Roman" w:hAnsi="Times New Roman" w:cs="Times New Roman"/>
          <w:i/>
          <w:sz w:val="24"/>
          <w:szCs w:val="24"/>
        </w:rPr>
        <w:t xml:space="preserve">; RCT, randomized controlled trial. </w:t>
      </w:r>
    </w:p>
    <w:p w14:paraId="0C9D3513" w14:textId="1E0082E3" w:rsidR="00DB70A4" w:rsidRDefault="00DB70A4"/>
    <w:p w14:paraId="14AA110A" w14:textId="5B5C668D" w:rsidR="00DB70A4" w:rsidRDefault="00DB70A4"/>
    <w:p w14:paraId="02D718BA" w14:textId="10DC4175" w:rsidR="00DB70A4" w:rsidRDefault="00DB70A4"/>
    <w:p w14:paraId="6CC7ED96" w14:textId="4CF27A4B" w:rsidR="00DB70A4" w:rsidRDefault="00DB70A4"/>
    <w:p w14:paraId="0D4A712E" w14:textId="7BE4B4B2" w:rsidR="00DB70A4" w:rsidRDefault="00DB70A4"/>
    <w:p w14:paraId="0FF4F958" w14:textId="440E4F01" w:rsidR="00DB70A4" w:rsidRDefault="00DB70A4"/>
    <w:p w14:paraId="73F9AF61" w14:textId="4CCA0A28" w:rsidR="00DB70A4" w:rsidRDefault="00DB70A4"/>
    <w:p w14:paraId="6E7E1AAA" w14:textId="77777777" w:rsidR="00DB70A4" w:rsidRDefault="00DB70A4">
      <w:pPr>
        <w:sectPr w:rsidR="00DB70A4" w:rsidSect="00DB70A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02C5DC51" w14:textId="417E8DF5" w:rsidR="00EA4F35" w:rsidRPr="00EA4F35" w:rsidRDefault="00584D33" w:rsidP="00EA4F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Pr="00FF7087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| </w:t>
      </w:r>
      <w:r>
        <w:rPr>
          <w:rFonts w:ascii="Times New Roman" w:hAnsi="Times New Roman" w:cs="Times New Roman" w:hint="eastAsia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RISMA NMA checklist of items to include when reporting a systematic review involving a network meta-analysis.</w:t>
      </w:r>
      <w:bookmarkStart w:id="3" w:name="page1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800"/>
        <w:gridCol w:w="5840"/>
        <w:gridCol w:w="1200"/>
      </w:tblGrid>
      <w:tr w:rsidR="00EA4F35" w14:paraId="290F6627" w14:textId="77777777" w:rsidTr="000B39A9">
        <w:trPr>
          <w:trHeight w:val="255"/>
        </w:trPr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A1AFB7" w14:textId="77777777" w:rsidR="00EA4F35" w:rsidRDefault="00EA4F35" w:rsidP="000B39A9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Section/Topic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DF0AB4" w14:textId="77777777" w:rsidR="00EA4F35" w:rsidRDefault="00EA4F35" w:rsidP="000B39A9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A524F" w14:textId="77777777" w:rsidR="00EA4F35" w:rsidRDefault="00EA4F35" w:rsidP="000B39A9">
            <w:pPr>
              <w:spacing w:line="0" w:lineRule="atLeast"/>
              <w:ind w:left="2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Checklist Item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24A65F" w14:textId="77777777" w:rsidR="00EA4F35" w:rsidRDefault="00EA4F35" w:rsidP="000B39A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Reported</w:t>
            </w:r>
          </w:p>
        </w:tc>
      </w:tr>
      <w:tr w:rsidR="00EA4F35" w14:paraId="07103A15" w14:textId="77777777" w:rsidTr="000B39A9">
        <w:trPr>
          <w:trHeight w:val="254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E9F4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0B6E9" w14:textId="77777777" w:rsidR="00EA4F35" w:rsidRDefault="00EA4F35" w:rsidP="000B39A9">
            <w:pPr>
              <w:spacing w:line="252" w:lineRule="exact"/>
              <w:ind w:left="3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#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063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9A308" w14:textId="77777777" w:rsidR="00EA4F35" w:rsidRDefault="00EA4F35" w:rsidP="000B39A9">
            <w:pPr>
              <w:spacing w:line="25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on Page #</w:t>
            </w:r>
          </w:p>
        </w:tc>
      </w:tr>
      <w:tr w:rsidR="00EA4F35" w14:paraId="687539E5" w14:textId="77777777" w:rsidTr="000B39A9">
        <w:trPr>
          <w:trHeight w:val="242"/>
        </w:trPr>
        <w:tc>
          <w:tcPr>
            <w:tcW w:w="2060" w:type="dxa"/>
            <w:shd w:val="clear" w:color="auto" w:fill="auto"/>
            <w:vAlign w:val="bottom"/>
          </w:tcPr>
          <w:p w14:paraId="1490F8BF" w14:textId="77777777" w:rsidR="00EA4F35" w:rsidRDefault="00EA4F35" w:rsidP="000B39A9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TITLE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8A364F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45C2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30F00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226BF147" w14:textId="77777777" w:rsidTr="000B39A9">
        <w:trPr>
          <w:trHeight w:val="74"/>
        </w:trPr>
        <w:tc>
          <w:tcPr>
            <w:tcW w:w="2060" w:type="dxa"/>
            <w:shd w:val="clear" w:color="auto" w:fill="auto"/>
            <w:vAlign w:val="bottom"/>
          </w:tcPr>
          <w:p w14:paraId="743B01F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C789F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5BBB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6FEA77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A4F35" w14:paraId="5B797C00" w14:textId="77777777" w:rsidTr="000B39A9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14:paraId="2213FF18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Title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742E0E70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ECCCE9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Identify the report as a systematic review </w:t>
            </w:r>
            <w:r>
              <w:rPr>
                <w:rFonts w:ascii="Times New Roman" w:eastAsia="Times New Roman" w:hAnsi="Times New Roman"/>
                <w:i/>
                <w:sz w:val="22"/>
              </w:rPr>
              <w:t>incorporating a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087DC19E" w14:textId="77777777" w:rsidR="00EA4F35" w:rsidRPr="00385D6F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06212">
              <w:rPr>
                <w:rFonts w:ascii="Times New Roman" w:hAnsi="Times New Roman" w:hint="eastAsia"/>
                <w:sz w:val="18"/>
              </w:rPr>
              <w:t>1</w:t>
            </w:r>
          </w:p>
        </w:tc>
      </w:tr>
      <w:tr w:rsidR="00EA4F35" w14:paraId="218974DF" w14:textId="77777777" w:rsidTr="000B39A9">
        <w:trPr>
          <w:trHeight w:val="259"/>
        </w:trPr>
        <w:tc>
          <w:tcPr>
            <w:tcW w:w="2060" w:type="dxa"/>
            <w:shd w:val="clear" w:color="auto" w:fill="D9D9D9"/>
            <w:vAlign w:val="bottom"/>
          </w:tcPr>
          <w:p w14:paraId="5E96EF4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5F666A7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FDBE7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network meta-analysis (or related form of meta-analysis).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36742A5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DBC605F" w14:textId="77777777" w:rsidTr="000B39A9">
        <w:trPr>
          <w:trHeight w:val="574"/>
        </w:trPr>
        <w:tc>
          <w:tcPr>
            <w:tcW w:w="2060" w:type="dxa"/>
            <w:shd w:val="clear" w:color="auto" w:fill="auto"/>
            <w:vAlign w:val="bottom"/>
          </w:tcPr>
          <w:p w14:paraId="31554F00" w14:textId="77777777" w:rsidR="00EA4F35" w:rsidRDefault="00EA4F35" w:rsidP="000B39A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ABSTRACT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0C4917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1DC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89881E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0D148444" w14:textId="77777777" w:rsidTr="000B39A9">
        <w:trPr>
          <w:trHeight w:val="319"/>
        </w:trPr>
        <w:tc>
          <w:tcPr>
            <w:tcW w:w="2060" w:type="dxa"/>
            <w:shd w:val="clear" w:color="auto" w:fill="auto"/>
            <w:vAlign w:val="bottom"/>
          </w:tcPr>
          <w:p w14:paraId="4ECA01BD" w14:textId="77777777" w:rsidR="00EA4F35" w:rsidRDefault="00EA4F35" w:rsidP="000B39A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Structured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6B198B6" w14:textId="77777777" w:rsidR="00EA4F35" w:rsidRDefault="00EA4F35" w:rsidP="000B39A9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C4AEB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structured summary including, as applicable: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212FA2D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46B21">
              <w:rPr>
                <w:rFonts w:ascii="Times New Roman" w:hAnsi="Times New Roman" w:hint="eastAsia"/>
                <w:sz w:val="18"/>
              </w:rPr>
              <w:t>2</w:t>
            </w:r>
          </w:p>
        </w:tc>
      </w:tr>
      <w:tr w:rsidR="00EA4F35" w14:paraId="3EE076E2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722D81A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EC94E8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5D51A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Background: </w:t>
            </w:r>
            <w:r>
              <w:rPr>
                <w:rFonts w:ascii="Times New Roman" w:eastAsia="Times New Roman" w:hAnsi="Times New Roman"/>
                <w:sz w:val="22"/>
              </w:rPr>
              <w:t>main objectives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55D144B" w14:textId="77777777" w:rsidR="00EA4F35" w:rsidRPr="00385D6F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EA4F35" w14:paraId="411B66A9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443D9CA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AB0C49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26E42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Methods: </w:t>
            </w:r>
            <w:r>
              <w:rPr>
                <w:rFonts w:ascii="Times New Roman" w:eastAsia="Times New Roman" w:hAnsi="Times New Roman"/>
                <w:sz w:val="22"/>
              </w:rPr>
              <w:t>data sources; study eligibility criteria, participants,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2FCA38E" w14:textId="77777777" w:rsidR="00EA4F35" w:rsidRPr="00385D6F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EA4F35" w14:paraId="3B988624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533E46B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72B0AA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5A441" w14:textId="77777777" w:rsidR="00EA4F35" w:rsidRDefault="00EA4F35" w:rsidP="000B39A9">
            <w:pPr>
              <w:spacing w:line="0" w:lineRule="atLeas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and interventions; study appraisal; and </w:t>
            </w:r>
            <w:r>
              <w:rPr>
                <w:rFonts w:ascii="Times New Roman" w:eastAsia="Times New Roman" w:hAnsi="Times New Roman"/>
                <w:i/>
                <w:sz w:val="22"/>
              </w:rPr>
              <w:t>synthesis methods,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FBB32C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099E2CCB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55ED83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29A68B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0E68F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such as network meta-analysis.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589FC3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2D8C9765" w14:textId="77777777" w:rsidTr="000B39A9">
        <w:trPr>
          <w:trHeight w:val="255"/>
        </w:trPr>
        <w:tc>
          <w:tcPr>
            <w:tcW w:w="2060" w:type="dxa"/>
            <w:shd w:val="clear" w:color="auto" w:fill="auto"/>
            <w:vAlign w:val="bottom"/>
          </w:tcPr>
          <w:p w14:paraId="1429148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70656E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0315D" w14:textId="77777777" w:rsidR="00EA4F35" w:rsidRDefault="00EA4F35" w:rsidP="000B39A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Results: </w:t>
            </w:r>
            <w:r>
              <w:rPr>
                <w:rFonts w:ascii="Times New Roman" w:eastAsia="Times New Roman" w:hAnsi="Times New Roman"/>
                <w:sz w:val="22"/>
              </w:rPr>
              <w:t>number of studies and participants identified;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EB269AB" w14:textId="77777777" w:rsidR="00EA4F35" w:rsidRPr="00A84CF1" w:rsidRDefault="00EA4F35" w:rsidP="000B39A9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EA4F35" w14:paraId="3E236132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0598C21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05B331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2E1ED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 estimates with corresponding confidence/credible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062174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39484C02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E549EA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57E85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9A3A2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intervals; </w:t>
            </w:r>
            <w:r>
              <w:rPr>
                <w:rFonts w:ascii="Times New Roman" w:eastAsia="Times New Roman" w:hAnsi="Times New Roman"/>
                <w:i/>
                <w:sz w:val="22"/>
              </w:rPr>
              <w:t>treatment rankings may also be discussed. Authors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78736A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3862429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2598AA1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CC110A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81B7A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may choose to summarize pairwise comparisons against a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D32DE4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779DBE53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4C25EE9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640064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EAF2F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chosen treatment included in their analyses for brevity.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CD3778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1958875E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99B642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5DD22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425F7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Discussion/Conclusions: </w:t>
            </w:r>
            <w:r>
              <w:rPr>
                <w:rFonts w:ascii="Times New Roman" w:eastAsia="Times New Roman" w:hAnsi="Times New Roman"/>
                <w:sz w:val="22"/>
              </w:rPr>
              <w:t>limitations; conclusions and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4161FA" w14:textId="77777777" w:rsidR="00EA4F35" w:rsidRPr="00385D6F" w:rsidRDefault="00EA4F35" w:rsidP="000B39A9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EA4F35" w14:paraId="3AF88C15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744DE8E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BEDCCB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4B6F2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implications of findings.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77B299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19CDC8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C22DAD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0335D4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F271F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Other: </w:t>
            </w:r>
            <w:r>
              <w:rPr>
                <w:rFonts w:ascii="Times New Roman" w:eastAsia="Times New Roman" w:hAnsi="Times New Roman"/>
                <w:sz w:val="22"/>
              </w:rPr>
              <w:t>primary source of funding; systematic review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7DC831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297DD15E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9C3CC4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7FA47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5604B" w14:textId="77777777" w:rsidR="00EA4F35" w:rsidRDefault="00EA4F35" w:rsidP="000B39A9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registration number with registry name.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2DBE8C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E02ABE5" w14:textId="77777777" w:rsidTr="000B39A9">
        <w:trPr>
          <w:trHeight w:val="665"/>
        </w:trPr>
        <w:tc>
          <w:tcPr>
            <w:tcW w:w="2060" w:type="dxa"/>
            <w:shd w:val="clear" w:color="auto" w:fill="auto"/>
            <w:vAlign w:val="bottom"/>
          </w:tcPr>
          <w:p w14:paraId="5AD5CA07" w14:textId="77777777" w:rsidR="00EA4F35" w:rsidRDefault="00EA4F35" w:rsidP="000B39A9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INTRODUCTION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6B4684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2322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F1BF13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32690EAC" w14:textId="77777777" w:rsidTr="000B39A9">
        <w:trPr>
          <w:trHeight w:val="158"/>
        </w:trPr>
        <w:tc>
          <w:tcPr>
            <w:tcW w:w="2060" w:type="dxa"/>
            <w:shd w:val="clear" w:color="auto" w:fill="auto"/>
            <w:vAlign w:val="bottom"/>
          </w:tcPr>
          <w:p w14:paraId="6789380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38059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C4F6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ABEBD1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A4F35" w14:paraId="1E64887C" w14:textId="77777777" w:rsidTr="000B39A9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14:paraId="0364A4DE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Rationale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47159DF5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599A85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the rationale for the review in the context of what is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3F89A3FA" w14:textId="77777777" w:rsidR="00EA4F35" w:rsidRPr="00385D6F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0621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EA4F35" w14:paraId="0E508870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11D4CEA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2C08625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B25C21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already known</w:t>
            </w:r>
            <w:r>
              <w:rPr>
                <w:rFonts w:ascii="Times New Roman" w:eastAsia="Times New Roman" w:hAnsi="Times New Roman"/>
                <w:i/>
                <w:sz w:val="22"/>
              </w:rPr>
              <w:t>, including mention of why a network meta-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4D854FB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B36ECF6" w14:textId="77777777" w:rsidTr="000B39A9">
        <w:trPr>
          <w:trHeight w:val="262"/>
        </w:trPr>
        <w:tc>
          <w:tcPr>
            <w:tcW w:w="2060" w:type="dxa"/>
            <w:shd w:val="clear" w:color="auto" w:fill="D9D9D9"/>
            <w:vAlign w:val="bottom"/>
          </w:tcPr>
          <w:p w14:paraId="428ED97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7D38E36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798D7D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analysis has been conducted.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435B39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84EA43F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152D7C33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Objectives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027A69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EC55E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an explicit statement of questions being addressed,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E867BF8" w14:textId="77777777" w:rsidR="00EA4F35" w:rsidRPr="00385D6F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06212">
              <w:rPr>
                <w:rFonts w:ascii="Times New Roman" w:hAnsi="Times New Roman" w:hint="eastAsia"/>
                <w:sz w:val="18"/>
              </w:rPr>
              <w:t>4</w:t>
            </w:r>
          </w:p>
        </w:tc>
      </w:tr>
      <w:tr w:rsidR="00EA4F35" w14:paraId="78C5E69A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0BFFE5D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216AF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10A86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with reference to participants, interventions, comparisons,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CCDA87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5CE96599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5B2C937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821F6E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9B803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outcomes, and study design (PICOS).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1E5187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31E360F" w14:textId="77777777" w:rsidTr="000B39A9">
        <w:trPr>
          <w:trHeight w:val="511"/>
        </w:trPr>
        <w:tc>
          <w:tcPr>
            <w:tcW w:w="2060" w:type="dxa"/>
            <w:shd w:val="clear" w:color="auto" w:fill="auto"/>
            <w:vAlign w:val="bottom"/>
          </w:tcPr>
          <w:p w14:paraId="00EB97E5" w14:textId="77777777" w:rsidR="00EA4F35" w:rsidRDefault="00EA4F35" w:rsidP="000B39A9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METHODS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92EE29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78FC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B12965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5E3E90B7" w14:textId="77777777" w:rsidTr="000B39A9">
        <w:trPr>
          <w:trHeight w:val="319"/>
        </w:trPr>
        <w:tc>
          <w:tcPr>
            <w:tcW w:w="2060" w:type="dxa"/>
            <w:shd w:val="clear" w:color="auto" w:fill="auto"/>
            <w:vAlign w:val="bottom"/>
          </w:tcPr>
          <w:p w14:paraId="190CCEF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B6CBAB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2CD6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CFA01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0B262A1E" w14:textId="77777777" w:rsidTr="000B39A9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14:paraId="214292F3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Protocol and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120C3F49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E4802C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Indicate whether a review protocol exists and if and where it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2B162214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Not</w:t>
            </w:r>
          </w:p>
        </w:tc>
      </w:tr>
      <w:tr w:rsidR="00EA4F35" w14:paraId="64ABBC3A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522A7400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registration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41B0F93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54BACC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can be accessed (e.g., Web address); and, if available, provide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68EF075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 w:hint="eastAsia"/>
                <w:sz w:val="18"/>
              </w:rPr>
              <w:t>a</w:t>
            </w:r>
            <w:r w:rsidRPr="00806212">
              <w:rPr>
                <w:rFonts w:ascii="Times New Roman" w:hAnsi="Times New Roman"/>
                <w:sz w:val="18"/>
              </w:rPr>
              <w:t>pplicable</w:t>
            </w:r>
          </w:p>
        </w:tc>
      </w:tr>
      <w:tr w:rsidR="00EA4F35" w14:paraId="0408D7EA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2B60E38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3F04649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93CC73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registration information, including registration number.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0F17183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3002CC51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624FEEFE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Eligibility criteria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F906EF3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D309A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Specify study characteristics (e.g., PICOS, length of follow-up)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63E52FE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</w:t>
            </w:r>
          </w:p>
        </w:tc>
      </w:tr>
      <w:tr w:rsidR="00EA4F35" w14:paraId="6DDE6AA1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7665046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C67FB5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199A9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report characteristics (e.g., years considered, language,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010C190" w14:textId="3B8E5F64" w:rsidR="00EA4F35" w:rsidRPr="000B39A9" w:rsidRDefault="000B39A9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 w:rsidRPr="000B39A9">
              <w:rPr>
                <w:rFonts w:ascii="Times New Roman" w:hAnsi="Times New Roman"/>
                <w:sz w:val="18"/>
              </w:rPr>
              <w:t>table 2</w:t>
            </w:r>
          </w:p>
        </w:tc>
      </w:tr>
      <w:tr w:rsidR="00EA4F35" w14:paraId="40B7FEB7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08ADA0F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80514F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1735C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publication status) used as criteria for eligibility, giving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0B37C6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2A851F4" w14:textId="77777777" w:rsidTr="000B39A9">
        <w:trPr>
          <w:trHeight w:val="253"/>
        </w:trPr>
        <w:tc>
          <w:tcPr>
            <w:tcW w:w="2060" w:type="dxa"/>
            <w:shd w:val="clear" w:color="auto" w:fill="auto"/>
            <w:vAlign w:val="bottom"/>
          </w:tcPr>
          <w:p w14:paraId="6DB38C0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C0F77F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A9BD9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rationale. </w:t>
            </w:r>
            <w:r>
              <w:rPr>
                <w:rFonts w:ascii="Times New Roman" w:eastAsia="Times New Roman" w:hAnsi="Times New Roman"/>
                <w:i/>
                <w:sz w:val="22"/>
              </w:rPr>
              <w:t>Clearly describe eligible treatments included in the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2B9882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7D0B0BB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5E5CA9B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3E70A6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5D040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treatment network, and note whether any have been clustered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5931D1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55C08FE8" w14:textId="77777777" w:rsidTr="000B39A9">
        <w:trPr>
          <w:trHeight w:val="255"/>
        </w:trPr>
        <w:tc>
          <w:tcPr>
            <w:tcW w:w="2060" w:type="dxa"/>
            <w:shd w:val="clear" w:color="auto" w:fill="auto"/>
            <w:vAlign w:val="bottom"/>
          </w:tcPr>
          <w:p w14:paraId="4C18F5E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9ECEC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F67B0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or merged into the same node (with justification).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BE971D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BCA66A6" w14:textId="77777777" w:rsidTr="000B39A9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14:paraId="575D9278" w14:textId="77777777" w:rsidR="00EA4F35" w:rsidRDefault="00EA4F35" w:rsidP="000B39A9">
            <w:pPr>
              <w:spacing w:line="248" w:lineRule="exact"/>
              <w:ind w:left="2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Information sources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3BC8E19B" w14:textId="77777777" w:rsidR="00EA4F35" w:rsidRDefault="00EA4F35" w:rsidP="000B39A9">
            <w:pPr>
              <w:spacing w:line="248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83D33F" w14:textId="77777777" w:rsidR="00EA4F35" w:rsidRDefault="00EA4F35" w:rsidP="000B39A9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all information sources (e.g., databases with dates of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04BECDA" w14:textId="77777777" w:rsidR="00EA4F35" w:rsidRPr="009369C7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0621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EA4F35" w14:paraId="6BA5B09B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0ED0C71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7A72C6E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463875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coverage, contact with study authors to identify additional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40F0A98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5B98F6D4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4E752C7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003771F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1C45C1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studies) in the search and date last searched.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59ACF75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78D796B4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16420E64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Search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F2ED0F7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38E3D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full electronic search strategy for at least one database,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3449367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</w:t>
            </w:r>
          </w:p>
        </w:tc>
      </w:tr>
      <w:tr w:rsidR="00EA4F35" w14:paraId="3916218F" w14:textId="77777777" w:rsidTr="000B39A9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14:paraId="01BD71C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C1B4F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8E00C" w14:textId="77777777" w:rsidR="00EA4F35" w:rsidRDefault="00EA4F35" w:rsidP="000B39A9">
            <w:pPr>
              <w:spacing w:line="25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including any limits used, such that it could be repeated.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3C7F530" w14:textId="23A97AE4" w:rsidR="00EA4F35" w:rsidRPr="000B39A9" w:rsidRDefault="000B39A9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 w:rsidRPr="000B39A9">
              <w:rPr>
                <w:rFonts w:ascii="Times New Roman" w:hAnsi="Times New Roman"/>
                <w:sz w:val="18"/>
              </w:rPr>
              <w:t>file 1</w:t>
            </w:r>
          </w:p>
        </w:tc>
      </w:tr>
      <w:tr w:rsidR="00EA4F35" w14:paraId="187DB02B" w14:textId="77777777" w:rsidTr="000B39A9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14:paraId="21122CBD" w14:textId="77777777" w:rsidR="00EA4F35" w:rsidRDefault="00EA4F35" w:rsidP="000B39A9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Study selection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514B1491" w14:textId="77777777" w:rsidR="00EA4F35" w:rsidRDefault="00EA4F35" w:rsidP="000B39A9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60EA93" w14:textId="77777777" w:rsidR="00EA4F35" w:rsidRDefault="00EA4F35" w:rsidP="000B39A9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State the process for selecting studies (i.e., screening,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4913D275" w14:textId="77777777" w:rsidR="00EA4F35" w:rsidRPr="009369C7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06212">
              <w:rPr>
                <w:rFonts w:ascii="Times New Roman" w:hAnsi="Times New Roman"/>
                <w:sz w:val="18"/>
              </w:rPr>
              <w:t>4-5</w:t>
            </w:r>
          </w:p>
        </w:tc>
      </w:tr>
      <w:tr w:rsidR="00EA4F35" w14:paraId="3C7476B4" w14:textId="77777777" w:rsidTr="000B39A9">
        <w:trPr>
          <w:trHeight w:val="259"/>
        </w:trPr>
        <w:tc>
          <w:tcPr>
            <w:tcW w:w="2060" w:type="dxa"/>
            <w:shd w:val="clear" w:color="auto" w:fill="D9D9D9"/>
            <w:vAlign w:val="bottom"/>
          </w:tcPr>
          <w:p w14:paraId="28DC170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1E6CEE6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0253A9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eligibility, included in systematic review, and, if applicable,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850525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4E2159D" w14:textId="77777777" w:rsidTr="000B39A9">
        <w:trPr>
          <w:trHeight w:val="72"/>
        </w:trPr>
        <w:tc>
          <w:tcPr>
            <w:tcW w:w="2060" w:type="dxa"/>
            <w:shd w:val="clear" w:color="auto" w:fill="D9D9D9"/>
            <w:vAlign w:val="bottom"/>
          </w:tcPr>
          <w:p w14:paraId="5AFAA4C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5C90CB9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DE995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2BADC81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3063FA28" w14:textId="77777777" w:rsidR="00EA4F35" w:rsidRDefault="00EA4F35" w:rsidP="00EA4F35">
      <w:pPr>
        <w:rPr>
          <w:rFonts w:ascii="Times New Roman" w:eastAsia="Times New Roman" w:hAnsi="Times New Roman"/>
          <w:sz w:val="6"/>
        </w:rPr>
        <w:sectPr w:rsidR="00EA4F35">
          <w:pgSz w:w="12240" w:h="15840"/>
          <w:pgMar w:top="1002" w:right="1320" w:bottom="998" w:left="10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830"/>
        <w:gridCol w:w="5790"/>
        <w:gridCol w:w="20"/>
        <w:gridCol w:w="1200"/>
      </w:tblGrid>
      <w:tr w:rsidR="00EA4F35" w14:paraId="1B23E737" w14:textId="77777777" w:rsidTr="000B39A9">
        <w:trPr>
          <w:trHeight w:val="253"/>
        </w:trPr>
        <w:tc>
          <w:tcPr>
            <w:tcW w:w="2060" w:type="dxa"/>
            <w:shd w:val="clear" w:color="auto" w:fill="D9D9D9"/>
            <w:vAlign w:val="bottom"/>
          </w:tcPr>
          <w:p w14:paraId="0680AD5F" w14:textId="4035AE5C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4" w:name="page2"/>
            <w:bookmarkEnd w:id="4"/>
          </w:p>
        </w:tc>
        <w:tc>
          <w:tcPr>
            <w:tcW w:w="830" w:type="dxa"/>
            <w:shd w:val="clear" w:color="auto" w:fill="D9D9D9"/>
            <w:vAlign w:val="bottom"/>
          </w:tcPr>
          <w:p w14:paraId="1187CB0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21840018" w14:textId="37E6A49F" w:rsidR="00EA4F35" w:rsidRDefault="00EA4F35" w:rsidP="000B39A9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ABCCEFA" wp14:editId="3842C9EF">
                      <wp:simplePos x="0" y="0"/>
                      <wp:positionH relativeFrom="page">
                        <wp:posOffset>3673475</wp:posOffset>
                      </wp:positionH>
                      <wp:positionV relativeFrom="page">
                        <wp:posOffset>5715</wp:posOffset>
                      </wp:positionV>
                      <wp:extent cx="0" cy="8481060"/>
                      <wp:effectExtent l="0" t="0" r="38100" b="3429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8106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518CC" id="直接连接符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25pt,.45pt" to="289.2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2"/>
              </w:rPr>
              <w:t>included in the meta-analysis).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0044F9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206D460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4BF44C6" w14:textId="77777777" w:rsidTr="000B39A9">
        <w:trPr>
          <w:trHeight w:val="326"/>
        </w:trPr>
        <w:tc>
          <w:tcPr>
            <w:tcW w:w="2060" w:type="dxa"/>
            <w:shd w:val="clear" w:color="auto" w:fill="D9D9D9"/>
            <w:vAlign w:val="bottom"/>
          </w:tcPr>
          <w:p w14:paraId="4B69E1B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38047D2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1F40FA16" w14:textId="3F04D831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C6E01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5A8F410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75E56BDF" w14:textId="77777777" w:rsidTr="000B39A9">
        <w:trPr>
          <w:trHeight w:val="246"/>
        </w:trPr>
        <w:tc>
          <w:tcPr>
            <w:tcW w:w="2060" w:type="dxa"/>
            <w:shd w:val="clear" w:color="auto" w:fill="auto"/>
            <w:vAlign w:val="bottom"/>
          </w:tcPr>
          <w:p w14:paraId="78BE2A7B" w14:textId="77777777" w:rsidR="00EA4F35" w:rsidRDefault="00EA4F35" w:rsidP="000B39A9">
            <w:pPr>
              <w:spacing w:line="246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collection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270A69F" w14:textId="77777777" w:rsidR="00EA4F35" w:rsidRDefault="00EA4F35" w:rsidP="000B39A9">
            <w:pPr>
              <w:spacing w:line="246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5790" w:type="dxa"/>
            <w:shd w:val="clear" w:color="auto" w:fill="auto"/>
            <w:vAlign w:val="bottom"/>
          </w:tcPr>
          <w:p w14:paraId="26B4F802" w14:textId="2A3755C1" w:rsidR="00EA4F35" w:rsidRDefault="00EA4F35" w:rsidP="000B39A9">
            <w:pPr>
              <w:spacing w:line="246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 of data extraction from reports (e.g., piloted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79B1AD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460F009" w14:textId="77777777" w:rsidR="00EA4F35" w:rsidRPr="009369C7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 w:rsidRPr="00806212">
              <w:rPr>
                <w:rFonts w:ascii="Times New Roman" w:hAnsi="Times New Roman"/>
                <w:sz w:val="18"/>
              </w:rPr>
              <w:t>5</w:t>
            </w:r>
          </w:p>
        </w:tc>
      </w:tr>
      <w:tr w:rsidR="00EA4F35" w14:paraId="27B56FA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7D684BB6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process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52D6F2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5B0D92D1" w14:textId="677EC3C8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forms, independently, in duplicate) and any processes for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C6347E" w14:textId="1FEC41B0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8D89412" w14:textId="600DDCDE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FA71245" w14:textId="77777777" w:rsidTr="000B39A9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14:paraId="768814F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5D99C27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6EC53A32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obtaining and confirming data from investigators.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F56858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54C6AB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3673847" w14:textId="77777777" w:rsidTr="000B39A9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14:paraId="7774E3D0" w14:textId="77777777" w:rsidR="00EA4F35" w:rsidRDefault="00EA4F35" w:rsidP="000B39A9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items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5A54A16A" w14:textId="77777777" w:rsidR="00EA4F35" w:rsidRDefault="00EA4F35" w:rsidP="000B39A9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5790" w:type="dxa"/>
            <w:shd w:val="clear" w:color="auto" w:fill="D9D9D9"/>
            <w:vAlign w:val="bottom"/>
          </w:tcPr>
          <w:p w14:paraId="7BC14D46" w14:textId="77777777" w:rsidR="00EA4F35" w:rsidRDefault="00EA4F35" w:rsidP="000B39A9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List and define all variables for which data were sought (e.g.,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1BE7A9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43724FAB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 w:hint="eastAsia"/>
                <w:sz w:val="18"/>
              </w:rPr>
              <w:t>5</w:t>
            </w:r>
          </w:p>
        </w:tc>
      </w:tr>
      <w:tr w:rsidR="00EA4F35" w14:paraId="6279A397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79E6B78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231AED8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5B169B05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PICOS, funding sources) and any assumptions and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D46064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526AB39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9F05278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6F85C6F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7A2F269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7DE8F4BA" w14:textId="77777777" w:rsidR="00EA4F35" w:rsidRDefault="00EA4F35" w:rsidP="000B39A9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simplifications made.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D017D7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6D379F8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0B5C46AE" w14:textId="77777777" w:rsidTr="000B39A9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14:paraId="63987745" w14:textId="77777777" w:rsidR="00EA4F35" w:rsidRDefault="00EA4F35" w:rsidP="000B39A9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Geometry of the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B247C50" w14:textId="77777777" w:rsidR="00EA4F35" w:rsidRDefault="00EA4F35" w:rsidP="000B39A9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S1</w:t>
            </w:r>
          </w:p>
        </w:tc>
        <w:tc>
          <w:tcPr>
            <w:tcW w:w="5790" w:type="dxa"/>
            <w:shd w:val="clear" w:color="auto" w:fill="auto"/>
            <w:vAlign w:val="bottom"/>
          </w:tcPr>
          <w:p w14:paraId="71C1F8A1" w14:textId="77777777" w:rsidR="00EA4F35" w:rsidRDefault="00EA4F35" w:rsidP="000B39A9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methods used to explore the geometry of the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96C242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4B4137D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5</w:t>
            </w:r>
          </w:p>
        </w:tc>
      </w:tr>
      <w:tr w:rsidR="00EA4F35" w14:paraId="2BF99D5C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E103163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network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E439B4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02A9A807" w14:textId="77777777" w:rsidR="00EA4F35" w:rsidRDefault="00EA4F35" w:rsidP="000B39A9">
            <w:pPr>
              <w:spacing w:line="247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treatment network under study and potential biases related to it.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19FB9E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7ACD1C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5EB274FE" w14:textId="77777777" w:rsidTr="000B39A9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14:paraId="22169DE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58B370D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76FCD978" w14:textId="77777777" w:rsidR="00EA4F35" w:rsidRDefault="00EA4F35" w:rsidP="000B39A9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This should include how the evidence base has been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D2FC9F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645F8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32F851F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7F3F2D2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35B34AA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3A444961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graphically summarized for presentation, and what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8BFDE1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3B8CA2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21C44403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5112B90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5650EEF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79EBD3F7" w14:textId="77777777" w:rsidR="00EA4F35" w:rsidRDefault="00EA4F35" w:rsidP="000B39A9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characteristics were compiled and used to describe the evidence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72F95F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79888C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E02C085" w14:textId="77777777" w:rsidTr="000B39A9">
        <w:trPr>
          <w:trHeight w:val="255"/>
        </w:trPr>
        <w:tc>
          <w:tcPr>
            <w:tcW w:w="2060" w:type="dxa"/>
            <w:shd w:val="clear" w:color="auto" w:fill="auto"/>
            <w:vAlign w:val="bottom"/>
          </w:tcPr>
          <w:p w14:paraId="0171FB6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0CC5C5B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1A3E61D6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base to readers.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63C0CB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C1CDD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05A5E852" w14:textId="77777777" w:rsidTr="000B39A9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14:paraId="3AA07B1E" w14:textId="77777777" w:rsidR="00EA4F35" w:rsidRDefault="00EA4F35" w:rsidP="000B39A9">
            <w:pPr>
              <w:spacing w:line="248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within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39A00EB5" w14:textId="77777777" w:rsidR="00EA4F35" w:rsidRDefault="00EA4F35" w:rsidP="000B39A9">
            <w:pPr>
              <w:spacing w:line="248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5790" w:type="dxa"/>
            <w:shd w:val="clear" w:color="auto" w:fill="D9D9D9"/>
            <w:vAlign w:val="bottom"/>
          </w:tcPr>
          <w:p w14:paraId="4C61034E" w14:textId="77777777" w:rsidR="00EA4F35" w:rsidRDefault="00EA4F35" w:rsidP="000B39A9">
            <w:pPr>
              <w:spacing w:line="248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methods used for assessing risk of bias of individual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0C8A11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6BD92D25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5</w:t>
            </w:r>
          </w:p>
        </w:tc>
      </w:tr>
      <w:tr w:rsidR="00EA4F35" w14:paraId="577E33ED" w14:textId="77777777" w:rsidTr="000B39A9">
        <w:trPr>
          <w:trHeight w:val="260"/>
        </w:trPr>
        <w:tc>
          <w:tcPr>
            <w:tcW w:w="2060" w:type="dxa"/>
            <w:shd w:val="clear" w:color="auto" w:fill="D9D9D9"/>
            <w:vAlign w:val="bottom"/>
          </w:tcPr>
          <w:p w14:paraId="48CE3947" w14:textId="77777777" w:rsidR="00EA4F35" w:rsidRDefault="00EA4F35" w:rsidP="000B39A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individual studies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2A78281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5EA5F4C2" w14:textId="77777777" w:rsidR="00EA4F35" w:rsidRPr="00806212" w:rsidRDefault="00EA4F35" w:rsidP="000B39A9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 w:rsidRPr="00806212">
              <w:rPr>
                <w:rFonts w:ascii="Times New Roman" w:eastAsia="Times New Roman" w:hAnsi="Times New Roman"/>
                <w:sz w:val="22"/>
              </w:rPr>
              <w:t>studies (including specification of whether this was done at the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FAB957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14929C2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6E7CF6B" w14:textId="77777777" w:rsidTr="000B39A9">
        <w:trPr>
          <w:trHeight w:val="247"/>
        </w:trPr>
        <w:tc>
          <w:tcPr>
            <w:tcW w:w="2060" w:type="dxa"/>
            <w:shd w:val="clear" w:color="auto" w:fill="D9D9D9"/>
            <w:vAlign w:val="bottom"/>
          </w:tcPr>
          <w:p w14:paraId="1F9AF32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166FC44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58CA1489" w14:textId="77777777" w:rsidR="00EA4F35" w:rsidRPr="00806212" w:rsidRDefault="00EA4F35" w:rsidP="000B39A9">
            <w:pPr>
              <w:spacing w:line="247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 w:rsidRPr="00806212">
              <w:rPr>
                <w:rFonts w:ascii="Times New Roman" w:eastAsia="Times New Roman" w:hAnsi="Times New Roman"/>
                <w:sz w:val="22"/>
              </w:rPr>
              <w:t>study or outcome level), and how this information is to be used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B82BAD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41459EB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1CDE9452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260D010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5BED5C7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3C01CCF3" w14:textId="77777777" w:rsidR="00EA4F35" w:rsidRDefault="00EA4F35" w:rsidP="000B39A9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 any data synthesis.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C20603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7117107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3517F2E7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21ECDC8A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 measures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6D5704E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5790" w:type="dxa"/>
            <w:shd w:val="clear" w:color="auto" w:fill="auto"/>
            <w:vAlign w:val="bottom"/>
          </w:tcPr>
          <w:p w14:paraId="15420F78" w14:textId="77777777" w:rsidR="00EA4F35" w:rsidRDefault="00EA4F35" w:rsidP="000B39A9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State the principal summary measures (e.g., risk ratio,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582BB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B92AD88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5</w:t>
            </w:r>
          </w:p>
        </w:tc>
      </w:tr>
      <w:tr w:rsidR="00EA4F35" w14:paraId="1F8F978F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2CE601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7249E3F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17BC6E9A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difference in means). </w:t>
            </w:r>
            <w:r>
              <w:rPr>
                <w:rFonts w:ascii="Times New Roman" w:eastAsia="Times New Roman" w:hAnsi="Times New Roman"/>
                <w:i/>
                <w:sz w:val="22"/>
              </w:rPr>
              <w:t>Also describe the use of additional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EBD00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9789D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13A56DC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2B600F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7B510B6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6F2E72C9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summary measures assessed, such as treatment rankings and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3F66E3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FF0500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B81D533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762312C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3A93785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467C6FC1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surface under the cumulative ranking curve (SUCRA) values,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ED82A4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5DA1C7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DA7B12C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0EDCB73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446D302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2BDC9E49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as well as modified approaches used to present summary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9B11BC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A828EA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619CB67" w14:textId="77777777" w:rsidTr="000B39A9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14:paraId="5544E5A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4F2A736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2A9A4AC7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findings from meta-analyses.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C3380A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DB174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58A07E99" w14:textId="77777777" w:rsidTr="000B39A9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14:paraId="769CED81" w14:textId="77777777" w:rsidR="00EA4F35" w:rsidRDefault="00EA4F35" w:rsidP="000B39A9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Planned methods of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7D506BD0" w14:textId="77777777" w:rsidR="00EA4F35" w:rsidRDefault="00EA4F35" w:rsidP="000B39A9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5790" w:type="dxa"/>
            <w:shd w:val="clear" w:color="auto" w:fill="D9D9D9"/>
            <w:vAlign w:val="bottom"/>
          </w:tcPr>
          <w:p w14:paraId="114517CE" w14:textId="77777777" w:rsidR="00EA4F35" w:rsidRPr="00806212" w:rsidRDefault="00EA4F35" w:rsidP="000B39A9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 w:rsidRPr="00806212">
              <w:rPr>
                <w:rFonts w:ascii="Times New Roman" w:eastAsia="Times New Roman" w:hAnsi="Times New Roman"/>
                <w:sz w:val="22"/>
              </w:rPr>
              <w:t>Describe the methods of handling data and combining results of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AEFC7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2E178D9D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5</w:t>
            </w:r>
          </w:p>
        </w:tc>
      </w:tr>
      <w:tr w:rsidR="00EA4F35" w14:paraId="4066D6E6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2025A720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analysis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5F892D8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2CA5332B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 for each network meta-analysis. This should include,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8A8D44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5FE3C76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5F863BC8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444F0CC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27A9CBE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37FFBA01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but not be limited to: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88F797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6334113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C055DD9" w14:textId="77777777" w:rsidTr="000B39A9">
        <w:trPr>
          <w:trHeight w:val="269"/>
        </w:trPr>
        <w:tc>
          <w:tcPr>
            <w:tcW w:w="2060" w:type="dxa"/>
            <w:shd w:val="clear" w:color="auto" w:fill="D9D9D9"/>
            <w:vAlign w:val="bottom"/>
          </w:tcPr>
          <w:p w14:paraId="3BB053B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7687F76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592A4005" w14:textId="77777777" w:rsidR="00EA4F35" w:rsidRDefault="00EA4F35" w:rsidP="000B39A9">
            <w:pPr>
              <w:spacing w:line="268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Handling</w:t>
            </w:r>
            <w:proofErr w:type="gramEnd"/>
            <w:r>
              <w:rPr>
                <w:rFonts w:ascii="Times New Roman" w:eastAsia="Times New Roman" w:hAnsi="Times New Roman"/>
                <w:i/>
                <w:sz w:val="22"/>
              </w:rPr>
              <w:t xml:space="preserve"> of multi-arm trials;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E6DC5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67A04F0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4F35" w14:paraId="57E76B74" w14:textId="77777777" w:rsidTr="000B39A9">
        <w:trPr>
          <w:trHeight w:val="269"/>
        </w:trPr>
        <w:tc>
          <w:tcPr>
            <w:tcW w:w="2060" w:type="dxa"/>
            <w:shd w:val="clear" w:color="auto" w:fill="D9D9D9"/>
            <w:vAlign w:val="bottom"/>
          </w:tcPr>
          <w:p w14:paraId="44EE032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79FCE22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757C3E2A" w14:textId="77777777" w:rsidR="00EA4F35" w:rsidRDefault="00EA4F35" w:rsidP="000B39A9">
            <w:pPr>
              <w:spacing w:line="268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Selection</w:t>
            </w:r>
            <w:proofErr w:type="gramEnd"/>
            <w:r>
              <w:rPr>
                <w:rFonts w:ascii="Times New Roman" w:eastAsia="Times New Roman" w:hAnsi="Times New Roman"/>
                <w:i/>
                <w:sz w:val="22"/>
              </w:rPr>
              <w:t xml:space="preserve"> of variance structure;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A69CF5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0844F13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4F35" w14:paraId="303F9A38" w14:textId="77777777" w:rsidTr="000B39A9">
        <w:trPr>
          <w:trHeight w:val="269"/>
        </w:trPr>
        <w:tc>
          <w:tcPr>
            <w:tcW w:w="2060" w:type="dxa"/>
            <w:shd w:val="clear" w:color="auto" w:fill="D9D9D9"/>
            <w:vAlign w:val="bottom"/>
          </w:tcPr>
          <w:p w14:paraId="6412271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27738BE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16CB0D3D" w14:textId="77777777" w:rsidR="00EA4F35" w:rsidRDefault="00EA4F35" w:rsidP="000B39A9">
            <w:pPr>
              <w:spacing w:line="268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Selection</w:t>
            </w:r>
            <w:proofErr w:type="gramEnd"/>
            <w:r>
              <w:rPr>
                <w:rFonts w:ascii="Times New Roman" w:eastAsia="Times New Roman" w:hAnsi="Times New Roman"/>
                <w:i/>
                <w:sz w:val="22"/>
              </w:rPr>
              <w:t xml:space="preserve"> of prior distributions in Bayesian analyses;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6C79B5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329F9C6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4F35" w14:paraId="3525A007" w14:textId="77777777" w:rsidTr="000B39A9">
        <w:trPr>
          <w:trHeight w:val="253"/>
        </w:trPr>
        <w:tc>
          <w:tcPr>
            <w:tcW w:w="2060" w:type="dxa"/>
            <w:shd w:val="clear" w:color="auto" w:fill="D9D9D9"/>
            <w:vAlign w:val="bottom"/>
          </w:tcPr>
          <w:p w14:paraId="130C33C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562B468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553DEF87" w14:textId="77777777" w:rsidR="00EA4F35" w:rsidRDefault="00EA4F35" w:rsidP="000B39A9">
            <w:pPr>
              <w:spacing w:line="252" w:lineRule="exact"/>
              <w:ind w:left="77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and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1AEE4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5832EFC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09079660" w14:textId="77777777" w:rsidTr="000B39A9">
        <w:trPr>
          <w:trHeight w:val="277"/>
        </w:trPr>
        <w:tc>
          <w:tcPr>
            <w:tcW w:w="2060" w:type="dxa"/>
            <w:shd w:val="clear" w:color="auto" w:fill="D9D9D9"/>
            <w:vAlign w:val="bottom"/>
          </w:tcPr>
          <w:p w14:paraId="7F78F43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5E3F0E9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341ED048" w14:textId="77777777" w:rsidR="00EA4F35" w:rsidRDefault="00EA4F35" w:rsidP="000B39A9">
            <w:pPr>
              <w:spacing w:line="267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>Assessment of model fit.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D291A7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4CE85B6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482D832B" w14:textId="77777777" w:rsidTr="000B39A9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14:paraId="0320A271" w14:textId="77777777" w:rsidR="00EA4F35" w:rsidRDefault="00EA4F35" w:rsidP="000B39A9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Assessment of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6047A0F" w14:textId="77777777" w:rsidR="00EA4F35" w:rsidRDefault="00EA4F35" w:rsidP="000B39A9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S2</w:t>
            </w:r>
          </w:p>
        </w:tc>
        <w:tc>
          <w:tcPr>
            <w:tcW w:w="5790" w:type="dxa"/>
            <w:shd w:val="clear" w:color="auto" w:fill="auto"/>
            <w:vAlign w:val="bottom"/>
          </w:tcPr>
          <w:p w14:paraId="44CB3CFC" w14:textId="77777777" w:rsidR="00EA4F35" w:rsidRDefault="00EA4F35" w:rsidP="000B39A9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the statistical methods used to evaluate the agreement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EF6E7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36E43D7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5</w:t>
            </w:r>
          </w:p>
        </w:tc>
      </w:tr>
      <w:tr w:rsidR="00EA4F35" w14:paraId="419F9DF0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50DF053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Inconsistency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2C9629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12D8FF4C" w14:textId="77777777" w:rsidR="00EA4F35" w:rsidRDefault="00EA4F35" w:rsidP="000B39A9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direct and indirect evidence in the treatment network(s)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9C6CD6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AC34E4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A4E0B2D" w14:textId="77777777" w:rsidTr="000B39A9">
        <w:trPr>
          <w:trHeight w:val="247"/>
        </w:trPr>
        <w:tc>
          <w:tcPr>
            <w:tcW w:w="2060" w:type="dxa"/>
            <w:shd w:val="clear" w:color="auto" w:fill="auto"/>
            <w:vAlign w:val="bottom"/>
          </w:tcPr>
          <w:p w14:paraId="237AE25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3C4A21D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0301D13D" w14:textId="77777777" w:rsidR="00EA4F35" w:rsidRDefault="00EA4F35" w:rsidP="000B39A9">
            <w:pPr>
              <w:spacing w:line="247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studied. Describe efforts taken to address its presence when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C4BC3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176815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4CB19D27" w14:textId="77777777" w:rsidTr="000B39A9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14:paraId="2F0FAC3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074F99C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13CAECD7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found.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AECB88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66F739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A15BF71" w14:textId="77777777" w:rsidTr="000B39A9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14:paraId="54E6B756" w14:textId="77777777" w:rsidR="00EA4F35" w:rsidRDefault="00EA4F35" w:rsidP="000B39A9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across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321433BD" w14:textId="77777777" w:rsidR="00EA4F35" w:rsidRDefault="00EA4F35" w:rsidP="000B39A9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5790" w:type="dxa"/>
            <w:shd w:val="clear" w:color="auto" w:fill="D9D9D9"/>
            <w:vAlign w:val="bottom"/>
          </w:tcPr>
          <w:p w14:paraId="4C1196CD" w14:textId="77777777" w:rsidR="00EA4F35" w:rsidRDefault="00EA4F35" w:rsidP="000B39A9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Specify any assessment of risk of bias that may affect the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9D318B4" w14:textId="77777777" w:rsidR="00EA4F35" w:rsidRPr="00CB1968" w:rsidRDefault="00EA4F35" w:rsidP="000B39A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2679041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/>
                <w:sz w:val="18"/>
              </w:rPr>
              <w:t>Not</w:t>
            </w:r>
          </w:p>
        </w:tc>
      </w:tr>
      <w:tr w:rsidR="00EA4F35" w14:paraId="628CE3E0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1F5E23E0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</w:t>
            </w:r>
          </w:p>
        </w:tc>
        <w:tc>
          <w:tcPr>
            <w:tcW w:w="830" w:type="dxa"/>
            <w:shd w:val="clear" w:color="auto" w:fill="D9D9D9"/>
            <w:vAlign w:val="bottom"/>
          </w:tcPr>
          <w:p w14:paraId="7993095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18DA1497" w14:textId="77777777" w:rsidR="00EA4F35" w:rsidRPr="00806212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 w:rsidRPr="00806212">
              <w:rPr>
                <w:rFonts w:ascii="Times New Roman" w:eastAsia="Times New Roman" w:hAnsi="Times New Roman"/>
                <w:sz w:val="22"/>
              </w:rPr>
              <w:t>cumulative evidence (e.g., publication bias, selective reporting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154B18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292A9B19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</w:rPr>
            </w:pPr>
            <w:r w:rsidRPr="00806212">
              <w:rPr>
                <w:rFonts w:ascii="Times New Roman" w:hAnsi="Times New Roman" w:hint="eastAsia"/>
                <w:sz w:val="18"/>
              </w:rPr>
              <w:t>a</w:t>
            </w:r>
            <w:r w:rsidRPr="00806212">
              <w:rPr>
                <w:rFonts w:ascii="Times New Roman" w:hAnsi="Times New Roman"/>
                <w:sz w:val="18"/>
              </w:rPr>
              <w:t>pplicable</w:t>
            </w:r>
          </w:p>
        </w:tc>
      </w:tr>
      <w:tr w:rsidR="00EA4F35" w14:paraId="4541987B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520EECE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14:paraId="21A2C73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14:paraId="7CC0468A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within studies).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5F0E9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14C0D89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7D6BEAEE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0083840C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Additional analyses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06D8046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5790" w:type="dxa"/>
            <w:shd w:val="clear" w:color="auto" w:fill="auto"/>
            <w:vAlign w:val="bottom"/>
          </w:tcPr>
          <w:p w14:paraId="13DED4F3" w14:textId="77777777" w:rsidR="00EA4F35" w:rsidRDefault="00EA4F35" w:rsidP="000B39A9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methods of additional analyses if done, indicating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69C333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1657CA8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/>
                <w:sz w:val="18"/>
                <w:szCs w:val="18"/>
              </w:rPr>
              <w:t>Not</w:t>
            </w:r>
          </w:p>
        </w:tc>
      </w:tr>
      <w:tr w:rsidR="00EA4F35" w14:paraId="00FDD512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3020AB9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7064895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14:paraId="5BF4B5C0" w14:textId="77777777" w:rsidR="00EA4F35" w:rsidRDefault="00EA4F35" w:rsidP="000B39A9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which were pre-specified. This may include, but not be limited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5ED71F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13A3487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806212">
              <w:rPr>
                <w:rFonts w:ascii="Times New Roman" w:hAnsi="Times New Roman"/>
                <w:sz w:val="18"/>
                <w:szCs w:val="18"/>
              </w:rPr>
              <w:t>pplicable</w:t>
            </w:r>
          </w:p>
        </w:tc>
      </w:tr>
      <w:tr w:rsidR="00EA4F35" w14:paraId="36A20EBE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24E3C59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5120189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14:paraId="575BF298" w14:textId="77777777" w:rsidR="00EA4F35" w:rsidRPr="00F462C6" w:rsidRDefault="00EA4F35" w:rsidP="000B39A9">
            <w:pPr>
              <w:spacing w:line="239" w:lineRule="auto"/>
              <w:ind w:left="29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to, the following: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D7686E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723773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21C4F9E" w14:textId="77777777" w:rsidR="00EA4F35" w:rsidRDefault="00EA4F35" w:rsidP="00EA4F35">
      <w:pPr>
        <w:spacing w:line="1" w:lineRule="exact"/>
        <w:rPr>
          <w:rFonts w:ascii="Times New Roman" w:eastAsia="Times New Roman" w:hAnsi="Times New Roman"/>
        </w:rPr>
      </w:pPr>
    </w:p>
    <w:p w14:paraId="1327038B" w14:textId="77777777" w:rsidR="00EA4F35" w:rsidRDefault="00EA4F35" w:rsidP="00EA4F35">
      <w:pPr>
        <w:spacing w:line="247" w:lineRule="auto"/>
        <w:ind w:left="3300" w:right="3320"/>
        <w:rPr>
          <w:rFonts w:ascii="Times New Roman" w:eastAsia="Times New Roman" w:hAnsi="Times New Roman"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sz w:val="22"/>
        </w:rPr>
        <w:t xml:space="preserve"> Sensitivity or subgroup analyses;</w:t>
      </w:r>
    </w:p>
    <w:p w14:paraId="5ABFA63E" w14:textId="77777777" w:rsidR="00EA4F35" w:rsidRDefault="00EA4F35" w:rsidP="00EA4F35">
      <w:pPr>
        <w:spacing w:line="247" w:lineRule="auto"/>
        <w:ind w:left="3300" w:right="3320"/>
        <w:rPr>
          <w:rFonts w:ascii="Times New Roman" w:eastAsia="Times New Roman" w:hAnsi="Times New Roman"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sz w:val="22"/>
        </w:rPr>
        <w:t xml:space="preserve"> Meta-regression analyses;</w:t>
      </w:r>
    </w:p>
    <w:p w14:paraId="05597297" w14:textId="77777777" w:rsidR="00EA4F35" w:rsidRDefault="00EA4F35" w:rsidP="00EA4F35">
      <w:pPr>
        <w:spacing w:line="252" w:lineRule="auto"/>
        <w:ind w:left="3300" w:right="1400"/>
        <w:rPr>
          <w:rFonts w:ascii="Times New Roman" w:eastAsia="Times New Roman" w:hAnsi="Times New Roman"/>
          <w:i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i/>
          <w:sz w:val="22"/>
        </w:rPr>
        <w:t xml:space="preserve"> Alternative formulations of the treatment network; and</w:t>
      </w:r>
    </w:p>
    <w:p w14:paraId="538DCB11" w14:textId="77777777" w:rsidR="00EA4F35" w:rsidRDefault="00EA4F35" w:rsidP="00EA4F35">
      <w:pPr>
        <w:spacing w:line="252" w:lineRule="auto"/>
        <w:ind w:left="3300" w:right="1400"/>
        <w:rPr>
          <w:rFonts w:ascii="Times New Roman" w:eastAsia="Times New Roman" w:hAnsi="Times New Roman"/>
          <w:i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i/>
          <w:sz w:val="22"/>
        </w:rPr>
        <w:t xml:space="preserve"> Use of alternative prior distributions for Bayesian</w:t>
      </w:r>
    </w:p>
    <w:p w14:paraId="01B43E92" w14:textId="77777777" w:rsidR="00EA4F35" w:rsidRDefault="00EA4F35" w:rsidP="00EA4F35">
      <w:pPr>
        <w:spacing w:line="230" w:lineRule="auto"/>
        <w:ind w:left="36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analyses (if applicable).</w:t>
      </w:r>
    </w:p>
    <w:p w14:paraId="7AD11006" w14:textId="77777777" w:rsidR="00EA4F35" w:rsidRDefault="00EA4F35" w:rsidP="00EA4F35">
      <w:pPr>
        <w:spacing w:line="230" w:lineRule="auto"/>
        <w:ind w:left="3660"/>
        <w:rPr>
          <w:rFonts w:ascii="Times New Roman" w:eastAsia="Times New Roman" w:hAnsi="Times New Roman"/>
          <w:i/>
          <w:sz w:val="22"/>
        </w:rPr>
        <w:sectPr w:rsidR="00EA4F35">
          <w:pgSz w:w="12240" w:h="15840"/>
          <w:pgMar w:top="992" w:right="1320" w:bottom="1440" w:left="10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800"/>
        <w:gridCol w:w="5840"/>
        <w:gridCol w:w="1200"/>
      </w:tblGrid>
      <w:tr w:rsidR="00EA4F35" w14:paraId="0A0658C3" w14:textId="77777777" w:rsidTr="000B39A9">
        <w:trPr>
          <w:trHeight w:val="261"/>
        </w:trPr>
        <w:tc>
          <w:tcPr>
            <w:tcW w:w="2060" w:type="dxa"/>
            <w:shd w:val="clear" w:color="auto" w:fill="auto"/>
            <w:vAlign w:val="bottom"/>
          </w:tcPr>
          <w:p w14:paraId="41609DBC" w14:textId="77777777" w:rsidR="00EA4F35" w:rsidRDefault="00EA4F35" w:rsidP="000B39A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bookmarkStart w:id="5" w:name="page3"/>
            <w:bookmarkEnd w:id="5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RESULTS†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29000E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F5BF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F7AF2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32A243DA" w14:textId="77777777" w:rsidTr="000B39A9">
        <w:trPr>
          <w:trHeight w:val="317"/>
        </w:trPr>
        <w:tc>
          <w:tcPr>
            <w:tcW w:w="2060" w:type="dxa"/>
            <w:shd w:val="clear" w:color="auto" w:fill="auto"/>
            <w:vAlign w:val="bottom"/>
          </w:tcPr>
          <w:p w14:paraId="3087E72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8BC042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9555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B4AE0E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7E8519CF" w14:textId="77777777" w:rsidTr="000B39A9">
        <w:trPr>
          <w:trHeight w:val="246"/>
        </w:trPr>
        <w:tc>
          <w:tcPr>
            <w:tcW w:w="2060" w:type="dxa"/>
            <w:shd w:val="clear" w:color="auto" w:fill="D9D9D9"/>
            <w:vAlign w:val="bottom"/>
          </w:tcPr>
          <w:p w14:paraId="1611BE84" w14:textId="77777777" w:rsidR="00EA4F35" w:rsidRDefault="00EA4F35" w:rsidP="000B39A9">
            <w:pPr>
              <w:spacing w:line="246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Study selection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41C689E5" w14:textId="77777777" w:rsidR="00EA4F35" w:rsidRDefault="00EA4F35" w:rsidP="000B39A9">
            <w:pPr>
              <w:spacing w:line="246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A4FC04" w14:textId="77777777" w:rsidR="00EA4F35" w:rsidRDefault="00EA4F35" w:rsidP="000B39A9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Give numbers of studies screened, assessed for eligibility, and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6C651FE2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</w:t>
            </w:r>
          </w:p>
        </w:tc>
      </w:tr>
      <w:tr w:rsidR="00EA4F35" w14:paraId="76101724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533C0C0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41A5CBF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8FC79D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included in the review, with reasons for exclusions at each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6E97A91" w14:textId="60880B3A" w:rsidR="00EA4F35" w:rsidRPr="000B39A9" w:rsidRDefault="000B39A9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 w:rsidRPr="000B39A9">
              <w:rPr>
                <w:rFonts w:ascii="Times New Roman" w:hAnsi="Times New Roman"/>
                <w:sz w:val="18"/>
              </w:rPr>
              <w:t>figure 5</w:t>
            </w:r>
          </w:p>
        </w:tc>
      </w:tr>
      <w:tr w:rsidR="00EA4F35" w14:paraId="17A13BB1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6254B3B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667E71A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DA0FA6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stage, ideally with a flow diagram.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79704D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4E1ADC4" w14:textId="77777777" w:rsidTr="000B39A9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14:paraId="1F7BC6C0" w14:textId="77777777" w:rsidR="00EA4F35" w:rsidRDefault="00EA4F35" w:rsidP="000B39A9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Presentation of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A84783B" w14:textId="77777777" w:rsidR="00EA4F35" w:rsidRDefault="00EA4F35" w:rsidP="000B39A9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57062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network graph of the included studies to enable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6B55098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</w:t>
            </w:r>
          </w:p>
        </w:tc>
      </w:tr>
      <w:tr w:rsidR="00EA4F35" w14:paraId="25F26403" w14:textId="77777777" w:rsidTr="000B39A9">
        <w:trPr>
          <w:trHeight w:val="253"/>
        </w:trPr>
        <w:tc>
          <w:tcPr>
            <w:tcW w:w="2060" w:type="dxa"/>
            <w:shd w:val="clear" w:color="auto" w:fill="auto"/>
            <w:vAlign w:val="bottom"/>
          </w:tcPr>
          <w:p w14:paraId="30D3E3D0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network structure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BD7717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89FF9" w14:textId="77777777" w:rsidR="00EA4F35" w:rsidRDefault="00EA4F35" w:rsidP="000B39A9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visualization of the geometry of the treatment network.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88DE0B5" w14:textId="73078555" w:rsidR="00EA4F35" w:rsidRPr="000B39A9" w:rsidRDefault="000B39A9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 w:rsidRPr="000B39A9">
              <w:rPr>
                <w:rFonts w:ascii="Times New Roman" w:hAnsi="Times New Roman"/>
                <w:sz w:val="18"/>
              </w:rPr>
              <w:t>figure 6</w:t>
            </w:r>
          </w:p>
        </w:tc>
      </w:tr>
      <w:tr w:rsidR="00EA4F35" w14:paraId="455ADAB8" w14:textId="77777777" w:rsidTr="000B39A9">
        <w:trPr>
          <w:trHeight w:val="251"/>
        </w:trPr>
        <w:tc>
          <w:tcPr>
            <w:tcW w:w="2060" w:type="dxa"/>
            <w:shd w:val="clear" w:color="auto" w:fill="D9D9D9"/>
            <w:vAlign w:val="bottom"/>
          </w:tcPr>
          <w:p w14:paraId="5EF37BEA" w14:textId="77777777" w:rsidR="00EA4F35" w:rsidRDefault="00EA4F35" w:rsidP="000B39A9">
            <w:pPr>
              <w:spacing w:line="251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Summary of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3DE59C05" w14:textId="77777777" w:rsidR="00EA4F35" w:rsidRDefault="00EA4F35" w:rsidP="000B39A9">
            <w:pPr>
              <w:spacing w:line="25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9F47C1" w14:textId="77777777" w:rsidR="00EA4F35" w:rsidRDefault="00EA4F35" w:rsidP="000B39A9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brief overview of characteristics of the treatment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5908C14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/>
                <w:sz w:val="18"/>
                <w:szCs w:val="18"/>
              </w:rPr>
              <w:t>Not</w:t>
            </w:r>
          </w:p>
        </w:tc>
      </w:tr>
      <w:tr w:rsidR="00EA4F35" w14:paraId="21D77D8E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49859DA2" w14:textId="77777777" w:rsidR="00EA4F35" w:rsidRDefault="00EA4F35" w:rsidP="000B39A9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network geometry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25FD330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9C8CCE" w14:textId="77777777" w:rsidR="00EA4F35" w:rsidRDefault="00EA4F35" w:rsidP="000B39A9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network. This may include commentary on the abundance of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9D2AA2D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06212">
              <w:rPr>
                <w:rFonts w:ascii="Times New Roman" w:hAnsi="Times New Roman"/>
                <w:sz w:val="18"/>
                <w:szCs w:val="18"/>
              </w:rPr>
              <w:t>pplicable</w:t>
            </w:r>
          </w:p>
        </w:tc>
      </w:tr>
      <w:tr w:rsidR="00EA4F35" w14:paraId="57C4C685" w14:textId="77777777" w:rsidTr="000B39A9">
        <w:trPr>
          <w:trHeight w:val="247"/>
        </w:trPr>
        <w:tc>
          <w:tcPr>
            <w:tcW w:w="2060" w:type="dxa"/>
            <w:shd w:val="clear" w:color="auto" w:fill="D9D9D9"/>
            <w:vAlign w:val="bottom"/>
          </w:tcPr>
          <w:p w14:paraId="62F8782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7125E8D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61C822" w14:textId="77777777" w:rsidR="00EA4F35" w:rsidRDefault="00EA4F35" w:rsidP="000B39A9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trials and randomized patients for the different interventions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0047A65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3EBA6FB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3300CCA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40B755C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6318A6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pairwise comparisons in the network, gaps of evidence in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8B5723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D37D562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6271E6E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46B38E6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6AA329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treatment network, and potential biases reflected by the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2302605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2E7E1F7E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5201E54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2DC56BA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BF8225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network structure.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2F079D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29DC90C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378AF313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89BF29F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7ABFB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each study, present characteristics for which data were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E4D9D71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</w:t>
            </w:r>
          </w:p>
        </w:tc>
      </w:tr>
      <w:tr w:rsidR="00EA4F35" w14:paraId="1D6FDE2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3A36B8C3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characteristics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5ADDC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7D21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extracted (e.g., study size, PICOS, follow-up period) and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2FC204D" w14:textId="60A22FA6" w:rsidR="00EA4F35" w:rsidRPr="00433A84" w:rsidRDefault="00433A84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 w:rsidRPr="00433A84">
              <w:rPr>
                <w:rFonts w:ascii="Times New Roman" w:hAnsi="Times New Roman"/>
                <w:sz w:val="18"/>
              </w:rPr>
              <w:t>table 3</w:t>
            </w:r>
          </w:p>
        </w:tc>
      </w:tr>
      <w:tr w:rsidR="00EA4F35" w14:paraId="7BD2F4E0" w14:textId="77777777" w:rsidTr="000B39A9">
        <w:trPr>
          <w:trHeight w:val="258"/>
        </w:trPr>
        <w:tc>
          <w:tcPr>
            <w:tcW w:w="2060" w:type="dxa"/>
            <w:shd w:val="clear" w:color="auto" w:fill="auto"/>
            <w:vAlign w:val="bottom"/>
          </w:tcPr>
          <w:p w14:paraId="67A9354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16E232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8B0F8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the citations.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4B9ED5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6B834D32" w14:textId="77777777" w:rsidTr="000B39A9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14:paraId="67092025" w14:textId="77777777" w:rsidR="00EA4F35" w:rsidRDefault="00EA4F35" w:rsidP="000B39A9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within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6423257F" w14:textId="77777777" w:rsidR="00EA4F35" w:rsidRDefault="00EA4F35" w:rsidP="000B39A9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627538" w14:textId="77777777" w:rsidR="00EA4F35" w:rsidRDefault="00EA4F35" w:rsidP="000B39A9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data on risk of bias of each study and, if available, any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6337B763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Supplementary</w:t>
            </w:r>
          </w:p>
        </w:tc>
      </w:tr>
      <w:tr w:rsidR="00EA4F35" w14:paraId="71E423F9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27355726" w14:textId="77777777" w:rsidR="00EA4F35" w:rsidRDefault="00EA4F35" w:rsidP="000B39A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445D1A8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2CEAE90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outcome level assessment.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0E0BB324" w14:textId="396653B8" w:rsidR="00EA4F35" w:rsidRPr="00433A84" w:rsidRDefault="00433A84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 w:rsidRPr="00433A84">
              <w:rPr>
                <w:rFonts w:ascii="Times New Roman" w:hAnsi="Times New Roman"/>
                <w:sz w:val="18"/>
              </w:rPr>
              <w:t>figure 7</w:t>
            </w:r>
          </w:p>
        </w:tc>
      </w:tr>
      <w:tr w:rsidR="00EA4F35" w14:paraId="081B2F27" w14:textId="77777777" w:rsidTr="000B39A9">
        <w:trPr>
          <w:trHeight w:val="74"/>
        </w:trPr>
        <w:tc>
          <w:tcPr>
            <w:tcW w:w="2060" w:type="dxa"/>
            <w:shd w:val="clear" w:color="auto" w:fill="D9D9D9"/>
            <w:vAlign w:val="bottom"/>
          </w:tcPr>
          <w:p w14:paraId="5844F4A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686990F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EC253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625C404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A4F35" w14:paraId="7CAA6F3C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15EC9D99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Results of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166B36D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E22F4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all outcomes considered (benefits or harms), present, for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F8FD9FB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A4F35" w14:paraId="7E98BC28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317A5725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individual studies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D6DF42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F0C8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each study: 1) simple summary data for each intervention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C90EB1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4A0096A9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47737B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A0C0E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4D620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group, and 2) effect estimates and confidence intervals.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06767A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15B2642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13A0AA5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5B3700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D544C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Modified approaches may be needed to deal with information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8F7B15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1F83FB45" w14:textId="77777777" w:rsidTr="000B39A9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14:paraId="40D768A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2D77F4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9A240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from larger networks.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124F9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5B0C580" w14:textId="77777777" w:rsidTr="000B39A9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14:paraId="254B4E86" w14:textId="77777777" w:rsidR="00EA4F35" w:rsidRDefault="00EA4F35" w:rsidP="000B39A9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Synthesis of results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551036F5" w14:textId="77777777" w:rsidR="00EA4F35" w:rsidRDefault="00EA4F35" w:rsidP="000B39A9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192B65" w14:textId="77777777" w:rsidR="00EA4F35" w:rsidRDefault="00EA4F35" w:rsidP="000B39A9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results of each meta-analysis done, including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62A2AC16" w14:textId="1056B556" w:rsidR="00EA4F35" w:rsidRPr="00806212" w:rsidRDefault="00433A84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Table 2</w:t>
            </w:r>
          </w:p>
        </w:tc>
      </w:tr>
      <w:tr w:rsidR="00EA4F35" w14:paraId="5AA49AA9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39957C7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36D5C21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82ED47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confidence/credible intervals. </w:t>
            </w:r>
            <w:r>
              <w:rPr>
                <w:rFonts w:ascii="Times New Roman" w:eastAsia="Times New Roman" w:hAnsi="Times New Roman"/>
                <w:i/>
                <w:sz w:val="22"/>
              </w:rPr>
              <w:t>In larger networks, authors may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56D5943C" w14:textId="78A5601F" w:rsidR="00EA4F35" w:rsidRPr="00433A84" w:rsidRDefault="00433A84" w:rsidP="000B39A9">
            <w:pPr>
              <w:spacing w:line="0" w:lineRule="atLeas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Supplementary</w:t>
            </w:r>
          </w:p>
        </w:tc>
      </w:tr>
      <w:tr w:rsidR="00EA4F35" w14:paraId="28A45946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77CE2F9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3C03B64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748B25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focus on comparisons versus a particular comparator (e.g.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30B03FA" w14:textId="47B0B30A" w:rsidR="00EA4F35" w:rsidRPr="00433A84" w:rsidRDefault="00433A84" w:rsidP="000B39A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433A84">
              <w:rPr>
                <w:rFonts w:ascii="Times New Roman" w:eastAsia="Times New Roman" w:hAnsi="Times New Roman"/>
                <w:sz w:val="18"/>
              </w:rPr>
              <w:t>figure 8</w:t>
            </w:r>
          </w:p>
        </w:tc>
      </w:tr>
      <w:tr w:rsidR="00EA4F35" w14:paraId="4ADBDA80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4401A8E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0EB94A9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E22F8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placebo or standard care), with full findings presented in an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D4067D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41FC05B7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6F5A39F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736E8DE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4784CD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appendix. League tables and forest plots may be considered to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9BEA63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B5394A8" w14:textId="77777777" w:rsidTr="000B39A9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14:paraId="7C7426F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0F083B6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DCD97B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summarize pairwise comparisons. </w:t>
            </w:r>
            <w:r>
              <w:rPr>
                <w:rFonts w:ascii="Times New Roman" w:eastAsia="Times New Roman" w:hAnsi="Times New Roman"/>
                <w:sz w:val="22"/>
              </w:rPr>
              <w:t>If additional summary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38901A7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322E0400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207AB39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1E47A6E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DAD4F8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measures were explored (such as treatment rankings), these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0F28FAE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85763B5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2A5C418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304B97F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F128F9D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should also be presented.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661C578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395C6A95" w14:textId="77777777" w:rsidTr="000B39A9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14:paraId="7B990C63" w14:textId="77777777" w:rsidR="00EA4F35" w:rsidRDefault="00EA4F35" w:rsidP="000B39A9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Exploration for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97D38E9" w14:textId="77777777" w:rsidR="00EA4F35" w:rsidRDefault="00EA4F35" w:rsidP="000B39A9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D21BB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results from investigations of inconsistency. This may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103C9AA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Not</w:t>
            </w:r>
          </w:p>
        </w:tc>
      </w:tr>
      <w:tr w:rsidR="00EA4F35" w14:paraId="4067E79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2971984B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inconsistency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5EC37A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F1924" w14:textId="77777777" w:rsidR="00EA4F35" w:rsidRDefault="00EA4F35" w:rsidP="000B39A9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include such information as measures of model fit to compare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E146B60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806212">
              <w:rPr>
                <w:rFonts w:ascii="Times New Roman" w:hAnsi="Times New Roman"/>
                <w:sz w:val="18"/>
                <w:szCs w:val="18"/>
              </w:rPr>
              <w:t>pplicable</w:t>
            </w:r>
          </w:p>
        </w:tc>
      </w:tr>
      <w:tr w:rsidR="00EA4F35" w14:paraId="57BA846E" w14:textId="77777777" w:rsidTr="000B39A9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14:paraId="6D2B672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2186A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7B11F" w14:textId="77777777" w:rsidR="00EA4F35" w:rsidRDefault="00EA4F35" w:rsidP="000B39A9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consistency and inconsistency models, </w:t>
            </w:r>
            <w:r>
              <w:rPr>
                <w:rFonts w:ascii="Times New Roman" w:eastAsia="Times New Roman" w:hAnsi="Times New Roman"/>
                <w:i/>
                <w:sz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</w:rPr>
              <w:t xml:space="preserve"> values from statistical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D92E72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16C30E8C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297751D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18AA14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1A22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tests, or summary of inconsistency estimates from different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8065A4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89C8CA4" w14:textId="77777777" w:rsidTr="000B39A9">
        <w:trPr>
          <w:trHeight w:val="258"/>
        </w:trPr>
        <w:tc>
          <w:tcPr>
            <w:tcW w:w="2060" w:type="dxa"/>
            <w:shd w:val="clear" w:color="auto" w:fill="auto"/>
            <w:vAlign w:val="bottom"/>
          </w:tcPr>
          <w:p w14:paraId="5411CAC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9D1DC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CC4FF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parts of the treatment network.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26E32B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966F38E" w14:textId="77777777" w:rsidTr="000B39A9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14:paraId="58CC5A93" w14:textId="77777777" w:rsidR="00EA4F35" w:rsidRDefault="00EA4F35" w:rsidP="000B39A9">
            <w:pPr>
              <w:spacing w:line="248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across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32BBA1EE" w14:textId="77777777" w:rsidR="00EA4F35" w:rsidRDefault="00EA4F35" w:rsidP="000B39A9">
            <w:pPr>
              <w:spacing w:line="248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3FE9D8" w14:textId="77777777" w:rsidR="00EA4F35" w:rsidRDefault="00EA4F35" w:rsidP="000B39A9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results of any assessment of risk of bias across studies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25FB0120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/>
                <w:sz w:val="18"/>
                <w:szCs w:val="18"/>
              </w:rPr>
              <w:t>Not</w:t>
            </w:r>
          </w:p>
        </w:tc>
      </w:tr>
      <w:tr w:rsidR="00EA4F35" w14:paraId="50797292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6D9A5AA3" w14:textId="77777777" w:rsidR="00EA4F35" w:rsidRDefault="00EA4F35" w:rsidP="000B39A9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5594071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DFE7BA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the evidence base being studied.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6AC98829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806212">
              <w:rPr>
                <w:rFonts w:ascii="Times New Roman" w:hAnsi="Times New Roman"/>
                <w:sz w:val="18"/>
                <w:szCs w:val="18"/>
              </w:rPr>
              <w:t>pplicable</w:t>
            </w:r>
          </w:p>
        </w:tc>
      </w:tr>
      <w:tr w:rsidR="00EA4F35" w14:paraId="4AB843A3" w14:textId="77777777" w:rsidTr="000B39A9">
        <w:trPr>
          <w:trHeight w:val="74"/>
        </w:trPr>
        <w:tc>
          <w:tcPr>
            <w:tcW w:w="2060" w:type="dxa"/>
            <w:shd w:val="clear" w:color="auto" w:fill="D9D9D9"/>
            <w:vAlign w:val="bottom"/>
          </w:tcPr>
          <w:p w14:paraId="5E2D379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07BB3D1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23073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1BD80EB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A4F35" w14:paraId="541F9D64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1A07ABEB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Results of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35B18D5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481A3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Give results of additional analyses, if done (e.g., sensitivity or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B7E3763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/>
                <w:sz w:val="18"/>
                <w:szCs w:val="18"/>
              </w:rPr>
              <w:t>Not</w:t>
            </w:r>
          </w:p>
        </w:tc>
      </w:tr>
      <w:tr w:rsidR="00EA4F35" w14:paraId="469F9576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5BE5E9A8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additional analyses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E41B43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A6D54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subgroup analyses, meta-regression analyses</w:t>
            </w:r>
            <w:r>
              <w:rPr>
                <w:rFonts w:ascii="Times New Roman" w:eastAsia="Times New Roman" w:hAnsi="Times New Roman"/>
                <w:i/>
                <w:sz w:val="22"/>
              </w:rPr>
              <w:t>, alternative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A310BD3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806212">
              <w:rPr>
                <w:rFonts w:ascii="Times New Roman" w:hAnsi="Times New Roman"/>
                <w:sz w:val="18"/>
                <w:szCs w:val="18"/>
              </w:rPr>
              <w:t>pplicable</w:t>
            </w:r>
          </w:p>
        </w:tc>
      </w:tr>
      <w:tr w:rsidR="00EA4F35" w14:paraId="135B3241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335BAC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F4BB8F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2BC35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network geometries studied, alternative choice of prior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EFB222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2C92E073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2CA39E8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C05CD1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953E8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distributions for Bayesian analyses, </w:t>
            </w:r>
            <w:r>
              <w:rPr>
                <w:rFonts w:ascii="Times New Roman" w:eastAsia="Times New Roman" w:hAnsi="Times New Roman"/>
                <w:sz w:val="22"/>
              </w:rPr>
              <w:t>and so forth).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634A46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29D83485" w14:textId="77777777" w:rsidTr="000B39A9">
        <w:trPr>
          <w:trHeight w:val="610"/>
        </w:trPr>
        <w:tc>
          <w:tcPr>
            <w:tcW w:w="2060" w:type="dxa"/>
            <w:shd w:val="clear" w:color="auto" w:fill="auto"/>
            <w:vAlign w:val="bottom"/>
          </w:tcPr>
          <w:p w14:paraId="19B972FF" w14:textId="77777777" w:rsidR="00EA4F35" w:rsidRDefault="00EA4F35" w:rsidP="000B39A9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DISCUSSION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A7D649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911C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07B00B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5CE91E7E" w14:textId="77777777" w:rsidTr="000B39A9">
        <w:trPr>
          <w:trHeight w:val="81"/>
        </w:trPr>
        <w:tc>
          <w:tcPr>
            <w:tcW w:w="2060" w:type="dxa"/>
            <w:shd w:val="clear" w:color="auto" w:fill="auto"/>
            <w:vAlign w:val="bottom"/>
          </w:tcPr>
          <w:p w14:paraId="66638E5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4583FA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F9FC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F227A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A4F35" w14:paraId="7547A8E2" w14:textId="77777777" w:rsidTr="000B39A9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14:paraId="7643B145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 of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1DF49AAE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DECD5E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Summarize the main findings, including the strength of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3D7965EA" w14:textId="77777777" w:rsidR="00EA4F35" w:rsidRPr="00806212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62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A4F35" w14:paraId="431A12B2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5926CF00" w14:textId="77777777" w:rsidR="00EA4F35" w:rsidRDefault="00EA4F35" w:rsidP="000B39A9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evidence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40E0183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00E521E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evidence for each main outcome; consider their relevance to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70713C1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0BB6CB30" w14:textId="77777777" w:rsidTr="000B39A9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14:paraId="5A4C0B4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3258BF9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BACAD1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key groups (e.g., healthcare providers, users, and policy-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460367E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5E869347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7E9DACF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0201EA0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7C0E73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makers).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1843079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C1AB071" w14:textId="77777777" w:rsidTr="000B39A9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14:paraId="6BCCF4D0" w14:textId="77777777" w:rsidR="00EA4F35" w:rsidRDefault="00EA4F35" w:rsidP="000B39A9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Limitations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0D8D097" w14:textId="77777777" w:rsidR="00EA4F35" w:rsidRDefault="00EA4F35" w:rsidP="000B39A9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7029B" w14:textId="77777777" w:rsidR="00EA4F35" w:rsidRDefault="00EA4F35" w:rsidP="000B39A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Discuss limitations at study and outcome level (e.g., risk of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5BBAE4D" w14:textId="77777777" w:rsidR="00EA4F35" w:rsidRPr="0019284B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928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A4F35" w14:paraId="2EF9C80E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6EFAB2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86CC2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59E7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bias), and at review level (e.g., incomplete retrieval of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9ACA31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5BC9515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3F7C8FF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8AC9AA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5C5EC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identified research, reporting bias). </w:t>
            </w:r>
            <w:r>
              <w:rPr>
                <w:rFonts w:ascii="Times New Roman" w:eastAsia="Times New Roman" w:hAnsi="Times New Roman"/>
                <w:i/>
                <w:sz w:val="22"/>
              </w:rPr>
              <w:t>Comment on the validity of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876ACA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4BA7CC72" w14:textId="77777777" w:rsidTr="000B39A9">
        <w:trPr>
          <w:trHeight w:val="261"/>
        </w:trPr>
        <w:tc>
          <w:tcPr>
            <w:tcW w:w="2060" w:type="dxa"/>
            <w:shd w:val="clear" w:color="auto" w:fill="auto"/>
            <w:vAlign w:val="bottom"/>
          </w:tcPr>
          <w:p w14:paraId="5541518A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E1EF0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CB059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the assumptions, such as transitivity and consistency. Comment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1260C0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7F5B06D4" w14:textId="77777777" w:rsidR="00EA4F35" w:rsidRDefault="00EA4F35" w:rsidP="00EA4F35">
      <w:pPr>
        <w:rPr>
          <w:rFonts w:ascii="Times New Roman" w:eastAsia="Times New Roman" w:hAnsi="Times New Roman"/>
          <w:sz w:val="22"/>
        </w:rPr>
        <w:sectPr w:rsidR="00EA4F35">
          <w:pgSz w:w="12240" w:h="15840"/>
          <w:pgMar w:top="993" w:right="1320" w:bottom="1015" w:left="10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800"/>
        <w:gridCol w:w="5820"/>
        <w:gridCol w:w="20"/>
        <w:gridCol w:w="1200"/>
      </w:tblGrid>
      <w:tr w:rsidR="00EA4F35" w14:paraId="62797FD9" w14:textId="77777777" w:rsidTr="000B39A9">
        <w:trPr>
          <w:trHeight w:val="253"/>
        </w:trPr>
        <w:tc>
          <w:tcPr>
            <w:tcW w:w="2060" w:type="dxa"/>
            <w:shd w:val="clear" w:color="auto" w:fill="auto"/>
            <w:vAlign w:val="bottom"/>
          </w:tcPr>
          <w:p w14:paraId="6221F5EA" w14:textId="7A8FBEBB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6" w:name="page4"/>
            <w:bookmarkEnd w:id="6"/>
          </w:p>
        </w:tc>
        <w:tc>
          <w:tcPr>
            <w:tcW w:w="800" w:type="dxa"/>
            <w:shd w:val="clear" w:color="auto" w:fill="auto"/>
            <w:vAlign w:val="bottom"/>
          </w:tcPr>
          <w:p w14:paraId="4BE3F86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03BE9FC8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on any concerns regarding network geometry (e.g., avoidance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046CE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BD200E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37886AE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A2A912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E107A6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5933F849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of certain comparisons).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9C8FDE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EC2858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684B58CA" w14:textId="77777777" w:rsidTr="000B39A9">
        <w:trPr>
          <w:trHeight w:val="81"/>
        </w:trPr>
        <w:tc>
          <w:tcPr>
            <w:tcW w:w="2060" w:type="dxa"/>
            <w:shd w:val="clear" w:color="auto" w:fill="auto"/>
            <w:vAlign w:val="bottom"/>
          </w:tcPr>
          <w:p w14:paraId="0778D21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120977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1A5FABA4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486C45" w14:textId="7110F264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49BE15E" wp14:editId="727243BD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50800</wp:posOffset>
                      </wp:positionV>
                      <wp:extent cx="0" cy="2235835"/>
                      <wp:effectExtent l="0" t="0" r="38100" b="311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8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915FE" id="直接连接符 1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4pt" to="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C6E8E0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A4F35" w14:paraId="07AB4474" w14:textId="77777777" w:rsidTr="000B39A9">
        <w:trPr>
          <w:trHeight w:val="246"/>
        </w:trPr>
        <w:tc>
          <w:tcPr>
            <w:tcW w:w="2060" w:type="dxa"/>
            <w:shd w:val="clear" w:color="auto" w:fill="D9D9D9"/>
            <w:vAlign w:val="bottom"/>
          </w:tcPr>
          <w:p w14:paraId="2D9A2AB4" w14:textId="77777777" w:rsidR="00EA4F35" w:rsidRDefault="00EA4F35" w:rsidP="000B39A9">
            <w:pPr>
              <w:spacing w:line="246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Conclusions</w:t>
            </w:r>
          </w:p>
        </w:tc>
        <w:tc>
          <w:tcPr>
            <w:tcW w:w="800" w:type="dxa"/>
            <w:shd w:val="clear" w:color="auto" w:fill="D9D9D9"/>
            <w:vAlign w:val="bottom"/>
          </w:tcPr>
          <w:p w14:paraId="0E6515C2" w14:textId="77777777" w:rsidR="00EA4F35" w:rsidRDefault="00EA4F35" w:rsidP="000B39A9">
            <w:pPr>
              <w:spacing w:line="246" w:lineRule="exact"/>
              <w:ind w:right="2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5820" w:type="dxa"/>
            <w:shd w:val="clear" w:color="auto" w:fill="D9D9D9"/>
            <w:vAlign w:val="bottom"/>
          </w:tcPr>
          <w:p w14:paraId="57006933" w14:textId="77777777" w:rsidR="00EA4F35" w:rsidRDefault="00EA4F35" w:rsidP="000B39A9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general interpretation of the results in the context of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5D0AC6F" w14:textId="3380D8FB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7173EF2B" w14:textId="77777777" w:rsidR="00EA4F35" w:rsidRPr="0019284B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928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A4F35" w14:paraId="227BF5F8" w14:textId="77777777" w:rsidTr="000B39A9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14:paraId="506DC51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1E300BD5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shd w:val="clear" w:color="auto" w:fill="D9D9D9"/>
            <w:vAlign w:val="bottom"/>
          </w:tcPr>
          <w:p w14:paraId="3442AE7D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other evidence, and implications for future research.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D2CCF84" w14:textId="6AAA8C96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3B22008D" w14:textId="70D646E2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43B8824E" w14:textId="77777777" w:rsidTr="000B39A9">
        <w:trPr>
          <w:trHeight w:val="74"/>
        </w:trPr>
        <w:tc>
          <w:tcPr>
            <w:tcW w:w="2060" w:type="dxa"/>
            <w:shd w:val="clear" w:color="auto" w:fill="D9D9D9"/>
            <w:vAlign w:val="bottom"/>
          </w:tcPr>
          <w:p w14:paraId="0897EF4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14:paraId="47C35BDF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20" w:type="dxa"/>
            <w:shd w:val="clear" w:color="auto" w:fill="D9D9D9"/>
            <w:vAlign w:val="bottom"/>
          </w:tcPr>
          <w:p w14:paraId="2CA85520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D681A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14:paraId="50395D2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A4F35" w14:paraId="341C1DFC" w14:textId="77777777" w:rsidTr="000B39A9">
        <w:trPr>
          <w:trHeight w:val="584"/>
        </w:trPr>
        <w:tc>
          <w:tcPr>
            <w:tcW w:w="2060" w:type="dxa"/>
            <w:shd w:val="clear" w:color="auto" w:fill="auto"/>
            <w:vAlign w:val="bottom"/>
          </w:tcPr>
          <w:p w14:paraId="186BC6F3" w14:textId="77777777" w:rsidR="00EA4F35" w:rsidRDefault="00EA4F35" w:rsidP="000B39A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FUNDING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9BC1F3B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1071B29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A9D02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5A272D5" w14:textId="708A87B2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F35" w14:paraId="3C67610F" w14:textId="77777777" w:rsidTr="000B39A9">
        <w:trPr>
          <w:trHeight w:val="247"/>
        </w:trPr>
        <w:tc>
          <w:tcPr>
            <w:tcW w:w="2060" w:type="dxa"/>
            <w:shd w:val="clear" w:color="auto" w:fill="auto"/>
            <w:vAlign w:val="bottom"/>
          </w:tcPr>
          <w:p w14:paraId="35B726C3" w14:textId="77777777" w:rsidR="00EA4F35" w:rsidRDefault="00EA4F35" w:rsidP="000B39A9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Funding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E56D4FD" w14:textId="77777777" w:rsidR="00EA4F35" w:rsidRDefault="00EA4F35" w:rsidP="000B39A9">
            <w:pPr>
              <w:spacing w:line="247" w:lineRule="exact"/>
              <w:ind w:right="2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5820" w:type="dxa"/>
            <w:shd w:val="clear" w:color="auto" w:fill="auto"/>
            <w:vAlign w:val="bottom"/>
          </w:tcPr>
          <w:p w14:paraId="7435D90E" w14:textId="77777777" w:rsidR="00EA4F35" w:rsidRDefault="00EA4F35" w:rsidP="000B39A9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sources of funding for the systematic review and other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D4E48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250AF72" w14:textId="77777777" w:rsidR="00EA4F35" w:rsidRPr="00DA5F34" w:rsidRDefault="00EA4F35" w:rsidP="000B39A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A5F34">
              <w:rPr>
                <w:rFonts w:ascii="Times New Roman" w:hAnsi="Times New Roman"/>
                <w:sz w:val="18"/>
                <w:szCs w:val="18"/>
              </w:rPr>
              <w:t>14-15</w:t>
            </w:r>
          </w:p>
        </w:tc>
      </w:tr>
      <w:tr w:rsidR="00EA4F35" w14:paraId="26A00C2C" w14:textId="77777777" w:rsidTr="000B39A9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6503629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DE99158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1479C50C" w14:textId="77777777" w:rsidR="00EA4F35" w:rsidRDefault="00EA4F35" w:rsidP="000B39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support (e.g., supply of data); role of funders for the systematic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E891C4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0F7FA1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4F35" w14:paraId="1C5E4215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4FFAECD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E1DEDE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572FAFCE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review. This should also include information regarding whether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B7864C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4BEF232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4F35" w14:paraId="18420A80" w14:textId="77777777" w:rsidTr="000B39A9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14:paraId="6719D1E7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496868C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7DB49DD2" w14:textId="77777777" w:rsidR="00EA4F35" w:rsidRDefault="00EA4F35" w:rsidP="000B39A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funding has been received from manufacturers of treatments in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176FE3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F2C0ED6" w14:textId="77777777" w:rsidR="00EA4F35" w:rsidRDefault="00EA4F35" w:rsidP="000B3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8999369" w14:textId="77777777" w:rsidR="00EA4F35" w:rsidRDefault="00EA4F35" w:rsidP="00EA4F35">
      <w:pPr>
        <w:spacing w:line="13" w:lineRule="exact"/>
        <w:rPr>
          <w:rFonts w:ascii="Times New Roman" w:eastAsia="Times New Roman" w:hAnsi="Times New Roman"/>
        </w:rPr>
      </w:pPr>
    </w:p>
    <w:p w14:paraId="76B904D9" w14:textId="77777777" w:rsidR="00EA4F35" w:rsidRDefault="00EA4F35" w:rsidP="00EA4F35">
      <w:pPr>
        <w:spacing w:line="236" w:lineRule="auto"/>
        <w:ind w:left="2940" w:right="1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network and/or whether some of the authors are content experts with professional conflicts of interest that could affect use of treatments in the network.</w:t>
      </w:r>
    </w:p>
    <w:p w14:paraId="32FBF3A4" w14:textId="77777777" w:rsidR="00EA4F35" w:rsidRDefault="00EA4F35" w:rsidP="00EA4F35">
      <w:pPr>
        <w:spacing w:line="260" w:lineRule="exact"/>
        <w:rPr>
          <w:rFonts w:ascii="Times New Roman" w:eastAsia="Times New Roman" w:hAnsi="Times New Roman"/>
        </w:rPr>
      </w:pPr>
    </w:p>
    <w:p w14:paraId="6388C636" w14:textId="77777777" w:rsidR="00EA4F35" w:rsidRDefault="00EA4F35" w:rsidP="00EA4F3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14:paraId="5F9EF252" w14:textId="2D39361A" w:rsidR="00EA4F35" w:rsidRPr="00EA4F35" w:rsidRDefault="00EA4F35" w:rsidP="00EA4F35">
      <w:pPr>
        <w:spacing w:line="0" w:lineRule="atLeast"/>
        <w:ind w:left="420"/>
        <w:rPr>
          <w:rFonts w:ascii="Times New Roman" w:hAnsi="Times New Roman" w:hint="eastAsia"/>
          <w:sz w:val="22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5D0BD5" wp14:editId="02CA7D65">
                <wp:simplePos x="0" y="0"/>
                <wp:positionH relativeFrom="page">
                  <wp:posOffset>641350</wp:posOffset>
                </wp:positionH>
                <wp:positionV relativeFrom="page">
                  <wp:posOffset>3239135</wp:posOffset>
                </wp:positionV>
                <wp:extent cx="629412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3FDA" id="直接连接符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pt,255.05pt" to="546.1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" o:allowincell="f" strokeweight=".08464mm">
                <w10:wrap anchorx="page" anchory="page"/>
              </v:line>
            </w:pict>
          </mc:Fallback>
        </mc:AlternateContent>
      </w:r>
    </w:p>
    <w:p w14:paraId="06BEA955" w14:textId="08D7F356" w:rsidR="00EA4F35" w:rsidRDefault="00EA4F35" w:rsidP="00EA4F3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PICOS = population, intervention, comparators, outcomes, study design.</w:t>
      </w:r>
    </w:p>
    <w:p w14:paraId="5B72D1AF" w14:textId="77777777" w:rsidR="00EA4F35" w:rsidRDefault="00EA4F35" w:rsidP="00EA4F35">
      <w:pPr>
        <w:spacing w:line="11" w:lineRule="exact"/>
        <w:rPr>
          <w:rFonts w:ascii="Times New Roman" w:eastAsia="Times New Roman" w:hAnsi="Times New Roman"/>
        </w:rPr>
      </w:pPr>
    </w:p>
    <w:p w14:paraId="5EE2FC11" w14:textId="77777777" w:rsidR="00EA4F35" w:rsidRDefault="00EA4F35" w:rsidP="00EA4F35">
      <w:pPr>
        <w:spacing w:line="234" w:lineRule="auto"/>
        <w:ind w:left="420" w:righ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Text in italics indicate</w:t>
      </w:r>
      <w:r>
        <w:rPr>
          <w:rFonts w:ascii="Times New Roman" w:hAnsi="Times New Roman" w:hint="eastAsia"/>
          <w:sz w:val="22"/>
        </w:rPr>
        <w:t>s</w:t>
      </w:r>
      <w:r>
        <w:rPr>
          <w:rFonts w:ascii="Times New Roman" w:eastAsia="Times New Roman" w:hAnsi="Times New Roman"/>
          <w:sz w:val="22"/>
        </w:rPr>
        <w:t xml:space="preserve"> wording specific to reporting of network meta-analyses that has been added to guidance from the PRISMA statement.</w:t>
      </w:r>
    </w:p>
    <w:p w14:paraId="44ECFBAE" w14:textId="77777777" w:rsidR="00EA4F35" w:rsidRDefault="00EA4F35" w:rsidP="00EA4F35">
      <w:pPr>
        <w:spacing w:line="13" w:lineRule="exact"/>
        <w:rPr>
          <w:rFonts w:ascii="Times New Roman" w:eastAsia="Times New Roman" w:hAnsi="Times New Roman"/>
        </w:rPr>
      </w:pPr>
    </w:p>
    <w:p w14:paraId="52802471" w14:textId="65F9247A" w:rsidR="00EA4F35" w:rsidRPr="00805936" w:rsidRDefault="00EA4F35" w:rsidP="00EA4F35">
      <w:pPr>
        <w:spacing w:line="264" w:lineRule="auto"/>
        <w:ind w:left="420" w:right="620"/>
        <w:rPr>
          <w:rFonts w:ascii="Times New Roman" w:hAnsi="Times New Roman"/>
          <w:sz w:val="22"/>
        </w:rPr>
        <w:sectPr w:rsidR="00EA4F35" w:rsidRPr="00805936">
          <w:pgSz w:w="12240" w:h="15840"/>
          <w:pgMar w:top="985" w:right="1320" w:bottom="1440" w:left="1020" w:header="0" w:footer="0" w:gutter="0"/>
          <w:cols w:space="0" w:equalWidth="0">
            <w:col w:w="990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† Authors may wish to plan for use of appendices to present all relevant information in full detail for items in this section</w:t>
      </w:r>
      <w:r w:rsidR="00CA2338">
        <w:rPr>
          <w:rFonts w:ascii="Times New Roman" w:eastAsia="Times New Roman" w:hAnsi="Times New Roman"/>
          <w:sz w:val="22"/>
        </w:rPr>
        <w:t>.</w:t>
      </w:r>
      <w:bookmarkStart w:id="7" w:name="_GoBack"/>
      <w:bookmarkEnd w:id="7"/>
    </w:p>
    <w:p w14:paraId="1902E1EA" w14:textId="01F97478" w:rsidR="00EA4F35" w:rsidRDefault="00EA4F35" w:rsidP="00EA4F35">
      <w:pPr>
        <w:spacing w:line="70" w:lineRule="exact"/>
        <w:rPr>
          <w:rFonts w:ascii="Arial" w:hAnsi="Arial" w:hint="eastAsia"/>
          <w:sz w:val="24"/>
        </w:rPr>
      </w:pPr>
      <w:bookmarkStart w:id="8" w:name="page5"/>
      <w:bookmarkEnd w:id="8"/>
    </w:p>
    <w:p w14:paraId="7529C37E" w14:textId="77777777" w:rsidR="00CA2338" w:rsidRPr="00670B90" w:rsidRDefault="00CA2338" w:rsidP="00EA4F35">
      <w:pPr>
        <w:spacing w:line="70" w:lineRule="exact"/>
        <w:rPr>
          <w:rFonts w:ascii="Arial" w:hAnsi="Arial" w:hint="eastAsia"/>
          <w:sz w:val="24"/>
        </w:rPr>
      </w:pPr>
    </w:p>
    <w:p w14:paraId="6A4B93C1" w14:textId="77777777" w:rsidR="00CA2338" w:rsidRDefault="00CA2338" w:rsidP="00CA2338">
      <w:pPr>
        <w:rPr>
          <w:rFonts w:ascii="Times New Roman" w:hAnsi="Times New Roman" w:cs="Times New Roman"/>
          <w:sz w:val="28"/>
          <w:szCs w:val="28"/>
        </w:rPr>
      </w:pPr>
      <w:r w:rsidRPr="001F2473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File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F2473">
        <w:rPr>
          <w:rFonts w:ascii="Times New Roman" w:hAnsi="Times New Roman" w:cs="Times New Roman"/>
          <w:b/>
          <w:bCs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Search strategies for PubMed, EMBASE and Cochrane database of network meta-analysis.</w:t>
      </w:r>
    </w:p>
    <w:p w14:paraId="639417D0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PubMed: 4130 results</w:t>
      </w:r>
    </w:p>
    <w:p w14:paraId="43627695" w14:textId="77777777" w:rsidR="00CA2338" w:rsidRDefault="00CA2338" w:rsidP="00CA2338">
      <w:pPr>
        <w:rPr>
          <w:rFonts w:ascii="Times New Roman" w:hAnsi="Times New Roman" w:cs="Times New Roman"/>
        </w:rPr>
      </w:pPr>
      <w:r w:rsidRPr="00CE17FB">
        <w:rPr>
          <w:rFonts w:ascii="Times New Roman" w:hAnsi="Times New Roman" w:cs="Times New Roman"/>
        </w:rPr>
        <w:t>(((((((((((((((((((((((((((((((((((((((((((((((("pembrolizumab" [Supplementary Concept]) OR (SCH-900475[Title/Abstract])) OR (Keytruda[Title/Abstract])) OR (MK-3475[Title/Abstract])) OR (lambrolizumab[Title/Abstract])) OR ("atezolizumab" [Supplementary Concept])) OR (anti-PDL1[Title/Abstract])) OR (MPDL3280A[Title/Abstract])) OR (MPDL-3280A[Title/Abstract])) OR (</w:t>
      </w:r>
      <w:proofErr w:type="spellStart"/>
      <w:r w:rsidRPr="00CE17FB">
        <w:rPr>
          <w:rFonts w:ascii="Times New Roman" w:hAnsi="Times New Roman" w:cs="Times New Roman"/>
        </w:rPr>
        <w:t>Tecentriq</w:t>
      </w:r>
      <w:proofErr w:type="spellEnd"/>
      <w:r w:rsidRPr="00CE17FB">
        <w:rPr>
          <w:rFonts w:ascii="Times New Roman" w:hAnsi="Times New Roman" w:cs="Times New Roman"/>
        </w:rPr>
        <w:t>[Title/Abstract])) OR (RG7446[Title/Abstract])) OR (RG-7446[Title/Abstract])) OR ("durvalumab" [Supplementary Concept])) OR (MEDI4736[Title/Abstract])) OR (MEDI-4736[Title/Abstract])) OR (</w:t>
      </w:r>
      <w:proofErr w:type="spellStart"/>
      <w:r w:rsidRPr="00CE17FB">
        <w:rPr>
          <w:rFonts w:ascii="Times New Roman" w:hAnsi="Times New Roman" w:cs="Times New Roman"/>
        </w:rPr>
        <w:t>Imfinzi</w:t>
      </w:r>
      <w:proofErr w:type="spellEnd"/>
      <w:r w:rsidRPr="00CE17FB">
        <w:rPr>
          <w:rFonts w:ascii="Times New Roman" w:hAnsi="Times New Roman" w:cs="Times New Roman"/>
        </w:rPr>
        <w:t>[Title/Abstract])) OR ("Nivolumab"[Mesh])) OR (</w:t>
      </w:r>
      <w:proofErr w:type="spellStart"/>
      <w:r w:rsidRPr="00CE17FB">
        <w:rPr>
          <w:rFonts w:ascii="Times New Roman" w:hAnsi="Times New Roman" w:cs="Times New Roman"/>
        </w:rPr>
        <w:t>Opdivo</w:t>
      </w:r>
      <w:proofErr w:type="spellEnd"/>
      <w:r w:rsidRPr="00CE17FB">
        <w:rPr>
          <w:rFonts w:ascii="Times New Roman" w:hAnsi="Times New Roman" w:cs="Times New Roman"/>
        </w:rPr>
        <w:t xml:space="preserve">[Title/Abstract])) OR (ONO-4538[Title/Abstract])) OR (ONO 4538[Title/Abstract])) OR (ONO4538[Title/Abstract])) OR (MDX-1106[Title/Abstract])) OR (MDX 1106[Title/Abstract])) OR (MDX1106[Title/Abstract])) OR (BMS-936558[Title/Abstract])) OR (BMS 936558[Title/Abstract])) OR (BMS936558[Title/Abstract])) OR (anti-PD1[Title/Abstract])) OR (PD-1[Title/Abstract])) OR (Programmed Death 1[Title/Abstract])) OR (Programmed Cell Death 1 Receptor[Title/Abstract])) OR (PD1[Title/Abstract])) OR (Programmed Death-Ligand 1[Title/Abstract])) OR (PD-L1[Title/Abstract])) OR (programmed cell death 1 ligand 1 protein[Title/Abstract])) OR (PD L1[Title/Abstract])) OR (PDL1[Title/Abstract])))) OR ("Ipilimumab"[Mesh])) OR (Anti-CTLA-4 </w:t>
      </w:r>
      <w:proofErr w:type="spellStart"/>
      <w:r w:rsidRPr="00CE17FB">
        <w:rPr>
          <w:rFonts w:ascii="Times New Roman" w:hAnsi="Times New Roman" w:cs="Times New Roman"/>
        </w:rPr>
        <w:t>MAb</w:t>
      </w:r>
      <w:proofErr w:type="spellEnd"/>
      <w:r w:rsidRPr="00CE17FB">
        <w:rPr>
          <w:rFonts w:ascii="Times New Roman" w:hAnsi="Times New Roman" w:cs="Times New Roman"/>
        </w:rPr>
        <w:t xml:space="preserve"> Ipilimumab[Title/Abstract])) OR (Anti CTLA 4 </w:t>
      </w:r>
      <w:proofErr w:type="spellStart"/>
      <w:r w:rsidRPr="00CE17FB">
        <w:rPr>
          <w:rFonts w:ascii="Times New Roman" w:hAnsi="Times New Roman" w:cs="Times New Roman"/>
        </w:rPr>
        <w:t>MAb</w:t>
      </w:r>
      <w:proofErr w:type="spellEnd"/>
      <w:r w:rsidRPr="00CE17FB">
        <w:rPr>
          <w:rFonts w:ascii="Times New Roman" w:hAnsi="Times New Roman" w:cs="Times New Roman"/>
        </w:rPr>
        <w:t xml:space="preserve"> Ipilimumab[Title/Abstract])) OR (Ipilimumab, Anti-CTLA-4 </w:t>
      </w:r>
      <w:proofErr w:type="spellStart"/>
      <w:r w:rsidRPr="00CE17FB">
        <w:rPr>
          <w:rFonts w:ascii="Times New Roman" w:hAnsi="Times New Roman" w:cs="Times New Roman"/>
        </w:rPr>
        <w:t>MAb</w:t>
      </w:r>
      <w:proofErr w:type="spellEnd"/>
      <w:r w:rsidRPr="00CE17FB">
        <w:rPr>
          <w:rFonts w:ascii="Times New Roman" w:hAnsi="Times New Roman" w:cs="Times New Roman"/>
        </w:rPr>
        <w:t>[Title/Abstract])) OR (</w:t>
      </w:r>
      <w:proofErr w:type="spellStart"/>
      <w:r w:rsidRPr="00CE17FB">
        <w:rPr>
          <w:rFonts w:ascii="Times New Roman" w:hAnsi="Times New Roman" w:cs="Times New Roman"/>
        </w:rPr>
        <w:t>Yervoy</w:t>
      </w:r>
      <w:proofErr w:type="spellEnd"/>
      <w:r w:rsidRPr="00CE17FB">
        <w:rPr>
          <w:rFonts w:ascii="Times New Roman" w:hAnsi="Times New Roman" w:cs="Times New Roman"/>
        </w:rPr>
        <w:t>[Title/Abstract])) OR (MDX 010[Title/Abstract])) OR (MDX010[Title/Abstract])) OR (MDX-010[Title/Abstract])) OR (MDX-CTLA-4[Title/Abstract])) OR (MDX CTLA 4[Title/Abstract])</w:t>
      </w:r>
      <w:r>
        <w:rPr>
          <w:rFonts w:ascii="Times New Roman" w:hAnsi="Times New Roman" w:cs="Times New Roman"/>
        </w:rPr>
        <w:t xml:space="preserve"> </w:t>
      </w:r>
      <w:r w:rsidRPr="001644BF">
        <w:rPr>
          <w:rFonts w:ascii="Times New Roman" w:hAnsi="Times New Roman" w:cs="Times New Roman"/>
        </w:rPr>
        <w:t>AND (((((("Small Cell Lung Carcinoma"[</w:t>
      </w:r>
      <w:proofErr w:type="spellStart"/>
      <w:r w:rsidRPr="001644BF">
        <w:rPr>
          <w:rFonts w:ascii="Times New Roman" w:hAnsi="Times New Roman" w:cs="Times New Roman"/>
        </w:rPr>
        <w:t>MeSH</w:t>
      </w:r>
      <w:proofErr w:type="spellEnd"/>
      <w:r w:rsidRPr="001644BF">
        <w:rPr>
          <w:rFonts w:ascii="Times New Roman" w:hAnsi="Times New Roman" w:cs="Times New Roman"/>
        </w:rPr>
        <w:t>]) OR (Small Cell Lung Cancer[Title/Abstract])) OR (Oat Cell Lung Cancer[Title/Abstract])) OR (Small Cell Cancer Of The Lung[Title/Abstract])) OR (Carcinoma, Small Cell Lung[Title/Abstract])) OR (Oat Cell Carcinoma of Lung[Title/Abstract]))</w:t>
      </w:r>
    </w:p>
    <w:p w14:paraId="336BFACF" w14:textId="77777777" w:rsidR="00CA2338" w:rsidRDefault="00CA2338" w:rsidP="00CA2338">
      <w:pPr>
        <w:rPr>
          <w:rFonts w:ascii="Times New Roman" w:hAnsi="Times New Roman" w:cs="Times New Roman"/>
        </w:rPr>
      </w:pPr>
    </w:p>
    <w:p w14:paraId="5081B861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EMBASE: 13427 results</w:t>
      </w:r>
    </w:p>
    <w:p w14:paraId="1B8B51A2" w14:textId="77777777" w:rsidR="00CA2338" w:rsidRDefault="00CA2338" w:rsidP="00CA2338">
      <w:pPr>
        <w:rPr>
          <w:rFonts w:ascii="Times New Roman" w:hAnsi="Times New Roman" w:cs="Times New Roman"/>
        </w:rPr>
      </w:pPr>
      <w:r w:rsidRPr="007B59D7">
        <w:rPr>
          <w:rFonts w:ascii="Times New Roman" w:hAnsi="Times New Roman" w:cs="Times New Roman"/>
        </w:rPr>
        <w:t>(‘pembrolizumab’/exp OR ‘lambrolizumab’:</w:t>
      </w:r>
      <w:proofErr w:type="spellStart"/>
      <w:r w:rsidRPr="007B59D7">
        <w:rPr>
          <w:rFonts w:ascii="Times New Roman" w:hAnsi="Times New Roman" w:cs="Times New Roman"/>
        </w:rPr>
        <w:t>ab,ti</w:t>
      </w:r>
      <w:proofErr w:type="spellEnd"/>
      <w:r w:rsidRPr="007B59D7">
        <w:rPr>
          <w:rFonts w:ascii="Times New Roman" w:hAnsi="Times New Roman" w:cs="Times New Roman"/>
        </w:rPr>
        <w:t xml:space="preserve"> OR ‘Keytruda’:</w:t>
      </w:r>
      <w:proofErr w:type="spellStart"/>
      <w:r w:rsidRPr="007B59D7">
        <w:rPr>
          <w:rFonts w:ascii="Times New Roman" w:hAnsi="Times New Roman" w:cs="Times New Roman"/>
        </w:rPr>
        <w:t>ab,ti</w:t>
      </w:r>
      <w:proofErr w:type="spellEnd"/>
      <w:r w:rsidRPr="007B59D7">
        <w:rPr>
          <w:rFonts w:ascii="Times New Roman" w:hAnsi="Times New Roman" w:cs="Times New Roman"/>
        </w:rPr>
        <w:t xml:space="preserve"> OR ‘MK-3475’:ab,ti OR</w:t>
      </w:r>
      <w:r>
        <w:rPr>
          <w:rFonts w:ascii="Times New Roman" w:hAnsi="Times New Roman" w:cs="Times New Roman"/>
        </w:rPr>
        <w:t xml:space="preserve"> ‘atezolizumab’/exp OR ‘anti PDL1’:ab,ti OR ‘</w:t>
      </w:r>
      <w:r w:rsidRPr="007B59D7">
        <w:rPr>
          <w:rFonts w:ascii="Times New Roman" w:hAnsi="Times New Roman" w:cs="Times New Roman"/>
        </w:rPr>
        <w:t>MPDL3280A</w:t>
      </w:r>
      <w:r>
        <w:rPr>
          <w:rFonts w:ascii="Times New Roman" w:hAnsi="Times New Roman" w:cs="Times New Roman"/>
        </w:rPr>
        <w:t>’:ab,ti OR ‘</w:t>
      </w:r>
      <w:r w:rsidRPr="007B59D7">
        <w:rPr>
          <w:rFonts w:ascii="Times New Roman" w:hAnsi="Times New Roman" w:cs="Times New Roman"/>
        </w:rPr>
        <w:t>MPDL-3280A</w:t>
      </w:r>
      <w:r>
        <w:rPr>
          <w:rFonts w:ascii="Times New Roman" w:hAnsi="Times New Roman" w:cs="Times New Roman"/>
        </w:rPr>
        <w:t>’:ab,ti OR ‘</w:t>
      </w:r>
      <w:proofErr w:type="spellStart"/>
      <w:r w:rsidRPr="007B59D7">
        <w:rPr>
          <w:rFonts w:ascii="Times New Roman" w:hAnsi="Times New Roman" w:cs="Times New Roman"/>
        </w:rPr>
        <w:t>Tecentriq</w:t>
      </w:r>
      <w:proofErr w:type="spellEnd"/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proofErr w:type="gramStart"/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/>
        </w:rPr>
        <w:t xml:space="preserve"> OR ‘</w:t>
      </w:r>
      <w:r w:rsidRPr="007B59D7">
        <w:rPr>
          <w:rFonts w:ascii="Times New Roman" w:hAnsi="Times New Roman" w:cs="Times New Roman"/>
        </w:rPr>
        <w:t>RG7446</w:t>
      </w:r>
      <w:r>
        <w:rPr>
          <w:rFonts w:ascii="Times New Roman" w:hAnsi="Times New Roman" w:cs="Times New Roman"/>
        </w:rPr>
        <w:t>’:ab,ti OR ‘</w:t>
      </w:r>
      <w:r w:rsidRPr="007B59D7">
        <w:rPr>
          <w:rFonts w:ascii="Times New Roman" w:hAnsi="Times New Roman" w:cs="Times New Roman"/>
        </w:rPr>
        <w:t>RG-7446</w:t>
      </w:r>
      <w:r>
        <w:rPr>
          <w:rFonts w:ascii="Times New Roman" w:hAnsi="Times New Roman" w:cs="Times New Roman"/>
        </w:rPr>
        <w:t xml:space="preserve">’:ab,ti OR </w:t>
      </w:r>
      <w:r w:rsidRPr="007B59D7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durvalumab</w:t>
      </w:r>
      <w:r w:rsidRPr="007B59D7">
        <w:rPr>
          <w:rFonts w:ascii="Times New Roman" w:hAnsi="Times New Roman" w:cs="Times New Roman"/>
        </w:rPr>
        <w:t>’/exp</w:t>
      </w:r>
      <w:r>
        <w:rPr>
          <w:rFonts w:ascii="Times New Roman" w:hAnsi="Times New Roman" w:cs="Times New Roman"/>
        </w:rPr>
        <w:t xml:space="preserve"> OR ‘</w:t>
      </w:r>
      <w:r w:rsidRPr="00F14742">
        <w:rPr>
          <w:rFonts w:ascii="Times New Roman" w:hAnsi="Times New Roman" w:cs="Times New Roman"/>
        </w:rPr>
        <w:t>MEDI4736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MEDI-4736</w:t>
      </w:r>
      <w:r>
        <w:rPr>
          <w:rFonts w:ascii="Times New Roman" w:hAnsi="Times New Roman" w:cs="Times New Roman"/>
        </w:rPr>
        <w:t>’:ab,ti OR ‘</w:t>
      </w:r>
      <w:proofErr w:type="spellStart"/>
      <w:r w:rsidRPr="00F14742">
        <w:rPr>
          <w:rFonts w:ascii="Times New Roman" w:hAnsi="Times New Roman" w:cs="Times New Roman"/>
        </w:rPr>
        <w:t>Imfinzi</w:t>
      </w:r>
      <w:proofErr w:type="spellEnd"/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</w:t>
      </w:r>
      <w:r w:rsidRPr="007B59D7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nivolumab</w:t>
      </w:r>
      <w:r w:rsidRPr="007B59D7">
        <w:rPr>
          <w:rFonts w:ascii="Times New Roman" w:hAnsi="Times New Roman" w:cs="Times New Roman"/>
        </w:rPr>
        <w:t>’/exp</w:t>
      </w:r>
      <w:r>
        <w:rPr>
          <w:rFonts w:ascii="Times New Roman" w:hAnsi="Times New Roman" w:cs="Times New Roman"/>
        </w:rPr>
        <w:t xml:space="preserve"> OR ‘</w:t>
      </w:r>
      <w:proofErr w:type="spellStart"/>
      <w:r w:rsidRPr="00F14742">
        <w:rPr>
          <w:rFonts w:ascii="Times New Roman" w:hAnsi="Times New Roman" w:cs="Times New Roman"/>
        </w:rPr>
        <w:t>Opdivo</w:t>
      </w:r>
      <w:proofErr w:type="spellEnd"/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F14742">
        <w:rPr>
          <w:rFonts w:ascii="Times New Roman" w:hAnsi="Times New Roman" w:cs="Times New Roman"/>
        </w:rPr>
        <w:t>ONO-4538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ONO 4538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ONO4538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MDX-1106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MDX 1106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MDX1106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BMS-936558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BMS 936558</w:t>
      </w:r>
      <w:r>
        <w:rPr>
          <w:rFonts w:ascii="Times New Roman" w:hAnsi="Times New Roman" w:cs="Times New Roman"/>
        </w:rPr>
        <w:t>’:ab,ti OR ‘</w:t>
      </w:r>
      <w:r w:rsidRPr="00F14742">
        <w:rPr>
          <w:rFonts w:ascii="Times New Roman" w:hAnsi="Times New Roman" w:cs="Times New Roman"/>
        </w:rPr>
        <w:t>BMS936558</w:t>
      </w:r>
      <w:r>
        <w:rPr>
          <w:rFonts w:ascii="Times New Roman" w:hAnsi="Times New Roman" w:cs="Times New Roman"/>
        </w:rPr>
        <w:t xml:space="preserve">’:ab,ti OR </w:t>
      </w:r>
      <w:r w:rsidRPr="00F14742">
        <w:rPr>
          <w:rFonts w:ascii="Times New Roman" w:hAnsi="Times New Roman" w:cs="Times New Roman"/>
        </w:rPr>
        <w:t>‘anti-PD1’:ab,ti OR ‘PD-1’:ab,ti OR ‘Programmed Death 1’:ab,ti OR ‘Programmed Cell Death 1 Receptor’:</w:t>
      </w:r>
      <w:proofErr w:type="spellStart"/>
      <w:r w:rsidRPr="00F14742"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14742">
        <w:rPr>
          <w:rFonts w:ascii="Times New Roman" w:hAnsi="Times New Roman" w:cs="Times New Roman"/>
        </w:rPr>
        <w:t>OR ‘PD1’:ab,ti OR ‘Programmed Death-Ligand 1’:ab,ti OR ‘PD-L1’:ab,ti OR ‘programmed cell death 1 ligand 1 protein’:</w:t>
      </w:r>
      <w:proofErr w:type="spellStart"/>
      <w:r w:rsidRPr="00F14742">
        <w:rPr>
          <w:rFonts w:ascii="Times New Roman" w:hAnsi="Times New Roman" w:cs="Times New Roman"/>
        </w:rPr>
        <w:t>ab,ti</w:t>
      </w:r>
      <w:proofErr w:type="spellEnd"/>
      <w:r w:rsidRPr="00F14742">
        <w:rPr>
          <w:rFonts w:ascii="Times New Roman" w:hAnsi="Times New Roman" w:cs="Times New Roman"/>
        </w:rPr>
        <w:t xml:space="preserve"> OR </w:t>
      </w:r>
      <w:r w:rsidRPr="00F14742">
        <w:rPr>
          <w:rFonts w:ascii="Times New Roman" w:hAnsi="Times New Roman" w:cs="Times New Roman" w:hint="eastAsia"/>
        </w:rPr>
        <w:t>‘</w:t>
      </w:r>
      <w:r w:rsidRPr="00F14742">
        <w:rPr>
          <w:rFonts w:ascii="Times New Roman" w:hAnsi="Times New Roman" w:cs="Times New Roman"/>
        </w:rPr>
        <w:t>PDL1’:ab,ti OR ‘PD</w:t>
      </w:r>
      <w:r>
        <w:rPr>
          <w:rFonts w:ascii="Times New Roman" w:hAnsi="Times New Roman" w:cs="Times New Roman"/>
        </w:rPr>
        <w:t xml:space="preserve"> </w:t>
      </w:r>
      <w:r w:rsidRPr="00F14742">
        <w:rPr>
          <w:rFonts w:ascii="Times New Roman" w:hAnsi="Times New Roman" w:cs="Times New Roman"/>
        </w:rPr>
        <w:t>L1’:ab,ti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 ‘ipilimumab’/exp OR ‘</w:t>
      </w:r>
      <w:r w:rsidRPr="007E1691">
        <w:rPr>
          <w:rFonts w:ascii="Times New Roman" w:hAnsi="Times New Roman" w:cs="Times New Roman"/>
        </w:rPr>
        <w:t xml:space="preserve">Anti-CTLA-4 </w:t>
      </w:r>
      <w:proofErr w:type="spellStart"/>
      <w:r w:rsidRPr="007E1691">
        <w:rPr>
          <w:rFonts w:ascii="Times New Roman" w:hAnsi="Times New Roman" w:cs="Times New Roman"/>
        </w:rPr>
        <w:t>MAb</w:t>
      </w:r>
      <w:proofErr w:type="spellEnd"/>
      <w:r w:rsidRPr="007E1691">
        <w:rPr>
          <w:rFonts w:ascii="Times New Roman" w:hAnsi="Times New Roman" w:cs="Times New Roman"/>
        </w:rPr>
        <w:t xml:space="preserve"> Ipilimumab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7E1691">
        <w:rPr>
          <w:rFonts w:ascii="Times New Roman" w:hAnsi="Times New Roman" w:cs="Times New Roman"/>
        </w:rPr>
        <w:t xml:space="preserve">Anti CTLA 4 </w:t>
      </w:r>
      <w:proofErr w:type="spellStart"/>
      <w:r w:rsidRPr="007E1691">
        <w:rPr>
          <w:rFonts w:ascii="Times New Roman" w:hAnsi="Times New Roman" w:cs="Times New Roman"/>
        </w:rPr>
        <w:t>MAb</w:t>
      </w:r>
      <w:proofErr w:type="spellEnd"/>
      <w:r w:rsidRPr="007E1691">
        <w:rPr>
          <w:rFonts w:ascii="Times New Roman" w:hAnsi="Times New Roman" w:cs="Times New Roman"/>
        </w:rPr>
        <w:t xml:space="preserve"> Ipilimumab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7E1691">
        <w:rPr>
          <w:rFonts w:ascii="Times New Roman" w:hAnsi="Times New Roman" w:cs="Times New Roman"/>
        </w:rPr>
        <w:t>Ipilimumab, Anti-CTLA-4 Mab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proofErr w:type="spellStart"/>
      <w:r w:rsidRPr="007E1691">
        <w:rPr>
          <w:rFonts w:ascii="Times New Roman" w:hAnsi="Times New Roman" w:cs="Times New Roman"/>
        </w:rPr>
        <w:t>Yervoy</w:t>
      </w:r>
      <w:proofErr w:type="spellEnd"/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7E1691">
        <w:rPr>
          <w:rFonts w:ascii="Times New Roman" w:hAnsi="Times New Roman" w:cs="Times New Roman"/>
        </w:rPr>
        <w:t>MDX 010</w:t>
      </w:r>
      <w:r>
        <w:rPr>
          <w:rFonts w:ascii="Times New Roman" w:hAnsi="Times New Roman" w:cs="Times New Roman"/>
        </w:rPr>
        <w:t>’:ab,ti OR ‘</w:t>
      </w:r>
      <w:r w:rsidRPr="007E1691">
        <w:rPr>
          <w:rFonts w:ascii="Times New Roman" w:hAnsi="Times New Roman" w:cs="Times New Roman"/>
        </w:rPr>
        <w:t>MDX010</w:t>
      </w:r>
      <w:r>
        <w:rPr>
          <w:rFonts w:ascii="Times New Roman" w:hAnsi="Times New Roman" w:cs="Times New Roman"/>
        </w:rPr>
        <w:t>’:ab,ti OR ‘</w:t>
      </w:r>
      <w:r w:rsidRPr="007E1691">
        <w:rPr>
          <w:rFonts w:ascii="Times New Roman" w:hAnsi="Times New Roman" w:cs="Times New Roman"/>
        </w:rPr>
        <w:t>MDX-010</w:t>
      </w:r>
      <w:r>
        <w:rPr>
          <w:rFonts w:ascii="Times New Roman" w:hAnsi="Times New Roman" w:cs="Times New Roman"/>
        </w:rPr>
        <w:t>’:ab,ti OR ‘</w:t>
      </w:r>
      <w:r w:rsidRPr="007E1691">
        <w:rPr>
          <w:rFonts w:ascii="Times New Roman" w:hAnsi="Times New Roman" w:cs="Times New Roman"/>
        </w:rPr>
        <w:t>MDX-CTLA-4</w:t>
      </w:r>
      <w:r>
        <w:rPr>
          <w:rFonts w:ascii="Times New Roman" w:hAnsi="Times New Roman" w:cs="Times New Roman"/>
        </w:rPr>
        <w:t>’:ab,ti OR ‘</w:t>
      </w:r>
      <w:r w:rsidRPr="007E1691">
        <w:rPr>
          <w:rFonts w:ascii="Times New Roman" w:hAnsi="Times New Roman" w:cs="Times New Roman"/>
        </w:rPr>
        <w:t>MDX CTLA 4</w:t>
      </w:r>
      <w:r>
        <w:rPr>
          <w:rFonts w:ascii="Times New Roman" w:hAnsi="Times New Roman" w:cs="Times New Roman"/>
        </w:rPr>
        <w:t>’:ab,ti</w:t>
      </w:r>
      <w:r w:rsidRPr="00F147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(‘small cell lung cancer’/exp OR ‘</w:t>
      </w:r>
      <w:r w:rsidRPr="002D26CF">
        <w:rPr>
          <w:rFonts w:ascii="Times New Roman" w:hAnsi="Times New Roman" w:cs="Times New Roman"/>
        </w:rPr>
        <w:t>Oat Cell Lung Cancer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2D26CF">
        <w:rPr>
          <w:rFonts w:ascii="Times New Roman" w:hAnsi="Times New Roman" w:cs="Times New Roman"/>
        </w:rPr>
        <w:t>Small Cell Cancer Of The Lung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2D26CF">
        <w:rPr>
          <w:rFonts w:ascii="Times New Roman" w:hAnsi="Times New Roman" w:cs="Times New Roman"/>
        </w:rPr>
        <w:t>Carcinoma, Small Cell Lung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 xml:space="preserve"> OR ‘</w:t>
      </w:r>
      <w:r w:rsidRPr="002D26CF">
        <w:rPr>
          <w:rFonts w:ascii="Times New Roman" w:hAnsi="Times New Roman" w:cs="Times New Roman"/>
        </w:rPr>
        <w:t xml:space="preserve">Oat Cell </w:t>
      </w:r>
      <w:r w:rsidRPr="002D26CF">
        <w:rPr>
          <w:rFonts w:ascii="Times New Roman" w:hAnsi="Times New Roman" w:cs="Times New Roman"/>
        </w:rPr>
        <w:lastRenderedPageBreak/>
        <w:t>Carcinoma of Lung</w:t>
      </w:r>
      <w:r>
        <w:rPr>
          <w:rFonts w:ascii="Times New Roman" w:hAnsi="Times New Roman" w:cs="Times New Roman"/>
        </w:rPr>
        <w:t>’:</w:t>
      </w:r>
      <w:proofErr w:type="spellStart"/>
      <w:r>
        <w:rPr>
          <w:rFonts w:ascii="Times New Roman" w:hAnsi="Times New Roman" w:cs="Times New Roman"/>
        </w:rPr>
        <w:t>ab,ti</w:t>
      </w:r>
      <w:proofErr w:type="spellEnd"/>
      <w:r>
        <w:rPr>
          <w:rFonts w:ascii="Times New Roman" w:hAnsi="Times New Roman" w:cs="Times New Roman"/>
        </w:rPr>
        <w:t>)</w:t>
      </w:r>
    </w:p>
    <w:p w14:paraId="4AC77903" w14:textId="77777777" w:rsidR="00CA2338" w:rsidRPr="007E1691" w:rsidRDefault="00CA2338" w:rsidP="00CA2338">
      <w:pPr>
        <w:rPr>
          <w:rFonts w:ascii="Times New Roman" w:hAnsi="Times New Roman" w:cs="Times New Roman"/>
        </w:rPr>
      </w:pPr>
    </w:p>
    <w:p w14:paraId="617A34AA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Cochrane</w:t>
      </w:r>
      <w:r>
        <w:rPr>
          <w:rFonts w:ascii="Times New Roman" w:hAnsi="Times New Roman" w:cs="Times New Roman"/>
        </w:rPr>
        <w:t xml:space="preserve"> database: 1716 results</w:t>
      </w:r>
    </w:p>
    <w:p w14:paraId="28435006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 xml:space="preserve">1 </w:t>
      </w:r>
      <w:proofErr w:type="spellStart"/>
      <w:r w:rsidRPr="00FA1729">
        <w:rPr>
          <w:rFonts w:ascii="Times New Roman" w:hAnsi="Times New Roman" w:cs="Times New Roman"/>
        </w:rPr>
        <w:t>MeSH</w:t>
      </w:r>
      <w:proofErr w:type="spellEnd"/>
      <w:r w:rsidRPr="00FA1729">
        <w:rPr>
          <w:rFonts w:ascii="Times New Roman" w:hAnsi="Times New Roman" w:cs="Times New Roman"/>
        </w:rPr>
        <w:t xml:space="preserve"> descriptor: [</w:t>
      </w:r>
      <w:r>
        <w:rPr>
          <w:rFonts w:ascii="Times New Roman" w:hAnsi="Times New Roman" w:cs="Times New Roman"/>
        </w:rPr>
        <w:t>Nivolumab</w:t>
      </w:r>
      <w:r w:rsidRPr="00FA1729">
        <w:rPr>
          <w:rFonts w:ascii="Times New Roman" w:hAnsi="Times New Roman" w:cs="Times New Roman"/>
        </w:rPr>
        <w:t>] explode all trees</w:t>
      </w:r>
    </w:p>
    <w:p w14:paraId="3961D018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#2 </w:t>
      </w:r>
      <w:proofErr w:type="spellStart"/>
      <w:r w:rsidRPr="00FA1729">
        <w:rPr>
          <w:rFonts w:ascii="Times New Roman" w:hAnsi="Times New Roman" w:cs="Times New Roman"/>
        </w:rPr>
        <w:t>MeSH</w:t>
      </w:r>
      <w:proofErr w:type="spellEnd"/>
      <w:r w:rsidRPr="00FA1729">
        <w:rPr>
          <w:rFonts w:ascii="Times New Roman" w:hAnsi="Times New Roman" w:cs="Times New Roman"/>
        </w:rPr>
        <w:t xml:space="preserve"> descriptor: [</w:t>
      </w:r>
      <w:r>
        <w:rPr>
          <w:rFonts w:ascii="Times New Roman" w:hAnsi="Times New Roman" w:cs="Times New Roman"/>
        </w:rPr>
        <w:t>Ipilimumab</w:t>
      </w:r>
      <w:r w:rsidRPr="00FA1729">
        <w:rPr>
          <w:rFonts w:ascii="Times New Roman" w:hAnsi="Times New Roman" w:cs="Times New Roman"/>
        </w:rPr>
        <w:t>] explode all trees</w:t>
      </w:r>
    </w:p>
    <w:p w14:paraId="7879015B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</w:t>
      </w:r>
      <w:proofErr w:type="spellStart"/>
      <w:r w:rsidRPr="00FA1729">
        <w:rPr>
          <w:rFonts w:ascii="Times New Roman" w:hAnsi="Times New Roman" w:cs="Times New Roman"/>
        </w:rPr>
        <w:t>MeSH</w:t>
      </w:r>
      <w:proofErr w:type="spellEnd"/>
      <w:r w:rsidRPr="00FA1729">
        <w:rPr>
          <w:rFonts w:ascii="Times New Roman" w:hAnsi="Times New Roman" w:cs="Times New Roman"/>
        </w:rPr>
        <w:t xml:space="preserve"> descriptor: [</w:t>
      </w:r>
      <w:r>
        <w:rPr>
          <w:rFonts w:ascii="Times New Roman" w:hAnsi="Times New Roman" w:cs="Times New Roman"/>
        </w:rPr>
        <w:t>Small Cell Lung Carcinoma</w:t>
      </w:r>
      <w:r w:rsidRPr="00FA1729">
        <w:rPr>
          <w:rFonts w:ascii="Times New Roman" w:hAnsi="Times New Roman" w:cs="Times New Roman"/>
        </w:rPr>
        <w:t>] explode all trees</w:t>
      </w:r>
    </w:p>
    <w:p w14:paraId="5535FBB0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4 “</w:t>
      </w:r>
      <w:r w:rsidRPr="00FA1729">
        <w:rPr>
          <w:rFonts w:ascii="Times New Roman" w:hAnsi="Times New Roman" w:cs="Times New Roman"/>
        </w:rPr>
        <w:t>pembrolizumab</w:t>
      </w:r>
      <w:r>
        <w:rPr>
          <w:rFonts w:ascii="Times New Roman" w:hAnsi="Times New Roman" w:cs="Times New Roman"/>
        </w:rPr>
        <w:t>”</w:t>
      </w:r>
      <w:r w:rsidRPr="00FA1729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“SCH-900475”</w:t>
      </w:r>
      <w:r w:rsidRPr="00FA1729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“</w:t>
      </w:r>
      <w:r w:rsidRPr="00FA1729">
        <w:rPr>
          <w:rFonts w:ascii="Times New Roman" w:hAnsi="Times New Roman" w:cs="Times New Roman"/>
        </w:rPr>
        <w:t>Keytruda</w:t>
      </w:r>
      <w:r>
        <w:rPr>
          <w:rFonts w:ascii="Times New Roman" w:hAnsi="Times New Roman" w:cs="Times New Roman"/>
        </w:rPr>
        <w:t>”</w:t>
      </w:r>
      <w:r w:rsidRPr="00FA1729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“</w:t>
      </w:r>
      <w:r w:rsidRPr="00FA1729">
        <w:rPr>
          <w:rFonts w:ascii="Times New Roman" w:hAnsi="Times New Roman" w:cs="Times New Roman"/>
        </w:rPr>
        <w:t>MK-3475</w:t>
      </w:r>
      <w:r>
        <w:rPr>
          <w:rFonts w:ascii="Times New Roman" w:hAnsi="Times New Roman" w:cs="Times New Roman"/>
        </w:rPr>
        <w:t>”</w:t>
      </w:r>
      <w:r w:rsidRPr="00FA1729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“</w:t>
      </w:r>
      <w:r w:rsidRPr="00FA1729">
        <w:rPr>
          <w:rFonts w:ascii="Times New Roman" w:hAnsi="Times New Roman" w:cs="Times New Roman"/>
        </w:rPr>
        <w:t>lambrolizumab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o</w:t>
      </w:r>
      <w:r>
        <w:rPr>
          <w:rFonts w:ascii="Times New Roman" w:hAnsi="Times New Roman" w:cs="Times New Roman"/>
        </w:rPr>
        <w:t>r “atezolizumab” or “</w:t>
      </w:r>
      <w:r w:rsidRPr="00FA1729">
        <w:rPr>
          <w:rFonts w:ascii="Times New Roman" w:hAnsi="Times New Roman" w:cs="Times New Roman"/>
        </w:rPr>
        <w:t>anti-PDL1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MPDL3280A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MPDL-3280A</w:t>
      </w:r>
      <w:r>
        <w:rPr>
          <w:rFonts w:ascii="Times New Roman" w:hAnsi="Times New Roman" w:cs="Times New Roman"/>
        </w:rPr>
        <w:t>” or “</w:t>
      </w:r>
      <w:proofErr w:type="spellStart"/>
      <w:r w:rsidRPr="00FA1729">
        <w:rPr>
          <w:rFonts w:ascii="Times New Roman" w:hAnsi="Times New Roman" w:cs="Times New Roman"/>
        </w:rPr>
        <w:t>Tecentriq</w:t>
      </w:r>
      <w:proofErr w:type="spellEnd"/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RG7446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RG-7446</w:t>
      </w:r>
      <w:r>
        <w:rPr>
          <w:rFonts w:ascii="Times New Roman" w:hAnsi="Times New Roman" w:cs="Times New Roman"/>
        </w:rPr>
        <w:t>” or “durvalumab” or “</w:t>
      </w:r>
      <w:r w:rsidRPr="00FA1729">
        <w:rPr>
          <w:rFonts w:ascii="Times New Roman" w:hAnsi="Times New Roman" w:cs="Times New Roman"/>
        </w:rPr>
        <w:t>MEDI4736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MEDI-4736</w:t>
      </w:r>
      <w:r>
        <w:rPr>
          <w:rFonts w:ascii="Times New Roman" w:hAnsi="Times New Roman" w:cs="Times New Roman"/>
        </w:rPr>
        <w:t>” or “</w:t>
      </w:r>
      <w:proofErr w:type="spellStart"/>
      <w:r w:rsidRPr="00FA1729">
        <w:rPr>
          <w:rFonts w:ascii="Times New Roman" w:hAnsi="Times New Roman" w:cs="Times New Roman"/>
        </w:rPr>
        <w:t>Imfinzi</w:t>
      </w:r>
      <w:proofErr w:type="spellEnd"/>
      <w:r>
        <w:rPr>
          <w:rFonts w:ascii="Times New Roman" w:hAnsi="Times New Roman" w:cs="Times New Roman"/>
        </w:rPr>
        <w:t>” or “</w:t>
      </w:r>
      <w:proofErr w:type="spellStart"/>
      <w:r w:rsidRPr="00FA1729">
        <w:rPr>
          <w:rFonts w:ascii="Times New Roman" w:hAnsi="Times New Roman" w:cs="Times New Roman"/>
        </w:rPr>
        <w:t>Opdivo</w:t>
      </w:r>
      <w:proofErr w:type="spellEnd"/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ONO-4538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ONO 4538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ONO4538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MDX-1106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MDX 1106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MDX1106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BMS-936558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BMS 936558</w:t>
      </w:r>
      <w:r>
        <w:rPr>
          <w:rFonts w:ascii="Times New Roman" w:hAnsi="Times New Roman" w:cs="Times New Roman"/>
        </w:rPr>
        <w:t>” or “</w:t>
      </w:r>
      <w:r w:rsidRPr="00FA1729">
        <w:rPr>
          <w:rFonts w:ascii="Times New Roman" w:hAnsi="Times New Roman" w:cs="Times New Roman"/>
        </w:rPr>
        <w:t>BMS936558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anti-PD1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PD-1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Programmed Death 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Programmed Cell Death 1 Receptor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PD1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Programmed Death-Ligand 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PD-L1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programmed cell death 1 ligand 1 protein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PDL1</w:t>
      </w:r>
      <w:r>
        <w:rPr>
          <w:rFonts w:ascii="Times New Roman" w:hAnsi="Times New Roman" w:cs="Times New Roman"/>
        </w:rPr>
        <w:t>” or “</w:t>
      </w:r>
      <w:r w:rsidRPr="00F14742">
        <w:rPr>
          <w:rFonts w:ascii="Times New Roman" w:hAnsi="Times New Roman" w:cs="Times New Roman"/>
        </w:rPr>
        <w:t>PD</w:t>
      </w:r>
      <w:r>
        <w:rPr>
          <w:rFonts w:ascii="Times New Roman" w:hAnsi="Times New Roman" w:cs="Times New Roman"/>
        </w:rPr>
        <w:t xml:space="preserve"> </w:t>
      </w:r>
      <w:r w:rsidRPr="00F14742">
        <w:rPr>
          <w:rFonts w:ascii="Times New Roman" w:hAnsi="Times New Roman" w:cs="Times New Roman"/>
        </w:rPr>
        <w:t>L1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 xml:space="preserve">Anti-CTLA-4 </w:t>
      </w:r>
      <w:proofErr w:type="spellStart"/>
      <w:r w:rsidRPr="00633C92">
        <w:rPr>
          <w:rFonts w:ascii="Times New Roman" w:hAnsi="Times New Roman" w:cs="Times New Roman"/>
        </w:rPr>
        <w:t>MAb</w:t>
      </w:r>
      <w:proofErr w:type="spellEnd"/>
      <w:r w:rsidRPr="00633C92">
        <w:rPr>
          <w:rFonts w:ascii="Times New Roman" w:hAnsi="Times New Roman" w:cs="Times New Roman"/>
        </w:rPr>
        <w:t xml:space="preserve"> Ipilimumab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 xml:space="preserve">Anti CTLA 4 </w:t>
      </w:r>
      <w:proofErr w:type="spellStart"/>
      <w:r w:rsidRPr="00633C92">
        <w:rPr>
          <w:rFonts w:ascii="Times New Roman" w:hAnsi="Times New Roman" w:cs="Times New Roman"/>
        </w:rPr>
        <w:t>MAb</w:t>
      </w:r>
      <w:proofErr w:type="spellEnd"/>
      <w:r w:rsidRPr="00633C92">
        <w:rPr>
          <w:rFonts w:ascii="Times New Roman" w:hAnsi="Times New Roman" w:cs="Times New Roman"/>
        </w:rPr>
        <w:t xml:space="preserve"> Ipilimumab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>Ipilimumab, Anti-CTLA-4 Mab</w:t>
      </w:r>
      <w:r>
        <w:rPr>
          <w:rFonts w:ascii="Times New Roman" w:hAnsi="Times New Roman" w:cs="Times New Roman"/>
        </w:rPr>
        <w:t>” or “</w:t>
      </w:r>
      <w:proofErr w:type="spellStart"/>
      <w:r w:rsidRPr="00633C92">
        <w:rPr>
          <w:rFonts w:ascii="Times New Roman" w:hAnsi="Times New Roman" w:cs="Times New Roman"/>
        </w:rPr>
        <w:t>Yervoy</w:t>
      </w:r>
      <w:proofErr w:type="spellEnd"/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>MDX 010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>MDX010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>MDX-010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>MDX-CTLA-4</w:t>
      </w:r>
      <w:r>
        <w:rPr>
          <w:rFonts w:ascii="Times New Roman" w:hAnsi="Times New Roman" w:cs="Times New Roman"/>
        </w:rPr>
        <w:t>” or “</w:t>
      </w:r>
      <w:r w:rsidRPr="00633C92">
        <w:rPr>
          <w:rFonts w:ascii="Times New Roman" w:hAnsi="Times New Roman" w:cs="Times New Roman"/>
        </w:rPr>
        <w:t>MDX CTLA 4</w:t>
      </w:r>
      <w:r>
        <w:rPr>
          <w:rFonts w:ascii="Times New Roman" w:hAnsi="Times New Roman" w:cs="Times New Roman"/>
        </w:rPr>
        <w:t>”</w:t>
      </w:r>
    </w:p>
    <w:p w14:paraId="1305840E" w14:textId="77777777" w:rsidR="00CA2338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5 “</w:t>
      </w:r>
      <w:r w:rsidRPr="0062251C">
        <w:rPr>
          <w:rFonts w:ascii="Times New Roman" w:hAnsi="Times New Roman" w:cs="Times New Roman"/>
        </w:rPr>
        <w:t>Small Cell Lung Cancer</w:t>
      </w:r>
      <w:r>
        <w:rPr>
          <w:rFonts w:ascii="Times New Roman" w:hAnsi="Times New Roman" w:cs="Times New Roman"/>
        </w:rPr>
        <w:t>” or “</w:t>
      </w:r>
      <w:r w:rsidRPr="0062251C">
        <w:rPr>
          <w:rFonts w:ascii="Times New Roman" w:hAnsi="Times New Roman" w:cs="Times New Roman"/>
        </w:rPr>
        <w:t>Oat Cell Lung Cancer</w:t>
      </w:r>
      <w:r>
        <w:rPr>
          <w:rFonts w:ascii="Times New Roman" w:hAnsi="Times New Roman" w:cs="Times New Roman"/>
        </w:rPr>
        <w:t>” or “</w:t>
      </w:r>
      <w:r w:rsidRPr="0062251C">
        <w:rPr>
          <w:rFonts w:ascii="Times New Roman" w:hAnsi="Times New Roman" w:cs="Times New Roman"/>
        </w:rPr>
        <w:t xml:space="preserve">Small Cell Cancer </w:t>
      </w:r>
      <w:proofErr w:type="gramStart"/>
      <w:r w:rsidRPr="0062251C">
        <w:rPr>
          <w:rFonts w:ascii="Times New Roman" w:hAnsi="Times New Roman" w:cs="Times New Roman"/>
        </w:rPr>
        <w:t>Of</w:t>
      </w:r>
      <w:proofErr w:type="gramEnd"/>
      <w:r w:rsidRPr="0062251C">
        <w:rPr>
          <w:rFonts w:ascii="Times New Roman" w:hAnsi="Times New Roman" w:cs="Times New Roman"/>
        </w:rPr>
        <w:t xml:space="preserve"> The Lung</w:t>
      </w:r>
      <w:r>
        <w:rPr>
          <w:rFonts w:ascii="Times New Roman" w:hAnsi="Times New Roman" w:cs="Times New Roman"/>
        </w:rPr>
        <w:t>” or “</w:t>
      </w:r>
      <w:r w:rsidRPr="0062251C">
        <w:rPr>
          <w:rFonts w:ascii="Times New Roman" w:hAnsi="Times New Roman" w:cs="Times New Roman"/>
        </w:rPr>
        <w:t>Carcinoma, Small Cell Lung</w:t>
      </w:r>
      <w:r>
        <w:rPr>
          <w:rFonts w:ascii="Times New Roman" w:hAnsi="Times New Roman" w:cs="Times New Roman"/>
        </w:rPr>
        <w:t>” or “</w:t>
      </w:r>
      <w:r w:rsidRPr="0062251C">
        <w:rPr>
          <w:rFonts w:ascii="Times New Roman" w:hAnsi="Times New Roman" w:cs="Times New Roman"/>
        </w:rPr>
        <w:t>Oat Cell Carcinoma of Lung</w:t>
      </w:r>
      <w:r>
        <w:rPr>
          <w:rFonts w:ascii="Times New Roman" w:hAnsi="Times New Roman" w:cs="Times New Roman"/>
        </w:rPr>
        <w:t>”</w:t>
      </w:r>
    </w:p>
    <w:p w14:paraId="55A7BCE4" w14:textId="77777777" w:rsidR="00CA2338" w:rsidRPr="00FA1729" w:rsidRDefault="00CA2338" w:rsidP="00CA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6 (#1 OR #2 OR #4) AND (#3 OR #5)</w:t>
      </w:r>
    </w:p>
    <w:p w14:paraId="7DF48C59" w14:textId="5256FEE9" w:rsidR="00DB70A4" w:rsidRPr="00CA2338" w:rsidRDefault="00DB70A4">
      <w:pPr>
        <w:rPr>
          <w:rFonts w:hint="eastAsia"/>
        </w:rPr>
      </w:pPr>
    </w:p>
    <w:sectPr w:rsidR="00DB70A4" w:rsidRPr="00CA2338" w:rsidSect="00DB70A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D51E" w14:textId="77777777" w:rsidR="004C007A" w:rsidRDefault="004C007A" w:rsidP="00DB70A4">
      <w:r>
        <w:separator/>
      </w:r>
    </w:p>
  </w:endnote>
  <w:endnote w:type="continuationSeparator" w:id="0">
    <w:p w14:paraId="654BF8F1" w14:textId="77777777" w:rsidR="004C007A" w:rsidRDefault="004C007A" w:rsidP="00DB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EC98" w14:textId="77777777" w:rsidR="004C007A" w:rsidRDefault="004C007A" w:rsidP="00DB70A4">
      <w:r>
        <w:separator/>
      </w:r>
    </w:p>
  </w:footnote>
  <w:footnote w:type="continuationSeparator" w:id="0">
    <w:p w14:paraId="3D099C47" w14:textId="77777777" w:rsidR="004C007A" w:rsidRDefault="004C007A" w:rsidP="00DB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94"/>
    <w:rsid w:val="00004F30"/>
    <w:rsid w:val="000B39A9"/>
    <w:rsid w:val="00220F91"/>
    <w:rsid w:val="00433A84"/>
    <w:rsid w:val="004A7D94"/>
    <w:rsid w:val="004C007A"/>
    <w:rsid w:val="00584D33"/>
    <w:rsid w:val="00CA2338"/>
    <w:rsid w:val="00DB70A4"/>
    <w:rsid w:val="00E355A0"/>
    <w:rsid w:val="00E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984DE"/>
  <w14:defaultImageDpi w14:val="32767"/>
  <w15:chartTrackingRefBased/>
  <w15:docId w15:val="{58C579D7-77D9-41E0-84A8-42C3E79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0A4"/>
    <w:rPr>
      <w:sz w:val="18"/>
      <w:szCs w:val="18"/>
    </w:rPr>
  </w:style>
  <w:style w:type="table" w:styleId="a7">
    <w:name w:val="Table Grid"/>
    <w:basedOn w:val="a1"/>
    <w:uiPriority w:val="39"/>
    <w:rsid w:val="00DB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2640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2021-12-10T09:04:00Z</dcterms:created>
  <dcterms:modified xsi:type="dcterms:W3CDTF">2021-12-10T09:30:00Z</dcterms:modified>
</cp:coreProperties>
</file>