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FA7F1" w14:textId="4FCCE96A" w:rsidR="00704E5A" w:rsidRDefault="00704E5A" w:rsidP="00395A65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237A31" wp14:editId="7660EC97">
            <wp:extent cx="5274310" cy="5546090"/>
            <wp:effectExtent l="0" t="0" r="0" b="381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1A3E" w14:textId="59987864" w:rsidR="00704E5A" w:rsidRDefault="00704E5A" w:rsidP="00395A65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S1. The life history and annual growth cycle of cultivated loquat. </w:t>
      </w:r>
      <w:r w:rsidRPr="0070539D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outside circle shows the life history of cultivated loquat, from flowering, fruit set, fruit development, seed (reproductive phase), to seedling (juvenile phase), to fruit-bearing tree (adult phase), and finally to a 500-year-old flowering tree. The inside circle represents an annual growth cycle of cultivated loquat.</w:t>
      </w:r>
    </w:p>
    <w:p w14:paraId="12823C8E" w14:textId="77777777" w:rsidR="001647A2" w:rsidRPr="00894C99" w:rsidRDefault="001647A2" w:rsidP="00395A65">
      <w:pPr>
        <w:spacing w:line="360" w:lineRule="auto"/>
        <w:rPr>
          <w:rFonts w:ascii="Times New Roman" w:hAnsi="Times New Roman" w:cs="Times New Roman"/>
        </w:rPr>
      </w:pPr>
    </w:p>
    <w:p w14:paraId="2959C378" w14:textId="3CE3FA1D" w:rsidR="001647A2" w:rsidRDefault="00CD74B1" w:rsidP="00395A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F1C13CE" wp14:editId="49872356">
            <wp:extent cx="5274310" cy="76225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7A2" w:rsidRPr="000D6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167" w:rsidRPr="00C05632">
        <w:rPr>
          <w:rFonts w:ascii="Times New Roman" w:hAnsi="Times New Roman" w:cs="Times New Roman"/>
          <w:b/>
          <w:sz w:val="24"/>
          <w:szCs w:val="24"/>
        </w:rPr>
        <w:t>Figure S2</w:t>
      </w:r>
      <w:r w:rsidR="00F10167">
        <w:rPr>
          <w:rFonts w:ascii="Times New Roman" w:hAnsi="Times New Roman" w:cs="Times New Roman"/>
          <w:b/>
          <w:sz w:val="24"/>
          <w:szCs w:val="24"/>
        </w:rPr>
        <w:t>.</w:t>
      </w:r>
      <w:r w:rsidR="00F10167" w:rsidRPr="00C05632">
        <w:rPr>
          <w:rFonts w:ascii="Times New Roman" w:hAnsi="Times New Roman" w:cs="Times New Roman"/>
          <w:sz w:val="24"/>
          <w:szCs w:val="24"/>
        </w:rPr>
        <w:t xml:space="preserve"> Promoter sequence</w:t>
      </w:r>
      <w:r w:rsidR="00F10167">
        <w:rPr>
          <w:rFonts w:ascii="Times New Roman" w:hAnsi="Times New Roman" w:cs="Times New Roman"/>
          <w:sz w:val="24"/>
          <w:szCs w:val="24"/>
        </w:rPr>
        <w:t>s</w:t>
      </w:r>
      <w:r w:rsidR="00F10167" w:rsidRPr="00C05632">
        <w:rPr>
          <w:rFonts w:ascii="Times New Roman" w:hAnsi="Times New Roman" w:cs="Times New Roman"/>
          <w:sz w:val="24"/>
          <w:szCs w:val="24"/>
        </w:rPr>
        <w:t xml:space="preserve"> of </w:t>
      </w:r>
      <w:r w:rsidR="00F10167" w:rsidRPr="00C05632">
        <w:rPr>
          <w:rFonts w:ascii="Times New Roman" w:hAnsi="Times New Roman" w:cs="Times New Roman"/>
          <w:i/>
          <w:sz w:val="24"/>
          <w:szCs w:val="24"/>
        </w:rPr>
        <w:t>EjFT1</w:t>
      </w:r>
      <w:r w:rsidR="00F10167" w:rsidRPr="00C05632">
        <w:rPr>
          <w:rFonts w:ascii="Times New Roman" w:hAnsi="Times New Roman" w:cs="Times New Roman"/>
          <w:sz w:val="24"/>
          <w:szCs w:val="24"/>
        </w:rPr>
        <w:t xml:space="preserve">, </w:t>
      </w:r>
      <w:r w:rsidR="00F10167" w:rsidRPr="00C05632">
        <w:rPr>
          <w:rFonts w:ascii="Times New Roman" w:hAnsi="Times New Roman" w:cs="Times New Roman"/>
          <w:i/>
          <w:sz w:val="24"/>
          <w:szCs w:val="24"/>
        </w:rPr>
        <w:t>EjFT2</w:t>
      </w:r>
      <w:r w:rsidR="00F10167" w:rsidRPr="00C05632">
        <w:rPr>
          <w:rFonts w:ascii="Times New Roman" w:hAnsi="Times New Roman" w:cs="Times New Roman"/>
          <w:sz w:val="24"/>
          <w:szCs w:val="24"/>
        </w:rPr>
        <w:t xml:space="preserve">, </w:t>
      </w:r>
      <w:r w:rsidR="00F10167" w:rsidRPr="00C05632">
        <w:rPr>
          <w:rFonts w:ascii="Times New Roman" w:hAnsi="Times New Roman" w:cs="Times New Roman"/>
          <w:i/>
          <w:sz w:val="24"/>
          <w:szCs w:val="24"/>
        </w:rPr>
        <w:t>EjSOC1-1</w:t>
      </w:r>
      <w:r w:rsidR="00F10167" w:rsidRPr="00C05632">
        <w:rPr>
          <w:rFonts w:ascii="Times New Roman" w:hAnsi="Times New Roman" w:cs="Times New Roman"/>
          <w:sz w:val="24"/>
          <w:szCs w:val="24"/>
        </w:rPr>
        <w:t xml:space="preserve"> and </w:t>
      </w:r>
      <w:r w:rsidR="00F10167" w:rsidRPr="00C05632">
        <w:rPr>
          <w:rFonts w:ascii="Times New Roman" w:hAnsi="Times New Roman" w:cs="Times New Roman"/>
          <w:i/>
          <w:sz w:val="24"/>
          <w:szCs w:val="24"/>
        </w:rPr>
        <w:t>EjSOC1-2</w:t>
      </w:r>
      <w:r w:rsidR="00F10167" w:rsidRPr="00C05632">
        <w:rPr>
          <w:rFonts w:ascii="Times New Roman" w:hAnsi="Times New Roman" w:cs="Times New Roman"/>
          <w:sz w:val="24"/>
          <w:szCs w:val="24"/>
        </w:rPr>
        <w:t>.</w:t>
      </w:r>
      <w:r w:rsidR="00F10167" w:rsidRPr="00C056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0167" w:rsidRPr="00C05632">
        <w:rPr>
          <w:rFonts w:ascii="Times New Roman" w:hAnsi="Times New Roman" w:cs="Times New Roman"/>
          <w:sz w:val="24"/>
          <w:szCs w:val="24"/>
        </w:rPr>
        <w:t>The RAV1AAT (CAACA)</w:t>
      </w:r>
      <w:r w:rsidR="00F10167">
        <w:rPr>
          <w:rFonts w:ascii="Times New Roman" w:hAnsi="Times New Roman" w:cs="Times New Roman"/>
          <w:sz w:val="24"/>
          <w:szCs w:val="24"/>
        </w:rPr>
        <w:t xml:space="preserve"> / </w:t>
      </w:r>
      <w:r w:rsidR="00F10167" w:rsidRPr="00C05632">
        <w:rPr>
          <w:rFonts w:ascii="Times New Roman" w:hAnsi="Times New Roman" w:cs="Times New Roman"/>
          <w:sz w:val="24"/>
          <w:szCs w:val="24"/>
        </w:rPr>
        <w:t xml:space="preserve">RAV1BAT (CACCTG) motifs were highlighted in yellow or blue. The four underlined segments in both </w:t>
      </w:r>
      <w:r w:rsidR="00F10167" w:rsidRPr="00C05632">
        <w:rPr>
          <w:rFonts w:ascii="Times New Roman" w:hAnsi="Times New Roman" w:cs="Times New Roman"/>
          <w:i/>
          <w:sz w:val="24"/>
          <w:szCs w:val="24"/>
        </w:rPr>
        <w:t xml:space="preserve">proEjFT1 </w:t>
      </w:r>
      <w:r w:rsidR="00F10167" w:rsidRPr="00C05632">
        <w:rPr>
          <w:rFonts w:ascii="Times New Roman" w:hAnsi="Times New Roman" w:cs="Times New Roman"/>
          <w:sz w:val="24"/>
          <w:szCs w:val="24"/>
        </w:rPr>
        <w:t xml:space="preserve">and </w:t>
      </w:r>
      <w:r w:rsidR="00F10167" w:rsidRPr="00C05632">
        <w:rPr>
          <w:rFonts w:ascii="Times New Roman" w:hAnsi="Times New Roman" w:cs="Times New Roman"/>
          <w:i/>
          <w:sz w:val="24"/>
          <w:szCs w:val="24"/>
        </w:rPr>
        <w:t xml:space="preserve">proEjFT2 </w:t>
      </w:r>
      <w:r w:rsidR="00F10167" w:rsidRPr="00C05632">
        <w:rPr>
          <w:rFonts w:ascii="Times New Roman" w:hAnsi="Times New Roman" w:cs="Times New Roman"/>
          <w:sz w:val="24"/>
          <w:szCs w:val="24"/>
        </w:rPr>
        <w:t>were used for Y1H assays.</w:t>
      </w:r>
    </w:p>
    <w:p w14:paraId="23857AF8" w14:textId="77777777" w:rsidR="00704E5A" w:rsidRPr="004E4182" w:rsidRDefault="00704E5A" w:rsidP="00704E5A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2CB4AC5" wp14:editId="5C0036C4">
            <wp:extent cx="5274310" cy="6343015"/>
            <wp:effectExtent l="0" t="0" r="2540" b="635"/>
            <wp:docPr id="6" name="图片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5632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C05632">
        <w:rPr>
          <w:rFonts w:ascii="Times New Roman" w:hAnsi="Times New Roman" w:cs="Times New Roman"/>
          <w:sz w:val="24"/>
          <w:szCs w:val="24"/>
        </w:rPr>
        <w:t xml:space="preserve"> Sequence alignments of </w:t>
      </w:r>
      <w:r w:rsidRPr="007E6539">
        <w:rPr>
          <w:rFonts w:ascii="Times New Roman" w:hAnsi="Times New Roman" w:cs="Times New Roman"/>
          <w:i/>
          <w:iCs/>
          <w:sz w:val="24"/>
          <w:szCs w:val="24"/>
        </w:rPr>
        <w:t>EjRAV1</w:t>
      </w:r>
      <w:r w:rsidRPr="00C05632">
        <w:rPr>
          <w:rFonts w:ascii="Times New Roman" w:hAnsi="Times New Roman" w:cs="Times New Roman"/>
          <w:sz w:val="24"/>
          <w:szCs w:val="24"/>
        </w:rPr>
        <w:t xml:space="preserve"> and </w:t>
      </w:r>
      <w:r w:rsidRPr="007E6539">
        <w:rPr>
          <w:rFonts w:ascii="Times New Roman" w:hAnsi="Times New Roman" w:cs="Times New Roman"/>
          <w:i/>
          <w:iCs/>
          <w:sz w:val="24"/>
          <w:szCs w:val="24"/>
        </w:rPr>
        <w:t>EjRAV2</w:t>
      </w:r>
      <w:r w:rsidRPr="00C05632">
        <w:rPr>
          <w:rFonts w:ascii="Times New Roman" w:hAnsi="Times New Roman" w:cs="Times New Roman"/>
          <w:sz w:val="24"/>
          <w:szCs w:val="24"/>
        </w:rPr>
        <w:t xml:space="preserve"> with other </w:t>
      </w:r>
      <w:r w:rsidRPr="007E6539">
        <w:rPr>
          <w:rFonts w:ascii="Times New Roman" w:hAnsi="Times New Roman" w:cs="Times New Roman"/>
          <w:i/>
          <w:iCs/>
          <w:sz w:val="24"/>
          <w:szCs w:val="24"/>
        </w:rPr>
        <w:t>RAV</w:t>
      </w:r>
      <w:r w:rsidRPr="00C05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homologs</w:t>
      </w:r>
      <w:r w:rsidRPr="00C05632">
        <w:rPr>
          <w:rFonts w:ascii="Times New Roman" w:hAnsi="Times New Roman" w:cs="Times New Roman"/>
          <w:sz w:val="24"/>
          <w:szCs w:val="24"/>
        </w:rPr>
        <w:t xml:space="preserve">. Amino acid sequences were aligned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C05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632">
        <w:rPr>
          <w:rFonts w:ascii="Times New Roman" w:hAnsi="Times New Roman" w:cs="Times New Roman"/>
          <w:sz w:val="24"/>
          <w:szCs w:val="24"/>
        </w:rPr>
        <w:t>Genedoc</w:t>
      </w:r>
      <w:proofErr w:type="spellEnd"/>
      <w:r w:rsidRPr="00C05632">
        <w:rPr>
          <w:rFonts w:ascii="Times New Roman" w:hAnsi="Times New Roman" w:cs="Times New Roman"/>
          <w:sz w:val="24"/>
          <w:szCs w:val="24"/>
        </w:rPr>
        <w:t xml:space="preserve"> software. Both EjRAV1 and EjRAV2 </w:t>
      </w:r>
      <w:r>
        <w:rPr>
          <w:rFonts w:ascii="Times New Roman" w:hAnsi="Times New Roman" w:cs="Times New Roman"/>
          <w:sz w:val="24"/>
          <w:szCs w:val="24"/>
        </w:rPr>
        <w:t xml:space="preserve">proteins </w:t>
      </w:r>
      <w:r w:rsidRPr="00C05632">
        <w:rPr>
          <w:rFonts w:ascii="Times New Roman" w:hAnsi="Times New Roman" w:cs="Times New Roman"/>
          <w:sz w:val="24"/>
          <w:szCs w:val="24"/>
        </w:rPr>
        <w:t>are characterized by an AP2 domain</w:t>
      </w:r>
      <w:r w:rsidRPr="00C056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5632">
        <w:rPr>
          <w:rFonts w:ascii="Times New Roman" w:hAnsi="Times New Roman" w:cs="Times New Roman"/>
          <w:sz w:val="24"/>
          <w:szCs w:val="24"/>
        </w:rPr>
        <w:t>(in red box) and a B3 domain (in blue box); nuclear localization signal (NLS, in purple box) and B3 repression domain (BRD, in green box). Identical residues are shaped in black while conserved residues are in gray.</w:t>
      </w:r>
    </w:p>
    <w:p w14:paraId="10FF0C3F" w14:textId="77777777" w:rsidR="00704E5A" w:rsidRPr="000D60EC" w:rsidRDefault="00704E5A" w:rsidP="00395A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A2DD33" w14:textId="77777777" w:rsidR="00561CA9" w:rsidRDefault="00561CA9" w:rsidP="00395A65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0CC199" w14:textId="3DA64812" w:rsidR="00B2423F" w:rsidRPr="000D60EC" w:rsidRDefault="00CD74B1" w:rsidP="00395A6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27A7B7" wp14:editId="0DC36B88">
            <wp:extent cx="5274310" cy="40195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DCC6" w14:textId="1820E169" w:rsidR="00B2423F" w:rsidRDefault="00F10167" w:rsidP="00395A65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b/>
          <w:sz w:val="24"/>
          <w:szCs w:val="24"/>
        </w:rPr>
        <w:t>Figure S</w:t>
      </w:r>
      <w:r w:rsidR="00327EC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05632">
        <w:rPr>
          <w:rFonts w:ascii="Times New Roman" w:hAnsi="Times New Roman" w:cs="Times New Roman"/>
          <w:sz w:val="24"/>
          <w:szCs w:val="24"/>
        </w:rPr>
        <w:t xml:space="preserve"> </w:t>
      </w:r>
      <w:r w:rsidRPr="007E6539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C05632">
        <w:rPr>
          <w:rFonts w:ascii="Times New Roman" w:hAnsi="Times New Roman" w:cs="Times New Roman"/>
          <w:sz w:val="24"/>
          <w:szCs w:val="24"/>
        </w:rPr>
        <w:t xml:space="preserve"> binding ability of EjRAV1/2 protein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0563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05632">
        <w:rPr>
          <w:rFonts w:ascii="Times New Roman" w:hAnsi="Times New Roman" w:cs="Times New Roman"/>
          <w:i/>
          <w:sz w:val="24"/>
          <w:szCs w:val="24"/>
        </w:rPr>
        <w:t>EjFT</w:t>
      </w:r>
      <w:proofErr w:type="spellEnd"/>
      <w:r w:rsidRPr="00C05632">
        <w:rPr>
          <w:rFonts w:ascii="Times New Roman" w:hAnsi="Times New Roman" w:cs="Times New Roman"/>
          <w:sz w:val="24"/>
          <w:szCs w:val="24"/>
        </w:rPr>
        <w:t xml:space="preserve"> promoters by EMSA assays.</w:t>
      </w:r>
      <w:r w:rsidR="00DF12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1A21A" w14:textId="77777777" w:rsidR="00D80378" w:rsidRPr="000D60EC" w:rsidRDefault="00D80378" w:rsidP="00395A65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58B470D2" w14:textId="2502C05C" w:rsidR="001647A2" w:rsidRPr="000D60EC" w:rsidRDefault="00CD74B1" w:rsidP="00395A6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9A5998" wp14:editId="0A84F9A0">
            <wp:extent cx="3883152" cy="8211312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S5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152" cy="821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1D08" w14:textId="43ACE3C3" w:rsidR="00D80378" w:rsidRPr="00DF12CC" w:rsidRDefault="00F10167" w:rsidP="00395A65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b/>
          <w:sz w:val="24"/>
          <w:szCs w:val="24"/>
        </w:rPr>
        <w:t>Figure S</w:t>
      </w:r>
      <w:r w:rsidR="00327ECE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05632">
        <w:rPr>
          <w:rFonts w:ascii="Times New Roman" w:hAnsi="Times New Roman" w:cs="Times New Roman"/>
          <w:sz w:val="24"/>
          <w:szCs w:val="24"/>
        </w:rPr>
        <w:t xml:space="preserve"> </w:t>
      </w:r>
      <w:r w:rsidRPr="007E6539">
        <w:rPr>
          <w:rFonts w:ascii="Times New Roman" w:hAnsi="Times New Roman" w:cs="Times New Roman"/>
          <w:i/>
          <w:iCs/>
          <w:sz w:val="24"/>
          <w:szCs w:val="24"/>
        </w:rPr>
        <w:t xml:space="preserve">In vitro </w:t>
      </w:r>
      <w:r w:rsidRPr="00C05632">
        <w:rPr>
          <w:rFonts w:ascii="Times New Roman" w:hAnsi="Times New Roman" w:cs="Times New Roman"/>
          <w:sz w:val="24"/>
          <w:szCs w:val="24"/>
        </w:rPr>
        <w:t>binding ability of EjRAV1/2 protein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05632">
        <w:rPr>
          <w:rFonts w:ascii="Times New Roman" w:hAnsi="Times New Roman" w:cs="Times New Roman"/>
          <w:sz w:val="24"/>
          <w:szCs w:val="24"/>
        </w:rPr>
        <w:t xml:space="preserve"> to </w:t>
      </w:r>
      <w:r w:rsidRPr="00C05632">
        <w:rPr>
          <w:rFonts w:ascii="Times New Roman" w:hAnsi="Times New Roman" w:cs="Times New Roman"/>
          <w:i/>
          <w:sz w:val="24"/>
          <w:szCs w:val="24"/>
        </w:rPr>
        <w:t>EjSOC1</w:t>
      </w:r>
      <w:r w:rsidRPr="00C05632">
        <w:rPr>
          <w:rFonts w:ascii="Times New Roman" w:hAnsi="Times New Roman" w:cs="Times New Roman"/>
          <w:sz w:val="24"/>
          <w:szCs w:val="24"/>
        </w:rPr>
        <w:t xml:space="preserve"> promoters by EMSA assays. No specific band was detected in all the EMSA assays.</w:t>
      </w:r>
    </w:p>
    <w:p w14:paraId="7EBB6F3B" w14:textId="77777777" w:rsidR="00B2423F" w:rsidRPr="00F14DB1" w:rsidRDefault="00D80378" w:rsidP="00395A65">
      <w:pPr>
        <w:widowControl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135A89"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="00135A89" w:rsidRPr="000D60EC">
        <w:rPr>
          <w:rFonts w:ascii="Times New Roman" w:hAnsi="Times New Roman" w:cs="Times New Roman"/>
          <w:sz w:val="24"/>
          <w:szCs w:val="24"/>
        </w:rPr>
        <w:t xml:space="preserve"> Primers used in this study.</w:t>
      </w:r>
    </w:p>
    <w:p w14:paraId="77A71487" w14:textId="77777777" w:rsidR="00135A89" w:rsidRPr="000D60EC" w:rsidRDefault="00135A89" w:rsidP="00395A65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Spec="center" w:tblpY="1"/>
        <w:tblW w:w="8506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709"/>
        <w:gridCol w:w="3118"/>
        <w:gridCol w:w="2694"/>
      </w:tblGrid>
      <w:tr w:rsidR="00C81E25" w:rsidRPr="000D60EC" w14:paraId="59AD58B5" w14:textId="77777777" w:rsidTr="00785370">
        <w:trPr>
          <w:jc w:val="center"/>
        </w:trPr>
        <w:tc>
          <w:tcPr>
            <w:tcW w:w="113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5FCB8709" w14:textId="77777777" w:rsidR="00C81E25" w:rsidRPr="000D60EC" w:rsidRDefault="00D80378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sages</w:t>
            </w:r>
          </w:p>
        </w:tc>
        <w:tc>
          <w:tcPr>
            <w:tcW w:w="1559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14:paraId="1E085830" w14:textId="77777777" w:rsidR="00C81E25" w:rsidRPr="000D60EC" w:rsidRDefault="00D80378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rimer names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412BDCD7" w14:textId="77777777" w:rsidR="00C81E25" w:rsidRPr="000D60EC" w:rsidRDefault="00C81E25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Forward primer (5′→3′)</w:t>
            </w:r>
          </w:p>
        </w:tc>
        <w:tc>
          <w:tcPr>
            <w:tcW w:w="2694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4AC3EECF" w14:textId="77777777" w:rsidR="00C81E25" w:rsidRPr="000D60EC" w:rsidRDefault="00C81E25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Reverse primer (5′→3′)</w:t>
            </w:r>
          </w:p>
        </w:tc>
      </w:tr>
      <w:tr w:rsidR="003E6430" w:rsidRPr="000D60EC" w14:paraId="5FA8B58C" w14:textId="77777777" w:rsidTr="00785370">
        <w:trPr>
          <w:trHeight w:val="347"/>
          <w:jc w:val="center"/>
        </w:trPr>
        <w:tc>
          <w:tcPr>
            <w:tcW w:w="1135" w:type="dxa"/>
            <w:vMerge w:val="restart"/>
            <w:tcBorders>
              <w:top w:val="single" w:sz="12" w:space="0" w:color="000000"/>
              <w:bottom w:val="nil"/>
            </w:tcBorders>
            <w:vAlign w:val="center"/>
          </w:tcPr>
          <w:p w14:paraId="6A310BF7" w14:textId="77777777" w:rsidR="003E6430" w:rsidRPr="000D60EC" w:rsidRDefault="003E6430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Over</w:t>
            </w:r>
            <w:r w:rsidR="008F27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expression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bottom w:val="nil"/>
            </w:tcBorders>
          </w:tcPr>
          <w:p w14:paraId="76A4F85D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35S-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EjRAV1</w:t>
            </w:r>
          </w:p>
        </w:tc>
        <w:tc>
          <w:tcPr>
            <w:tcW w:w="3118" w:type="dxa"/>
            <w:tcBorders>
              <w:top w:val="single" w:sz="12" w:space="0" w:color="000000"/>
              <w:bottom w:val="nil"/>
            </w:tcBorders>
          </w:tcPr>
          <w:p w14:paraId="31D90EBB" w14:textId="77777777" w:rsidR="003E6430" w:rsidRPr="00AC1E43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AC1E43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GTCGACGGTATCGATAAGCTT</w:t>
            </w:r>
            <w:r w:rsidRPr="00AC1E4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ATGGATGGAATAAGCAGCACAG</w:t>
            </w:r>
          </w:p>
        </w:tc>
        <w:tc>
          <w:tcPr>
            <w:tcW w:w="2694" w:type="dxa"/>
            <w:tcBorders>
              <w:top w:val="single" w:sz="12" w:space="0" w:color="000000"/>
              <w:bottom w:val="nil"/>
            </w:tcBorders>
          </w:tcPr>
          <w:p w14:paraId="6F16FB04" w14:textId="77777777" w:rsidR="003E6430" w:rsidRPr="00AC1E43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AC1E43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TCCCCCGGGCTGCAGGAATTC</w:t>
            </w:r>
            <w:r w:rsidRPr="00AC1E4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CAAAGCTCCAATGATCCTTGGC</w:t>
            </w:r>
          </w:p>
        </w:tc>
      </w:tr>
      <w:tr w:rsidR="003E6430" w:rsidRPr="000D60EC" w14:paraId="4C4C7365" w14:textId="77777777" w:rsidTr="00785370">
        <w:trPr>
          <w:trHeight w:val="412"/>
          <w:jc w:val="center"/>
        </w:trPr>
        <w:tc>
          <w:tcPr>
            <w:tcW w:w="1135" w:type="dxa"/>
            <w:vMerge/>
            <w:tcBorders>
              <w:top w:val="nil"/>
              <w:bottom w:val="dashSmallGap" w:sz="4" w:space="0" w:color="000000"/>
            </w:tcBorders>
            <w:vAlign w:val="center"/>
          </w:tcPr>
          <w:p w14:paraId="6649A7AE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dashSmallGap" w:sz="4" w:space="0" w:color="000000"/>
            </w:tcBorders>
          </w:tcPr>
          <w:p w14:paraId="32B2A6AA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35S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EjRAV2</w:t>
            </w:r>
          </w:p>
        </w:tc>
        <w:tc>
          <w:tcPr>
            <w:tcW w:w="3118" w:type="dxa"/>
            <w:tcBorders>
              <w:top w:val="nil"/>
              <w:bottom w:val="dashSmallGap" w:sz="4" w:space="0" w:color="000000"/>
            </w:tcBorders>
          </w:tcPr>
          <w:p w14:paraId="0AB0832E" w14:textId="77777777" w:rsidR="003E6430" w:rsidRPr="00646A14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646A14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GTCGACGGTATCGATAAGCTT</w:t>
            </w:r>
            <w:r w:rsidRPr="00646A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ATGGACGGAATAAGCAGCACAG</w:t>
            </w:r>
          </w:p>
        </w:tc>
        <w:tc>
          <w:tcPr>
            <w:tcW w:w="2694" w:type="dxa"/>
            <w:tcBorders>
              <w:top w:val="nil"/>
              <w:bottom w:val="dashSmallGap" w:sz="4" w:space="0" w:color="000000"/>
            </w:tcBorders>
          </w:tcPr>
          <w:p w14:paraId="30A530C3" w14:textId="77777777" w:rsidR="003E6430" w:rsidRPr="00646A14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646A14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TCCCCCGGGCTGCAGGAATTC</w:t>
            </w:r>
            <w:r w:rsidRPr="00646A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CAAAGCCCCAATGATCCTTGGC</w:t>
            </w:r>
          </w:p>
        </w:tc>
      </w:tr>
      <w:tr w:rsidR="003E6430" w:rsidRPr="000D60EC" w14:paraId="41560BBB" w14:textId="77777777" w:rsidTr="00785370">
        <w:trPr>
          <w:jc w:val="center"/>
        </w:trPr>
        <w:tc>
          <w:tcPr>
            <w:tcW w:w="1135" w:type="dxa"/>
            <w:vMerge w:val="restart"/>
            <w:tcBorders>
              <w:top w:val="dashSmallGap" w:sz="4" w:space="0" w:color="000000"/>
              <w:bottom w:val="nil"/>
            </w:tcBorders>
            <w:vAlign w:val="center"/>
          </w:tcPr>
          <w:p w14:paraId="2BF3B944" w14:textId="77777777" w:rsidR="003E6430" w:rsidRDefault="003E6430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Subcellular</w:t>
            </w:r>
          </w:p>
          <w:p w14:paraId="40173BCC" w14:textId="77777777" w:rsidR="003E6430" w:rsidRPr="000D60EC" w:rsidRDefault="003E6430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localization</w:t>
            </w:r>
          </w:p>
        </w:tc>
        <w:tc>
          <w:tcPr>
            <w:tcW w:w="1559" w:type="dxa"/>
            <w:gridSpan w:val="2"/>
            <w:tcBorders>
              <w:top w:val="dashSmallGap" w:sz="4" w:space="0" w:color="000000"/>
              <w:bottom w:val="nil"/>
            </w:tcBorders>
          </w:tcPr>
          <w:p w14:paraId="565DCFA2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EjRAV1-GFP</w:t>
            </w:r>
          </w:p>
        </w:tc>
        <w:tc>
          <w:tcPr>
            <w:tcW w:w="3118" w:type="dxa"/>
            <w:tcBorders>
              <w:top w:val="dashSmallGap" w:sz="4" w:space="0" w:color="000000"/>
              <w:bottom w:val="nil"/>
            </w:tcBorders>
            <w:vAlign w:val="center"/>
          </w:tcPr>
          <w:p w14:paraId="67F3617A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GTCGACGGTATCGATAAGCTT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ATGGATGGAATAAGCAGCACAG</w:t>
            </w:r>
          </w:p>
        </w:tc>
        <w:tc>
          <w:tcPr>
            <w:tcW w:w="2694" w:type="dxa"/>
            <w:tcBorders>
              <w:top w:val="dashSmallGap" w:sz="4" w:space="0" w:color="000000"/>
              <w:bottom w:val="nil"/>
            </w:tcBorders>
            <w:vAlign w:val="center"/>
          </w:tcPr>
          <w:p w14:paraId="7EEF672C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TCCCCCGGGCTGCAGGAATT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CCAAAGCTCCAATGATCCTTGGC</w:t>
            </w:r>
          </w:p>
        </w:tc>
      </w:tr>
      <w:tr w:rsidR="003E6430" w:rsidRPr="000D60EC" w14:paraId="231ECB26" w14:textId="77777777" w:rsidTr="00785370">
        <w:trPr>
          <w:trHeight w:val="769"/>
          <w:jc w:val="center"/>
        </w:trPr>
        <w:tc>
          <w:tcPr>
            <w:tcW w:w="1135" w:type="dxa"/>
            <w:vMerge/>
            <w:tcBorders>
              <w:top w:val="nil"/>
              <w:bottom w:val="dashSmallGap" w:sz="4" w:space="0" w:color="000000"/>
            </w:tcBorders>
            <w:vAlign w:val="center"/>
          </w:tcPr>
          <w:p w14:paraId="1D0CCB72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dashSmallGap" w:sz="4" w:space="0" w:color="000000"/>
            </w:tcBorders>
          </w:tcPr>
          <w:p w14:paraId="0EE584F9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EjRAV2-GFP</w:t>
            </w:r>
          </w:p>
        </w:tc>
        <w:tc>
          <w:tcPr>
            <w:tcW w:w="3118" w:type="dxa"/>
            <w:tcBorders>
              <w:top w:val="nil"/>
              <w:bottom w:val="dashSmallGap" w:sz="4" w:space="0" w:color="000000"/>
            </w:tcBorders>
            <w:vAlign w:val="center"/>
          </w:tcPr>
          <w:p w14:paraId="162AEC8C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GTCGACGGTATCGATAAGCTT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ATGGACGGAATAAGCAGCACAG</w:t>
            </w:r>
          </w:p>
        </w:tc>
        <w:tc>
          <w:tcPr>
            <w:tcW w:w="2694" w:type="dxa"/>
            <w:tcBorders>
              <w:top w:val="nil"/>
              <w:bottom w:val="dashSmallGap" w:sz="4" w:space="0" w:color="000000"/>
            </w:tcBorders>
            <w:vAlign w:val="center"/>
          </w:tcPr>
          <w:p w14:paraId="07C17128" w14:textId="77777777" w:rsidR="003E6430" w:rsidRPr="000D60EC" w:rsidRDefault="003E643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TCCCCCGGGCTGCAGGAATT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CCAAAGCCCCAATGATCCTTGGC</w:t>
            </w:r>
          </w:p>
        </w:tc>
      </w:tr>
      <w:tr w:rsidR="008F274F" w:rsidRPr="000D60EC" w14:paraId="0973E277" w14:textId="77777777" w:rsidTr="00785370">
        <w:trPr>
          <w:jc w:val="center"/>
        </w:trPr>
        <w:tc>
          <w:tcPr>
            <w:tcW w:w="1135" w:type="dxa"/>
            <w:vMerge w:val="restart"/>
            <w:tcBorders>
              <w:top w:val="dashSmallGap" w:sz="4" w:space="0" w:color="000000"/>
            </w:tcBorders>
            <w:vAlign w:val="center"/>
          </w:tcPr>
          <w:p w14:paraId="6F642C72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Q-RT-PCR</w:t>
            </w:r>
          </w:p>
        </w:tc>
        <w:tc>
          <w:tcPr>
            <w:tcW w:w="1559" w:type="dxa"/>
            <w:gridSpan w:val="2"/>
            <w:tcBorders>
              <w:top w:val="dashSmallGap" w:sz="4" w:space="0" w:color="000000"/>
              <w:bottom w:val="nil"/>
            </w:tcBorders>
          </w:tcPr>
          <w:p w14:paraId="710A01BB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qEjRAV1</w:t>
            </w:r>
          </w:p>
        </w:tc>
        <w:tc>
          <w:tcPr>
            <w:tcW w:w="3118" w:type="dxa"/>
            <w:tcBorders>
              <w:top w:val="dashSmallGap" w:sz="4" w:space="0" w:color="000000"/>
              <w:bottom w:val="nil"/>
            </w:tcBorders>
            <w:vAlign w:val="center"/>
          </w:tcPr>
          <w:p w14:paraId="27F14790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TGAGCTCCCACTCCAAGTCTG</w:t>
            </w:r>
          </w:p>
        </w:tc>
        <w:tc>
          <w:tcPr>
            <w:tcW w:w="2694" w:type="dxa"/>
            <w:tcBorders>
              <w:top w:val="dashSmallGap" w:sz="4" w:space="0" w:color="000000"/>
              <w:bottom w:val="nil"/>
            </w:tcBorders>
            <w:vAlign w:val="center"/>
          </w:tcPr>
          <w:p w14:paraId="6E53370D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CGACCGTTGTCCGTCCC</w:t>
            </w:r>
          </w:p>
        </w:tc>
      </w:tr>
      <w:tr w:rsidR="008F274F" w:rsidRPr="000D60EC" w14:paraId="6CA2F777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3DC3A2B5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1545CB6E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qEjRAV2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3199EDFD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AGATTTACGAGAAGCACCA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94BD122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GTCGTCGTTTCCTTCGTC</w:t>
            </w:r>
          </w:p>
        </w:tc>
      </w:tr>
      <w:tr w:rsidR="008F274F" w:rsidRPr="000D60EC" w14:paraId="5BBA265E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42FC82A5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vAlign w:val="center"/>
          </w:tcPr>
          <w:p w14:paraId="6C2CDBDD" w14:textId="77777777" w:rsidR="008F274F" w:rsidRPr="001C1F7A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1C1F7A">
              <w:rPr>
                <w:rFonts w:ascii="Times New Roman" w:eastAsia="SimSun" w:hAnsi="Times New Roman" w:cs="Times New Roman"/>
                <w:sz w:val="18"/>
                <w:szCs w:val="18"/>
              </w:rPr>
              <w:t>qEjAP1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0FFBAB05" w14:textId="77777777" w:rsidR="008F274F" w:rsidRPr="002A4B9E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A4B9E">
              <w:rPr>
                <w:rFonts w:ascii="Times New Roman" w:eastAsia="SimSun" w:hAnsi="Times New Roman" w:cs="Times New Roman"/>
                <w:sz w:val="18"/>
                <w:szCs w:val="18"/>
              </w:rPr>
              <w:t>TGATGCTCAAGTTGCTGTGG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4DC8A80" w14:textId="77777777" w:rsidR="008F274F" w:rsidRPr="002A4B9E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A4B9E">
              <w:rPr>
                <w:rFonts w:ascii="Times New Roman" w:eastAsia="SimSun" w:hAnsi="Times New Roman" w:cs="Times New Roman"/>
                <w:sz w:val="18"/>
                <w:szCs w:val="18"/>
              </w:rPr>
              <w:t>TGCATGAATCTGTGGCGTAC</w:t>
            </w:r>
          </w:p>
        </w:tc>
      </w:tr>
      <w:tr w:rsidR="008F274F" w:rsidRPr="000D60EC" w14:paraId="60C33181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0F5EC423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419719FA" w14:textId="77777777" w:rsidR="008F274F" w:rsidRPr="000A5A73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5A73">
              <w:rPr>
                <w:rFonts w:ascii="Times New Roman" w:hAnsi="Times New Roman" w:cs="Times New Roman"/>
                <w:sz w:val="18"/>
                <w:szCs w:val="18"/>
              </w:rPr>
              <w:t>qEj</w:t>
            </w:r>
            <w:r w:rsidRPr="000A5A73">
              <w:rPr>
                <w:rFonts w:ascii="Times New Roman" w:hAnsi="Times New Roman" w:cs="Times New Roman" w:hint="eastAsia"/>
                <w:sz w:val="18"/>
                <w:szCs w:val="18"/>
              </w:rPr>
              <w:t>FT</w:t>
            </w:r>
            <w:r w:rsidRPr="000A5A7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5CCC6C8D" w14:textId="77777777" w:rsidR="008F274F" w:rsidRPr="009032F1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032F1">
              <w:rPr>
                <w:rFonts w:ascii="Times New Roman" w:eastAsia="SimSun" w:hAnsi="Times New Roman" w:cs="Times New Roman"/>
                <w:sz w:val="18"/>
                <w:szCs w:val="18"/>
              </w:rPr>
              <w:t>ATTCCAGCAACAACCG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96D4A2C" w14:textId="77777777" w:rsidR="008F274F" w:rsidRPr="009032F1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032F1">
              <w:rPr>
                <w:rFonts w:ascii="Times New Roman" w:eastAsia="SimSun" w:hAnsi="Times New Roman" w:cs="Times New Roman"/>
                <w:sz w:val="18"/>
                <w:szCs w:val="18"/>
              </w:rPr>
              <w:t>TGGCGAAACAGCACAAAA</w:t>
            </w:r>
          </w:p>
        </w:tc>
      </w:tr>
      <w:tr w:rsidR="008F274F" w:rsidRPr="000D60EC" w14:paraId="6935D031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3B4F128E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6387B29E" w14:textId="77777777" w:rsidR="008F274F" w:rsidRPr="000A5A73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A5A73">
              <w:rPr>
                <w:rFonts w:ascii="Times New Roman" w:hAnsi="Times New Roman" w:cs="Times New Roman"/>
                <w:sz w:val="18"/>
                <w:szCs w:val="18"/>
              </w:rPr>
              <w:t>qEj</w:t>
            </w:r>
            <w:r w:rsidRPr="000A5A73">
              <w:rPr>
                <w:rFonts w:ascii="Times New Roman" w:hAnsi="Times New Roman" w:cs="Times New Roman" w:hint="eastAsia"/>
                <w:sz w:val="18"/>
                <w:szCs w:val="18"/>
              </w:rPr>
              <w:t>FT</w:t>
            </w:r>
            <w:r w:rsidRPr="000A5A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67DC39DA" w14:textId="77777777" w:rsidR="008F274F" w:rsidRPr="009032F1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032F1">
              <w:rPr>
                <w:rFonts w:ascii="Times New Roman" w:eastAsia="SimSun" w:hAnsi="Times New Roman" w:cs="Times New Roman"/>
                <w:sz w:val="18"/>
                <w:szCs w:val="18"/>
              </w:rPr>
              <w:t>GGTTACCGATATTCCAGC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6A453F7" w14:textId="77777777" w:rsidR="008F274F" w:rsidRPr="009032F1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032F1">
              <w:rPr>
                <w:rFonts w:ascii="Times New Roman" w:eastAsia="SimSun" w:hAnsi="Times New Roman" w:cs="Times New Roman"/>
                <w:sz w:val="18"/>
                <w:szCs w:val="18"/>
              </w:rPr>
              <w:t>GCGAAACACCACCAAAA</w:t>
            </w:r>
          </w:p>
        </w:tc>
      </w:tr>
      <w:tr w:rsidR="008F274F" w:rsidRPr="000D60EC" w14:paraId="6DBF986F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5080E11C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7B48CBEE" w14:textId="77777777" w:rsidR="008F274F" w:rsidRPr="002943D0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943D0">
              <w:rPr>
                <w:rFonts w:ascii="Times New Roman" w:eastAsia="SimSun" w:hAnsi="Times New Roman" w:cs="Times New Roman"/>
                <w:sz w:val="18"/>
                <w:szCs w:val="18"/>
              </w:rPr>
              <w:t>qEjSCO1-1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32C464B8" w14:textId="77777777" w:rsidR="008F274F" w:rsidRPr="002943D0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943D0">
              <w:rPr>
                <w:rFonts w:ascii="Times New Roman" w:eastAsia="SimSun" w:hAnsi="Times New Roman" w:cs="Times New Roman"/>
                <w:sz w:val="18"/>
                <w:szCs w:val="18"/>
              </w:rPr>
              <w:t>GCGTTATCAGAAGCATGCGAAAGA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358B90B" w14:textId="77777777" w:rsidR="008F274F" w:rsidRPr="002943D0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943D0">
              <w:rPr>
                <w:rFonts w:ascii="Times New Roman" w:eastAsia="SimSun" w:hAnsi="Times New Roman" w:cs="Times New Roman"/>
                <w:sz w:val="18"/>
                <w:szCs w:val="18"/>
              </w:rPr>
              <w:t>GCTCGGACGTTGTAGACGCTC</w:t>
            </w:r>
          </w:p>
        </w:tc>
      </w:tr>
      <w:tr w:rsidR="008F274F" w:rsidRPr="000D60EC" w14:paraId="53FEC9DC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6A47D86D" w14:textId="77777777" w:rsidR="008F274F" w:rsidRPr="000D60EC" w:rsidRDefault="008F274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6146C269" w14:textId="77777777" w:rsidR="008F274F" w:rsidRPr="002943D0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943D0">
              <w:rPr>
                <w:rFonts w:ascii="Times New Roman" w:eastAsia="SimSun" w:hAnsi="Times New Roman" w:cs="Times New Roman"/>
                <w:sz w:val="18"/>
                <w:szCs w:val="18"/>
              </w:rPr>
              <w:t>qEjSOC1-2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729D16CD" w14:textId="77777777" w:rsidR="008F274F" w:rsidRPr="002943D0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943D0">
              <w:rPr>
                <w:rFonts w:ascii="Times New Roman" w:eastAsia="SimSun" w:hAnsi="Times New Roman" w:cs="Times New Roman"/>
                <w:sz w:val="18"/>
                <w:szCs w:val="18"/>
              </w:rPr>
              <w:t>GAGCGATATCAGAATCACGC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F809C74" w14:textId="77777777" w:rsidR="008F274F" w:rsidRPr="002943D0" w:rsidRDefault="008F274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2943D0">
              <w:rPr>
                <w:rFonts w:ascii="Times New Roman" w:eastAsia="SimSun" w:hAnsi="Times New Roman" w:cs="Times New Roman"/>
                <w:sz w:val="18"/>
                <w:szCs w:val="18"/>
              </w:rPr>
              <w:t>GGATCGGACGTTGTTCACGC</w:t>
            </w:r>
          </w:p>
        </w:tc>
      </w:tr>
      <w:tr w:rsidR="0066503F" w:rsidRPr="000D60EC" w14:paraId="780065E0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7092CDD7" w14:textId="77777777" w:rsidR="0066503F" w:rsidRPr="000D60EC" w:rsidRDefault="0066503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dashSmallGap" w:sz="4" w:space="0" w:color="auto"/>
            </w:tcBorders>
          </w:tcPr>
          <w:p w14:paraId="4AEFB7E7" w14:textId="77777777" w:rsidR="0066503F" w:rsidRPr="000A5A73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qEjRPL18</w:t>
            </w:r>
          </w:p>
        </w:tc>
        <w:tc>
          <w:tcPr>
            <w:tcW w:w="3118" w:type="dxa"/>
            <w:tcBorders>
              <w:top w:val="nil"/>
              <w:bottom w:val="dashSmallGap" w:sz="4" w:space="0" w:color="auto"/>
            </w:tcBorders>
          </w:tcPr>
          <w:p w14:paraId="696EEA10" w14:textId="77777777" w:rsidR="0066503F" w:rsidRPr="00FF60CC" w:rsidRDefault="0066503F" w:rsidP="00395A65">
            <w:pPr>
              <w:spacing w:line="360" w:lineRule="auto"/>
            </w:pPr>
            <w:r w:rsidRPr="00FF60CC">
              <w:t>ATGGGATTTGGCTTCGTTATC</w:t>
            </w:r>
          </w:p>
        </w:tc>
        <w:tc>
          <w:tcPr>
            <w:tcW w:w="2694" w:type="dxa"/>
            <w:tcBorders>
              <w:top w:val="nil"/>
              <w:bottom w:val="dashSmallGap" w:sz="4" w:space="0" w:color="auto"/>
            </w:tcBorders>
          </w:tcPr>
          <w:p w14:paraId="5F165D26" w14:textId="77777777" w:rsidR="0066503F" w:rsidRDefault="0066503F" w:rsidP="00395A65">
            <w:pPr>
              <w:spacing w:line="360" w:lineRule="auto"/>
            </w:pPr>
            <w:r w:rsidRPr="00FF60CC">
              <w:t>AGAGTT TTGCTGGGATGGTG</w:t>
            </w:r>
          </w:p>
        </w:tc>
      </w:tr>
      <w:tr w:rsidR="0066503F" w:rsidRPr="000D60EC" w14:paraId="2CD99A3E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425131DE" w14:textId="77777777" w:rsidR="0066503F" w:rsidRPr="000D60EC" w:rsidRDefault="0066503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dashSmallGap" w:sz="4" w:space="0" w:color="auto"/>
              <w:bottom w:val="nil"/>
            </w:tcBorders>
          </w:tcPr>
          <w:p w14:paraId="3FF2F647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qAtFT</w:t>
            </w:r>
            <w:proofErr w:type="spellEnd"/>
          </w:p>
        </w:tc>
        <w:tc>
          <w:tcPr>
            <w:tcW w:w="3118" w:type="dxa"/>
            <w:tcBorders>
              <w:top w:val="dashSmallGap" w:sz="4" w:space="0" w:color="auto"/>
              <w:bottom w:val="nil"/>
            </w:tcBorders>
          </w:tcPr>
          <w:p w14:paraId="66DED975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ACCCTGGTGCATACACTGTT</w:t>
            </w:r>
          </w:p>
        </w:tc>
        <w:tc>
          <w:tcPr>
            <w:tcW w:w="2694" w:type="dxa"/>
            <w:tcBorders>
              <w:top w:val="dashSmallGap" w:sz="4" w:space="0" w:color="auto"/>
              <w:bottom w:val="nil"/>
            </w:tcBorders>
          </w:tcPr>
          <w:p w14:paraId="0E494B47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GGTGGAGAAGACCTCAGGAA</w:t>
            </w:r>
          </w:p>
        </w:tc>
      </w:tr>
      <w:tr w:rsidR="0066503F" w:rsidRPr="000D60EC" w14:paraId="523B78DF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32FEFFE3" w14:textId="77777777" w:rsidR="0066503F" w:rsidRPr="000D60EC" w:rsidRDefault="0066503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7BAB6640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qAtSOC1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797EADB1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GTGATCTCCACTCAACAAAAA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BDA56AA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CAACAAGAGAGAAGCAGCTTTA</w:t>
            </w:r>
          </w:p>
        </w:tc>
      </w:tr>
      <w:tr w:rsidR="0066503F" w:rsidRPr="000D60EC" w14:paraId="3899DC86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4E98D6EE" w14:textId="77777777" w:rsidR="0066503F" w:rsidRPr="000D60EC" w:rsidRDefault="0066503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587A5315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qAtAP1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67D238AC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CATGGGTGGTCTGTATCAAGAAGAT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6D51BD8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CATGCGGCGAAGCAGCCAAGGTT</w:t>
            </w:r>
          </w:p>
        </w:tc>
      </w:tr>
      <w:tr w:rsidR="0066503F" w:rsidRPr="000D60EC" w14:paraId="6F5F9DE2" w14:textId="77777777" w:rsidTr="00785370">
        <w:trPr>
          <w:trHeight w:val="401"/>
          <w:jc w:val="center"/>
        </w:trPr>
        <w:tc>
          <w:tcPr>
            <w:tcW w:w="1135" w:type="dxa"/>
            <w:vMerge/>
            <w:vAlign w:val="center"/>
          </w:tcPr>
          <w:p w14:paraId="01ADDD38" w14:textId="77777777" w:rsidR="0066503F" w:rsidRPr="000D60EC" w:rsidRDefault="0066503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060C6D56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qAtLFY</w:t>
            </w:r>
            <w:proofErr w:type="spell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25CB345E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ACGCCGTCATTTGCTACTCT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FA4C67D" w14:textId="77777777" w:rsidR="0066503F" w:rsidRPr="002943D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66503F">
              <w:rPr>
                <w:rFonts w:ascii="Times New Roman" w:eastAsia="SimSun" w:hAnsi="Times New Roman" w:cs="Times New Roman"/>
                <w:sz w:val="18"/>
                <w:szCs w:val="18"/>
              </w:rPr>
              <w:t>CTTTCTCCGTCTCTGCTGCT</w:t>
            </w:r>
          </w:p>
        </w:tc>
      </w:tr>
      <w:tr w:rsidR="0066503F" w:rsidRPr="000D60EC" w14:paraId="29EAF3C1" w14:textId="77777777" w:rsidTr="00785370">
        <w:trPr>
          <w:trHeight w:val="401"/>
          <w:jc w:val="center"/>
        </w:trPr>
        <w:tc>
          <w:tcPr>
            <w:tcW w:w="1135" w:type="dxa"/>
            <w:vMerge/>
            <w:tcBorders>
              <w:bottom w:val="dashSmallGap" w:sz="4" w:space="0" w:color="000000"/>
            </w:tcBorders>
            <w:vAlign w:val="center"/>
          </w:tcPr>
          <w:p w14:paraId="4238E20F" w14:textId="77777777" w:rsidR="0066503F" w:rsidRPr="000D60EC" w:rsidRDefault="0066503F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dashSmallGap" w:sz="4" w:space="0" w:color="000000"/>
            </w:tcBorders>
          </w:tcPr>
          <w:p w14:paraId="1B453623" w14:textId="77777777" w:rsidR="0066503F" w:rsidRPr="00785370" w:rsidRDefault="0066503F" w:rsidP="00395A65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85370">
              <w:rPr>
                <w:rFonts w:ascii="Times New Roman" w:hAnsi="Times New Roman"/>
                <w:kern w:val="0"/>
                <w:sz w:val="18"/>
                <w:szCs w:val="18"/>
              </w:rPr>
              <w:t>q</w:t>
            </w:r>
            <w:r w:rsidRPr="00785370">
              <w:rPr>
                <w:rFonts w:ascii="Times New Roman" w:hAnsi="Times New Roman"/>
                <w:sz w:val="18"/>
                <w:szCs w:val="18"/>
              </w:rPr>
              <w:t>AtUBQ10</w:t>
            </w:r>
          </w:p>
        </w:tc>
        <w:tc>
          <w:tcPr>
            <w:tcW w:w="3118" w:type="dxa"/>
            <w:tcBorders>
              <w:top w:val="nil"/>
              <w:bottom w:val="dashSmallGap" w:sz="4" w:space="0" w:color="000000"/>
            </w:tcBorders>
          </w:tcPr>
          <w:p w14:paraId="493AAAA4" w14:textId="77777777" w:rsidR="0066503F" w:rsidRPr="00FC4B56" w:rsidRDefault="0066503F" w:rsidP="00395A65">
            <w:pPr>
              <w:spacing w:line="360" w:lineRule="auto"/>
            </w:pPr>
            <w:r w:rsidRPr="00FC4B56">
              <w:t>GGACCAGCAGCGTCTCATCTTCGCT</w:t>
            </w:r>
          </w:p>
        </w:tc>
        <w:tc>
          <w:tcPr>
            <w:tcW w:w="2694" w:type="dxa"/>
            <w:tcBorders>
              <w:top w:val="nil"/>
              <w:bottom w:val="dashSmallGap" w:sz="4" w:space="0" w:color="000000"/>
            </w:tcBorders>
          </w:tcPr>
          <w:p w14:paraId="6AB12BD1" w14:textId="77777777" w:rsidR="0066503F" w:rsidRDefault="0066503F" w:rsidP="00395A65">
            <w:pPr>
              <w:spacing w:line="360" w:lineRule="auto"/>
            </w:pPr>
            <w:r w:rsidRPr="00FC4B56">
              <w:t>CTTATTCATCAGGGATTATACA</w:t>
            </w:r>
            <w:r w:rsidRPr="00FC4B56">
              <w:lastRenderedPageBreak/>
              <w:t>AG</w:t>
            </w:r>
          </w:p>
        </w:tc>
      </w:tr>
      <w:tr w:rsidR="005D0143" w:rsidRPr="000D60EC" w14:paraId="0DB0699E" w14:textId="77777777" w:rsidTr="00785370">
        <w:trPr>
          <w:jc w:val="center"/>
        </w:trPr>
        <w:tc>
          <w:tcPr>
            <w:tcW w:w="1135" w:type="dxa"/>
            <w:vMerge w:val="restart"/>
            <w:tcBorders>
              <w:top w:val="dashSmallGap" w:sz="4" w:space="0" w:color="000000"/>
            </w:tcBorders>
            <w:vAlign w:val="center"/>
          </w:tcPr>
          <w:p w14:paraId="3595EC22" w14:textId="77777777" w:rsidR="005D0143" w:rsidRDefault="005D0143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lastRenderedPageBreak/>
              <w:t>LUC/REN</w:t>
            </w:r>
          </w:p>
          <w:p w14:paraId="5390B6F5" w14:textId="77777777" w:rsidR="005D0143" w:rsidRPr="000D60EC" w:rsidRDefault="005D0143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assays</w:t>
            </w:r>
          </w:p>
        </w:tc>
        <w:tc>
          <w:tcPr>
            <w:tcW w:w="1559" w:type="dxa"/>
            <w:gridSpan w:val="2"/>
            <w:tcBorders>
              <w:top w:val="dashSmallGap" w:sz="4" w:space="0" w:color="000000"/>
              <w:bottom w:val="nil"/>
            </w:tcBorders>
          </w:tcPr>
          <w:p w14:paraId="71C7B057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SAK277- EjRAV1</w:t>
            </w:r>
          </w:p>
        </w:tc>
        <w:tc>
          <w:tcPr>
            <w:tcW w:w="3118" w:type="dxa"/>
            <w:tcBorders>
              <w:top w:val="dashSmallGap" w:sz="4" w:space="0" w:color="000000"/>
              <w:bottom w:val="nil"/>
            </w:tcBorders>
            <w:vAlign w:val="center"/>
          </w:tcPr>
          <w:p w14:paraId="14C4E38F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ACTAGTGGATCCAAAGAATTC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ATGGATGGAATAAGCAGCACAG</w:t>
            </w:r>
          </w:p>
        </w:tc>
        <w:tc>
          <w:tcPr>
            <w:tcW w:w="2694" w:type="dxa"/>
            <w:tcBorders>
              <w:top w:val="dashSmallGap" w:sz="4" w:space="0" w:color="000000"/>
              <w:bottom w:val="nil"/>
            </w:tcBorders>
            <w:vAlign w:val="center"/>
          </w:tcPr>
          <w:p w14:paraId="605A926E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GACTCTAGAAGTACTCTCGAG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CTACAAAGCTCCAATGATCCTTG</w:t>
            </w:r>
          </w:p>
        </w:tc>
      </w:tr>
      <w:tr w:rsidR="005D0143" w:rsidRPr="000D60EC" w14:paraId="46A96E89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43D09C34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35054D82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SAK277- EjRAV2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277B4D2B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ACTAGTGGATCCAAAGAATTC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ATGGACGGAATAAGCAGCACAG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04C3566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GACTCTAGAAGTACTCTCGAG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CTACAAAGCCCCAATGATCCTTG</w:t>
            </w:r>
          </w:p>
        </w:tc>
      </w:tr>
      <w:tr w:rsidR="005D0143" w:rsidRPr="000D60EC" w14:paraId="4F2F22C3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6D02477F" w14:textId="77777777" w:rsidR="005D0143" w:rsidRPr="000D60EC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0B7DC927" w14:textId="77777777" w:rsidR="005D0143" w:rsidRPr="00785370" w:rsidRDefault="005D0143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537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proEj</w:t>
            </w:r>
            <w:r w:rsidR="00A4151D" w:rsidRPr="0078537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FT1</w:t>
            </w:r>
            <w:r w:rsidRPr="0078537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-0800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739A93F0" w14:textId="77777777" w:rsidR="005D0143" w:rsidRPr="00B242F7" w:rsidRDefault="0078537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5E48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GTCGACGGTATCGATAAGCTT</w:t>
            </w:r>
            <w:r w:rsidRPr="00B242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GCCCTCCTCATGCCCTTCTA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0C2A55ED" w14:textId="77777777" w:rsidR="005D0143" w:rsidRPr="000D60EC" w:rsidRDefault="0078537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5E48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CGCTCTAGAACTAGTGGATCC</w:t>
            </w:r>
            <w:r w:rsidRPr="00B242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ACCGTAGGTCACCCTGAGAG</w:t>
            </w:r>
          </w:p>
        </w:tc>
      </w:tr>
      <w:tr w:rsidR="00BC5E48" w:rsidRPr="000D60EC" w14:paraId="3F3F345F" w14:textId="77777777" w:rsidTr="00785370">
        <w:trPr>
          <w:trHeight w:val="642"/>
          <w:jc w:val="center"/>
        </w:trPr>
        <w:tc>
          <w:tcPr>
            <w:tcW w:w="1135" w:type="dxa"/>
            <w:vMerge/>
            <w:tcBorders>
              <w:bottom w:val="dashSmallGap" w:sz="4" w:space="0" w:color="000000"/>
            </w:tcBorders>
            <w:vAlign w:val="center"/>
          </w:tcPr>
          <w:p w14:paraId="5E557F7C" w14:textId="77777777" w:rsidR="00BC5E48" w:rsidRPr="000D60EC" w:rsidRDefault="00BC5E48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dashSmallGap" w:sz="4" w:space="0" w:color="000000"/>
            </w:tcBorders>
          </w:tcPr>
          <w:p w14:paraId="1108A06D" w14:textId="77777777" w:rsidR="00BC5E48" w:rsidRPr="00785370" w:rsidRDefault="00BC5E48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537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proEjFT2-0800</w:t>
            </w:r>
          </w:p>
        </w:tc>
        <w:tc>
          <w:tcPr>
            <w:tcW w:w="3118" w:type="dxa"/>
            <w:tcBorders>
              <w:top w:val="nil"/>
              <w:bottom w:val="dashSmallGap" w:sz="4" w:space="0" w:color="000000"/>
            </w:tcBorders>
            <w:vAlign w:val="center"/>
          </w:tcPr>
          <w:p w14:paraId="12FF2A0D" w14:textId="77777777" w:rsidR="00BC5E48" w:rsidRPr="000D60EC" w:rsidRDefault="0078537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5E48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GTCGACGGTATCGATAAGCTT</w:t>
            </w:r>
            <w:r w:rsidRPr="00B242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TCAATCAGATTCCTTGAAAAAAC</w:t>
            </w:r>
          </w:p>
        </w:tc>
        <w:tc>
          <w:tcPr>
            <w:tcW w:w="2694" w:type="dxa"/>
            <w:tcBorders>
              <w:top w:val="nil"/>
              <w:bottom w:val="dashSmallGap" w:sz="4" w:space="0" w:color="000000"/>
            </w:tcBorders>
            <w:vAlign w:val="center"/>
          </w:tcPr>
          <w:p w14:paraId="61FCEDE4" w14:textId="77777777" w:rsidR="00BC5E48" w:rsidRPr="000D60EC" w:rsidRDefault="00785370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C5E48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CGCTCTAGAACTAGTGGATCC</w:t>
            </w:r>
            <w:r w:rsidRPr="00B242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TTTTCTTTCTTTTGGATATATAAG</w:t>
            </w:r>
          </w:p>
        </w:tc>
      </w:tr>
      <w:tr w:rsidR="00B242F7" w:rsidRPr="000D60EC" w14:paraId="0AD730F8" w14:textId="77777777" w:rsidTr="00785370">
        <w:trPr>
          <w:trHeight w:val="642"/>
          <w:jc w:val="center"/>
        </w:trPr>
        <w:tc>
          <w:tcPr>
            <w:tcW w:w="1135" w:type="dxa"/>
            <w:vMerge w:val="restart"/>
            <w:tcBorders>
              <w:top w:val="dashSmallGap" w:sz="4" w:space="0" w:color="000000"/>
            </w:tcBorders>
            <w:vAlign w:val="center"/>
          </w:tcPr>
          <w:p w14:paraId="76C8F39B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EMSA</w:t>
            </w:r>
          </w:p>
        </w:tc>
        <w:tc>
          <w:tcPr>
            <w:tcW w:w="1559" w:type="dxa"/>
            <w:gridSpan w:val="2"/>
            <w:tcBorders>
              <w:top w:val="dashSmallGap" w:sz="4" w:space="0" w:color="000000"/>
              <w:bottom w:val="nil"/>
            </w:tcBorders>
          </w:tcPr>
          <w:p w14:paraId="16366C02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-P1</w:t>
            </w:r>
          </w:p>
        </w:tc>
        <w:tc>
          <w:tcPr>
            <w:tcW w:w="3118" w:type="dxa"/>
            <w:tcBorders>
              <w:top w:val="dashSmallGap" w:sz="4" w:space="0" w:color="000000"/>
              <w:bottom w:val="nil"/>
            </w:tcBorders>
            <w:vAlign w:val="center"/>
          </w:tcPr>
          <w:p w14:paraId="40DA5561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TGGCAATATGACATGCAATGCAACAGAATATAAATAGTTGATTTTG</w:t>
            </w:r>
          </w:p>
        </w:tc>
        <w:tc>
          <w:tcPr>
            <w:tcW w:w="2694" w:type="dxa"/>
            <w:tcBorders>
              <w:top w:val="dashSmallGap" w:sz="4" w:space="0" w:color="000000"/>
              <w:bottom w:val="nil"/>
            </w:tcBorders>
            <w:vAlign w:val="center"/>
          </w:tcPr>
          <w:p w14:paraId="130A3D1D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CAAAATCAACTATTTATATTCTGTTGCATTGCATGTCATATTGCCA</w:t>
            </w:r>
          </w:p>
        </w:tc>
      </w:tr>
      <w:tr w:rsidR="00B242F7" w:rsidRPr="000D60EC" w14:paraId="654489B9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7C7E4CBE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14530D23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-P1-mutant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512BB1C9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TGGCAATATGACATGCAATGTTTTTGAATATAAATAGTTGATTTTG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4503D18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CAAAATCAACTATTTATATTCAAAAACATTGCATGTCATATTGCCA</w:t>
            </w:r>
          </w:p>
        </w:tc>
      </w:tr>
      <w:tr w:rsidR="00B242F7" w:rsidRPr="000D60EC" w14:paraId="3B3CC8A9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11646D67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54C5D12C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43F66D23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GTACTAATTAGGTTTGAATCCACCTGAGGACTTATGTCATCCATT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FC59D9F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AATGGATGACATAAGTCCTCAGGTGGATTCAAACCTAATTAGTAC</w:t>
            </w:r>
          </w:p>
        </w:tc>
      </w:tr>
      <w:tr w:rsidR="00B242F7" w:rsidRPr="000D60EC" w14:paraId="299B1607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25EAC474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3A7F4D70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40CA9D7A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AGGACTTATGTCATCCATTTTGTTGTAATAACTGCTGCATTTC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808185A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GAAATGCAGCAGTTATTACAACAAAATGGATGACATAAGTCCT</w:t>
            </w:r>
          </w:p>
        </w:tc>
      </w:tr>
      <w:tr w:rsidR="00B242F7" w:rsidRPr="000D60EC" w14:paraId="32A5288F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3DA8E282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13067882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7A49E08D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GACATACAGAGAACACATTGCAACAGATGATGCATGGAAGAATGA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F386C71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TCATTCTTCCATGCATCATCTGTTGCAATGTGTTCTCTGTATGTC</w:t>
            </w:r>
          </w:p>
        </w:tc>
      </w:tr>
      <w:tr w:rsidR="00B242F7" w:rsidRPr="000D60EC" w14:paraId="4B762AEB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0511B305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130D7BB8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074FFE77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TAGGGATAGGGACCCCCTTGTTGT</w:t>
            </w: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TGGACGAGTGGTTGGTGATGTT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2E1CCAF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AACATCACCAACCACTCGTC</w:t>
            </w: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CAACAACAAGGGGGTCCCTATCCCTA</w:t>
            </w:r>
          </w:p>
        </w:tc>
      </w:tr>
      <w:tr w:rsidR="00B242F7" w:rsidRPr="000D60EC" w14:paraId="30AC03D4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0F594EF1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703637A8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2-P1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6B022C81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CATTTCTCAAATAGCACTTATCAACATATATTCTGGATCAATTCAGG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D723019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CCTGAATTGATCCAGAATATATGTTGATAAGTGCTATTTGAGAAATG</w:t>
            </w:r>
          </w:p>
        </w:tc>
      </w:tr>
      <w:tr w:rsidR="00B242F7" w:rsidRPr="000D60EC" w14:paraId="046BC1DB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521BA033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08DDA99C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2-P2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3AC07A6C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GCACAAAATTTTGGAATCATCTTGTTGAGGATGAATTTCACAGTGAT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05255648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ATCACTGTGAAATTCATCCTCAACAAGATGATTCCAAAATTTTGTGC</w:t>
            </w:r>
          </w:p>
        </w:tc>
      </w:tr>
      <w:tr w:rsidR="00B242F7" w:rsidRPr="000D60EC" w14:paraId="36275337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34F89CCA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40A3CDFF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2-P3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67227697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GTGTATGGATATAAAGTTCAACATTGAAAATCTAAAATAAT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02C7F95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ATTATTTTAGATTTTCAATGTTGAACTTTATATCCATACAC</w:t>
            </w:r>
          </w:p>
        </w:tc>
      </w:tr>
      <w:tr w:rsidR="00B242F7" w:rsidRPr="000D60EC" w14:paraId="5BC3E1CA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1DB047E3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0EC2A051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2-P4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5B8CF687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CAAAATAAAATGAAAAGTACAACAAATTAGGAGACAAGATGCCT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9DA6E3C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AGGCATCTTGTCTCCTAATTTGTTGTACTTTTCATTTTATTTTG</w:t>
            </w:r>
          </w:p>
        </w:tc>
      </w:tr>
      <w:tr w:rsidR="00B242F7" w:rsidRPr="000D60EC" w14:paraId="57E6369C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04B9F51A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6CFC9D71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2-P5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3230DE54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AGCAATACAGCATGCAACGCAACAGAATATAAATAGCCAATAGG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7CE141C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08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CCTATTGGCTATTTATATTCTGTTGCGTTGCATGCTGTATTGCT</w:t>
            </w:r>
          </w:p>
        </w:tc>
      </w:tr>
      <w:tr w:rsidR="00B242F7" w:rsidRPr="000D60EC" w14:paraId="25F5A280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35C9E09B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1CBA5D4C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SOC1-1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3499EEEC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GGAAAAGGGCAAAATGTGTTGTGCCAGACAAGGTGG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06FA410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CCACCTTGTCTGGCACAACACATTTTGCCCTTTTCC</w:t>
            </w:r>
          </w:p>
        </w:tc>
      </w:tr>
      <w:tr w:rsidR="00B242F7" w:rsidRPr="000D60EC" w14:paraId="45D6180F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5B67D42D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3943ADB8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SOC1-1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746C50D8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AATTAATGCTATAGGCTTGTTGCGTTTTCGACTTCTGATTGG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A6668F9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CCAATCAGAAGTCGAAAACGCAACAAGCCTATAGCATTAATT</w:t>
            </w:r>
          </w:p>
        </w:tc>
      </w:tr>
      <w:tr w:rsidR="00B242F7" w:rsidRPr="000D60EC" w14:paraId="2DFC8574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4165DE2D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7C093F4F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SOC1-1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09CEA72C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GTAGTCGTACGGACGATGTTGATGTATTGCTAACATTGT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7F004FF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ACAATGTTAGCAATACATCAACATCGTCCGTACGACTAC</w:t>
            </w:r>
          </w:p>
        </w:tc>
      </w:tr>
      <w:tr w:rsidR="00B242F7" w:rsidRPr="000D60EC" w14:paraId="138997BD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4B986C4F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3180033E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SOC1-1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1709349F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AAAGGGTAGGTGTGTTGGTTGCCTAAGGTCAATCATC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7347C18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GATGATTGACCTTAGGCAACCAACACACCTACCCTTT</w:t>
            </w:r>
          </w:p>
        </w:tc>
      </w:tr>
      <w:tr w:rsidR="00B242F7" w:rsidRPr="000D60EC" w14:paraId="4700F408" w14:textId="77777777" w:rsidTr="00785370">
        <w:trPr>
          <w:trHeight w:val="642"/>
          <w:jc w:val="center"/>
        </w:trPr>
        <w:tc>
          <w:tcPr>
            <w:tcW w:w="1135" w:type="dxa"/>
            <w:vMerge/>
            <w:vAlign w:val="center"/>
          </w:tcPr>
          <w:p w14:paraId="208EDA2B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</w:tcPr>
          <w:p w14:paraId="2354796B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SOC1-1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7AC2B085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CAGGATCTATTGCCTTCCACCTGATCTATACCATCATTCCA</w:t>
            </w:r>
          </w:p>
        </w:tc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9FAD66E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TGGAATGATGGTATAGATCAGGTGGAAGGCAATAGATCCTG</w:t>
            </w:r>
          </w:p>
        </w:tc>
      </w:tr>
      <w:tr w:rsidR="00B242F7" w:rsidRPr="000D60EC" w14:paraId="7CDD0575" w14:textId="77777777" w:rsidTr="00785370">
        <w:trPr>
          <w:trHeight w:val="642"/>
          <w:jc w:val="center"/>
        </w:trPr>
        <w:tc>
          <w:tcPr>
            <w:tcW w:w="1135" w:type="dxa"/>
            <w:vMerge/>
            <w:tcBorders>
              <w:bottom w:val="dashSmallGap" w:sz="4" w:space="0" w:color="000000"/>
            </w:tcBorders>
            <w:vAlign w:val="center"/>
          </w:tcPr>
          <w:p w14:paraId="0A9EA7FB" w14:textId="77777777" w:rsidR="00B242F7" w:rsidRPr="000D60EC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dashSmallGap" w:sz="4" w:space="0" w:color="000000"/>
            </w:tcBorders>
          </w:tcPr>
          <w:p w14:paraId="039F1032" w14:textId="77777777" w:rsidR="00B242F7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SOC1-2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-P1</w:t>
            </w:r>
          </w:p>
        </w:tc>
        <w:tc>
          <w:tcPr>
            <w:tcW w:w="3118" w:type="dxa"/>
            <w:tcBorders>
              <w:top w:val="nil"/>
              <w:bottom w:val="dashSmallGap" w:sz="4" w:space="0" w:color="000000"/>
            </w:tcBorders>
            <w:vAlign w:val="center"/>
          </w:tcPr>
          <w:p w14:paraId="083CF0A3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GGTTAAGTAATAATCTAATAATCA</w:t>
            </w: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ACAATCACATTATTTAGTT</w:t>
            </w:r>
          </w:p>
        </w:tc>
        <w:tc>
          <w:tcPr>
            <w:tcW w:w="2694" w:type="dxa"/>
            <w:tcBorders>
              <w:top w:val="nil"/>
              <w:bottom w:val="dashSmallGap" w:sz="4" w:space="0" w:color="000000"/>
            </w:tcBorders>
            <w:vAlign w:val="center"/>
          </w:tcPr>
          <w:p w14:paraId="24E83F9C" w14:textId="77777777" w:rsidR="00B242F7" w:rsidRPr="00BD088E" w:rsidRDefault="00B242F7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AACTAAATAATGTGATTGTTG</w:t>
            </w:r>
            <w:r w:rsidRPr="00F14D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ATTATTAGATTATTACTTAACC</w:t>
            </w:r>
          </w:p>
        </w:tc>
      </w:tr>
      <w:tr w:rsidR="00BD088E" w:rsidRPr="000D60EC" w14:paraId="70103FD3" w14:textId="77777777" w:rsidTr="00785370">
        <w:trPr>
          <w:trHeight w:val="143"/>
          <w:jc w:val="center"/>
        </w:trPr>
        <w:tc>
          <w:tcPr>
            <w:tcW w:w="1135" w:type="dxa"/>
            <w:vMerge w:val="restart"/>
            <w:tcBorders>
              <w:top w:val="dashSmallGap" w:sz="4" w:space="0" w:color="000000"/>
            </w:tcBorders>
            <w:vAlign w:val="center"/>
          </w:tcPr>
          <w:p w14:paraId="462745C6" w14:textId="77777777" w:rsidR="00BD088E" w:rsidRPr="000D60EC" w:rsidRDefault="00BD088E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Y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1H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assays</w:t>
            </w:r>
          </w:p>
        </w:tc>
        <w:tc>
          <w:tcPr>
            <w:tcW w:w="850" w:type="dxa"/>
            <w:vMerge w:val="restart"/>
            <w:tcBorders>
              <w:top w:val="dashSmallGap" w:sz="4" w:space="0" w:color="000000"/>
            </w:tcBorders>
            <w:textDirection w:val="btLr"/>
            <w:vAlign w:val="center"/>
          </w:tcPr>
          <w:p w14:paraId="6BACA8E6" w14:textId="77777777" w:rsidR="00BD088E" w:rsidRPr="000D60EC" w:rsidRDefault="00BD088E" w:rsidP="00395A65">
            <w:pPr>
              <w:pStyle w:val="PlainText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1A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pGADT7</w:t>
            </w:r>
          </w:p>
        </w:tc>
        <w:tc>
          <w:tcPr>
            <w:tcW w:w="709" w:type="dxa"/>
            <w:tcBorders>
              <w:top w:val="dashSmallGap" w:sz="4" w:space="0" w:color="000000"/>
            </w:tcBorders>
            <w:vAlign w:val="center"/>
          </w:tcPr>
          <w:p w14:paraId="59D875F1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EjRAV1</w:t>
            </w:r>
          </w:p>
        </w:tc>
        <w:tc>
          <w:tcPr>
            <w:tcW w:w="3118" w:type="dxa"/>
            <w:tcBorders>
              <w:top w:val="dashSmallGap" w:sz="4" w:space="0" w:color="000000"/>
            </w:tcBorders>
            <w:vAlign w:val="center"/>
          </w:tcPr>
          <w:p w14:paraId="60317817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GCCATGGAGGCCAGTGAATTC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ATGGATGGAATAAGCAGCACAG</w:t>
            </w:r>
          </w:p>
        </w:tc>
        <w:tc>
          <w:tcPr>
            <w:tcW w:w="2694" w:type="dxa"/>
            <w:tcBorders>
              <w:top w:val="dashSmallGap" w:sz="4" w:space="0" w:color="000000"/>
            </w:tcBorders>
            <w:vAlign w:val="center"/>
          </w:tcPr>
          <w:p w14:paraId="64D8E684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CAGCTCGAGCTCGATGGATCC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CAAAGCTCCAATGATCCTTGGC</w:t>
            </w:r>
          </w:p>
        </w:tc>
      </w:tr>
      <w:tr w:rsidR="00BD088E" w:rsidRPr="000D60EC" w14:paraId="400C4420" w14:textId="77777777" w:rsidTr="00785370">
        <w:trPr>
          <w:trHeight w:val="491"/>
          <w:jc w:val="center"/>
        </w:trPr>
        <w:tc>
          <w:tcPr>
            <w:tcW w:w="1135" w:type="dxa"/>
            <w:vMerge/>
            <w:vAlign w:val="center"/>
          </w:tcPr>
          <w:p w14:paraId="3A6D74BE" w14:textId="77777777" w:rsidR="00BD088E" w:rsidRPr="000D60EC" w:rsidRDefault="00BD088E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142476DE" w14:textId="77777777" w:rsidR="00BD088E" w:rsidRPr="000D60EC" w:rsidRDefault="00BD088E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5F0CDF5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EjRAV2</w:t>
            </w:r>
          </w:p>
        </w:tc>
        <w:tc>
          <w:tcPr>
            <w:tcW w:w="3118" w:type="dxa"/>
            <w:vAlign w:val="center"/>
          </w:tcPr>
          <w:p w14:paraId="121A0966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GCCATGGAGGCCAGTGAATTC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ATGGACGGAATAAGCAGCACAG</w:t>
            </w:r>
          </w:p>
        </w:tc>
        <w:tc>
          <w:tcPr>
            <w:tcW w:w="2694" w:type="dxa"/>
            <w:vAlign w:val="center"/>
          </w:tcPr>
          <w:p w14:paraId="0BE735EC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CAGCTCGAGCTCGATGGATCC</w:t>
            </w:r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CAAAGCCCCAATGATCCTTGGC</w:t>
            </w:r>
          </w:p>
        </w:tc>
      </w:tr>
      <w:tr w:rsidR="00BD088E" w:rsidRPr="000D60EC" w14:paraId="09D45809" w14:textId="77777777" w:rsidTr="00785370">
        <w:trPr>
          <w:trHeight w:val="773"/>
          <w:jc w:val="center"/>
        </w:trPr>
        <w:tc>
          <w:tcPr>
            <w:tcW w:w="1135" w:type="dxa"/>
            <w:vMerge/>
            <w:vAlign w:val="center"/>
          </w:tcPr>
          <w:p w14:paraId="319E4B9A" w14:textId="77777777" w:rsidR="00BD088E" w:rsidRPr="000D60EC" w:rsidRDefault="00BD088E" w:rsidP="00395A6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0C733D4" w14:textId="77777777" w:rsidR="00BD088E" w:rsidRPr="000D60EC" w:rsidRDefault="00BD088E" w:rsidP="00395A65">
            <w:pPr>
              <w:pStyle w:val="PlainText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D60E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pAbAi</w:t>
            </w:r>
            <w:proofErr w:type="spellEnd"/>
          </w:p>
        </w:tc>
        <w:tc>
          <w:tcPr>
            <w:tcW w:w="709" w:type="dxa"/>
          </w:tcPr>
          <w:p w14:paraId="151C208A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FT1-seq1</w:t>
            </w:r>
          </w:p>
        </w:tc>
        <w:tc>
          <w:tcPr>
            <w:tcW w:w="3118" w:type="dxa"/>
          </w:tcPr>
          <w:p w14:paraId="7318FD69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 GAGCTC</w:t>
            </w:r>
          </w:p>
          <w:p w14:paraId="20BE9697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GAGCAGAATCTTTCATTGAG</w:t>
            </w:r>
          </w:p>
        </w:tc>
        <w:tc>
          <w:tcPr>
            <w:tcW w:w="2694" w:type="dxa"/>
          </w:tcPr>
          <w:p w14:paraId="4AA3D2A1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GTATCCAAGTAAGTTGTGAC</w:t>
            </w:r>
          </w:p>
        </w:tc>
      </w:tr>
      <w:tr w:rsidR="00BD088E" w:rsidRPr="000D60EC" w14:paraId="6647E71A" w14:textId="77777777" w:rsidTr="00785370">
        <w:trPr>
          <w:trHeight w:val="792"/>
          <w:jc w:val="center"/>
        </w:trPr>
        <w:tc>
          <w:tcPr>
            <w:tcW w:w="1135" w:type="dxa"/>
            <w:vMerge/>
            <w:vAlign w:val="center"/>
          </w:tcPr>
          <w:p w14:paraId="32421A2D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2CF30013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1569693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FT1-seq2</w:t>
            </w:r>
          </w:p>
        </w:tc>
        <w:tc>
          <w:tcPr>
            <w:tcW w:w="3118" w:type="dxa"/>
          </w:tcPr>
          <w:p w14:paraId="71DB2552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 GAGCTC</w:t>
            </w:r>
          </w:p>
          <w:p w14:paraId="7F33A329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GTCCTCTTCATTCGGTACG</w:t>
            </w:r>
          </w:p>
        </w:tc>
        <w:tc>
          <w:tcPr>
            <w:tcW w:w="2694" w:type="dxa"/>
          </w:tcPr>
          <w:p w14:paraId="7B0768AE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CAATGATTGAAATGCAGCAG</w:t>
            </w:r>
          </w:p>
        </w:tc>
      </w:tr>
      <w:tr w:rsidR="00BD088E" w:rsidRPr="000D60EC" w14:paraId="5F6EB1FF" w14:textId="77777777" w:rsidTr="00785370">
        <w:trPr>
          <w:trHeight w:val="785"/>
          <w:jc w:val="center"/>
        </w:trPr>
        <w:tc>
          <w:tcPr>
            <w:tcW w:w="1135" w:type="dxa"/>
            <w:vMerge/>
            <w:vAlign w:val="center"/>
          </w:tcPr>
          <w:p w14:paraId="6F79AF14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2A3E7BEB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3A249E58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FT1-seq3</w:t>
            </w:r>
          </w:p>
        </w:tc>
        <w:tc>
          <w:tcPr>
            <w:tcW w:w="3118" w:type="dxa"/>
          </w:tcPr>
          <w:p w14:paraId="29DB63BF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 GAGCTC</w:t>
            </w:r>
          </w:p>
          <w:p w14:paraId="608E5EB1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TCAAGACATACAGAGAACAC</w:t>
            </w:r>
          </w:p>
        </w:tc>
        <w:tc>
          <w:tcPr>
            <w:tcW w:w="2694" w:type="dxa"/>
          </w:tcPr>
          <w:p w14:paraId="50D39101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AACATCGCAATCATTCTTCC</w:t>
            </w:r>
          </w:p>
        </w:tc>
      </w:tr>
      <w:tr w:rsidR="00BD088E" w:rsidRPr="000D60EC" w14:paraId="0762A9C1" w14:textId="77777777" w:rsidTr="00785370">
        <w:trPr>
          <w:trHeight w:val="785"/>
          <w:jc w:val="center"/>
        </w:trPr>
        <w:tc>
          <w:tcPr>
            <w:tcW w:w="1135" w:type="dxa"/>
            <w:vMerge/>
            <w:vAlign w:val="center"/>
          </w:tcPr>
          <w:p w14:paraId="34AF6D49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490067B4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F974A98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FT1-seq4</w:t>
            </w:r>
          </w:p>
        </w:tc>
        <w:tc>
          <w:tcPr>
            <w:tcW w:w="3118" w:type="dxa"/>
          </w:tcPr>
          <w:p w14:paraId="5A1579C4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 GAGCTC</w:t>
            </w:r>
          </w:p>
          <w:p w14:paraId="04ED3829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GAAAATGCCTAGGGATAGG</w:t>
            </w:r>
          </w:p>
        </w:tc>
        <w:tc>
          <w:tcPr>
            <w:tcW w:w="2694" w:type="dxa"/>
          </w:tcPr>
          <w:p w14:paraId="1B903C36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AGACCTTGTGAAGGGATC</w:t>
            </w:r>
          </w:p>
        </w:tc>
      </w:tr>
      <w:tr w:rsidR="00BD088E" w:rsidRPr="000D60EC" w14:paraId="552ABAD6" w14:textId="77777777" w:rsidTr="00785370">
        <w:trPr>
          <w:trHeight w:val="785"/>
          <w:jc w:val="center"/>
        </w:trPr>
        <w:tc>
          <w:tcPr>
            <w:tcW w:w="1135" w:type="dxa"/>
            <w:vMerge/>
            <w:vAlign w:val="center"/>
          </w:tcPr>
          <w:p w14:paraId="6F170530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612EE57E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5F26F1B5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FT2-seq1</w:t>
            </w:r>
          </w:p>
        </w:tc>
        <w:tc>
          <w:tcPr>
            <w:tcW w:w="3118" w:type="dxa"/>
          </w:tcPr>
          <w:p w14:paraId="74138BE9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 GAGCTC</w:t>
            </w:r>
          </w:p>
          <w:p w14:paraId="2CEB5DB6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ATGCATCCACCGATTTAAG</w:t>
            </w:r>
          </w:p>
        </w:tc>
        <w:tc>
          <w:tcPr>
            <w:tcW w:w="2694" w:type="dxa"/>
          </w:tcPr>
          <w:p w14:paraId="5C76D087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TCTCTACCATTACCCCTC</w:t>
            </w:r>
          </w:p>
        </w:tc>
      </w:tr>
      <w:tr w:rsidR="00BD088E" w:rsidRPr="000D60EC" w14:paraId="0B425C6B" w14:textId="77777777" w:rsidTr="00785370">
        <w:trPr>
          <w:trHeight w:val="712"/>
          <w:jc w:val="center"/>
        </w:trPr>
        <w:tc>
          <w:tcPr>
            <w:tcW w:w="1135" w:type="dxa"/>
            <w:vMerge/>
            <w:vAlign w:val="center"/>
          </w:tcPr>
          <w:p w14:paraId="634E7DE1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5400E48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1570CF6D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FT2-seq2</w:t>
            </w:r>
          </w:p>
        </w:tc>
        <w:tc>
          <w:tcPr>
            <w:tcW w:w="3118" w:type="dxa"/>
          </w:tcPr>
          <w:p w14:paraId="23D25853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 GAGCTC</w:t>
            </w:r>
          </w:p>
          <w:p w14:paraId="579325D1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CACTTTGCTCTTGAAGACG</w:t>
            </w:r>
          </w:p>
        </w:tc>
        <w:tc>
          <w:tcPr>
            <w:tcW w:w="2694" w:type="dxa"/>
          </w:tcPr>
          <w:p w14:paraId="431EAF92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GGATGTAGCTCAACTACTAC</w:t>
            </w:r>
          </w:p>
        </w:tc>
      </w:tr>
      <w:tr w:rsidR="00BD088E" w:rsidRPr="000D60EC" w14:paraId="2C32112F" w14:textId="77777777" w:rsidTr="00785370">
        <w:trPr>
          <w:trHeight w:val="701"/>
          <w:jc w:val="center"/>
        </w:trPr>
        <w:tc>
          <w:tcPr>
            <w:tcW w:w="1135" w:type="dxa"/>
            <w:vMerge/>
            <w:vAlign w:val="center"/>
          </w:tcPr>
          <w:p w14:paraId="0BE02953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319E0E53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17985056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258B3">
              <w:rPr>
                <w:rFonts w:ascii="Times New Roman" w:hAnsi="Times New Roman" w:cs="Times New Roman"/>
                <w:sz w:val="18"/>
                <w:szCs w:val="18"/>
              </w:rPr>
              <w:t>FT2-seq3</w:t>
            </w:r>
          </w:p>
        </w:tc>
        <w:tc>
          <w:tcPr>
            <w:tcW w:w="3118" w:type="dxa"/>
          </w:tcPr>
          <w:p w14:paraId="494E9FF9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GAAAAGCTTGAATTCGAGCTC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TATAAAGTTCAACATTGAA</w:t>
            </w:r>
          </w:p>
        </w:tc>
        <w:tc>
          <w:tcPr>
            <w:tcW w:w="2694" w:type="dxa"/>
          </w:tcPr>
          <w:p w14:paraId="685BFE27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TCCTAATTTGTTGTACTT</w:t>
            </w:r>
          </w:p>
        </w:tc>
      </w:tr>
      <w:tr w:rsidR="00BD088E" w:rsidRPr="000D60EC" w14:paraId="127C1457" w14:textId="77777777" w:rsidTr="00785370">
        <w:trPr>
          <w:trHeight w:val="142"/>
          <w:jc w:val="center"/>
        </w:trPr>
        <w:tc>
          <w:tcPr>
            <w:tcW w:w="1135" w:type="dxa"/>
            <w:vMerge/>
            <w:tcBorders>
              <w:bottom w:val="single" w:sz="18" w:space="0" w:color="000000"/>
            </w:tcBorders>
            <w:vAlign w:val="center"/>
          </w:tcPr>
          <w:p w14:paraId="17CA0AF3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bottom w:val="single" w:sz="18" w:space="0" w:color="000000"/>
            </w:tcBorders>
          </w:tcPr>
          <w:p w14:paraId="3D12BBB5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8" w:space="0" w:color="000000"/>
            </w:tcBorders>
          </w:tcPr>
          <w:p w14:paraId="12B7E7C6" w14:textId="77777777" w:rsidR="00BD088E" w:rsidRPr="000D60EC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FT2-seq4</w:t>
            </w:r>
          </w:p>
        </w:tc>
        <w:tc>
          <w:tcPr>
            <w:tcW w:w="3118" w:type="dxa"/>
            <w:tcBorders>
              <w:bottom w:val="single" w:sz="18" w:space="0" w:color="000000"/>
            </w:tcBorders>
          </w:tcPr>
          <w:p w14:paraId="34434250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GAAAAGCTTGAATTCGAGCTC</w:t>
            </w:r>
            <w:r w:rsidRPr="00B1522D">
              <w:rPr>
                <w:sz w:val="18"/>
                <w:szCs w:val="18"/>
              </w:rPr>
              <w:t xml:space="preserve"> 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GAATGACATATGGAGCAG</w:t>
            </w:r>
          </w:p>
        </w:tc>
        <w:tc>
          <w:tcPr>
            <w:tcW w:w="2694" w:type="dxa"/>
            <w:tcBorders>
              <w:bottom w:val="single" w:sz="18" w:space="0" w:color="000000"/>
            </w:tcBorders>
          </w:tcPr>
          <w:p w14:paraId="1353D76C" w14:textId="77777777" w:rsidR="00BD088E" w:rsidRPr="00B1522D" w:rsidRDefault="00BD088E" w:rsidP="00395A65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ATACAGAGCACATGCCTCGAG</w:t>
            </w:r>
            <w:r w:rsidRPr="00B1522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TATATTCTGTTGCGTTGCA</w:t>
            </w:r>
          </w:p>
        </w:tc>
      </w:tr>
    </w:tbl>
    <w:p w14:paraId="3D2519BC" w14:textId="77777777" w:rsidR="00135A89" w:rsidRPr="000D60EC" w:rsidRDefault="00135A89" w:rsidP="00395A65">
      <w:pPr>
        <w:spacing w:line="360" w:lineRule="auto"/>
        <w:jc w:val="center"/>
        <w:rPr>
          <w:rFonts w:ascii="Times New Roman" w:hAnsi="Times New Roman" w:cs="Times New Roman"/>
        </w:rPr>
      </w:pPr>
    </w:p>
    <w:p w14:paraId="535909C0" w14:textId="77777777" w:rsidR="00135A89" w:rsidRPr="000D60EC" w:rsidRDefault="00135A89" w:rsidP="00395A65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0D60EC">
        <w:rPr>
          <w:rFonts w:ascii="Times New Roman" w:hAnsi="Times New Roman" w:cs="Times New Roman"/>
        </w:rPr>
        <w:br w:type="page"/>
      </w:r>
    </w:p>
    <w:p w14:paraId="19D7FD65" w14:textId="459892E3" w:rsidR="00135A89" w:rsidRPr="000D60EC" w:rsidRDefault="00F10167" w:rsidP="00395A6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05632"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05632">
        <w:rPr>
          <w:rFonts w:ascii="Times New Roman" w:hAnsi="Times New Roman" w:cs="Times New Roman"/>
          <w:sz w:val="24"/>
          <w:szCs w:val="24"/>
        </w:rPr>
        <w:t xml:space="preserve"> Positions of RAV protein binding site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05632">
        <w:rPr>
          <w:rFonts w:ascii="Times New Roman" w:hAnsi="Times New Roman" w:cs="Times New Roman"/>
          <w:sz w:val="24"/>
          <w:szCs w:val="24"/>
        </w:rPr>
        <w:t xml:space="preserve"> upstream of four flowering integrator gene promoters. The yellow shading shows CAACA motif and blue shading shows CACCTG motif, ‘-’showed no binding motifs.</w:t>
      </w:r>
    </w:p>
    <w:p w14:paraId="0E20BBB9" w14:textId="77777777" w:rsidR="00F6133F" w:rsidRPr="00F258B3" w:rsidRDefault="00F6133F" w:rsidP="00395A65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1601"/>
        <w:gridCol w:w="1716"/>
        <w:gridCol w:w="1701"/>
      </w:tblGrid>
      <w:tr w:rsidR="00135A89" w:rsidRPr="000D60EC" w14:paraId="55EA7E1E" w14:textId="77777777" w:rsidTr="00AC19BB">
        <w:trPr>
          <w:trHeight w:val="590"/>
          <w:jc w:val="center"/>
        </w:trPr>
        <w:tc>
          <w:tcPr>
            <w:tcW w:w="1645" w:type="dxa"/>
            <w:tcBorders>
              <w:top w:val="single" w:sz="12" w:space="0" w:color="auto"/>
              <w:bottom w:val="single" w:sz="8" w:space="0" w:color="auto"/>
            </w:tcBorders>
          </w:tcPr>
          <w:p w14:paraId="18CE6C3F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60EC">
              <w:rPr>
                <w:rFonts w:ascii="Times New Roman" w:hAnsi="Times New Roman" w:cs="Times New Roman"/>
                <w:b/>
              </w:rPr>
              <w:t>proEjFT1</w:t>
            </w:r>
          </w:p>
        </w:tc>
        <w:tc>
          <w:tcPr>
            <w:tcW w:w="1601" w:type="dxa"/>
            <w:tcBorders>
              <w:top w:val="single" w:sz="12" w:space="0" w:color="auto"/>
              <w:bottom w:val="single" w:sz="8" w:space="0" w:color="auto"/>
            </w:tcBorders>
          </w:tcPr>
          <w:p w14:paraId="421B5DAA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60EC">
              <w:rPr>
                <w:rFonts w:ascii="Times New Roman" w:hAnsi="Times New Roman" w:cs="Times New Roman"/>
                <w:b/>
              </w:rPr>
              <w:t>proEjFT2</w:t>
            </w:r>
          </w:p>
        </w:tc>
        <w:tc>
          <w:tcPr>
            <w:tcW w:w="1716" w:type="dxa"/>
            <w:tcBorders>
              <w:top w:val="single" w:sz="12" w:space="0" w:color="auto"/>
              <w:bottom w:val="single" w:sz="8" w:space="0" w:color="auto"/>
            </w:tcBorders>
          </w:tcPr>
          <w:p w14:paraId="2EE5261D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60EC">
              <w:rPr>
                <w:rFonts w:ascii="Times New Roman" w:hAnsi="Times New Roman" w:cs="Times New Roman"/>
                <w:b/>
              </w:rPr>
              <w:t>proEjSOC1-1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14:paraId="27F3FAD5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60EC">
              <w:rPr>
                <w:rFonts w:ascii="Times New Roman" w:hAnsi="Times New Roman" w:cs="Times New Roman"/>
                <w:b/>
              </w:rPr>
              <w:t>proEjSOC1-2</w:t>
            </w:r>
          </w:p>
        </w:tc>
      </w:tr>
      <w:tr w:rsidR="00135A89" w:rsidRPr="000D60EC" w14:paraId="70D58630" w14:textId="77777777" w:rsidTr="00AC19BB">
        <w:trPr>
          <w:trHeight w:val="447"/>
          <w:jc w:val="center"/>
        </w:trPr>
        <w:tc>
          <w:tcPr>
            <w:tcW w:w="1645" w:type="dxa"/>
            <w:tcBorders>
              <w:top w:val="single" w:sz="8" w:space="0" w:color="auto"/>
            </w:tcBorders>
            <w:shd w:val="clear" w:color="auto" w:fill="FFFF00"/>
          </w:tcPr>
          <w:p w14:paraId="1FF51C58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-1583~-1578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601" w:type="dxa"/>
            <w:tcBorders>
              <w:top w:val="single" w:sz="8" w:space="0" w:color="auto"/>
            </w:tcBorders>
            <w:shd w:val="clear" w:color="auto" w:fill="FFFF00"/>
          </w:tcPr>
          <w:p w14:paraId="194D0E79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-1616~-1612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16" w:type="dxa"/>
            <w:tcBorders>
              <w:top w:val="single" w:sz="8" w:space="0" w:color="auto"/>
            </w:tcBorders>
            <w:shd w:val="clear" w:color="auto" w:fill="FFFF00"/>
          </w:tcPr>
          <w:p w14:paraId="3C30FBC5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-1834~-1830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FFFF00"/>
          </w:tcPr>
          <w:p w14:paraId="3E3776CE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  <w:highlight w:val="yellow"/>
              </w:rPr>
              <w:t>-1919~-1915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</w:tr>
      <w:tr w:rsidR="00135A89" w:rsidRPr="000D60EC" w14:paraId="530CA027" w14:textId="77777777" w:rsidTr="00AC19BB">
        <w:trPr>
          <w:trHeight w:val="426"/>
          <w:jc w:val="center"/>
        </w:trPr>
        <w:tc>
          <w:tcPr>
            <w:tcW w:w="1645" w:type="dxa"/>
            <w:shd w:val="clear" w:color="auto" w:fill="FFFF00"/>
          </w:tcPr>
          <w:p w14:paraId="4A89D8F9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-1059~-1054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601" w:type="dxa"/>
            <w:shd w:val="clear" w:color="auto" w:fill="FFFF00"/>
          </w:tcPr>
          <w:p w14:paraId="255593E9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-1281~-1217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16" w:type="dxa"/>
            <w:shd w:val="clear" w:color="auto" w:fill="FFFF00"/>
          </w:tcPr>
          <w:p w14:paraId="5F18281C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-1760~-1756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01" w:type="dxa"/>
          </w:tcPr>
          <w:p w14:paraId="3CC7AB8A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_</w:t>
            </w:r>
          </w:p>
        </w:tc>
      </w:tr>
      <w:tr w:rsidR="00135A89" w:rsidRPr="000D60EC" w14:paraId="04959D0B" w14:textId="77777777" w:rsidTr="00AC19BB">
        <w:trPr>
          <w:trHeight w:val="447"/>
          <w:jc w:val="center"/>
        </w:trPr>
        <w:tc>
          <w:tcPr>
            <w:tcW w:w="1645" w:type="dxa"/>
            <w:shd w:val="clear" w:color="auto" w:fill="FFFF00"/>
          </w:tcPr>
          <w:p w14:paraId="2668DBE6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-1033~-1029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601" w:type="dxa"/>
            <w:shd w:val="clear" w:color="auto" w:fill="FFFF00"/>
          </w:tcPr>
          <w:p w14:paraId="1FC8D754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-797~-793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16" w:type="dxa"/>
            <w:shd w:val="clear" w:color="auto" w:fill="FFFF00"/>
          </w:tcPr>
          <w:p w14:paraId="76F98402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-1707~-1703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01" w:type="dxa"/>
          </w:tcPr>
          <w:p w14:paraId="5D4A4067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_</w:t>
            </w:r>
          </w:p>
        </w:tc>
      </w:tr>
      <w:tr w:rsidR="00135A89" w:rsidRPr="000D60EC" w14:paraId="112FE84D" w14:textId="77777777" w:rsidTr="00AC19BB">
        <w:trPr>
          <w:trHeight w:val="426"/>
          <w:jc w:val="center"/>
        </w:trPr>
        <w:tc>
          <w:tcPr>
            <w:tcW w:w="1645" w:type="dxa"/>
            <w:shd w:val="clear" w:color="auto" w:fill="FFFF00"/>
          </w:tcPr>
          <w:p w14:paraId="7AB65881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-782~-778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601" w:type="dxa"/>
            <w:shd w:val="clear" w:color="auto" w:fill="FFFF00"/>
          </w:tcPr>
          <w:p w14:paraId="406E3ED4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-695~-691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16" w:type="dxa"/>
            <w:shd w:val="clear" w:color="auto" w:fill="FFFF00"/>
          </w:tcPr>
          <w:p w14:paraId="606D2F7E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-965~-952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01" w:type="dxa"/>
          </w:tcPr>
          <w:p w14:paraId="57C3E4DD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_</w:t>
            </w:r>
          </w:p>
        </w:tc>
      </w:tr>
      <w:tr w:rsidR="00135A89" w:rsidRPr="000D60EC" w14:paraId="02BC28D9" w14:textId="77777777" w:rsidTr="00996060">
        <w:trPr>
          <w:trHeight w:val="447"/>
          <w:jc w:val="center"/>
        </w:trPr>
        <w:tc>
          <w:tcPr>
            <w:tcW w:w="1645" w:type="dxa"/>
            <w:tcBorders>
              <w:bottom w:val="single" w:sz="12" w:space="0" w:color="auto"/>
            </w:tcBorders>
            <w:shd w:val="clear" w:color="auto" w:fill="00B0F0"/>
          </w:tcPr>
          <w:p w14:paraId="75EF88AB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-73~-66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601" w:type="dxa"/>
            <w:tcBorders>
              <w:bottom w:val="single" w:sz="12" w:space="0" w:color="auto"/>
            </w:tcBorders>
            <w:shd w:val="clear" w:color="auto" w:fill="FFFF00"/>
          </w:tcPr>
          <w:p w14:paraId="015AF8E4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-179~-175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16" w:type="dxa"/>
            <w:tcBorders>
              <w:bottom w:val="single" w:sz="12" w:space="0" w:color="auto"/>
            </w:tcBorders>
            <w:shd w:val="clear" w:color="auto" w:fill="00B0F0"/>
          </w:tcPr>
          <w:p w14:paraId="1A0B048B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-272~-267</w:t>
            </w:r>
            <w:r w:rsidR="00AC19BB">
              <w:rPr>
                <w:rFonts w:ascii="Times New Roman" w:hAnsi="Times New Roman" w:cs="Times New Roman"/>
              </w:rPr>
              <w:t xml:space="preserve"> bp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3BA0770" w14:textId="77777777" w:rsidR="00135A89" w:rsidRPr="000D60EC" w:rsidRDefault="00135A89" w:rsidP="00395A6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0EC">
              <w:rPr>
                <w:rFonts w:ascii="Times New Roman" w:hAnsi="Times New Roman" w:cs="Times New Roman"/>
              </w:rPr>
              <w:t>_</w:t>
            </w:r>
          </w:p>
        </w:tc>
      </w:tr>
    </w:tbl>
    <w:p w14:paraId="0777BDCD" w14:textId="77777777" w:rsidR="00F6133F" w:rsidRPr="000D60EC" w:rsidRDefault="00F6133F" w:rsidP="00395A65">
      <w:pPr>
        <w:spacing w:line="360" w:lineRule="auto"/>
        <w:jc w:val="center"/>
        <w:rPr>
          <w:rFonts w:ascii="Times New Roman" w:hAnsi="Times New Roman" w:cs="Times New Roman"/>
        </w:rPr>
      </w:pPr>
    </w:p>
    <w:sectPr w:rsidR="00F6133F" w:rsidRPr="000D60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EE858" w14:textId="77777777" w:rsidR="00917CA1" w:rsidRDefault="00917CA1" w:rsidP="00BC52A9">
      <w:r>
        <w:separator/>
      </w:r>
    </w:p>
  </w:endnote>
  <w:endnote w:type="continuationSeparator" w:id="0">
    <w:p w14:paraId="41368F91" w14:textId="77777777" w:rsidR="00917CA1" w:rsidRDefault="00917CA1" w:rsidP="00BC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2B3EF" w14:textId="77777777" w:rsidR="00917CA1" w:rsidRDefault="00917CA1" w:rsidP="00BC52A9">
      <w:r>
        <w:separator/>
      </w:r>
    </w:p>
  </w:footnote>
  <w:footnote w:type="continuationSeparator" w:id="0">
    <w:p w14:paraId="7BC252E2" w14:textId="77777777" w:rsidR="00917CA1" w:rsidRDefault="00917CA1" w:rsidP="00BC5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C7D"/>
    <w:rsid w:val="000649D5"/>
    <w:rsid w:val="000D60EC"/>
    <w:rsid w:val="001066EB"/>
    <w:rsid w:val="00135A89"/>
    <w:rsid w:val="001411AB"/>
    <w:rsid w:val="001647A2"/>
    <w:rsid w:val="00183D15"/>
    <w:rsid w:val="001A2474"/>
    <w:rsid w:val="001A5F91"/>
    <w:rsid w:val="001A6F38"/>
    <w:rsid w:val="001C1A06"/>
    <w:rsid w:val="001C4DB9"/>
    <w:rsid w:val="001D5CD6"/>
    <w:rsid w:val="001F533F"/>
    <w:rsid w:val="002004C5"/>
    <w:rsid w:val="00204B15"/>
    <w:rsid w:val="002411C8"/>
    <w:rsid w:val="0026075F"/>
    <w:rsid w:val="0026620D"/>
    <w:rsid w:val="002A47AB"/>
    <w:rsid w:val="002B0AE3"/>
    <w:rsid w:val="002D4C7D"/>
    <w:rsid w:val="002D687F"/>
    <w:rsid w:val="002E797C"/>
    <w:rsid w:val="0030555E"/>
    <w:rsid w:val="0032721E"/>
    <w:rsid w:val="00327ECE"/>
    <w:rsid w:val="003943D5"/>
    <w:rsid w:val="00395A65"/>
    <w:rsid w:val="003B4447"/>
    <w:rsid w:val="003B5C6F"/>
    <w:rsid w:val="003E6430"/>
    <w:rsid w:val="004805EF"/>
    <w:rsid w:val="00512F4F"/>
    <w:rsid w:val="00561CA9"/>
    <w:rsid w:val="005B6059"/>
    <w:rsid w:val="005B6664"/>
    <w:rsid w:val="005C4CBA"/>
    <w:rsid w:val="005D0143"/>
    <w:rsid w:val="005D07EA"/>
    <w:rsid w:val="0063278A"/>
    <w:rsid w:val="00643289"/>
    <w:rsid w:val="0066295F"/>
    <w:rsid w:val="0066503F"/>
    <w:rsid w:val="00690D34"/>
    <w:rsid w:val="00702AEA"/>
    <w:rsid w:val="00704E5A"/>
    <w:rsid w:val="00712995"/>
    <w:rsid w:val="007143B0"/>
    <w:rsid w:val="00721FDE"/>
    <w:rsid w:val="00724F58"/>
    <w:rsid w:val="00730D99"/>
    <w:rsid w:val="0074071C"/>
    <w:rsid w:val="00746B85"/>
    <w:rsid w:val="00785370"/>
    <w:rsid w:val="007961B9"/>
    <w:rsid w:val="007A4517"/>
    <w:rsid w:val="00836E6F"/>
    <w:rsid w:val="00886377"/>
    <w:rsid w:val="00894C99"/>
    <w:rsid w:val="008A179A"/>
    <w:rsid w:val="008E109E"/>
    <w:rsid w:val="008F1756"/>
    <w:rsid w:val="008F274F"/>
    <w:rsid w:val="00917CA1"/>
    <w:rsid w:val="00971232"/>
    <w:rsid w:val="00996060"/>
    <w:rsid w:val="009E37CB"/>
    <w:rsid w:val="009F34D1"/>
    <w:rsid w:val="00A07362"/>
    <w:rsid w:val="00A07AC7"/>
    <w:rsid w:val="00A366EF"/>
    <w:rsid w:val="00A4151D"/>
    <w:rsid w:val="00AC19BB"/>
    <w:rsid w:val="00AF2B39"/>
    <w:rsid w:val="00AF419F"/>
    <w:rsid w:val="00B1328D"/>
    <w:rsid w:val="00B2423F"/>
    <w:rsid w:val="00B242F7"/>
    <w:rsid w:val="00B2525B"/>
    <w:rsid w:val="00B641DA"/>
    <w:rsid w:val="00B85039"/>
    <w:rsid w:val="00BA0404"/>
    <w:rsid w:val="00BB6796"/>
    <w:rsid w:val="00BC44BC"/>
    <w:rsid w:val="00BC52A9"/>
    <w:rsid w:val="00BC5E48"/>
    <w:rsid w:val="00BD088E"/>
    <w:rsid w:val="00C81E25"/>
    <w:rsid w:val="00CB69C7"/>
    <w:rsid w:val="00CD74B1"/>
    <w:rsid w:val="00D80378"/>
    <w:rsid w:val="00DA14DA"/>
    <w:rsid w:val="00DF12CC"/>
    <w:rsid w:val="00E11BE5"/>
    <w:rsid w:val="00E2304C"/>
    <w:rsid w:val="00E87403"/>
    <w:rsid w:val="00ED1E5A"/>
    <w:rsid w:val="00F10167"/>
    <w:rsid w:val="00F14DB1"/>
    <w:rsid w:val="00F225CA"/>
    <w:rsid w:val="00F258B3"/>
    <w:rsid w:val="00F3028A"/>
    <w:rsid w:val="00F41850"/>
    <w:rsid w:val="00F6133F"/>
    <w:rsid w:val="00F7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FF590"/>
  <w15:chartTrackingRefBased/>
  <w15:docId w15:val="{3E8A9CF9-B60F-4B51-86A1-21F69DA22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5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C52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C52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C52A9"/>
    <w:rPr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7A4517"/>
    <w:rPr>
      <w:rFonts w:ascii="SimSun" w:eastAsia="SimSun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A4517"/>
    <w:rPr>
      <w:rFonts w:ascii="SimSun" w:eastAsia="SimSun" w:hAnsi="Courier New" w:cs="Courier New"/>
      <w:szCs w:val="21"/>
    </w:rPr>
  </w:style>
  <w:style w:type="table" w:styleId="TableGrid">
    <w:name w:val="Table Grid"/>
    <w:basedOn w:val="TableNormal"/>
    <w:uiPriority w:val="39"/>
    <w:rsid w:val="00F61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8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F7A11-8F86-41F7-A697-98D280ABB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921</Words>
  <Characters>5253</Characters>
  <Application>Microsoft Office Word</Application>
  <DocSecurity>0</DocSecurity>
  <Lines>43</Lines>
  <Paragraphs>12</Paragraphs>
  <ScaleCrop>false</ScaleCrop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suwenbing</dc:creator>
  <cp:keywords/>
  <dc:description/>
  <cp:lastModifiedBy>Hima Bhatt</cp:lastModifiedBy>
  <cp:revision>2</cp:revision>
  <dcterms:created xsi:type="dcterms:W3CDTF">2021-12-06T14:40:00Z</dcterms:created>
  <dcterms:modified xsi:type="dcterms:W3CDTF">2021-12-06T14:40:00Z</dcterms:modified>
</cp:coreProperties>
</file>