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4A" w:rsidRDefault="0003704A" w:rsidP="0003704A">
      <w:pPr>
        <w:pStyle w:val="Caption"/>
        <w:keepNext/>
        <w:ind w:firstLine="0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Supplementary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Tables_Nyanhete</w:t>
      </w:r>
      <w:proofErr w:type="spellEnd"/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et al. </w:t>
      </w:r>
    </w:p>
    <w:p w:rsidR="0003704A" w:rsidRDefault="0003704A" w:rsidP="0003704A">
      <w:pPr>
        <w:pStyle w:val="Caption"/>
        <w:keepNext/>
        <w:ind w:firstLine="0"/>
        <w:jc w:val="both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</w:p>
    <w:p w:rsidR="0003704A" w:rsidRPr="00071B18" w:rsidRDefault="0003704A" w:rsidP="0003704A">
      <w:pPr>
        <w:pStyle w:val="Caption"/>
        <w:keepNext/>
        <w:ind w:firstLine="0"/>
        <w:jc w:val="both"/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Supplemental 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Table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1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: HIV-1 </w:t>
      </w:r>
      <w:proofErr w:type="spellStart"/>
      <w:r w:rsidRPr="00000CDA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Env</w:t>
      </w:r>
      <w:proofErr w:type="spellEnd"/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Pseudotyped</w:t>
      </w:r>
      <w:proofErr w:type="spellEnd"/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Global Virus Panel.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Pseudotyped</w:t>
      </w:r>
      <w:proofErr w:type="spellEnd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HIV-1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v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iruses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r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epresentative of the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g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lobal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c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irculating HIV-1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trains used in the TZM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-</w:t>
      </w:r>
      <w:proofErr w:type="spellStart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bl</w:t>
      </w:r>
      <w:proofErr w:type="spellEnd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n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eutralization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a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ssay 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ldData xml:space="preserve">PEVuZE5vdGU+PENpdGU+PEF1dGhvcj5kZUNhbXA8L0F1dGhvcj48WWVhcj4yMDE0PC9ZZWFyPjxS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=
</w:fldData>
        </w:fldChar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ADDIN EN.CITE </w:instrTex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ldData xml:space="preserve">PEVuZE5vdGU+PENpdGU+PEF1dGhvcj5kZUNhbXA8L0F1dGhvcj48WWVhcj4yMDE0PC9ZZWFyPjxS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=
</w:fldData>
        </w:fldChar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ADDIN EN.CITE.DATA </w:instrTex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000000" w:themeColor="text1"/>
          <w:sz w:val="22"/>
          <w:szCs w:val="22"/>
        </w:rPr>
        <w:t>(deCamp et al., 2014)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Clade B MN.3 was used as a tier 1A reference strain.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HIV Envelope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Subtype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Tier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Country of Origin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TRO11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Italy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25710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India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X2278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1B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Spain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BJOX2000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CRF07_BC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China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X1632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G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Spain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CE1176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Malawi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246F3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Tanzania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CH119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CRF07_BC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China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CE0217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Malawi</w:t>
            </w:r>
          </w:p>
        </w:tc>
      </w:tr>
      <w:tr w:rsidR="0003704A" w:rsidRPr="00071B18" w:rsidTr="00740C1D"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CNE55</w:t>
            </w:r>
          </w:p>
        </w:tc>
        <w:tc>
          <w:tcPr>
            <w:tcW w:w="2157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CRF01_AE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58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China</w:t>
            </w:r>
          </w:p>
        </w:tc>
      </w:tr>
    </w:tbl>
    <w:p w:rsidR="0003704A" w:rsidRPr="00071B18" w:rsidRDefault="0003704A" w:rsidP="0003704A">
      <w:pPr>
        <w:ind w:firstLine="0"/>
        <w:jc w:val="both"/>
        <w:rPr>
          <w:rFonts w:ascii="Arial" w:hAnsi="Arial" w:cs="Arial"/>
          <w:szCs w:val="22"/>
        </w:rPr>
      </w:pPr>
    </w:p>
    <w:p w:rsidR="0003704A" w:rsidRPr="00071B18" w:rsidRDefault="0003704A" w:rsidP="0003704A">
      <w:pPr>
        <w:ind w:firstLine="0"/>
        <w:jc w:val="both"/>
        <w:rPr>
          <w:rFonts w:ascii="Arial" w:hAnsi="Arial" w:cs="Arial"/>
          <w:szCs w:val="22"/>
        </w:rPr>
      </w:pPr>
    </w:p>
    <w:p w:rsidR="0003704A" w:rsidRPr="00071B18" w:rsidRDefault="0003704A" w:rsidP="0003704A">
      <w:pPr>
        <w:pStyle w:val="Caption"/>
        <w:keepNext/>
        <w:ind w:firstLine="0"/>
        <w:jc w:val="both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Supplemental 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2</w:t>
      </w:r>
      <w:r w:rsidRPr="00071B18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: Neutralization Fingerprinting (NFP) Virus Panel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. A 30-strain HIV-1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v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irus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panel o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ptimized for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equence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d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iversity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and the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a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bility to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c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orrectly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c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luster the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n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eutralization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f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ingerprints of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r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eference </w:t>
      </w:r>
      <w:proofErr w:type="spellStart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b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n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Abs</w:t>
      </w:r>
      <w:proofErr w:type="spellEnd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a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ccording to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e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pitope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s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pecificity and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h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igh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m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inimum </w:t>
      </w:r>
      <w:proofErr w:type="spellStart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b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n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Ab</w:t>
      </w:r>
      <w:proofErr w:type="spellEnd"/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n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eutralization </w:t>
      </w:r>
      <w:r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b</w:t>
      </w:r>
      <w:r w:rsidRPr="00071B18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readth </w:t>
      </w:r>
      <w:r w:rsidRPr="00071B18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fldChar w:fldCharType="begin">
          <w:fldData xml:space="preserve">PEVuZE5vdGU+PENpdGU+PEF1dGhvcj5Eb3JpYS1Sb3NlPC9BdXRob3I+PFllYXI+MjAxNzwvWWVh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</w:fldData>
        </w:fldChar>
      </w: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instrText xml:space="preserve"> ADDIN EN.CITE </w:instrText>
      </w: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fldChar w:fldCharType="begin">
          <w:fldData xml:space="preserve">PEVuZE5vdGU+PENpdGU+PEF1dGhvcj5Eb3JpYS1Sb3NlPC9BdXRob3I+PFllYXI+MjAxNzwvWWVh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</w:fldData>
        </w:fldChar>
      </w: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instrText xml:space="preserve"> ADDIN EN.CITE.DATA </w:instrText>
      </w: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</w:r>
      <w:r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fldChar w:fldCharType="end"/>
      </w:r>
      <w:r w:rsidRPr="00071B18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</w:r>
      <w:r w:rsidRPr="00071B18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i w:val="0"/>
          <w:iCs w:val="0"/>
          <w:noProof/>
          <w:color w:val="000000" w:themeColor="text1"/>
          <w:sz w:val="22"/>
          <w:szCs w:val="22"/>
        </w:rPr>
        <w:t>(Doria-Rose et al., 2017)</w:t>
      </w:r>
      <w:r w:rsidRPr="00071B18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fldChar w:fldCharType="end"/>
      </w:r>
      <w:r w:rsidRPr="00071B18">
        <w:rPr>
          <w:rFonts w:ascii="Arial" w:hAnsi="Arial" w:cs="Arial"/>
          <w:i w:val="0"/>
          <w:iCs w:val="0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350"/>
      </w:tblGrid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Virus Name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71B18">
              <w:rPr>
                <w:rFonts w:ascii="Arial" w:hAnsi="Arial" w:cs="Arial"/>
                <w:b/>
                <w:bCs/>
                <w:szCs w:val="22"/>
              </w:rPr>
              <w:t>Clade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7165.18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  <w:bookmarkStart w:id="0" w:name="_GoBack"/>
        <w:bookmarkEnd w:id="0"/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16845-2.22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231965.c01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D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T235-47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AG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26191-2.48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T235-8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AG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lastRenderedPageBreak/>
              <w:t>3168_V4_C10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620345.c01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6785_V5_C14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C1080.c03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CH038.12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CH181.12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CNE5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CNE55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DU123.6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DU422.1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Q259.d2.17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Q461.e2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AD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QH0515.1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QH0692.42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R1166.c01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R2184.c04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AE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RHPA4259.7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T257-31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AG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TRO.11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WITO4160.33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B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X2088_c9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G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ZM135M.PL10a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ZM249M.PL1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  <w:tr w:rsidR="0003704A" w:rsidRPr="00071B18" w:rsidTr="00740C1D">
        <w:trPr>
          <w:jc w:val="center"/>
        </w:trPr>
        <w:tc>
          <w:tcPr>
            <w:tcW w:w="2245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ZM53M.PB12</w:t>
            </w:r>
          </w:p>
        </w:tc>
        <w:tc>
          <w:tcPr>
            <w:tcW w:w="1350" w:type="dxa"/>
          </w:tcPr>
          <w:p w:rsidR="0003704A" w:rsidRPr="00071B18" w:rsidRDefault="0003704A" w:rsidP="00740C1D">
            <w:pPr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071B18">
              <w:rPr>
                <w:rFonts w:ascii="Arial" w:hAnsi="Arial" w:cs="Arial"/>
                <w:szCs w:val="22"/>
              </w:rPr>
              <w:t>C</w:t>
            </w:r>
          </w:p>
        </w:tc>
      </w:tr>
    </w:tbl>
    <w:p w:rsidR="006072D9" w:rsidRDefault="006072D9"/>
    <w:sectPr w:rsidR="0060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A"/>
    <w:rsid w:val="0003704A"/>
    <w:rsid w:val="006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EE5"/>
  <w15:chartTrackingRefBased/>
  <w15:docId w15:val="{396E26B7-DBB5-4489-8CF5-FAD8DA7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4A"/>
    <w:pPr>
      <w:spacing w:after="0" w:line="480" w:lineRule="auto"/>
      <w:ind w:firstLine="720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04A"/>
    <w:pPr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0370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03704A"/>
    <w:rPr>
      <w:rFonts w:ascii="Palatino Linotype" w:eastAsia="Times New Roman" w:hAnsi="Palatino Linotype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Mudrak, Ph.D.</dc:creator>
  <cp:keywords/>
  <dc:description/>
  <cp:lastModifiedBy>Sarah Mudrak, Ph.D.</cp:lastModifiedBy>
  <cp:revision>1</cp:revision>
  <dcterms:created xsi:type="dcterms:W3CDTF">2021-11-24T22:50:00Z</dcterms:created>
  <dcterms:modified xsi:type="dcterms:W3CDTF">2021-11-24T22:51:00Z</dcterms:modified>
</cp:coreProperties>
</file>