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ACF4" w14:textId="77777777" w:rsidR="00F93F00" w:rsidRPr="006E09A3" w:rsidRDefault="00F93F00" w:rsidP="00F93F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szCs w:val="24"/>
        </w:rPr>
      </w:pPr>
      <w:r w:rsidRPr="006E09A3">
        <w:rPr>
          <w:rFonts w:ascii="Times New Roman" w:eastAsia="Arial" w:hAnsi="Times New Roman" w:cs="Times New Roman"/>
          <w:b/>
          <w:bCs/>
          <w:szCs w:val="24"/>
        </w:rPr>
        <w:t>Supplementary information 2.</w:t>
      </w:r>
      <w:r w:rsidRPr="006E09A3">
        <w:rPr>
          <w:rFonts w:ascii="Times New Roman" w:eastAsia="Arial" w:hAnsi="Times New Roman" w:cs="Times New Roman"/>
          <w:szCs w:val="24"/>
        </w:rPr>
        <w:t xml:space="preserve"> Search strategy for articles examining the efficacy of biological therapies in the promotion of graft healing.</w:t>
      </w:r>
    </w:p>
    <w:p w14:paraId="1298C1B1" w14:textId="1980E1B0" w:rsidR="00F93F00" w:rsidRDefault="00F93F00" w:rsidP="00F93F00">
      <w:pPr>
        <w:rPr>
          <w:rFonts w:ascii="Times New Roman" w:hAnsi="Times New Roman" w:cs="Times New Roman"/>
          <w:bCs/>
          <w:szCs w:val="24"/>
        </w:rPr>
      </w:pPr>
      <w:r>
        <w:rPr>
          <w:rFonts w:ascii="Times New Roman" w:eastAsia="Arial" w:hAnsi="Times New Roman" w:cs="Times New Roman"/>
          <w:szCs w:val="24"/>
        </w:rPr>
        <w:t>A systematic search of the Pub</w:t>
      </w:r>
      <w:r>
        <w:rPr>
          <w:rFonts w:ascii="Times New Roman" w:eastAsia="Arial" w:hAnsi="Times New Roman" w:cs="Times New Roman"/>
          <w:szCs w:val="24"/>
        </w:rPr>
        <w:t>M</w:t>
      </w:r>
      <w:r>
        <w:rPr>
          <w:rFonts w:ascii="Times New Roman" w:eastAsia="Arial" w:hAnsi="Times New Roman" w:cs="Times New Roman"/>
          <w:szCs w:val="24"/>
        </w:rPr>
        <w:t xml:space="preserve">ed database </w:t>
      </w:r>
      <w:r w:rsidRPr="006E09A3">
        <w:rPr>
          <w:rFonts w:ascii="Times New Roman" w:hAnsi="Times New Roman" w:cs="Times New Roman"/>
          <w:bCs/>
          <w:szCs w:val="24"/>
        </w:rPr>
        <w:t xml:space="preserve">using the keywords (ACLR OR ACL reconstruction OR anterior cruciate ligament reconstruction) AND (growth factor OR PRP OR cell) </w:t>
      </w:r>
      <w:r>
        <w:rPr>
          <w:rFonts w:ascii="Times New Roman" w:hAnsi="Times New Roman" w:cs="Times New Roman"/>
          <w:bCs/>
          <w:szCs w:val="24"/>
        </w:rPr>
        <w:t>was done</w:t>
      </w:r>
      <w:r w:rsidRPr="006E09A3">
        <w:rPr>
          <w:rFonts w:ascii="Times New Roman" w:hAnsi="Times New Roman" w:cs="Times New Roman"/>
          <w:bCs/>
          <w:szCs w:val="24"/>
        </w:rPr>
        <w:t xml:space="preserve"> on </w:t>
      </w:r>
      <w:r w:rsidRPr="00D85FF3">
        <w:rPr>
          <w:rFonts w:ascii="Times New Roman" w:hAnsi="Times New Roman" w:cs="Times New Roman"/>
          <w:bCs/>
          <w:szCs w:val="24"/>
        </w:rPr>
        <w:t>15</w:t>
      </w:r>
      <w:r w:rsidRPr="00D85FF3">
        <w:rPr>
          <w:rFonts w:ascii="Times New Roman" w:hAnsi="Times New Roman" w:cs="Times New Roman"/>
          <w:bCs/>
          <w:szCs w:val="24"/>
          <w:vertAlign w:val="superscript"/>
        </w:rPr>
        <w:t>th</w:t>
      </w:r>
      <w:r w:rsidRPr="00D85FF3">
        <w:rPr>
          <w:rFonts w:ascii="Times New Roman" w:hAnsi="Times New Roman" w:cs="Times New Roman"/>
          <w:bCs/>
          <w:szCs w:val="24"/>
        </w:rPr>
        <w:t xml:space="preserve"> Oct </w:t>
      </w:r>
      <w:r w:rsidRPr="00235658">
        <w:rPr>
          <w:rFonts w:ascii="Times New Roman" w:hAnsi="Times New Roman" w:cs="Times New Roman"/>
          <w:bCs/>
          <w:szCs w:val="24"/>
        </w:rPr>
        <w:t>2021.</w:t>
      </w:r>
      <w:r w:rsidRPr="006E09A3">
        <w:rPr>
          <w:rFonts w:ascii="Times New Roman" w:hAnsi="Times New Roman" w:cs="Times New Roman"/>
          <w:bCs/>
          <w:szCs w:val="24"/>
        </w:rPr>
        <w:t xml:space="preserve"> </w:t>
      </w:r>
    </w:p>
    <w:p w14:paraId="094B6DDC" w14:textId="77777777" w:rsidR="00F93F00" w:rsidRDefault="00F93F00" w:rsidP="00F93F00">
      <w:pPr>
        <w:jc w:val="both"/>
        <w:rPr>
          <w:rFonts w:ascii="Times New Roman" w:eastAsia="Arial" w:hAnsi="Times New Roman" w:cs="Times New Roman"/>
          <w:bCs/>
          <w:szCs w:val="24"/>
        </w:rPr>
      </w:pPr>
      <w:r>
        <w:rPr>
          <w:rFonts w:ascii="Times New Roman" w:eastAsia="Arial" w:hAnsi="Times New Roman" w:cs="Times New Roman"/>
          <w:bCs/>
          <w:szCs w:val="24"/>
        </w:rPr>
        <w:t>The following inclusion and exclusion criteria are adopted.</w:t>
      </w:r>
    </w:p>
    <w:p w14:paraId="2DC23A22" w14:textId="77777777" w:rsidR="00F93F00" w:rsidRDefault="00F93F00" w:rsidP="00F93F00">
      <w:pPr>
        <w:jc w:val="both"/>
        <w:rPr>
          <w:rFonts w:ascii="Times New Roman" w:eastAsia="Arial" w:hAnsi="Times New Roman" w:cs="Times New Roman"/>
          <w:bCs/>
          <w:szCs w:val="24"/>
        </w:rPr>
      </w:pPr>
      <w:r>
        <w:rPr>
          <w:rFonts w:ascii="Times New Roman" w:eastAsia="Arial" w:hAnsi="Times New Roman" w:cs="Times New Roman"/>
          <w:bCs/>
          <w:szCs w:val="24"/>
        </w:rPr>
        <w:t>Inclusion criteria:</w:t>
      </w:r>
    </w:p>
    <w:p w14:paraId="0F3D0073" w14:textId="77777777" w:rsidR="00F93F00" w:rsidRPr="0089495A" w:rsidRDefault="00F93F00" w:rsidP="00F93F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szCs w:val="24"/>
        </w:rPr>
        <w:t>O</w:t>
      </w:r>
      <w:r w:rsidRPr="0089495A">
        <w:rPr>
          <w:rFonts w:ascii="Times New Roman" w:eastAsia="Arial" w:hAnsi="Times New Roman" w:cs="Times New Roman"/>
          <w:szCs w:val="24"/>
        </w:rPr>
        <w:t xml:space="preserve">riginal human / animal studies of </w:t>
      </w:r>
      <w:r w:rsidRPr="0089495A">
        <w:rPr>
          <w:rFonts w:ascii="Times New Roman" w:hAnsi="Times New Roman" w:cs="Times New Roman"/>
          <w:bCs/>
          <w:szCs w:val="24"/>
        </w:rPr>
        <w:t xml:space="preserve">ACLR using a free tendon graft; </w:t>
      </w:r>
      <w:r>
        <w:rPr>
          <w:rFonts w:ascii="Times New Roman" w:hAnsi="Times New Roman" w:cs="Times New Roman"/>
          <w:bCs/>
          <w:szCs w:val="24"/>
        </w:rPr>
        <w:t>and</w:t>
      </w:r>
    </w:p>
    <w:p w14:paraId="3246E3F1" w14:textId="77777777" w:rsidR="00F93F00" w:rsidRPr="000D4BBD" w:rsidRDefault="00F93F00" w:rsidP="00F93F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Cs w:val="24"/>
        </w:rPr>
        <w:t>S</w:t>
      </w:r>
      <w:r w:rsidRPr="0089495A">
        <w:rPr>
          <w:rFonts w:ascii="Times New Roman" w:hAnsi="Times New Roman" w:cs="Times New Roman"/>
          <w:bCs/>
          <w:szCs w:val="24"/>
        </w:rPr>
        <w:t>tudies on the effectiveness of biological therapies including growth factor, cell</w:t>
      </w:r>
      <w:r>
        <w:rPr>
          <w:rFonts w:ascii="Times New Roman" w:hAnsi="Times New Roman" w:cs="Times New Roman"/>
          <w:bCs/>
          <w:szCs w:val="24"/>
        </w:rPr>
        <w:t xml:space="preserve"> on graft healing, graft laxity, knee stability or knee function after ACLR.</w:t>
      </w:r>
    </w:p>
    <w:p w14:paraId="64A355D0" w14:textId="77777777" w:rsidR="00F93F00" w:rsidRDefault="00F93F00" w:rsidP="00F93F00">
      <w:pPr>
        <w:rPr>
          <w:rFonts w:ascii="Times New Roman" w:hAnsi="Times New Roman" w:cs="Times New Roman"/>
          <w:bCs/>
          <w:iCs/>
          <w:szCs w:val="24"/>
        </w:rPr>
      </w:pPr>
      <w:r>
        <w:rPr>
          <w:rFonts w:ascii="Times New Roman" w:hAnsi="Times New Roman" w:cs="Times New Roman"/>
          <w:bCs/>
          <w:iCs/>
          <w:szCs w:val="24"/>
        </w:rPr>
        <w:t>Exclusion criteria:</w:t>
      </w:r>
    </w:p>
    <w:p w14:paraId="691FEE6B" w14:textId="77777777" w:rsidR="00F93F00" w:rsidRPr="004947E7" w:rsidRDefault="00F93F00" w:rsidP="00F93F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Cs w:val="24"/>
        </w:rPr>
      </w:pPr>
      <w:r w:rsidRPr="0089495A">
        <w:rPr>
          <w:rFonts w:ascii="Times New Roman" w:hAnsi="Times New Roman" w:cs="Times New Roman"/>
          <w:bCs/>
          <w:i/>
          <w:szCs w:val="24"/>
        </w:rPr>
        <w:t>In vitro</w:t>
      </w:r>
      <w:r w:rsidRPr="0089495A">
        <w:rPr>
          <w:rFonts w:ascii="Times New Roman" w:hAnsi="Times New Roman" w:cs="Times New Roman"/>
          <w:bCs/>
          <w:szCs w:val="24"/>
        </w:rPr>
        <w:t xml:space="preserve"> studies, </w:t>
      </w:r>
      <w:r w:rsidRPr="0089495A">
        <w:rPr>
          <w:rFonts w:ascii="Times New Roman" w:hAnsi="Times New Roman" w:cs="Times New Roman"/>
          <w:bCs/>
          <w:i/>
          <w:szCs w:val="24"/>
        </w:rPr>
        <w:t>ex vivo</w:t>
      </w:r>
      <w:r w:rsidRPr="0089495A">
        <w:rPr>
          <w:rFonts w:ascii="Times New Roman" w:hAnsi="Times New Roman" w:cs="Times New Roman"/>
          <w:bCs/>
          <w:szCs w:val="24"/>
        </w:rPr>
        <w:t xml:space="preserve"> studies,</w:t>
      </w:r>
      <w:r>
        <w:rPr>
          <w:rFonts w:ascii="Times New Roman" w:hAnsi="Times New Roman" w:cs="Times New Roman"/>
          <w:bCs/>
          <w:szCs w:val="24"/>
        </w:rPr>
        <w:t xml:space="preserve"> cadaveric studies; </w:t>
      </w:r>
      <w:r w:rsidRPr="0089495A">
        <w:rPr>
          <w:rFonts w:ascii="Times New Roman" w:hAnsi="Times New Roman" w:cs="Times New Roman"/>
          <w:bCs/>
          <w:szCs w:val="24"/>
        </w:rPr>
        <w:t>review articles</w:t>
      </w:r>
      <w:r>
        <w:rPr>
          <w:rFonts w:ascii="Times New Roman" w:hAnsi="Times New Roman" w:cs="Times New Roman"/>
          <w:bCs/>
          <w:szCs w:val="24"/>
        </w:rPr>
        <w:t xml:space="preserve">, technical notes, editorial </w:t>
      </w:r>
      <w:r w:rsidRPr="004947E7">
        <w:rPr>
          <w:rFonts w:ascii="Times New Roman" w:hAnsi="Times New Roman" w:cs="Times New Roman"/>
          <w:bCs/>
          <w:szCs w:val="24"/>
        </w:rPr>
        <w:t xml:space="preserve">comments; </w:t>
      </w:r>
    </w:p>
    <w:p w14:paraId="090A6141" w14:textId="77777777" w:rsidR="00F93F00" w:rsidRPr="004947E7" w:rsidRDefault="00F93F00" w:rsidP="00F93F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Cs w:val="24"/>
        </w:rPr>
      </w:pPr>
      <w:r w:rsidRPr="004947E7">
        <w:rPr>
          <w:rFonts w:ascii="Times New Roman" w:hAnsi="Times New Roman" w:cs="Times New Roman"/>
          <w:bCs/>
          <w:szCs w:val="24"/>
        </w:rPr>
        <w:t>Studies on ACLR using an allograft;</w:t>
      </w:r>
    </w:p>
    <w:p w14:paraId="6E41C10B" w14:textId="77777777" w:rsidR="00F93F00" w:rsidRPr="004947E7" w:rsidRDefault="00F93F00" w:rsidP="00F93F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iCs/>
          <w:szCs w:val="24"/>
        </w:rPr>
      </w:pPr>
      <w:r>
        <w:rPr>
          <w:rFonts w:ascii="Times New Roman" w:hAnsi="Times New Roman" w:cs="Times New Roman"/>
          <w:bCs/>
          <w:szCs w:val="24"/>
        </w:rPr>
        <w:t>S</w:t>
      </w:r>
      <w:r w:rsidRPr="0089495A">
        <w:rPr>
          <w:rFonts w:ascii="Times New Roman" w:hAnsi="Times New Roman" w:cs="Times New Roman"/>
          <w:bCs/>
          <w:szCs w:val="24"/>
        </w:rPr>
        <w:t xml:space="preserve">tudies </w:t>
      </w:r>
      <w:r>
        <w:rPr>
          <w:rFonts w:ascii="Times New Roman" w:hAnsi="Times New Roman" w:cs="Times New Roman"/>
          <w:bCs/>
          <w:szCs w:val="24"/>
        </w:rPr>
        <w:t>not assessing</w:t>
      </w:r>
      <w:r w:rsidRPr="0089495A">
        <w:rPr>
          <w:rFonts w:ascii="Times New Roman" w:hAnsi="Times New Roman" w:cs="Times New Roman"/>
          <w:bCs/>
          <w:szCs w:val="24"/>
        </w:rPr>
        <w:t xml:space="preserve"> graft healing after ACLR</w:t>
      </w:r>
      <w:r>
        <w:rPr>
          <w:rFonts w:ascii="Times New Roman" w:hAnsi="Times New Roman" w:cs="Times New Roman"/>
          <w:bCs/>
          <w:szCs w:val="24"/>
        </w:rPr>
        <w:t xml:space="preserve"> (e.g., post-ACLR osteoarthritis); and</w:t>
      </w:r>
    </w:p>
    <w:p w14:paraId="6B97B94E" w14:textId="77777777" w:rsidR="00F93F00" w:rsidRPr="006F1C3A" w:rsidRDefault="00F93F00" w:rsidP="00F93F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iCs/>
          <w:szCs w:val="24"/>
        </w:rPr>
      </w:pPr>
      <w:r w:rsidRPr="006F1C3A">
        <w:rPr>
          <w:rFonts w:ascii="Times New Roman" w:hAnsi="Times New Roman" w:cs="Times New Roman"/>
          <w:bCs/>
          <w:szCs w:val="24"/>
        </w:rPr>
        <w:t xml:space="preserve">Studies examining the effects of non-biological interventions including </w:t>
      </w:r>
      <w:r>
        <w:rPr>
          <w:rFonts w:ascii="Times New Roman" w:hAnsi="Times New Roman" w:cs="Times New Roman"/>
          <w:bCs/>
          <w:szCs w:val="24"/>
        </w:rPr>
        <w:t xml:space="preserve">chemicals, </w:t>
      </w:r>
      <w:r w:rsidRPr="006F1C3A">
        <w:rPr>
          <w:rFonts w:ascii="Times New Roman" w:hAnsi="Times New Roman" w:cs="Times New Roman"/>
          <w:bCs/>
          <w:szCs w:val="24"/>
        </w:rPr>
        <w:t>biophysical interventions, implant</w:t>
      </w:r>
      <w:r>
        <w:rPr>
          <w:rFonts w:ascii="Times New Roman" w:hAnsi="Times New Roman" w:cs="Times New Roman"/>
          <w:bCs/>
          <w:szCs w:val="24"/>
        </w:rPr>
        <w:t>s</w:t>
      </w:r>
      <w:r w:rsidRPr="006F1C3A">
        <w:rPr>
          <w:rFonts w:ascii="Times New Roman" w:hAnsi="Times New Roman" w:cs="Times New Roman"/>
          <w:bCs/>
          <w:szCs w:val="24"/>
        </w:rPr>
        <w:t xml:space="preserve">, metal ions or biomaterial scaffold-only interventions </w:t>
      </w:r>
    </w:p>
    <w:p w14:paraId="36ACDE59" w14:textId="77777777" w:rsidR="00F93F00" w:rsidRPr="0089495A" w:rsidRDefault="00F93F00" w:rsidP="00F93F00">
      <w:pPr>
        <w:pStyle w:val="ListParagraph"/>
        <w:rPr>
          <w:rFonts w:ascii="Times New Roman" w:hAnsi="Times New Roman" w:cs="Times New Roman"/>
          <w:bCs/>
          <w:iCs/>
          <w:szCs w:val="24"/>
        </w:rPr>
      </w:pPr>
    </w:p>
    <w:p w14:paraId="20DABD4C" w14:textId="77777777" w:rsidR="00F93F00" w:rsidRDefault="00F93F00" w:rsidP="00F93F00">
      <w:pPr>
        <w:jc w:val="both"/>
        <w:rPr>
          <w:rFonts w:ascii="Times New Roman" w:eastAsia="Arial" w:hAnsi="Times New Roman" w:cs="Times New Roman"/>
          <w:szCs w:val="24"/>
        </w:rPr>
      </w:pPr>
      <w:r w:rsidRPr="0089495A">
        <w:rPr>
          <w:rFonts w:ascii="Times New Roman" w:eastAsia="Arial" w:hAnsi="Times New Roman" w:cs="Times New Roman"/>
          <w:szCs w:val="24"/>
        </w:rPr>
        <w:t xml:space="preserve">The search resulted in </w:t>
      </w:r>
      <w:r w:rsidRPr="00235658">
        <w:rPr>
          <w:rFonts w:ascii="Times New Roman" w:eastAsia="Arial" w:hAnsi="Times New Roman" w:cs="Times New Roman"/>
          <w:szCs w:val="24"/>
        </w:rPr>
        <w:t>373 studies</w:t>
      </w:r>
      <w:r w:rsidRPr="0089495A">
        <w:rPr>
          <w:rFonts w:ascii="Times New Roman" w:eastAsia="Arial" w:hAnsi="Times New Roman" w:cs="Times New Roman"/>
          <w:szCs w:val="24"/>
        </w:rPr>
        <w:t xml:space="preserve">. </w:t>
      </w:r>
      <w:r>
        <w:rPr>
          <w:rFonts w:ascii="Times New Roman" w:eastAsia="Arial" w:hAnsi="Times New Roman" w:cs="Times New Roman"/>
          <w:szCs w:val="24"/>
        </w:rPr>
        <w:t>63</w:t>
      </w:r>
      <w:r w:rsidRPr="008B74E1">
        <w:rPr>
          <w:rFonts w:ascii="Times New Roman" w:eastAsia="Arial" w:hAnsi="Times New Roman" w:cs="Times New Roman"/>
          <w:szCs w:val="24"/>
        </w:rPr>
        <w:t xml:space="preserve"> original articles were identified after a preliminary screening of the article titles </w:t>
      </w:r>
      <w:r>
        <w:rPr>
          <w:rFonts w:ascii="Times New Roman" w:eastAsia="Arial" w:hAnsi="Times New Roman" w:cs="Times New Roman"/>
          <w:szCs w:val="24"/>
        </w:rPr>
        <w:t xml:space="preserve">and abstracts </w:t>
      </w:r>
      <w:r w:rsidRPr="008B74E1">
        <w:rPr>
          <w:rFonts w:ascii="Times New Roman" w:eastAsia="Arial" w:hAnsi="Times New Roman" w:cs="Times New Roman"/>
          <w:szCs w:val="24"/>
        </w:rPr>
        <w:t>and</w:t>
      </w:r>
      <w:r>
        <w:rPr>
          <w:rFonts w:ascii="Times New Roman" w:eastAsia="Arial" w:hAnsi="Times New Roman" w:cs="Times New Roman"/>
          <w:szCs w:val="24"/>
        </w:rPr>
        <w:t xml:space="preserve"> 49 </w:t>
      </w:r>
      <w:r w:rsidRPr="008B74E1">
        <w:rPr>
          <w:rFonts w:ascii="Times New Roman" w:eastAsia="Arial" w:hAnsi="Times New Roman" w:cs="Times New Roman"/>
          <w:szCs w:val="24"/>
        </w:rPr>
        <w:t>articles were selected after a more detailed read of the articles.</w:t>
      </w:r>
    </w:p>
    <w:p w14:paraId="029CD299" w14:textId="77777777" w:rsidR="00F93F00" w:rsidRPr="0089495A" w:rsidRDefault="00F93F00" w:rsidP="00F93F00">
      <w:pPr>
        <w:ind w:left="360"/>
        <w:rPr>
          <w:rFonts w:ascii="Times New Roman" w:hAnsi="Times New Roman" w:cs="Times New Roman"/>
          <w:bCs/>
          <w:iCs/>
          <w:szCs w:val="24"/>
        </w:rPr>
      </w:pPr>
    </w:p>
    <w:p w14:paraId="31C248D3" w14:textId="77777777" w:rsidR="000F71F5" w:rsidRDefault="000F71F5"/>
    <w:sectPr w:rsidR="000F7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71DE9"/>
    <w:multiLevelType w:val="hybridMultilevel"/>
    <w:tmpl w:val="36887EFE"/>
    <w:lvl w:ilvl="0" w:tplc="03BA7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2779A"/>
    <w:multiLevelType w:val="hybridMultilevel"/>
    <w:tmpl w:val="FAC855E8"/>
    <w:lvl w:ilvl="0" w:tplc="1E4CB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00"/>
    <w:rsid w:val="000F71F5"/>
    <w:rsid w:val="00F9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8F5A5"/>
  <w15:chartTrackingRefBased/>
  <w15:docId w15:val="{7C4F8C3F-C01A-4103-B719-80EB3FDB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Shiyi</dc:creator>
  <cp:keywords/>
  <dc:description/>
  <cp:lastModifiedBy>YAO Shiyi</cp:lastModifiedBy>
  <cp:revision>1</cp:revision>
  <dcterms:created xsi:type="dcterms:W3CDTF">2021-11-26T01:05:00Z</dcterms:created>
  <dcterms:modified xsi:type="dcterms:W3CDTF">2021-11-26T01:05:00Z</dcterms:modified>
</cp:coreProperties>
</file>