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5BC41" w14:textId="05674024" w:rsidR="00DE23E8" w:rsidRDefault="00654E8F" w:rsidP="00CC38FC">
      <w:pPr>
        <w:pStyle w:val="SupplementaryMaterial"/>
      </w:pPr>
      <w:r w:rsidRPr="001549D3">
        <w:t>Supplementary Material</w:t>
      </w:r>
    </w:p>
    <w:p w14:paraId="55D2F112" w14:textId="4C6E7673" w:rsidR="00CC38FC" w:rsidRDefault="00CC38FC" w:rsidP="00CC38FC">
      <w:pPr>
        <w:rPr>
          <w:rFonts w:cs="Times New Roman"/>
          <w:szCs w:val="28"/>
        </w:rPr>
      </w:pPr>
      <w:r w:rsidRPr="00614FA0">
        <w:rPr>
          <w:rFonts w:cs="Times New Roman" w:hint="eastAsia"/>
          <w:b/>
          <w:bCs/>
          <w:szCs w:val="28"/>
        </w:rPr>
        <w:t>T</w:t>
      </w:r>
      <w:r w:rsidRPr="00614FA0">
        <w:rPr>
          <w:rFonts w:cs="Times New Roman"/>
          <w:b/>
          <w:bCs/>
          <w:szCs w:val="28"/>
        </w:rPr>
        <w:t xml:space="preserve">able </w:t>
      </w:r>
      <w:r>
        <w:rPr>
          <w:rFonts w:cs="Times New Roman"/>
          <w:b/>
          <w:bCs/>
          <w:szCs w:val="28"/>
        </w:rPr>
        <w:t>S</w:t>
      </w:r>
      <w:r w:rsidRPr="00614FA0">
        <w:rPr>
          <w:rFonts w:cs="Times New Roman"/>
          <w:b/>
          <w:bCs/>
          <w:szCs w:val="28"/>
        </w:rPr>
        <w:t>1</w:t>
      </w:r>
      <w:r>
        <w:rPr>
          <w:rFonts w:cs="Times New Roman"/>
          <w:b/>
          <w:bCs/>
          <w:szCs w:val="28"/>
        </w:rPr>
        <w:t xml:space="preserve"> </w:t>
      </w:r>
      <w:r w:rsidRPr="00F74DCC">
        <w:rPr>
          <w:rFonts w:cs="Times New Roman"/>
          <w:b/>
          <w:bCs/>
          <w:szCs w:val="28"/>
        </w:rPr>
        <w:t xml:space="preserve">Metabolism‐related signaling </w:t>
      </w:r>
      <w:r w:rsidR="00F74DCC">
        <w:rPr>
          <w:rFonts w:cs="Times New Roman"/>
          <w:b/>
          <w:bCs/>
          <w:szCs w:val="28"/>
        </w:rPr>
        <w:t xml:space="preserve">pathways </w:t>
      </w:r>
      <w:r w:rsidRPr="00F74DCC">
        <w:rPr>
          <w:rFonts w:cs="Times New Roman"/>
          <w:b/>
          <w:bCs/>
          <w:szCs w:val="28"/>
        </w:rPr>
        <w:t>of KEGG.</w:t>
      </w:r>
    </w:p>
    <w:tbl>
      <w:tblPr>
        <w:tblW w:w="8217" w:type="dxa"/>
        <w:tblLook w:val="04A0" w:firstRow="1" w:lastRow="0" w:firstColumn="1" w:lastColumn="0" w:noHBand="0" w:noVBand="1"/>
      </w:tblPr>
      <w:tblGrid>
        <w:gridCol w:w="1100"/>
        <w:gridCol w:w="1780"/>
        <w:gridCol w:w="1020"/>
        <w:gridCol w:w="4317"/>
      </w:tblGrid>
      <w:tr w:rsidR="00CC38FC" w:rsidRPr="00614FA0" w14:paraId="6BCB9DD6" w14:textId="77777777" w:rsidTr="00613B8F">
        <w:trPr>
          <w:trHeight w:val="468"/>
        </w:trPr>
        <w:tc>
          <w:tcPr>
            <w:tcW w:w="11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2C4E7" w14:textId="77777777" w:rsidR="00CC38FC" w:rsidRPr="00976A9D" w:rsidRDefault="00CC38FC" w:rsidP="00613B8F">
            <w:pPr>
              <w:rPr>
                <w:rFonts w:eastAsia="等线" w:cs="Times New Roman"/>
                <w:b/>
                <w:bCs/>
                <w:color w:val="000000"/>
                <w:sz w:val="22"/>
              </w:rPr>
            </w:pPr>
            <w:r w:rsidRPr="00976A9D">
              <w:rPr>
                <w:rFonts w:eastAsia="等线" w:cs="Times New Roman"/>
                <w:b/>
                <w:bCs/>
                <w:color w:val="000000"/>
                <w:sz w:val="22"/>
              </w:rPr>
              <w:t>Terms</w:t>
            </w:r>
          </w:p>
        </w:tc>
        <w:tc>
          <w:tcPr>
            <w:tcW w:w="17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8C634" w14:textId="77777777" w:rsidR="00CC38FC" w:rsidRPr="00976A9D" w:rsidRDefault="00CC38FC" w:rsidP="00613B8F">
            <w:pPr>
              <w:rPr>
                <w:rFonts w:eastAsia="等线" w:cs="Times New Roman"/>
                <w:b/>
                <w:bCs/>
                <w:color w:val="000000"/>
                <w:sz w:val="22"/>
              </w:rPr>
            </w:pPr>
            <w:r w:rsidRPr="00976A9D">
              <w:rPr>
                <w:rFonts w:eastAsia="等线" w:cs="Times New Roman"/>
                <w:b/>
                <w:bCs/>
                <w:color w:val="000000"/>
                <w:sz w:val="22"/>
              </w:rPr>
              <w:t>Description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8B57F" w14:textId="77777777" w:rsidR="00CC38FC" w:rsidRPr="00976A9D" w:rsidRDefault="00CC38FC" w:rsidP="00613B8F">
            <w:pPr>
              <w:rPr>
                <w:rFonts w:eastAsia="等线" w:cs="Times New Roman"/>
                <w:b/>
                <w:bCs/>
                <w:color w:val="000000"/>
                <w:sz w:val="22"/>
              </w:rPr>
            </w:pPr>
            <w:r w:rsidRPr="00976A9D">
              <w:rPr>
                <w:rFonts w:eastAsia="等线" w:cs="Times New Roman"/>
                <w:b/>
                <w:bCs/>
                <w:i/>
                <w:iCs/>
                <w:color w:val="000000"/>
                <w:sz w:val="22"/>
              </w:rPr>
              <w:t>p-</w:t>
            </w:r>
            <w:r w:rsidRPr="00976A9D">
              <w:rPr>
                <w:rFonts w:eastAsia="等线" w:cs="Times New Roman"/>
                <w:b/>
                <w:bCs/>
                <w:color w:val="000000"/>
                <w:sz w:val="22"/>
              </w:rPr>
              <w:t>value</w:t>
            </w:r>
          </w:p>
        </w:tc>
        <w:tc>
          <w:tcPr>
            <w:tcW w:w="431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7A5AC" w14:textId="77777777" w:rsidR="00CC38FC" w:rsidRPr="00976A9D" w:rsidRDefault="00CC38FC" w:rsidP="00613B8F">
            <w:pPr>
              <w:jc w:val="center"/>
              <w:rPr>
                <w:rFonts w:eastAsia="等线" w:cs="Times New Roman"/>
                <w:b/>
                <w:bCs/>
                <w:color w:val="000000"/>
                <w:sz w:val="22"/>
              </w:rPr>
            </w:pPr>
            <w:r w:rsidRPr="00976A9D">
              <w:rPr>
                <w:rFonts w:eastAsia="等线" w:cs="Times New Roman"/>
                <w:b/>
                <w:bCs/>
                <w:color w:val="000000"/>
                <w:sz w:val="22"/>
              </w:rPr>
              <w:t>Gene name</w:t>
            </w:r>
          </w:p>
        </w:tc>
      </w:tr>
      <w:tr w:rsidR="00CC38FC" w:rsidRPr="00614FA0" w14:paraId="2D3CD251" w14:textId="77777777" w:rsidTr="00613B8F">
        <w:trPr>
          <w:trHeight w:val="1092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2F939" w14:textId="77777777" w:rsidR="00CC38FC" w:rsidRPr="00614FA0" w:rsidRDefault="00CC38FC" w:rsidP="00613B8F">
            <w:pPr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614FA0">
              <w:rPr>
                <w:rFonts w:eastAsia="等线" w:cs="Times New Roman"/>
                <w:color w:val="000000"/>
                <w:sz w:val="20"/>
                <w:szCs w:val="20"/>
              </w:rPr>
              <w:t>hsa03320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001DC" w14:textId="77777777" w:rsidR="00CC38FC" w:rsidRPr="00614FA0" w:rsidRDefault="00CC38FC" w:rsidP="00613B8F">
            <w:pPr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614FA0">
              <w:rPr>
                <w:rFonts w:eastAsia="等线" w:cs="Times New Roman"/>
                <w:color w:val="000000"/>
                <w:sz w:val="20"/>
                <w:szCs w:val="20"/>
              </w:rPr>
              <w:t xml:space="preserve">PPAR signaling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41C07" w14:textId="77777777" w:rsidR="00CC38FC" w:rsidRPr="00614FA0" w:rsidRDefault="00CC38FC" w:rsidP="00613B8F">
            <w:pPr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614FA0">
              <w:rPr>
                <w:rFonts w:eastAsia="等线" w:cs="Times New Roman"/>
                <w:color w:val="000000"/>
                <w:sz w:val="20"/>
                <w:szCs w:val="20"/>
              </w:rPr>
              <w:t>0.01572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420D7" w14:textId="77777777" w:rsidR="00CC38FC" w:rsidRPr="00614FA0" w:rsidRDefault="00CC38FC" w:rsidP="00613B8F">
            <w:pPr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614FA0">
              <w:rPr>
                <w:rFonts w:eastAsia="等线" w:cs="Times New Roman"/>
                <w:color w:val="000000"/>
                <w:sz w:val="20"/>
                <w:szCs w:val="20"/>
              </w:rPr>
              <w:t>FABP4/FABP3/DBI/FABP5/LPL/SCD</w:t>
            </w:r>
            <w:r w:rsidRPr="00614FA0">
              <w:rPr>
                <w:rFonts w:eastAsia="等线" w:cs="Times New Roman"/>
                <w:color w:val="000000"/>
                <w:sz w:val="20"/>
                <w:szCs w:val="20"/>
              </w:rPr>
              <w:br/>
              <w:t>FADS2/SCP2/RXRA/CD36/CYP27A1</w:t>
            </w:r>
            <w:r w:rsidRPr="00614FA0">
              <w:rPr>
                <w:rFonts w:eastAsia="等线" w:cs="Times New Roman"/>
                <w:color w:val="000000"/>
                <w:sz w:val="20"/>
                <w:szCs w:val="20"/>
              </w:rPr>
              <w:br/>
              <w:t>PPARG/PPARD/ACAA1/ACSL3/ACOX2</w:t>
            </w:r>
            <w:r w:rsidRPr="00614FA0">
              <w:rPr>
                <w:rFonts w:eastAsia="等线" w:cs="Times New Roman"/>
                <w:color w:val="000000"/>
                <w:sz w:val="20"/>
                <w:szCs w:val="20"/>
              </w:rPr>
              <w:br/>
              <w:t>CPT2/ACOX1/AQP7/ACADM/FABP6</w:t>
            </w:r>
          </w:p>
        </w:tc>
      </w:tr>
      <w:tr w:rsidR="00CC38FC" w:rsidRPr="00614FA0" w14:paraId="624751A0" w14:textId="77777777" w:rsidTr="00613B8F">
        <w:trPr>
          <w:trHeight w:val="1644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D2AB8" w14:textId="77777777" w:rsidR="00CC38FC" w:rsidRPr="00614FA0" w:rsidRDefault="00CC38FC" w:rsidP="00613B8F">
            <w:pPr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614FA0">
              <w:rPr>
                <w:rFonts w:eastAsia="等线" w:cs="Times New Roman"/>
                <w:color w:val="000000"/>
                <w:sz w:val="20"/>
                <w:szCs w:val="20"/>
              </w:rPr>
              <w:t>hsa04150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C9EA6" w14:textId="77777777" w:rsidR="00CC38FC" w:rsidRPr="00614FA0" w:rsidRDefault="00CC38FC" w:rsidP="00613B8F">
            <w:pPr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614FA0">
              <w:rPr>
                <w:rFonts w:eastAsia="等线" w:cs="Times New Roman"/>
                <w:color w:val="000000"/>
                <w:sz w:val="20"/>
                <w:szCs w:val="20"/>
              </w:rPr>
              <w:t xml:space="preserve">mTOR signaling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F1CEC" w14:textId="77777777" w:rsidR="00CC38FC" w:rsidRPr="00614FA0" w:rsidRDefault="00CC38FC" w:rsidP="00613B8F">
            <w:pPr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614FA0">
              <w:rPr>
                <w:rFonts w:eastAsia="等线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562AD" w14:textId="77777777" w:rsidR="00CC38FC" w:rsidRPr="00614FA0" w:rsidRDefault="00CC38FC" w:rsidP="00613B8F">
            <w:pPr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614FA0">
              <w:rPr>
                <w:rFonts w:eastAsia="等线" w:cs="Times New Roman"/>
                <w:color w:val="000000"/>
                <w:sz w:val="20"/>
                <w:szCs w:val="20"/>
              </w:rPr>
              <w:t>LPIN1/LAMTOR5/LAMTOR4/SGK1/LAMTOR1</w:t>
            </w:r>
            <w:r w:rsidRPr="00614FA0">
              <w:rPr>
                <w:rFonts w:eastAsia="等线" w:cs="Times New Roman"/>
                <w:color w:val="000000"/>
                <w:sz w:val="20"/>
                <w:szCs w:val="20"/>
              </w:rPr>
              <w:br/>
              <w:t>WNT5B/RPS6KA1/ATP6V1F/SEC13/ATP6V1D</w:t>
            </w:r>
            <w:r w:rsidRPr="00614FA0">
              <w:rPr>
                <w:rFonts w:eastAsia="等线" w:cs="Times New Roman"/>
                <w:color w:val="000000"/>
                <w:sz w:val="20"/>
                <w:szCs w:val="20"/>
              </w:rPr>
              <w:br/>
              <w:t>LAMTOR2/RPS6KB2/HRAS/MAPKAP1</w:t>
            </w:r>
            <w:r w:rsidRPr="00614FA0">
              <w:rPr>
                <w:rFonts w:eastAsia="等线" w:cs="Times New Roman"/>
                <w:color w:val="000000"/>
                <w:sz w:val="20"/>
                <w:szCs w:val="20"/>
              </w:rPr>
              <w:br/>
              <w:t>ATP6V1G1/LAMTOR3/DEPTOR/ATP6V1B2</w:t>
            </w:r>
            <w:r w:rsidRPr="00614FA0">
              <w:rPr>
                <w:rFonts w:eastAsia="等线" w:cs="Times New Roman"/>
                <w:color w:val="000000"/>
                <w:sz w:val="20"/>
                <w:szCs w:val="20"/>
              </w:rPr>
              <w:br/>
              <w:t>RHOAEIF4E2/RHEB/ATP6V1E1/SEH1L</w:t>
            </w:r>
            <w:r w:rsidRPr="00614FA0">
              <w:rPr>
                <w:rFonts w:eastAsia="等线" w:cs="Times New Roman"/>
                <w:color w:val="000000"/>
                <w:sz w:val="20"/>
                <w:szCs w:val="20"/>
              </w:rPr>
              <w:br/>
              <w:t>ATP6V1A/RRAGD/EIF4B/FZD8/CAB39L/FZD3</w:t>
            </w:r>
          </w:p>
        </w:tc>
      </w:tr>
      <w:tr w:rsidR="00CC38FC" w:rsidRPr="00614FA0" w14:paraId="53C72FBF" w14:textId="77777777" w:rsidTr="00613B8F">
        <w:trPr>
          <w:trHeight w:val="138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34B9A" w14:textId="77777777" w:rsidR="00CC38FC" w:rsidRPr="00614FA0" w:rsidRDefault="00CC38FC" w:rsidP="00613B8F">
            <w:pPr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614FA0">
              <w:rPr>
                <w:rFonts w:eastAsia="等线" w:cs="Times New Roman"/>
                <w:color w:val="000000"/>
                <w:sz w:val="20"/>
                <w:szCs w:val="20"/>
              </w:rPr>
              <w:t>hsa04152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8430A" w14:textId="77777777" w:rsidR="00CC38FC" w:rsidRPr="00614FA0" w:rsidRDefault="00CC38FC" w:rsidP="00613B8F">
            <w:pPr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614FA0">
              <w:rPr>
                <w:rFonts w:eastAsia="等线" w:cs="Times New Roman"/>
                <w:color w:val="000000"/>
                <w:sz w:val="20"/>
                <w:szCs w:val="20"/>
              </w:rPr>
              <w:t xml:space="preserve">AMPK signaling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0A648" w14:textId="77777777" w:rsidR="00CC38FC" w:rsidRPr="00614FA0" w:rsidRDefault="00CC38FC" w:rsidP="00613B8F">
            <w:pPr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614FA0">
              <w:rPr>
                <w:rFonts w:eastAsia="等线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7F537" w14:textId="77777777" w:rsidR="00CC38FC" w:rsidRPr="00614FA0" w:rsidRDefault="00CC38FC" w:rsidP="00613B8F">
            <w:pPr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614FA0">
              <w:rPr>
                <w:rFonts w:eastAsia="等线" w:cs="Times New Roman"/>
                <w:color w:val="000000"/>
                <w:sz w:val="20"/>
                <w:szCs w:val="20"/>
              </w:rPr>
              <w:t>FASN/SCD/FBP1/HMGCR/CCND1/CD36</w:t>
            </w:r>
            <w:r w:rsidRPr="00614FA0">
              <w:rPr>
                <w:rFonts w:eastAsia="等线" w:cs="Times New Roman"/>
                <w:color w:val="000000"/>
                <w:sz w:val="20"/>
                <w:szCs w:val="20"/>
              </w:rPr>
              <w:br/>
              <w:t>PFKP/RPS6KB2/PPP2R1A/MLYCD/CFTR</w:t>
            </w:r>
            <w:r w:rsidRPr="00614FA0">
              <w:rPr>
                <w:rFonts w:eastAsia="等线" w:cs="Times New Roman"/>
                <w:color w:val="000000"/>
                <w:sz w:val="20"/>
                <w:szCs w:val="20"/>
              </w:rPr>
              <w:br/>
              <w:t>PPP2R3A/PPARG/PFKL/RHEB/PRKAG3</w:t>
            </w:r>
            <w:r w:rsidRPr="00614FA0">
              <w:rPr>
                <w:rFonts w:eastAsia="等线" w:cs="Times New Roman"/>
                <w:color w:val="000000"/>
                <w:sz w:val="20"/>
                <w:szCs w:val="20"/>
              </w:rPr>
              <w:br/>
              <w:t>ADIPOR2/RAB2A/PRKAG2/RAB14</w:t>
            </w:r>
            <w:r w:rsidRPr="00614FA0">
              <w:rPr>
                <w:rFonts w:eastAsia="等线" w:cs="Times New Roman"/>
                <w:color w:val="000000"/>
                <w:sz w:val="20"/>
                <w:szCs w:val="20"/>
              </w:rPr>
              <w:br/>
              <w:t>PPP2R2D/CAB39L</w:t>
            </w:r>
          </w:p>
        </w:tc>
      </w:tr>
      <w:tr w:rsidR="00CC38FC" w:rsidRPr="00614FA0" w14:paraId="5DE020CA" w14:textId="77777777" w:rsidTr="00613B8F">
        <w:trPr>
          <w:trHeight w:val="852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F9A64" w14:textId="77777777" w:rsidR="00CC38FC" w:rsidRPr="00614FA0" w:rsidRDefault="00CC38FC" w:rsidP="00613B8F">
            <w:pPr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614FA0">
              <w:rPr>
                <w:rFonts w:eastAsia="等线" w:cs="Times New Roman"/>
                <w:color w:val="000000"/>
                <w:sz w:val="20"/>
                <w:szCs w:val="20"/>
              </w:rPr>
              <w:t>hsa04066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2A64E" w14:textId="77777777" w:rsidR="00CC38FC" w:rsidRPr="00614FA0" w:rsidRDefault="00CC38FC" w:rsidP="00613B8F">
            <w:pPr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614FA0">
              <w:rPr>
                <w:rFonts w:eastAsia="等线" w:cs="Times New Roman"/>
                <w:color w:val="000000"/>
                <w:sz w:val="20"/>
                <w:szCs w:val="20"/>
              </w:rPr>
              <w:t xml:space="preserve">HIF-1 signaling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2A5C0" w14:textId="77777777" w:rsidR="00CC38FC" w:rsidRPr="00614FA0" w:rsidRDefault="00CC38FC" w:rsidP="00613B8F">
            <w:pPr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614FA0">
              <w:rPr>
                <w:rFonts w:eastAsia="等线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D7F0E" w14:textId="77777777" w:rsidR="00CC38FC" w:rsidRPr="00614FA0" w:rsidRDefault="00CC38FC" w:rsidP="00613B8F">
            <w:pPr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614FA0">
              <w:rPr>
                <w:rFonts w:eastAsia="等线" w:cs="Times New Roman"/>
                <w:color w:val="000000"/>
                <w:sz w:val="20"/>
                <w:szCs w:val="20"/>
              </w:rPr>
              <w:t>FLT1/PDHB/EGLN3/PGK1/RBX1/LDHA</w:t>
            </w:r>
            <w:r w:rsidRPr="00614FA0">
              <w:rPr>
                <w:rFonts w:eastAsia="等线" w:cs="Times New Roman"/>
                <w:color w:val="000000"/>
                <w:sz w:val="20"/>
                <w:szCs w:val="20"/>
              </w:rPr>
              <w:br/>
              <w:t>RPS6KB2/HK3/ELOB/PDHA1/ENO1/ELOC</w:t>
            </w:r>
            <w:r w:rsidRPr="00614FA0">
              <w:rPr>
                <w:rFonts w:eastAsia="等线" w:cs="Times New Roman"/>
                <w:color w:val="000000"/>
                <w:sz w:val="20"/>
                <w:szCs w:val="20"/>
              </w:rPr>
              <w:br/>
              <w:t>CAMK2D/LTBR/EIF4E2/PFKL/MKNK1</w:t>
            </w:r>
          </w:p>
        </w:tc>
      </w:tr>
      <w:tr w:rsidR="00CC38FC" w:rsidRPr="00614FA0" w14:paraId="487BE680" w14:textId="77777777" w:rsidTr="00613B8F">
        <w:trPr>
          <w:trHeight w:val="1680"/>
        </w:trPr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7A56C404" w14:textId="77777777" w:rsidR="00CC38FC" w:rsidRPr="00614FA0" w:rsidRDefault="00CC38FC" w:rsidP="00613B8F">
            <w:pPr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614FA0">
              <w:rPr>
                <w:rFonts w:eastAsia="等线" w:cs="Times New Roman"/>
                <w:color w:val="000000"/>
                <w:sz w:val="20"/>
                <w:szCs w:val="20"/>
              </w:rPr>
              <w:t>hsa04151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6DAAB719" w14:textId="7549AD5F" w:rsidR="00CC38FC" w:rsidRPr="00614FA0" w:rsidRDefault="00CC38FC" w:rsidP="00613B8F">
            <w:pPr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614FA0">
              <w:rPr>
                <w:rFonts w:eastAsia="等线" w:cs="Times New Roman"/>
                <w:color w:val="000000"/>
                <w:sz w:val="20"/>
                <w:szCs w:val="20"/>
              </w:rPr>
              <w:t>PI3K-A</w:t>
            </w:r>
            <w:r w:rsidR="003B5D9F">
              <w:rPr>
                <w:rFonts w:eastAsia="等线" w:cs="Times New Roman"/>
                <w:color w:val="000000"/>
                <w:sz w:val="20"/>
                <w:szCs w:val="20"/>
              </w:rPr>
              <w:t>kt</w:t>
            </w:r>
            <w:r w:rsidRPr="00614FA0">
              <w:rPr>
                <w:rFonts w:eastAsia="等线" w:cs="Times New Roman"/>
                <w:color w:val="000000"/>
                <w:sz w:val="20"/>
                <w:szCs w:val="20"/>
              </w:rPr>
              <w:t xml:space="preserve"> signaling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493F3EC8" w14:textId="77777777" w:rsidR="00CC38FC" w:rsidRPr="00614FA0" w:rsidRDefault="00CC38FC" w:rsidP="00613B8F">
            <w:pPr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614FA0">
              <w:rPr>
                <w:rFonts w:eastAsia="等线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1A584C82" w14:textId="77777777" w:rsidR="00CC38FC" w:rsidRPr="00614FA0" w:rsidRDefault="00CC38FC" w:rsidP="00613B8F">
            <w:pPr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614FA0">
              <w:rPr>
                <w:rFonts w:eastAsia="等线" w:cs="Times New Roman"/>
                <w:color w:val="000000"/>
                <w:sz w:val="20"/>
                <w:szCs w:val="20"/>
              </w:rPr>
              <w:t>SGK1/VEGFB/GNGT2/VWF/FLT1/CCND1</w:t>
            </w:r>
            <w:r w:rsidRPr="00614FA0">
              <w:rPr>
                <w:rFonts w:eastAsia="等线" w:cs="Times New Roman"/>
                <w:color w:val="000000"/>
                <w:sz w:val="20"/>
                <w:szCs w:val="20"/>
              </w:rPr>
              <w:br/>
              <w:t>GNB4/RXRA/ITGA3/YWHAH/ITGA11/BAD</w:t>
            </w:r>
            <w:r w:rsidRPr="00614FA0">
              <w:rPr>
                <w:rFonts w:eastAsia="等线" w:cs="Times New Roman"/>
                <w:color w:val="000000"/>
                <w:sz w:val="20"/>
                <w:szCs w:val="20"/>
              </w:rPr>
              <w:br/>
              <w:t>RPS6KB2/FGFR1/PPP2R1A/PPP2R3A/HRAS</w:t>
            </w:r>
            <w:r w:rsidRPr="00614FA0">
              <w:rPr>
                <w:rFonts w:eastAsia="等线" w:cs="Times New Roman"/>
                <w:color w:val="000000"/>
                <w:sz w:val="20"/>
                <w:szCs w:val="20"/>
              </w:rPr>
              <w:br/>
              <w:t>GNB2/TNC/HSP90AA1/COL6A1/EIF4E2</w:t>
            </w:r>
            <w:r w:rsidRPr="00614FA0">
              <w:rPr>
                <w:rFonts w:eastAsia="等线" w:cs="Times New Roman"/>
                <w:color w:val="000000"/>
                <w:sz w:val="20"/>
                <w:szCs w:val="20"/>
              </w:rPr>
              <w:br/>
              <w:t>LAMB1/LAMA2/RHEB/CDC37/FN1/EIF4B</w:t>
            </w:r>
            <w:r w:rsidRPr="00614FA0">
              <w:rPr>
                <w:rFonts w:eastAsia="等线" w:cs="Times New Roman"/>
                <w:color w:val="000000"/>
                <w:sz w:val="20"/>
                <w:szCs w:val="20"/>
              </w:rPr>
              <w:br/>
              <w:t>PPP2R2D/YWHAB</w:t>
            </w:r>
          </w:p>
        </w:tc>
      </w:tr>
    </w:tbl>
    <w:p w14:paraId="2EC1F4D7" w14:textId="4DBCE878" w:rsidR="0047081B" w:rsidRPr="001C0B02" w:rsidRDefault="00964221" w:rsidP="0047081B">
      <w:pPr>
        <w:rPr>
          <w:rFonts w:cs="Times New Roman"/>
          <w:szCs w:val="28"/>
        </w:rPr>
      </w:pPr>
      <w:r>
        <w:rPr>
          <w:rFonts w:cs="Times New Roman"/>
          <w:sz w:val="22"/>
          <w:szCs w:val="24"/>
        </w:rPr>
        <w:t xml:space="preserve">Note: </w:t>
      </w:r>
      <w:r w:rsidR="0047081B" w:rsidRPr="00D553C0">
        <w:rPr>
          <w:rFonts w:cs="Times New Roman"/>
          <w:sz w:val="22"/>
          <w:szCs w:val="24"/>
        </w:rPr>
        <w:t>PPAR, peroxisome proliferator activated receptor</w:t>
      </w:r>
      <w:r w:rsidR="0047081B">
        <w:rPr>
          <w:rFonts w:cs="Times New Roman"/>
          <w:sz w:val="22"/>
          <w:szCs w:val="24"/>
        </w:rPr>
        <w:t>;</w:t>
      </w:r>
      <w:r w:rsidR="0047081B" w:rsidRPr="00D553C0">
        <w:t xml:space="preserve"> </w:t>
      </w:r>
      <w:r w:rsidR="0047081B" w:rsidRPr="00D553C0">
        <w:rPr>
          <w:rFonts w:cs="Times New Roman"/>
          <w:sz w:val="22"/>
          <w:szCs w:val="24"/>
        </w:rPr>
        <w:t>mTOR, mammalian target of rapamycin;</w:t>
      </w:r>
      <w:r w:rsidR="0047081B" w:rsidRPr="0047081B">
        <w:rPr>
          <w:rFonts w:cs="Times New Roman"/>
          <w:sz w:val="22"/>
          <w:szCs w:val="24"/>
        </w:rPr>
        <w:t xml:space="preserve"> </w:t>
      </w:r>
      <w:r w:rsidR="0047081B" w:rsidRPr="00D553C0">
        <w:rPr>
          <w:rFonts w:cs="Times New Roman"/>
          <w:sz w:val="22"/>
          <w:szCs w:val="24"/>
        </w:rPr>
        <w:t>AMPK, Adenosine 5-monophosphate-activated protein kinase;</w:t>
      </w:r>
      <w:r w:rsidR="0047081B">
        <w:rPr>
          <w:rFonts w:cs="Times New Roman"/>
          <w:sz w:val="22"/>
          <w:szCs w:val="24"/>
        </w:rPr>
        <w:t xml:space="preserve"> </w:t>
      </w:r>
      <w:r w:rsidR="0047081B" w:rsidRPr="00D553C0">
        <w:rPr>
          <w:rFonts w:cs="Times New Roman"/>
          <w:sz w:val="22"/>
          <w:szCs w:val="24"/>
        </w:rPr>
        <w:t>HIF-1, hypoxia-inducible factor 1;</w:t>
      </w:r>
      <w:r w:rsidR="0047081B">
        <w:rPr>
          <w:rFonts w:cs="Times New Roman" w:hint="eastAsia"/>
          <w:szCs w:val="24"/>
          <w:lang w:eastAsia="zh-CN"/>
        </w:rPr>
        <w:t xml:space="preserve"> </w:t>
      </w:r>
      <w:r w:rsidR="0047081B" w:rsidRPr="00D553C0">
        <w:rPr>
          <w:rFonts w:cs="Times New Roman"/>
          <w:sz w:val="22"/>
          <w:szCs w:val="24"/>
        </w:rPr>
        <w:t>PI3K, phosphoinositide-3-kinase;</w:t>
      </w:r>
      <w:r w:rsidR="00BA14B8">
        <w:rPr>
          <w:rFonts w:cs="Times New Roman"/>
          <w:sz w:val="22"/>
          <w:szCs w:val="24"/>
        </w:rPr>
        <w:t xml:space="preserve"> </w:t>
      </w:r>
      <w:r w:rsidR="003B5D9F">
        <w:rPr>
          <w:rFonts w:cs="Times New Roman"/>
          <w:sz w:val="22"/>
          <w:szCs w:val="24"/>
        </w:rPr>
        <w:t>Akt</w:t>
      </w:r>
      <w:r w:rsidR="0047081B" w:rsidRPr="00D553C0">
        <w:rPr>
          <w:rFonts w:cs="Times New Roman"/>
          <w:sz w:val="22"/>
          <w:szCs w:val="24"/>
        </w:rPr>
        <w:t xml:space="preserve">, protein kinase B </w:t>
      </w:r>
    </w:p>
    <w:p w14:paraId="1E46651C" w14:textId="77777777" w:rsidR="00CC38FC" w:rsidRPr="00614FA0" w:rsidRDefault="00CC38FC" w:rsidP="00CC38FC">
      <w:pPr>
        <w:rPr>
          <w:rFonts w:cs="Times New Roman"/>
          <w:b/>
          <w:bCs/>
          <w:szCs w:val="28"/>
        </w:rPr>
      </w:pPr>
    </w:p>
    <w:p w14:paraId="6514461F" w14:textId="77777777" w:rsidR="00CC38FC" w:rsidRPr="00CC38FC" w:rsidRDefault="00CC38FC" w:rsidP="00CC38FC">
      <w:pPr>
        <w:pStyle w:val="aff6"/>
      </w:pPr>
      <w:bookmarkStart w:id="0" w:name="_GoBack"/>
      <w:bookmarkEnd w:id="0"/>
    </w:p>
    <w:sectPr w:rsidR="00CC38FC" w:rsidRPr="00CC38FC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0C12C" w14:textId="77777777" w:rsidR="00E84B9C" w:rsidRDefault="00E84B9C" w:rsidP="00117666">
      <w:pPr>
        <w:spacing w:after="0"/>
      </w:pPr>
      <w:r>
        <w:separator/>
      </w:r>
    </w:p>
  </w:endnote>
  <w:endnote w:type="continuationSeparator" w:id="0">
    <w:p w14:paraId="5E7FE653" w14:textId="77777777" w:rsidR="00E84B9C" w:rsidRDefault="00E84B9C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301ED" w14:textId="77777777" w:rsidR="00E84B9C" w:rsidRDefault="00E84B9C" w:rsidP="00117666">
      <w:pPr>
        <w:spacing w:after="0"/>
      </w:pPr>
      <w:r>
        <w:separator/>
      </w:r>
    </w:p>
  </w:footnote>
  <w:footnote w:type="continuationSeparator" w:id="0">
    <w:p w14:paraId="5F2A790D" w14:textId="77777777" w:rsidR="00E84B9C" w:rsidRDefault="00E84B9C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eastAsia="zh-CN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0MTUxMDW1NDc1NjBU0lEKTi0uzszPAykwrgUArD85dSwAAAA="/>
  </w:docVars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B5D9F"/>
    <w:rsid w:val="003D2F2D"/>
    <w:rsid w:val="00401590"/>
    <w:rsid w:val="00447801"/>
    <w:rsid w:val="00452E9C"/>
    <w:rsid w:val="0047081B"/>
    <w:rsid w:val="004735C8"/>
    <w:rsid w:val="004947A6"/>
    <w:rsid w:val="004961FF"/>
    <w:rsid w:val="005079AF"/>
    <w:rsid w:val="00517A89"/>
    <w:rsid w:val="005250F2"/>
    <w:rsid w:val="0057234F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7D226B"/>
    <w:rsid w:val="00817DD6"/>
    <w:rsid w:val="0083759F"/>
    <w:rsid w:val="00885156"/>
    <w:rsid w:val="009151AA"/>
    <w:rsid w:val="0093429D"/>
    <w:rsid w:val="00943573"/>
    <w:rsid w:val="00964134"/>
    <w:rsid w:val="00964221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BA14B8"/>
    <w:rsid w:val="00C52A7B"/>
    <w:rsid w:val="00C56BAF"/>
    <w:rsid w:val="00C679AA"/>
    <w:rsid w:val="00C75972"/>
    <w:rsid w:val="00CC38FC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4B9C"/>
    <w:rsid w:val="00E866C9"/>
    <w:rsid w:val="00EA3D3C"/>
    <w:rsid w:val="00EC090A"/>
    <w:rsid w:val="00ED20B5"/>
    <w:rsid w:val="00F46900"/>
    <w:rsid w:val="00F61D89"/>
    <w:rsid w:val="00F74DCC"/>
    <w:rsid w:val="00F7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 字符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标题 字符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批注文字 字符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 字符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页脚 字符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本 字符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页眉 字符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标题 3 字符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 字符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用 字符"/>
    <w:basedOn w:val="a1"/>
    <w:link w:val="aff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3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4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5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itle"/>
    <w:basedOn w:val="a0"/>
    <w:next w:val="a0"/>
    <w:link w:val="aff7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7">
    <w:name w:val="标题 字符"/>
    <w:basedOn w:val="a1"/>
    <w:link w:val="aff6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6"/>
    <w:next w:val="aff6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21BA242-D5F1-4E9F-93EE-32CBF5987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zhang</cp:lastModifiedBy>
  <cp:revision>9</cp:revision>
  <cp:lastPrinted>2013-10-03T12:51:00Z</cp:lastPrinted>
  <dcterms:created xsi:type="dcterms:W3CDTF">2018-11-23T08:58:00Z</dcterms:created>
  <dcterms:modified xsi:type="dcterms:W3CDTF">2021-11-23T14:38:00Z</dcterms:modified>
</cp:coreProperties>
</file>