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13" w:rsidRDefault="00497943">
      <w:r w:rsidRPr="00A166F6">
        <w:t xml:space="preserve">Table </w:t>
      </w:r>
      <w:r w:rsidR="0083443A">
        <w:t>S3</w:t>
      </w:r>
      <w:r w:rsidRPr="00A166F6">
        <w:t>. Results of Akaike information criterion (AIC)-based model selection, assessing the association between the proportion of females</w:t>
      </w:r>
      <w:r>
        <w:t xml:space="preserve"> to males</w:t>
      </w:r>
      <w:r w:rsidRPr="00A166F6">
        <w:t xml:space="preserve"> of three bat species with seasonality and vegetation attributes. Confidence set of plausible models (95 %) explaining the variation in the response variables.</w:t>
      </w:r>
      <w:r w:rsidR="00A42C69" w:rsidRPr="00A42C69">
        <w:t xml:space="preserve"> </w:t>
      </w:r>
      <w:r w:rsidR="00A42C69">
        <w:t>H</w:t>
      </w:r>
      <w:r w:rsidR="00A42C69" w:rsidRPr="00A166F6">
        <w:t>ighest ranked models explaining gender variation for each species are</w:t>
      </w:r>
      <w:r w:rsidR="00A42C69">
        <w:t xml:space="preserve"> in bold</w:t>
      </w:r>
    </w:p>
    <w:tbl>
      <w:tblPr>
        <w:tblStyle w:val="Tablanormal2"/>
        <w:tblW w:w="8926" w:type="dxa"/>
        <w:tblLook w:val="04A0" w:firstRow="1" w:lastRow="0" w:firstColumn="1" w:lastColumn="0" w:noHBand="0" w:noVBand="1"/>
      </w:tblPr>
      <w:tblGrid>
        <w:gridCol w:w="2248"/>
        <w:gridCol w:w="2038"/>
        <w:gridCol w:w="775"/>
        <w:gridCol w:w="997"/>
        <w:gridCol w:w="1084"/>
        <w:gridCol w:w="940"/>
        <w:gridCol w:w="844"/>
      </w:tblGrid>
      <w:tr w:rsidR="00497943" w:rsidRPr="00497943" w:rsidTr="002E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634F13" w:rsidRPr="00497943" w:rsidRDefault="00634F13" w:rsidP="00497943">
            <w:pPr>
              <w:spacing w:before="0" w:after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Bat species</w:t>
            </w:r>
          </w:p>
        </w:tc>
        <w:tc>
          <w:tcPr>
            <w:tcW w:w="2038" w:type="dxa"/>
            <w:vAlign w:val="center"/>
          </w:tcPr>
          <w:p w:rsidR="00634F13" w:rsidRPr="00497943" w:rsidRDefault="00634F13" w:rsidP="00A42C6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497943">
              <w:rPr>
                <w:rFonts w:cs="Times New Roman"/>
                <w:szCs w:val="24"/>
              </w:rPr>
              <w:t>Factor</w:t>
            </w:r>
          </w:p>
        </w:tc>
        <w:tc>
          <w:tcPr>
            <w:tcW w:w="775" w:type="dxa"/>
            <w:vAlign w:val="center"/>
          </w:tcPr>
          <w:p w:rsidR="00634F13" w:rsidRPr="00497943" w:rsidRDefault="00634F13" w:rsidP="002E14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i/>
                <w:iCs/>
                <w:szCs w:val="24"/>
              </w:rPr>
              <w:t>K</w:t>
            </w:r>
          </w:p>
        </w:tc>
        <w:tc>
          <w:tcPr>
            <w:tcW w:w="997" w:type="dxa"/>
            <w:vAlign w:val="center"/>
          </w:tcPr>
          <w:p w:rsidR="00634F13" w:rsidRPr="00497943" w:rsidRDefault="00634F13" w:rsidP="002E14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497943">
              <w:rPr>
                <w:rFonts w:cs="Times New Roman"/>
                <w:szCs w:val="24"/>
              </w:rPr>
              <w:t>logLik</w:t>
            </w:r>
          </w:p>
        </w:tc>
        <w:tc>
          <w:tcPr>
            <w:tcW w:w="1084" w:type="dxa"/>
            <w:vAlign w:val="center"/>
          </w:tcPr>
          <w:p w:rsidR="00634F13" w:rsidRPr="00497943" w:rsidRDefault="00634F13" w:rsidP="002E14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497943">
              <w:rPr>
                <w:rFonts w:cs="Times New Roman"/>
                <w:szCs w:val="24"/>
              </w:rPr>
              <w:t>AICc</w:t>
            </w:r>
          </w:p>
        </w:tc>
        <w:tc>
          <w:tcPr>
            <w:tcW w:w="940" w:type="dxa"/>
            <w:vAlign w:val="center"/>
          </w:tcPr>
          <w:p w:rsidR="00634F13" w:rsidRPr="00497943" w:rsidRDefault="00634F13" w:rsidP="002E14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</w:rPr>
            </w:pPr>
            <w:r w:rsidRPr="00497943">
              <w:rPr>
                <w:rFonts w:cs="Times New Roman"/>
                <w:szCs w:val="24"/>
              </w:rPr>
              <w:t>Δ</w:t>
            </w:r>
            <w:r w:rsidRPr="00497943">
              <w:rPr>
                <w:rFonts w:cs="Times New Roman"/>
                <w:i/>
                <w:iCs/>
                <w:szCs w:val="24"/>
              </w:rPr>
              <w:t>i</w:t>
            </w:r>
          </w:p>
        </w:tc>
        <w:tc>
          <w:tcPr>
            <w:tcW w:w="844" w:type="dxa"/>
            <w:vAlign w:val="center"/>
          </w:tcPr>
          <w:p w:rsidR="00634F13" w:rsidRPr="00497943" w:rsidRDefault="00634F13" w:rsidP="002E140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i/>
                <w:iCs/>
                <w:szCs w:val="24"/>
              </w:rPr>
            </w:pPr>
            <w:r w:rsidRPr="00497943">
              <w:rPr>
                <w:rFonts w:cs="Times New Roman"/>
                <w:i/>
                <w:iCs/>
                <w:szCs w:val="24"/>
              </w:rPr>
              <w:t>wi</w:t>
            </w:r>
          </w:p>
        </w:tc>
      </w:tr>
      <w:tr w:rsidR="00497943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634F13" w:rsidRPr="00497943" w:rsidRDefault="00634F13" w:rsidP="00497943">
            <w:pPr>
              <w:spacing w:before="0" w:after="0"/>
              <w:rPr>
                <w:rFonts w:cs="Times New Roman"/>
                <w:b w:val="0"/>
                <w:bCs w:val="0"/>
                <w:szCs w:val="24"/>
              </w:rPr>
            </w:pPr>
            <w:r w:rsidRPr="00497943">
              <w:rPr>
                <w:rFonts w:cs="Times New Roman"/>
                <w:i/>
                <w:iCs/>
                <w:szCs w:val="24"/>
              </w:rPr>
              <w:t>Artibeus jamaicencis</w:t>
            </w:r>
          </w:p>
        </w:tc>
        <w:tc>
          <w:tcPr>
            <w:tcW w:w="2038" w:type="dxa"/>
            <w:vAlign w:val="center"/>
          </w:tcPr>
          <w:p w:rsidR="00634F13" w:rsidRPr="00497943" w:rsidRDefault="00634F13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Null Model</w:t>
            </w:r>
          </w:p>
        </w:tc>
        <w:tc>
          <w:tcPr>
            <w:tcW w:w="775" w:type="dxa"/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-59.81</w:t>
            </w:r>
          </w:p>
        </w:tc>
        <w:tc>
          <w:tcPr>
            <w:tcW w:w="1084" w:type="dxa"/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124.94</w:t>
            </w:r>
          </w:p>
        </w:tc>
        <w:tc>
          <w:tcPr>
            <w:tcW w:w="940" w:type="dxa"/>
            <w:vAlign w:val="center"/>
          </w:tcPr>
          <w:p w:rsidR="00634F13" w:rsidRPr="00497943" w:rsidRDefault="00BC14D4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0.00</w:t>
            </w:r>
          </w:p>
        </w:tc>
        <w:tc>
          <w:tcPr>
            <w:tcW w:w="844" w:type="dxa"/>
            <w:vAlign w:val="center"/>
          </w:tcPr>
          <w:p w:rsidR="00634F13" w:rsidRPr="00497943" w:rsidRDefault="00966AC7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0.41</w:t>
            </w:r>
          </w:p>
        </w:tc>
      </w:tr>
      <w:tr w:rsidR="00634F13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634F13" w:rsidRPr="00497943" w:rsidRDefault="00634F13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634F13" w:rsidRPr="00497943" w:rsidRDefault="00D16625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D6ACE">
              <w:rPr>
                <w:rFonts w:cs="Times New Roman"/>
                <w:color w:val="3E3D40"/>
                <w:szCs w:val="24"/>
              </w:rPr>
              <w:t>Tree species composition</w:t>
            </w:r>
            <w:r w:rsidDel="00D1662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-59.40</w:t>
            </w:r>
          </w:p>
        </w:tc>
        <w:tc>
          <w:tcPr>
            <w:tcW w:w="1084" w:type="dxa"/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127.79</w:t>
            </w:r>
          </w:p>
        </w:tc>
        <w:tc>
          <w:tcPr>
            <w:tcW w:w="940" w:type="dxa"/>
            <w:vAlign w:val="center"/>
          </w:tcPr>
          <w:p w:rsidR="00634F13" w:rsidRPr="00497943" w:rsidRDefault="00BC14D4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2.85</w:t>
            </w:r>
          </w:p>
        </w:tc>
        <w:tc>
          <w:tcPr>
            <w:tcW w:w="844" w:type="dxa"/>
            <w:vAlign w:val="center"/>
          </w:tcPr>
          <w:p w:rsidR="00634F13" w:rsidRPr="00497943" w:rsidRDefault="00966AC7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0.10</w:t>
            </w:r>
          </w:p>
        </w:tc>
      </w:tr>
      <w:tr w:rsidR="00634F13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634F13" w:rsidRPr="00497943" w:rsidRDefault="00634F13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634F13" w:rsidRPr="00497943" w:rsidRDefault="00634F13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Habitat</w:t>
            </w:r>
          </w:p>
        </w:tc>
        <w:tc>
          <w:tcPr>
            <w:tcW w:w="775" w:type="dxa"/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-59.46</w:t>
            </w:r>
          </w:p>
        </w:tc>
        <w:tc>
          <w:tcPr>
            <w:tcW w:w="1084" w:type="dxa"/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127.92</w:t>
            </w:r>
          </w:p>
        </w:tc>
        <w:tc>
          <w:tcPr>
            <w:tcW w:w="940" w:type="dxa"/>
            <w:vAlign w:val="center"/>
          </w:tcPr>
          <w:p w:rsidR="00634F13" w:rsidRPr="00497943" w:rsidRDefault="00BC14D4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2.98</w:t>
            </w:r>
          </w:p>
        </w:tc>
        <w:tc>
          <w:tcPr>
            <w:tcW w:w="844" w:type="dxa"/>
            <w:vAlign w:val="center"/>
          </w:tcPr>
          <w:p w:rsidR="00634F13" w:rsidRPr="00497943" w:rsidRDefault="00966AC7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0.09</w:t>
            </w:r>
          </w:p>
        </w:tc>
      </w:tr>
      <w:tr w:rsidR="00634F13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634F13" w:rsidRPr="00497943" w:rsidRDefault="00634F13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634F13" w:rsidRPr="00497943" w:rsidRDefault="00634F13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Total tree basal area</w:t>
            </w:r>
          </w:p>
        </w:tc>
        <w:tc>
          <w:tcPr>
            <w:tcW w:w="775" w:type="dxa"/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634F13" w:rsidRPr="00497943" w:rsidRDefault="00BC14D4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-59.63</w:t>
            </w:r>
          </w:p>
        </w:tc>
        <w:tc>
          <w:tcPr>
            <w:tcW w:w="1084" w:type="dxa"/>
            <w:vAlign w:val="center"/>
          </w:tcPr>
          <w:p w:rsidR="00634F13" w:rsidRPr="00497943" w:rsidRDefault="00B32AA0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128.25</w:t>
            </w:r>
          </w:p>
        </w:tc>
        <w:tc>
          <w:tcPr>
            <w:tcW w:w="940" w:type="dxa"/>
            <w:vAlign w:val="center"/>
          </w:tcPr>
          <w:p w:rsidR="00634F13" w:rsidRPr="00497943" w:rsidRDefault="00BC14D4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3.31</w:t>
            </w:r>
          </w:p>
        </w:tc>
        <w:tc>
          <w:tcPr>
            <w:tcW w:w="844" w:type="dxa"/>
            <w:vAlign w:val="center"/>
          </w:tcPr>
          <w:p w:rsidR="00634F13" w:rsidRPr="00497943" w:rsidRDefault="00966AC7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0.08</w:t>
            </w:r>
          </w:p>
        </w:tc>
      </w:tr>
      <w:tr w:rsidR="00634F13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634F13" w:rsidRPr="00497943" w:rsidRDefault="00634F13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634F13" w:rsidRPr="00497943" w:rsidRDefault="00634F13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Average height of trees</w:t>
            </w:r>
          </w:p>
        </w:tc>
        <w:tc>
          <w:tcPr>
            <w:tcW w:w="775" w:type="dxa"/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634F13" w:rsidRPr="00497943" w:rsidRDefault="00BC14D4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-59.69</w:t>
            </w:r>
          </w:p>
        </w:tc>
        <w:tc>
          <w:tcPr>
            <w:tcW w:w="1084" w:type="dxa"/>
            <w:vAlign w:val="center"/>
          </w:tcPr>
          <w:p w:rsidR="00634F13" w:rsidRPr="00497943" w:rsidRDefault="00B32AA0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128.38</w:t>
            </w:r>
          </w:p>
        </w:tc>
        <w:tc>
          <w:tcPr>
            <w:tcW w:w="940" w:type="dxa"/>
            <w:vAlign w:val="center"/>
          </w:tcPr>
          <w:p w:rsidR="00634F13" w:rsidRPr="00497943" w:rsidRDefault="00BC14D4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3.43</w:t>
            </w:r>
          </w:p>
        </w:tc>
        <w:tc>
          <w:tcPr>
            <w:tcW w:w="844" w:type="dxa"/>
            <w:vAlign w:val="center"/>
          </w:tcPr>
          <w:p w:rsidR="00634F13" w:rsidRPr="00497943" w:rsidRDefault="00966AC7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0.07</w:t>
            </w:r>
          </w:p>
        </w:tc>
      </w:tr>
      <w:tr w:rsidR="00634F13" w:rsidRPr="00497943" w:rsidTr="00834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bottom w:val="single" w:sz="12" w:space="0" w:color="auto"/>
            </w:tcBorders>
          </w:tcPr>
          <w:p w:rsidR="00634F13" w:rsidRPr="00497943" w:rsidRDefault="00634F13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:rsidR="00634F13" w:rsidRPr="00497943" w:rsidRDefault="00634F13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Season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634F13" w:rsidRPr="00497943" w:rsidRDefault="00634F1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634F13" w:rsidRPr="00497943" w:rsidRDefault="00BC14D4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-59.76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634F13" w:rsidRPr="00497943" w:rsidRDefault="00B32AA0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128.51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634F13" w:rsidRPr="00497943" w:rsidRDefault="00BC14D4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3.57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634F13" w:rsidRPr="00497943" w:rsidRDefault="00966AC7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eastAsia="Times New Roman" w:cs="Times New Roman"/>
                <w:color w:val="000000"/>
                <w:szCs w:val="24"/>
                <w:lang w:eastAsia="es-MX"/>
              </w:rPr>
              <w:t>0.07</w:t>
            </w:r>
          </w:p>
        </w:tc>
      </w:tr>
      <w:tr w:rsidR="00634F13" w:rsidRPr="00497943" w:rsidTr="0083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12" w:space="0" w:color="auto"/>
            </w:tcBorders>
          </w:tcPr>
          <w:p w:rsidR="00634F13" w:rsidRPr="00497943" w:rsidRDefault="002D3473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497943">
              <w:rPr>
                <w:rFonts w:cs="Times New Roman"/>
                <w:i/>
                <w:iCs/>
                <w:szCs w:val="24"/>
              </w:rPr>
              <w:t>Artibeus lituratus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vAlign w:val="center"/>
          </w:tcPr>
          <w:p w:rsidR="00634F13" w:rsidRPr="00497943" w:rsidRDefault="009F358E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Season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center"/>
          </w:tcPr>
          <w:p w:rsidR="00634F13" w:rsidRPr="0049794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634F13" w:rsidRPr="00B975E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975E3">
              <w:rPr>
                <w:rFonts w:cs="Times New Roman"/>
                <w:b/>
                <w:color w:val="000000"/>
                <w:szCs w:val="24"/>
              </w:rPr>
              <w:t>-72.49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634F13" w:rsidRPr="00B975E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975E3">
              <w:rPr>
                <w:rFonts w:cs="Times New Roman"/>
                <w:b/>
                <w:color w:val="000000"/>
                <w:szCs w:val="24"/>
              </w:rPr>
              <w:t>151.35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634F13" w:rsidRPr="00B975E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975E3">
              <w:rPr>
                <w:rFonts w:cs="Times New Roman"/>
                <w:b/>
                <w:color w:val="000000"/>
                <w:szCs w:val="24"/>
              </w:rPr>
              <w:t>0.00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634F13" w:rsidRPr="00B975E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szCs w:val="24"/>
              </w:rPr>
            </w:pPr>
            <w:r w:rsidRPr="00B975E3">
              <w:rPr>
                <w:rFonts w:cs="Times New Roman"/>
                <w:b/>
                <w:bCs/>
                <w:iCs/>
                <w:szCs w:val="24"/>
              </w:rPr>
              <w:t>1</w:t>
            </w:r>
          </w:p>
        </w:tc>
      </w:tr>
      <w:tr w:rsidR="002D3473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2D3473" w:rsidRPr="00497943" w:rsidRDefault="002D3473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D3473" w:rsidRPr="00497943" w:rsidRDefault="009F358E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Habitat</w:t>
            </w:r>
          </w:p>
        </w:tc>
        <w:tc>
          <w:tcPr>
            <w:tcW w:w="775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-89.39</w:t>
            </w:r>
          </w:p>
        </w:tc>
        <w:tc>
          <w:tcPr>
            <w:tcW w:w="1084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185.15</w:t>
            </w:r>
          </w:p>
        </w:tc>
        <w:tc>
          <w:tcPr>
            <w:tcW w:w="940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33.80</w:t>
            </w:r>
          </w:p>
        </w:tc>
        <w:tc>
          <w:tcPr>
            <w:tcW w:w="844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0</w:t>
            </w:r>
          </w:p>
        </w:tc>
      </w:tr>
      <w:tr w:rsidR="002D3473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2D3473" w:rsidRPr="00497943" w:rsidRDefault="002D3473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D3473" w:rsidRPr="00497943" w:rsidRDefault="009F358E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Null model</w:t>
            </w:r>
          </w:p>
        </w:tc>
        <w:tc>
          <w:tcPr>
            <w:tcW w:w="775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-90.72</w:t>
            </w:r>
          </w:p>
        </w:tc>
        <w:tc>
          <w:tcPr>
            <w:tcW w:w="1084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185.62</w:t>
            </w:r>
          </w:p>
        </w:tc>
        <w:tc>
          <w:tcPr>
            <w:tcW w:w="940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34.27</w:t>
            </w:r>
          </w:p>
        </w:tc>
        <w:tc>
          <w:tcPr>
            <w:tcW w:w="844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0</w:t>
            </w:r>
          </w:p>
        </w:tc>
      </w:tr>
      <w:tr w:rsidR="002D3473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2D3473" w:rsidRPr="00497943" w:rsidRDefault="002D3473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D3473" w:rsidRPr="00497943" w:rsidRDefault="009F358E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Average height of trees</w:t>
            </w:r>
          </w:p>
        </w:tc>
        <w:tc>
          <w:tcPr>
            <w:tcW w:w="775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-90.42</w:t>
            </w:r>
          </w:p>
        </w:tc>
        <w:tc>
          <w:tcPr>
            <w:tcW w:w="1084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187.21</w:t>
            </w:r>
          </w:p>
        </w:tc>
        <w:tc>
          <w:tcPr>
            <w:tcW w:w="940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35.86</w:t>
            </w:r>
          </w:p>
        </w:tc>
        <w:tc>
          <w:tcPr>
            <w:tcW w:w="844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0</w:t>
            </w:r>
          </w:p>
        </w:tc>
      </w:tr>
      <w:tr w:rsidR="002D3473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2D3473" w:rsidRPr="00497943" w:rsidRDefault="002D3473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D3473" w:rsidRPr="00497943" w:rsidRDefault="00D16625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E4444">
              <w:rPr>
                <w:rFonts w:cs="Times New Roman"/>
                <w:color w:val="3E3D40"/>
                <w:szCs w:val="24"/>
              </w:rPr>
              <w:t>Tree species composition</w:t>
            </w:r>
            <w:r w:rsidDel="00D1662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-90.69</w:t>
            </w:r>
          </w:p>
        </w:tc>
        <w:tc>
          <w:tcPr>
            <w:tcW w:w="1084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187.74</w:t>
            </w:r>
          </w:p>
        </w:tc>
        <w:tc>
          <w:tcPr>
            <w:tcW w:w="940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36.39</w:t>
            </w:r>
          </w:p>
        </w:tc>
        <w:tc>
          <w:tcPr>
            <w:tcW w:w="844" w:type="dxa"/>
            <w:vAlign w:val="center"/>
          </w:tcPr>
          <w:p w:rsidR="002D3473" w:rsidRPr="00497943" w:rsidRDefault="00B16209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0</w:t>
            </w:r>
          </w:p>
        </w:tc>
      </w:tr>
      <w:tr w:rsidR="009F358E" w:rsidRPr="00497943" w:rsidTr="00834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bottom w:val="single" w:sz="12" w:space="0" w:color="auto"/>
            </w:tcBorders>
          </w:tcPr>
          <w:p w:rsidR="009F358E" w:rsidRPr="00497943" w:rsidRDefault="009F358E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:rsidR="009F358E" w:rsidRPr="00497943" w:rsidRDefault="009F358E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Total tree basal area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9F358E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9F358E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-90.72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9F358E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187.80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9F358E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36.45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9F358E" w:rsidRPr="00497943" w:rsidRDefault="00B16209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0</w:t>
            </w:r>
          </w:p>
        </w:tc>
      </w:tr>
      <w:tr w:rsidR="00B16209" w:rsidRPr="00497943" w:rsidTr="0083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12" w:space="0" w:color="auto"/>
            </w:tcBorders>
          </w:tcPr>
          <w:p w:rsidR="00B16209" w:rsidRPr="00497943" w:rsidRDefault="00B16209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497943">
              <w:rPr>
                <w:rFonts w:cs="Times New Roman"/>
                <w:i/>
                <w:iCs/>
                <w:szCs w:val="24"/>
              </w:rPr>
              <w:t>Sturnira lilium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vAlign w:val="center"/>
          </w:tcPr>
          <w:p w:rsidR="00B16209" w:rsidRPr="00497943" w:rsidRDefault="00D16625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E4444">
              <w:rPr>
                <w:rFonts w:cs="Times New Roman"/>
                <w:color w:val="3E3D40"/>
                <w:szCs w:val="24"/>
              </w:rPr>
              <w:t>Tree species composition</w:t>
            </w:r>
            <w:r w:rsidDel="00D1662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B16209" w:rsidRPr="00B975E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975E3">
              <w:rPr>
                <w:rFonts w:cs="Times New Roman"/>
                <w:b/>
                <w:szCs w:val="24"/>
              </w:rPr>
              <w:t>-86.88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B16209" w:rsidRPr="00B975E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975E3">
              <w:rPr>
                <w:rFonts w:cs="Times New Roman"/>
                <w:b/>
                <w:color w:val="000000"/>
                <w:szCs w:val="24"/>
              </w:rPr>
              <w:t>180.12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B16209" w:rsidRPr="00B975E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975E3">
              <w:rPr>
                <w:rFonts w:cs="Times New Roman"/>
                <w:b/>
                <w:color w:val="000000"/>
                <w:szCs w:val="24"/>
              </w:rPr>
              <w:t>0.00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B16209" w:rsidRPr="00B975E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szCs w:val="24"/>
              </w:rPr>
            </w:pPr>
            <w:r w:rsidRPr="00B975E3">
              <w:rPr>
                <w:rFonts w:cs="Times New Roman"/>
                <w:b/>
                <w:bCs/>
                <w:iCs/>
                <w:szCs w:val="24"/>
              </w:rPr>
              <w:t>0.88</w:t>
            </w:r>
          </w:p>
        </w:tc>
      </w:tr>
      <w:tr w:rsidR="00B16209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B16209" w:rsidRPr="00497943" w:rsidRDefault="00B16209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16209" w:rsidRPr="00497943" w:rsidRDefault="00B16209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Season</w:t>
            </w:r>
          </w:p>
        </w:tc>
        <w:tc>
          <w:tcPr>
            <w:tcW w:w="775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B16209" w:rsidRPr="00B975E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975E3">
              <w:rPr>
                <w:rFonts w:cs="Times New Roman"/>
                <w:b/>
                <w:color w:val="000000"/>
                <w:szCs w:val="24"/>
              </w:rPr>
              <w:t>-89.03</w:t>
            </w:r>
          </w:p>
        </w:tc>
        <w:tc>
          <w:tcPr>
            <w:tcW w:w="1084" w:type="dxa"/>
            <w:vAlign w:val="center"/>
          </w:tcPr>
          <w:p w:rsidR="00B16209" w:rsidRPr="00B975E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975E3">
              <w:rPr>
                <w:rFonts w:cs="Times New Roman"/>
                <w:b/>
                <w:color w:val="000000"/>
                <w:szCs w:val="24"/>
              </w:rPr>
              <w:t>184.42</w:t>
            </w:r>
          </w:p>
        </w:tc>
        <w:tc>
          <w:tcPr>
            <w:tcW w:w="940" w:type="dxa"/>
            <w:vAlign w:val="center"/>
          </w:tcPr>
          <w:p w:rsidR="00B16209" w:rsidRPr="00B975E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975E3">
              <w:rPr>
                <w:rFonts w:cs="Times New Roman"/>
                <w:b/>
                <w:color w:val="000000"/>
                <w:szCs w:val="24"/>
              </w:rPr>
              <w:t>4.30</w:t>
            </w:r>
          </w:p>
        </w:tc>
        <w:tc>
          <w:tcPr>
            <w:tcW w:w="844" w:type="dxa"/>
            <w:vAlign w:val="center"/>
          </w:tcPr>
          <w:p w:rsidR="00B16209" w:rsidRPr="00B975E3" w:rsidRDefault="00DF30E5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0.10</w:t>
            </w:r>
          </w:p>
        </w:tc>
      </w:tr>
      <w:tr w:rsidR="00B16209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B16209" w:rsidRPr="00497943" w:rsidRDefault="00B16209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16209" w:rsidRPr="00497943" w:rsidRDefault="0097659E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Null model</w:t>
            </w:r>
          </w:p>
        </w:tc>
        <w:tc>
          <w:tcPr>
            <w:tcW w:w="775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-92.56</w:t>
            </w:r>
          </w:p>
        </w:tc>
        <w:tc>
          <w:tcPr>
            <w:tcW w:w="1084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189.30</w:t>
            </w:r>
          </w:p>
        </w:tc>
        <w:tc>
          <w:tcPr>
            <w:tcW w:w="940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9.18</w:t>
            </w:r>
          </w:p>
        </w:tc>
        <w:tc>
          <w:tcPr>
            <w:tcW w:w="844" w:type="dxa"/>
            <w:vAlign w:val="center"/>
          </w:tcPr>
          <w:p w:rsidR="00B16209" w:rsidRPr="00497943" w:rsidRDefault="00DF30E5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0.01</w:t>
            </w:r>
          </w:p>
        </w:tc>
      </w:tr>
      <w:tr w:rsidR="00B16209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B16209" w:rsidRPr="00497943" w:rsidRDefault="00B16209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16209" w:rsidRPr="00497943" w:rsidRDefault="0097659E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Average height of trees</w:t>
            </w:r>
          </w:p>
        </w:tc>
        <w:tc>
          <w:tcPr>
            <w:tcW w:w="775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-92.52</w:t>
            </w:r>
          </w:p>
        </w:tc>
        <w:tc>
          <w:tcPr>
            <w:tcW w:w="1084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191.40</w:t>
            </w:r>
          </w:p>
        </w:tc>
        <w:tc>
          <w:tcPr>
            <w:tcW w:w="940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11.28</w:t>
            </w:r>
          </w:p>
        </w:tc>
        <w:tc>
          <w:tcPr>
            <w:tcW w:w="844" w:type="dxa"/>
            <w:vAlign w:val="center"/>
          </w:tcPr>
          <w:p w:rsidR="00B16209" w:rsidRPr="00497943" w:rsidRDefault="00DF30E5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0.00</w:t>
            </w:r>
          </w:p>
        </w:tc>
      </w:tr>
      <w:tr w:rsidR="00B16209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B16209" w:rsidRPr="00497943" w:rsidRDefault="00B16209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16209" w:rsidRPr="00497943" w:rsidRDefault="0097659E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Habitat</w:t>
            </w:r>
          </w:p>
        </w:tc>
        <w:tc>
          <w:tcPr>
            <w:tcW w:w="775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-92.54</w:t>
            </w:r>
          </w:p>
        </w:tc>
        <w:tc>
          <w:tcPr>
            <w:tcW w:w="1084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191.44</w:t>
            </w:r>
          </w:p>
        </w:tc>
        <w:tc>
          <w:tcPr>
            <w:tcW w:w="940" w:type="dxa"/>
            <w:vAlign w:val="center"/>
          </w:tcPr>
          <w:p w:rsidR="00B16209" w:rsidRPr="00497943" w:rsidRDefault="00582C4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11.33</w:t>
            </w:r>
          </w:p>
        </w:tc>
        <w:tc>
          <w:tcPr>
            <w:tcW w:w="844" w:type="dxa"/>
            <w:vAlign w:val="center"/>
          </w:tcPr>
          <w:p w:rsidR="00B16209" w:rsidRPr="00497943" w:rsidRDefault="00DF30E5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0</w:t>
            </w:r>
            <w:r w:rsidR="00073866" w:rsidRPr="00497943">
              <w:rPr>
                <w:rFonts w:cs="Times New Roman"/>
                <w:bCs/>
                <w:iCs/>
                <w:szCs w:val="24"/>
              </w:rPr>
              <w:t>.00</w:t>
            </w:r>
          </w:p>
        </w:tc>
      </w:tr>
      <w:tr w:rsidR="00582C4E" w:rsidRPr="00497943" w:rsidTr="00834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bottom w:val="single" w:sz="12" w:space="0" w:color="auto"/>
            </w:tcBorders>
          </w:tcPr>
          <w:p w:rsidR="00582C4E" w:rsidRPr="00497943" w:rsidRDefault="00582C4E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:rsidR="00582C4E" w:rsidRPr="00497943" w:rsidRDefault="0097659E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Total tree basal area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82C4E" w:rsidRPr="0049794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582C4E" w:rsidRPr="0049794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-92.55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582C4E" w:rsidRPr="0049794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191.46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582C4E" w:rsidRPr="00497943" w:rsidRDefault="00582C4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11.34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582C4E" w:rsidRPr="00497943" w:rsidRDefault="00DF30E5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0</w:t>
            </w:r>
            <w:r w:rsidR="00073866" w:rsidRPr="00497943">
              <w:rPr>
                <w:rFonts w:cs="Times New Roman"/>
                <w:bCs/>
                <w:iCs/>
                <w:szCs w:val="24"/>
              </w:rPr>
              <w:t>.00</w:t>
            </w:r>
          </w:p>
        </w:tc>
      </w:tr>
      <w:tr w:rsidR="00582C4E" w:rsidRPr="00497943" w:rsidTr="0083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12" w:space="0" w:color="auto"/>
            </w:tcBorders>
          </w:tcPr>
          <w:p w:rsidR="00582C4E" w:rsidRPr="00497943" w:rsidRDefault="0097659E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497943">
              <w:rPr>
                <w:rFonts w:cs="Times New Roman"/>
                <w:i/>
                <w:iCs/>
                <w:szCs w:val="24"/>
              </w:rPr>
              <w:t>Carollia perspicillata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vAlign w:val="center"/>
          </w:tcPr>
          <w:p w:rsidR="00582C4E" w:rsidRPr="00497943" w:rsidRDefault="0097659E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Null model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center"/>
          </w:tcPr>
          <w:p w:rsidR="00582C4E" w:rsidRPr="0049794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582C4E" w:rsidRPr="0049794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-31.27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582C4E" w:rsidRPr="0049794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66.72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582C4E" w:rsidRPr="00497943" w:rsidRDefault="00B8603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582C4E" w:rsidRPr="00497943" w:rsidRDefault="00B8603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0.30</w:t>
            </w:r>
          </w:p>
        </w:tc>
      </w:tr>
      <w:tr w:rsidR="00582C4E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582C4E" w:rsidRPr="00497943" w:rsidRDefault="00582C4E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582C4E" w:rsidRPr="00497943" w:rsidRDefault="0097659E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Habitat</w:t>
            </w:r>
          </w:p>
        </w:tc>
        <w:tc>
          <w:tcPr>
            <w:tcW w:w="775" w:type="dxa"/>
            <w:vAlign w:val="center"/>
          </w:tcPr>
          <w:p w:rsidR="00582C4E" w:rsidRPr="00497943" w:rsidRDefault="0097659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82C4E" w:rsidRPr="00497943" w:rsidRDefault="0097659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-30.43</w:t>
            </w:r>
          </w:p>
        </w:tc>
        <w:tc>
          <w:tcPr>
            <w:tcW w:w="1084" w:type="dxa"/>
            <w:vAlign w:val="center"/>
          </w:tcPr>
          <w:p w:rsidR="00582C4E" w:rsidRPr="00497943" w:rsidRDefault="0097659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67.21</w:t>
            </w:r>
          </w:p>
        </w:tc>
        <w:tc>
          <w:tcPr>
            <w:tcW w:w="940" w:type="dxa"/>
            <w:vAlign w:val="center"/>
          </w:tcPr>
          <w:p w:rsidR="00582C4E" w:rsidRPr="00497943" w:rsidRDefault="00B8603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0.49</w:t>
            </w:r>
          </w:p>
        </w:tc>
        <w:tc>
          <w:tcPr>
            <w:tcW w:w="844" w:type="dxa"/>
            <w:vAlign w:val="center"/>
          </w:tcPr>
          <w:p w:rsidR="00582C4E" w:rsidRPr="00497943" w:rsidRDefault="00B8603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0.23</w:t>
            </w:r>
          </w:p>
        </w:tc>
      </w:tr>
      <w:tr w:rsidR="00582C4E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582C4E" w:rsidRPr="00497943" w:rsidRDefault="00582C4E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582C4E" w:rsidRPr="00497943" w:rsidRDefault="0097659E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Season</w:t>
            </w:r>
          </w:p>
        </w:tc>
        <w:tc>
          <w:tcPr>
            <w:tcW w:w="775" w:type="dxa"/>
            <w:vAlign w:val="center"/>
          </w:tcPr>
          <w:p w:rsidR="00582C4E" w:rsidRPr="0049794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582C4E" w:rsidRPr="0049794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-30.95</w:t>
            </w:r>
          </w:p>
        </w:tc>
        <w:tc>
          <w:tcPr>
            <w:tcW w:w="1084" w:type="dxa"/>
            <w:vAlign w:val="center"/>
          </w:tcPr>
          <w:p w:rsidR="00582C4E" w:rsidRPr="0049794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68.27</w:t>
            </w:r>
          </w:p>
        </w:tc>
        <w:tc>
          <w:tcPr>
            <w:tcW w:w="940" w:type="dxa"/>
            <w:vAlign w:val="center"/>
          </w:tcPr>
          <w:p w:rsidR="00582C4E" w:rsidRPr="00497943" w:rsidRDefault="00B8603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1.55</w:t>
            </w:r>
          </w:p>
        </w:tc>
        <w:tc>
          <w:tcPr>
            <w:tcW w:w="844" w:type="dxa"/>
            <w:vAlign w:val="center"/>
          </w:tcPr>
          <w:p w:rsidR="00582C4E" w:rsidRPr="00497943" w:rsidRDefault="00B8603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0.14</w:t>
            </w:r>
          </w:p>
        </w:tc>
      </w:tr>
      <w:tr w:rsidR="0097659E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97659E" w:rsidRPr="00497943" w:rsidRDefault="0097659E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97659E" w:rsidRPr="00497943" w:rsidRDefault="00D16625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E4444">
              <w:rPr>
                <w:rFonts w:cs="Times New Roman"/>
                <w:color w:val="3E3D40"/>
                <w:szCs w:val="24"/>
              </w:rPr>
              <w:t>Tree species composition</w:t>
            </w:r>
            <w:r w:rsidDel="00D1662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97659E" w:rsidRPr="00497943" w:rsidRDefault="0097659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97659E" w:rsidRPr="00497943" w:rsidRDefault="0097659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-31.09</w:t>
            </w:r>
          </w:p>
        </w:tc>
        <w:tc>
          <w:tcPr>
            <w:tcW w:w="1084" w:type="dxa"/>
            <w:vAlign w:val="center"/>
          </w:tcPr>
          <w:p w:rsidR="0097659E" w:rsidRPr="00497943" w:rsidRDefault="0097659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68.55</w:t>
            </w:r>
          </w:p>
        </w:tc>
        <w:tc>
          <w:tcPr>
            <w:tcW w:w="940" w:type="dxa"/>
            <w:vAlign w:val="center"/>
          </w:tcPr>
          <w:p w:rsidR="0097659E" w:rsidRPr="00497943" w:rsidRDefault="00B8603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1.82</w:t>
            </w:r>
          </w:p>
        </w:tc>
        <w:tc>
          <w:tcPr>
            <w:tcW w:w="844" w:type="dxa"/>
            <w:vAlign w:val="center"/>
          </w:tcPr>
          <w:p w:rsidR="0097659E" w:rsidRPr="00497943" w:rsidRDefault="00B8603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0.12</w:t>
            </w:r>
          </w:p>
        </w:tc>
      </w:tr>
      <w:tr w:rsidR="0097659E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97659E" w:rsidRPr="00497943" w:rsidRDefault="0097659E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97659E" w:rsidRPr="00497943" w:rsidRDefault="0097659E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Total tree basal area</w:t>
            </w:r>
          </w:p>
        </w:tc>
        <w:tc>
          <w:tcPr>
            <w:tcW w:w="775" w:type="dxa"/>
            <w:vAlign w:val="center"/>
          </w:tcPr>
          <w:p w:rsidR="0097659E" w:rsidRPr="0049794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97659E" w:rsidRPr="0049794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-31.15</w:t>
            </w:r>
          </w:p>
        </w:tc>
        <w:tc>
          <w:tcPr>
            <w:tcW w:w="1084" w:type="dxa"/>
            <w:vAlign w:val="center"/>
          </w:tcPr>
          <w:p w:rsidR="0097659E" w:rsidRPr="0049794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68.67</w:t>
            </w:r>
          </w:p>
        </w:tc>
        <w:tc>
          <w:tcPr>
            <w:tcW w:w="940" w:type="dxa"/>
            <w:vAlign w:val="center"/>
          </w:tcPr>
          <w:p w:rsidR="0097659E" w:rsidRPr="00497943" w:rsidRDefault="00B8603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1.95</w:t>
            </w:r>
          </w:p>
        </w:tc>
        <w:tc>
          <w:tcPr>
            <w:tcW w:w="844" w:type="dxa"/>
            <w:vAlign w:val="center"/>
          </w:tcPr>
          <w:p w:rsidR="0097659E" w:rsidRPr="00497943" w:rsidRDefault="00B8603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0.11</w:t>
            </w:r>
          </w:p>
        </w:tc>
      </w:tr>
      <w:tr w:rsidR="0097659E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97659E" w:rsidRPr="00497943" w:rsidRDefault="0097659E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97659E" w:rsidRPr="00497943" w:rsidRDefault="0097659E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Average height of trees</w:t>
            </w:r>
          </w:p>
        </w:tc>
        <w:tc>
          <w:tcPr>
            <w:tcW w:w="775" w:type="dxa"/>
            <w:vAlign w:val="center"/>
          </w:tcPr>
          <w:p w:rsidR="0097659E" w:rsidRPr="00497943" w:rsidRDefault="0097659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97659E" w:rsidRPr="00497943" w:rsidRDefault="0097659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-31.27</w:t>
            </w:r>
          </w:p>
        </w:tc>
        <w:tc>
          <w:tcPr>
            <w:tcW w:w="1084" w:type="dxa"/>
            <w:vAlign w:val="center"/>
          </w:tcPr>
          <w:p w:rsidR="0097659E" w:rsidRPr="00497943" w:rsidRDefault="0097659E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68.90</w:t>
            </w:r>
          </w:p>
        </w:tc>
        <w:tc>
          <w:tcPr>
            <w:tcW w:w="940" w:type="dxa"/>
            <w:vAlign w:val="center"/>
          </w:tcPr>
          <w:p w:rsidR="0097659E" w:rsidRPr="00497943" w:rsidRDefault="00B8603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2.18</w:t>
            </w:r>
          </w:p>
        </w:tc>
        <w:tc>
          <w:tcPr>
            <w:tcW w:w="844" w:type="dxa"/>
            <w:vAlign w:val="center"/>
          </w:tcPr>
          <w:p w:rsidR="0097659E" w:rsidRPr="00497943" w:rsidRDefault="00B8603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0.10</w:t>
            </w:r>
          </w:p>
        </w:tc>
      </w:tr>
      <w:tr w:rsidR="0097659E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97659E" w:rsidRPr="00497943" w:rsidRDefault="00C4135C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497943">
              <w:rPr>
                <w:rFonts w:cs="Times New Roman"/>
                <w:i/>
                <w:iCs/>
                <w:szCs w:val="24"/>
              </w:rPr>
              <w:lastRenderedPageBreak/>
              <w:t>Glo</w:t>
            </w:r>
            <w:r w:rsidR="00B975E3">
              <w:rPr>
                <w:rFonts w:cs="Times New Roman"/>
                <w:i/>
                <w:iCs/>
                <w:szCs w:val="24"/>
              </w:rPr>
              <w:t>s</w:t>
            </w:r>
            <w:r w:rsidRPr="00497943">
              <w:rPr>
                <w:rFonts w:cs="Times New Roman"/>
                <w:i/>
                <w:iCs/>
                <w:szCs w:val="24"/>
              </w:rPr>
              <w:t>sophaga soricina</w:t>
            </w:r>
          </w:p>
        </w:tc>
        <w:tc>
          <w:tcPr>
            <w:tcW w:w="2038" w:type="dxa"/>
            <w:vAlign w:val="center"/>
          </w:tcPr>
          <w:p w:rsidR="0097659E" w:rsidRPr="00497943" w:rsidRDefault="00C4135C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Total tree basal area</w:t>
            </w:r>
          </w:p>
        </w:tc>
        <w:tc>
          <w:tcPr>
            <w:tcW w:w="775" w:type="dxa"/>
            <w:vAlign w:val="center"/>
          </w:tcPr>
          <w:p w:rsidR="0097659E" w:rsidRPr="0049794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C4135C" w:rsidRPr="00B975E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975E3">
              <w:rPr>
                <w:rFonts w:cs="Times New Roman"/>
                <w:b/>
                <w:szCs w:val="24"/>
              </w:rPr>
              <w:t>-26.45</w:t>
            </w:r>
          </w:p>
          <w:p w:rsidR="0097659E" w:rsidRPr="00B975E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C4135C" w:rsidRPr="00B975E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975E3">
              <w:rPr>
                <w:rFonts w:cs="Times New Roman"/>
                <w:b/>
                <w:szCs w:val="24"/>
              </w:rPr>
              <w:t>59.27</w:t>
            </w:r>
          </w:p>
          <w:p w:rsidR="0097659E" w:rsidRPr="00B975E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C4135C" w:rsidRPr="00B975E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975E3">
              <w:rPr>
                <w:rFonts w:cs="Times New Roman"/>
                <w:b/>
                <w:szCs w:val="24"/>
              </w:rPr>
              <w:t>0.00</w:t>
            </w:r>
          </w:p>
          <w:p w:rsidR="0097659E" w:rsidRPr="00B975E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C4135C" w:rsidRPr="00B975E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975E3">
              <w:rPr>
                <w:rFonts w:cs="Times New Roman"/>
                <w:b/>
                <w:szCs w:val="24"/>
              </w:rPr>
              <w:t>0.63</w:t>
            </w:r>
          </w:p>
          <w:p w:rsidR="0097659E" w:rsidRPr="00B975E3" w:rsidRDefault="0097659E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szCs w:val="24"/>
              </w:rPr>
            </w:pPr>
          </w:p>
        </w:tc>
      </w:tr>
      <w:tr w:rsidR="0097659E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97659E" w:rsidRPr="00497943" w:rsidRDefault="0097659E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97659E" w:rsidRPr="00497943" w:rsidRDefault="00C4135C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Average height of trees</w:t>
            </w:r>
          </w:p>
        </w:tc>
        <w:tc>
          <w:tcPr>
            <w:tcW w:w="775" w:type="dxa"/>
            <w:vAlign w:val="center"/>
          </w:tcPr>
          <w:p w:rsidR="0097659E" w:rsidRPr="0049794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97659E" w:rsidRPr="00B975E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975E3">
              <w:rPr>
                <w:rFonts w:cs="Times New Roman"/>
                <w:b/>
                <w:szCs w:val="24"/>
              </w:rPr>
              <w:t>-28.23</w:t>
            </w:r>
          </w:p>
        </w:tc>
        <w:tc>
          <w:tcPr>
            <w:tcW w:w="1084" w:type="dxa"/>
            <w:vAlign w:val="center"/>
          </w:tcPr>
          <w:p w:rsidR="0097659E" w:rsidRPr="00B975E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975E3">
              <w:rPr>
                <w:rFonts w:cs="Times New Roman"/>
                <w:b/>
                <w:szCs w:val="24"/>
              </w:rPr>
              <w:t>62.82</w:t>
            </w:r>
          </w:p>
        </w:tc>
        <w:tc>
          <w:tcPr>
            <w:tcW w:w="940" w:type="dxa"/>
            <w:vAlign w:val="center"/>
          </w:tcPr>
          <w:p w:rsidR="0097659E" w:rsidRPr="00B975E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</w:rPr>
            </w:pPr>
            <w:r w:rsidRPr="00B975E3">
              <w:rPr>
                <w:rFonts w:cs="Times New Roman"/>
                <w:b/>
                <w:szCs w:val="24"/>
              </w:rPr>
              <w:t>3.55</w:t>
            </w:r>
          </w:p>
        </w:tc>
        <w:tc>
          <w:tcPr>
            <w:tcW w:w="844" w:type="dxa"/>
            <w:vAlign w:val="center"/>
          </w:tcPr>
          <w:p w:rsidR="0097659E" w:rsidRPr="00B975E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szCs w:val="24"/>
              </w:rPr>
            </w:pPr>
            <w:r w:rsidRPr="00B975E3">
              <w:rPr>
                <w:rFonts w:cs="Times New Roman"/>
                <w:b/>
                <w:szCs w:val="24"/>
              </w:rPr>
              <w:t>0</w:t>
            </w:r>
            <w:r w:rsidR="00EC532F" w:rsidRPr="00B975E3">
              <w:rPr>
                <w:rFonts w:cs="Times New Roman"/>
                <w:b/>
                <w:szCs w:val="24"/>
              </w:rPr>
              <w:t>.11</w:t>
            </w:r>
          </w:p>
        </w:tc>
      </w:tr>
      <w:tr w:rsidR="00C4135C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C4135C" w:rsidRPr="00497943" w:rsidRDefault="00C4135C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C4135C" w:rsidRPr="00497943" w:rsidRDefault="00C4135C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Null model</w:t>
            </w:r>
          </w:p>
        </w:tc>
        <w:tc>
          <w:tcPr>
            <w:tcW w:w="775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-29.46</w:t>
            </w:r>
          </w:p>
        </w:tc>
        <w:tc>
          <w:tcPr>
            <w:tcW w:w="1084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63.10</w:t>
            </w:r>
          </w:p>
        </w:tc>
        <w:tc>
          <w:tcPr>
            <w:tcW w:w="940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3.84</w:t>
            </w:r>
          </w:p>
        </w:tc>
        <w:tc>
          <w:tcPr>
            <w:tcW w:w="844" w:type="dxa"/>
            <w:vAlign w:val="center"/>
          </w:tcPr>
          <w:p w:rsidR="00C4135C" w:rsidRPr="00497943" w:rsidRDefault="00EC532F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0.09</w:t>
            </w:r>
          </w:p>
        </w:tc>
      </w:tr>
      <w:tr w:rsidR="00C4135C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C4135C" w:rsidRPr="00497943" w:rsidRDefault="00C4135C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C4135C" w:rsidRPr="00497943" w:rsidRDefault="00D16625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E4444">
              <w:rPr>
                <w:rFonts w:cs="Times New Roman"/>
                <w:color w:val="3E3D40"/>
                <w:szCs w:val="24"/>
              </w:rPr>
              <w:t>Tree species composition</w:t>
            </w:r>
            <w:r w:rsidDel="00D1662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-28.48</w:t>
            </w:r>
          </w:p>
        </w:tc>
        <w:tc>
          <w:tcPr>
            <w:tcW w:w="1084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63.31</w:t>
            </w:r>
          </w:p>
        </w:tc>
        <w:tc>
          <w:tcPr>
            <w:tcW w:w="940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4.05</w:t>
            </w:r>
          </w:p>
        </w:tc>
        <w:tc>
          <w:tcPr>
            <w:tcW w:w="844" w:type="dxa"/>
            <w:vAlign w:val="center"/>
          </w:tcPr>
          <w:p w:rsidR="00C4135C" w:rsidRPr="00497943" w:rsidRDefault="00EC532F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0.08</w:t>
            </w:r>
          </w:p>
        </w:tc>
      </w:tr>
      <w:tr w:rsidR="00C4135C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C4135C" w:rsidRPr="00497943" w:rsidRDefault="00C4135C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C4135C" w:rsidRPr="00497943" w:rsidRDefault="00C4135C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Habitat</w:t>
            </w:r>
          </w:p>
        </w:tc>
        <w:tc>
          <w:tcPr>
            <w:tcW w:w="775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-28.98</w:t>
            </w:r>
          </w:p>
        </w:tc>
        <w:tc>
          <w:tcPr>
            <w:tcW w:w="1084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64.33</w:t>
            </w:r>
          </w:p>
        </w:tc>
        <w:tc>
          <w:tcPr>
            <w:tcW w:w="940" w:type="dxa"/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5.06</w:t>
            </w:r>
          </w:p>
        </w:tc>
        <w:tc>
          <w:tcPr>
            <w:tcW w:w="844" w:type="dxa"/>
            <w:vAlign w:val="center"/>
          </w:tcPr>
          <w:p w:rsidR="00C4135C" w:rsidRPr="00497943" w:rsidRDefault="00EC532F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0.05</w:t>
            </w:r>
          </w:p>
        </w:tc>
      </w:tr>
      <w:tr w:rsidR="00C4135C" w:rsidRPr="00497943" w:rsidTr="00834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bottom w:val="single" w:sz="12" w:space="0" w:color="auto"/>
            </w:tcBorders>
          </w:tcPr>
          <w:p w:rsidR="00C4135C" w:rsidRPr="00497943" w:rsidRDefault="00C4135C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:rsidR="00C4135C" w:rsidRPr="00497943" w:rsidRDefault="00C4135C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Season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-29.44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65.24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C4135C" w:rsidRPr="00497943" w:rsidRDefault="00C4135C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5.97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C4135C" w:rsidRPr="00497943" w:rsidRDefault="00EC532F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0.03</w:t>
            </w:r>
          </w:p>
        </w:tc>
      </w:tr>
      <w:tr w:rsidR="00C4135C" w:rsidRPr="00497943" w:rsidTr="0083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12" w:space="0" w:color="auto"/>
            </w:tcBorders>
          </w:tcPr>
          <w:p w:rsidR="00C4135C" w:rsidRPr="00497943" w:rsidRDefault="003C013D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  <w:r w:rsidRPr="001917F0">
              <w:rPr>
                <w:i/>
                <w:szCs w:val="24"/>
              </w:rPr>
              <w:t>Platyrrhinus helleri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vAlign w:val="center"/>
          </w:tcPr>
          <w:p w:rsidR="00C4135C" w:rsidRPr="00497943" w:rsidRDefault="00BB15DB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Null model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center"/>
          </w:tcPr>
          <w:p w:rsidR="00C4135C" w:rsidRPr="00497943" w:rsidRDefault="00BB15DB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C4135C" w:rsidRPr="00497943" w:rsidRDefault="00BB15DB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-30.69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C4135C" w:rsidRPr="00497943" w:rsidRDefault="00BB15DB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65.56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C4135C" w:rsidRPr="00497943" w:rsidRDefault="0049794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0.00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C4135C" w:rsidRPr="00497943" w:rsidRDefault="0049794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0.33</w:t>
            </w:r>
          </w:p>
        </w:tc>
      </w:tr>
      <w:tr w:rsidR="00C4135C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C4135C" w:rsidRPr="00497943" w:rsidRDefault="00C4135C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C4135C" w:rsidRPr="00497943" w:rsidRDefault="00BB15DB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Season</w:t>
            </w:r>
          </w:p>
        </w:tc>
        <w:tc>
          <w:tcPr>
            <w:tcW w:w="775" w:type="dxa"/>
            <w:vAlign w:val="center"/>
          </w:tcPr>
          <w:p w:rsidR="00C4135C" w:rsidRPr="00497943" w:rsidRDefault="00BB15DB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C4135C" w:rsidRPr="00497943" w:rsidRDefault="00BB15DB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-30.22</w:t>
            </w:r>
          </w:p>
        </w:tc>
        <w:tc>
          <w:tcPr>
            <w:tcW w:w="1084" w:type="dxa"/>
            <w:vAlign w:val="center"/>
          </w:tcPr>
          <w:p w:rsidR="00C4135C" w:rsidRPr="00497943" w:rsidRDefault="00BB15DB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66.80</w:t>
            </w:r>
          </w:p>
        </w:tc>
        <w:tc>
          <w:tcPr>
            <w:tcW w:w="940" w:type="dxa"/>
            <w:vAlign w:val="center"/>
          </w:tcPr>
          <w:p w:rsidR="00C4135C" w:rsidRPr="00497943" w:rsidRDefault="0049794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1.24</w:t>
            </w:r>
          </w:p>
        </w:tc>
        <w:tc>
          <w:tcPr>
            <w:tcW w:w="844" w:type="dxa"/>
            <w:vAlign w:val="center"/>
          </w:tcPr>
          <w:p w:rsidR="00C4135C" w:rsidRPr="00497943" w:rsidRDefault="0049794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0.18</w:t>
            </w:r>
          </w:p>
        </w:tc>
      </w:tr>
      <w:tr w:rsidR="00BB15DB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BB15DB" w:rsidRPr="00497943" w:rsidRDefault="00BB15DB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B15DB" w:rsidRPr="00497943" w:rsidRDefault="00BB15DB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Total tree basal area</w:t>
            </w:r>
          </w:p>
        </w:tc>
        <w:tc>
          <w:tcPr>
            <w:tcW w:w="775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-30.57</w:t>
            </w:r>
          </w:p>
        </w:tc>
        <w:tc>
          <w:tcPr>
            <w:tcW w:w="1084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67.51</w:t>
            </w:r>
          </w:p>
        </w:tc>
        <w:tc>
          <w:tcPr>
            <w:tcW w:w="940" w:type="dxa"/>
            <w:vAlign w:val="center"/>
          </w:tcPr>
          <w:p w:rsidR="00BB15DB" w:rsidRPr="00497943" w:rsidRDefault="0049794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1.95</w:t>
            </w:r>
          </w:p>
        </w:tc>
        <w:tc>
          <w:tcPr>
            <w:tcW w:w="844" w:type="dxa"/>
            <w:vAlign w:val="center"/>
          </w:tcPr>
          <w:p w:rsidR="00BB15DB" w:rsidRPr="00497943" w:rsidRDefault="0049794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0.13</w:t>
            </w:r>
          </w:p>
        </w:tc>
      </w:tr>
      <w:tr w:rsidR="00BB15DB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BB15DB" w:rsidRPr="00497943" w:rsidRDefault="00BB15DB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B15DB" w:rsidRPr="00497943" w:rsidRDefault="00BB15DB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Habitat</w:t>
            </w:r>
          </w:p>
        </w:tc>
        <w:tc>
          <w:tcPr>
            <w:tcW w:w="775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-30.61</w:t>
            </w:r>
          </w:p>
        </w:tc>
        <w:tc>
          <w:tcPr>
            <w:tcW w:w="1084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67.59</w:t>
            </w:r>
          </w:p>
        </w:tc>
        <w:tc>
          <w:tcPr>
            <w:tcW w:w="940" w:type="dxa"/>
            <w:vAlign w:val="center"/>
          </w:tcPr>
          <w:p w:rsidR="00BB15DB" w:rsidRPr="00497943" w:rsidRDefault="0049794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2.03</w:t>
            </w:r>
          </w:p>
        </w:tc>
        <w:tc>
          <w:tcPr>
            <w:tcW w:w="844" w:type="dxa"/>
            <w:vAlign w:val="center"/>
          </w:tcPr>
          <w:p w:rsidR="00BB15DB" w:rsidRPr="00497943" w:rsidRDefault="0049794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0.12</w:t>
            </w:r>
          </w:p>
        </w:tc>
      </w:tr>
      <w:tr w:rsidR="00BB15DB" w:rsidRPr="00497943" w:rsidTr="00A4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BB15DB" w:rsidRPr="00497943" w:rsidRDefault="00BB15DB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B15DB" w:rsidRPr="00497943" w:rsidRDefault="00BB15DB" w:rsidP="00A42C6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97943">
              <w:rPr>
                <w:rFonts w:cs="Times New Roman"/>
                <w:szCs w:val="24"/>
              </w:rPr>
              <w:t>Average height of trees</w:t>
            </w:r>
          </w:p>
        </w:tc>
        <w:tc>
          <w:tcPr>
            <w:tcW w:w="775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-30.63</w:t>
            </w:r>
          </w:p>
        </w:tc>
        <w:tc>
          <w:tcPr>
            <w:tcW w:w="1084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67.62</w:t>
            </w:r>
          </w:p>
        </w:tc>
        <w:tc>
          <w:tcPr>
            <w:tcW w:w="940" w:type="dxa"/>
            <w:vAlign w:val="center"/>
          </w:tcPr>
          <w:p w:rsidR="00BB15DB" w:rsidRPr="00497943" w:rsidRDefault="0049794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2.06</w:t>
            </w:r>
          </w:p>
        </w:tc>
        <w:tc>
          <w:tcPr>
            <w:tcW w:w="844" w:type="dxa"/>
            <w:vAlign w:val="center"/>
          </w:tcPr>
          <w:p w:rsidR="00BB15DB" w:rsidRPr="00497943" w:rsidRDefault="00497943" w:rsidP="0049794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0.12</w:t>
            </w:r>
          </w:p>
        </w:tc>
      </w:tr>
      <w:tr w:rsidR="00BB15DB" w:rsidRPr="00497943" w:rsidTr="00A4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BB15DB" w:rsidRPr="00497943" w:rsidRDefault="00BB15DB" w:rsidP="00497943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B15DB" w:rsidRPr="00497943" w:rsidRDefault="00D16625" w:rsidP="00A42C6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8E4444">
              <w:rPr>
                <w:rFonts w:cs="Times New Roman"/>
                <w:color w:val="3E3D40"/>
                <w:szCs w:val="24"/>
              </w:rPr>
              <w:t>Tree species composition</w:t>
            </w:r>
            <w:r w:rsidDel="00D1662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bCs/>
                <w:iCs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-30.65</w:t>
            </w:r>
          </w:p>
        </w:tc>
        <w:tc>
          <w:tcPr>
            <w:tcW w:w="1084" w:type="dxa"/>
            <w:vAlign w:val="center"/>
          </w:tcPr>
          <w:p w:rsidR="00BB15DB" w:rsidRPr="00497943" w:rsidRDefault="00BB15DB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67.67</w:t>
            </w:r>
          </w:p>
        </w:tc>
        <w:tc>
          <w:tcPr>
            <w:tcW w:w="940" w:type="dxa"/>
            <w:vAlign w:val="center"/>
          </w:tcPr>
          <w:p w:rsidR="00BB15DB" w:rsidRPr="00497943" w:rsidRDefault="0049794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2.11</w:t>
            </w:r>
          </w:p>
        </w:tc>
        <w:tc>
          <w:tcPr>
            <w:tcW w:w="844" w:type="dxa"/>
            <w:vAlign w:val="center"/>
          </w:tcPr>
          <w:p w:rsidR="00BB15DB" w:rsidRPr="00497943" w:rsidRDefault="00497943" w:rsidP="0049794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/>
                <w:szCs w:val="24"/>
              </w:rPr>
            </w:pPr>
            <w:r w:rsidRPr="00497943">
              <w:rPr>
                <w:rFonts w:cs="Times New Roman"/>
                <w:color w:val="000000"/>
                <w:szCs w:val="24"/>
              </w:rPr>
              <w:t>0.12</w:t>
            </w:r>
          </w:p>
        </w:tc>
      </w:tr>
    </w:tbl>
    <w:p w:rsidR="002E1407" w:rsidRDefault="002E1407" w:rsidP="002E1407">
      <w:r w:rsidRPr="00A166F6">
        <w:t xml:space="preserve">K, number of estimated parameters; logLik, log-likelihood; AICc, sampled-sized adjusted Akaike information criterion; ∆i, Akaike differences; and wi, Akaike weights. Response variable: proportion of females to males per night. Explanatory variables: Habitat, Season (rainy, dry), </w:t>
      </w:r>
      <w:r w:rsidR="00D16625" w:rsidRPr="008E4444">
        <w:rPr>
          <w:rFonts w:cs="Times New Roman"/>
          <w:color w:val="3E3D40"/>
          <w:szCs w:val="24"/>
        </w:rPr>
        <w:t xml:space="preserve">Tree species </w:t>
      </w:r>
      <w:bookmarkStart w:id="0" w:name="_GoBack"/>
      <w:bookmarkEnd w:id="0"/>
      <w:r w:rsidR="006D6ACE" w:rsidRPr="008E4444">
        <w:rPr>
          <w:rFonts w:cs="Times New Roman"/>
          <w:color w:val="3E3D40"/>
          <w:szCs w:val="24"/>
        </w:rPr>
        <w:t>composition</w:t>
      </w:r>
      <w:r w:rsidR="006D6ACE" w:rsidDel="00D16625">
        <w:rPr>
          <w:rFonts w:cs="Times New Roman"/>
          <w:szCs w:val="24"/>
        </w:rPr>
        <w:t xml:space="preserve"> </w:t>
      </w:r>
      <w:r w:rsidR="006D6ACE" w:rsidRPr="00A166F6">
        <w:t>(</w:t>
      </w:r>
      <w:r w:rsidRPr="00A166F6">
        <w:t>using scores of NMDS axis), Total basal area at each site, Average height of trees at each site.</w:t>
      </w:r>
    </w:p>
    <w:p w:rsidR="002E1407" w:rsidRDefault="002E1407"/>
    <w:sectPr w:rsidR="002E1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B1"/>
    <w:rsid w:val="00073866"/>
    <w:rsid w:val="002D3473"/>
    <w:rsid w:val="002E1407"/>
    <w:rsid w:val="003C013D"/>
    <w:rsid w:val="00497943"/>
    <w:rsid w:val="00582C4E"/>
    <w:rsid w:val="00634F13"/>
    <w:rsid w:val="006D6ACE"/>
    <w:rsid w:val="0083443A"/>
    <w:rsid w:val="008A588E"/>
    <w:rsid w:val="008D59F3"/>
    <w:rsid w:val="00966AC7"/>
    <w:rsid w:val="0097659E"/>
    <w:rsid w:val="009F358E"/>
    <w:rsid w:val="00A42C69"/>
    <w:rsid w:val="00B16209"/>
    <w:rsid w:val="00B30107"/>
    <w:rsid w:val="00B32AA0"/>
    <w:rsid w:val="00B86033"/>
    <w:rsid w:val="00B975E3"/>
    <w:rsid w:val="00BB15DB"/>
    <w:rsid w:val="00BC14D4"/>
    <w:rsid w:val="00C4135C"/>
    <w:rsid w:val="00D16625"/>
    <w:rsid w:val="00DF30E5"/>
    <w:rsid w:val="00EC532F"/>
    <w:rsid w:val="00F27BA6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0E2E4-3347-4BE9-8AFF-827B0EB7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1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2">
    <w:name w:val="Plain Table 2"/>
    <w:basedOn w:val="Tablanormal"/>
    <w:uiPriority w:val="42"/>
    <w:rsid w:val="00497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66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62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2021-10-28T19:10:00Z</dcterms:created>
  <dcterms:modified xsi:type="dcterms:W3CDTF">2021-11-30T06:00:00Z</dcterms:modified>
</cp:coreProperties>
</file>