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B936B" w14:textId="77777777" w:rsidR="00932DCD" w:rsidRPr="00A70780" w:rsidRDefault="00932DCD" w:rsidP="00932DCD">
      <w:pPr>
        <w:rPr>
          <w:lang w:val="en-US"/>
        </w:rPr>
      </w:pPr>
      <w:r w:rsidRPr="00A70780">
        <w:rPr>
          <w:b/>
          <w:bCs/>
          <w:lang w:val="en-US"/>
        </w:rPr>
        <w:t>Supplementary table 1.</w:t>
      </w:r>
      <w:r w:rsidRPr="00A70780">
        <w:rPr>
          <w:lang w:val="en-US"/>
        </w:rPr>
        <w:t xml:space="preserve"> Biochemical and metabolic profiles of patients with COVID-19 by sex and age.</w:t>
      </w:r>
    </w:p>
    <w:tbl>
      <w:tblPr>
        <w:tblW w:w="4563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21"/>
        <w:gridCol w:w="2441"/>
        <w:gridCol w:w="1822"/>
        <w:gridCol w:w="1258"/>
        <w:gridCol w:w="1881"/>
        <w:gridCol w:w="1881"/>
        <w:gridCol w:w="1255"/>
      </w:tblGrid>
      <w:tr w:rsidR="00932DCD" w:rsidRPr="00A70780" w14:paraId="255C1D97" w14:textId="77777777" w:rsidTr="00D36533">
        <w:trPr>
          <w:trHeight w:val="539"/>
        </w:trPr>
        <w:tc>
          <w:tcPr>
            <w:tcW w:w="87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CE32645" w14:textId="77777777" w:rsidR="00932DCD" w:rsidRPr="00A70780" w:rsidRDefault="00932DCD" w:rsidP="00D36533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5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13FF9F5" w14:textId="77777777" w:rsidR="00932DCD" w:rsidRPr="00A70780" w:rsidRDefault="00932DCD" w:rsidP="00D36533">
            <w:pPr>
              <w:rPr>
                <w:color w:val="000000"/>
                <w:lang w:val="en-US"/>
              </w:rPr>
            </w:pPr>
            <w:r w:rsidRPr="00A70780">
              <w:rPr>
                <w:b/>
                <w:bCs/>
                <w:color w:val="000000"/>
                <w:lang w:val="en-US"/>
              </w:rPr>
              <w:t>Female</w:t>
            </w:r>
          </w:p>
          <w:p w14:paraId="3E65247D" w14:textId="77777777" w:rsidR="00932DCD" w:rsidRPr="00A70780" w:rsidRDefault="00932DCD" w:rsidP="00D36533">
            <w:pPr>
              <w:rPr>
                <w:color w:val="000000"/>
                <w:lang w:val="en-US"/>
              </w:rPr>
            </w:pPr>
            <w:r w:rsidRPr="00A70780">
              <w:rPr>
                <w:b/>
                <w:bCs/>
                <w:color w:val="000000"/>
                <w:lang w:val="en-US"/>
              </w:rPr>
              <w:t>(n=59)</w:t>
            </w:r>
          </w:p>
        </w:tc>
        <w:tc>
          <w:tcPr>
            <w:tcW w:w="71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935AC3F" w14:textId="77777777" w:rsidR="00932DCD" w:rsidRPr="00A70780" w:rsidRDefault="00932DCD" w:rsidP="00D36533">
            <w:pPr>
              <w:rPr>
                <w:color w:val="000000"/>
                <w:lang w:val="en-US"/>
              </w:rPr>
            </w:pPr>
            <w:r w:rsidRPr="00A70780">
              <w:rPr>
                <w:b/>
                <w:bCs/>
                <w:color w:val="000000"/>
                <w:lang w:val="en-US"/>
              </w:rPr>
              <w:t>Male</w:t>
            </w:r>
          </w:p>
          <w:p w14:paraId="2B1DC8C0" w14:textId="77777777" w:rsidR="00932DCD" w:rsidRPr="00A70780" w:rsidRDefault="00932DCD" w:rsidP="00D36533">
            <w:pPr>
              <w:rPr>
                <w:color w:val="000000"/>
                <w:lang w:val="en-US"/>
              </w:rPr>
            </w:pPr>
            <w:r w:rsidRPr="00A70780">
              <w:rPr>
                <w:b/>
                <w:bCs/>
                <w:color w:val="000000"/>
                <w:lang w:val="en-US"/>
              </w:rPr>
              <w:t>(n=86)</w:t>
            </w:r>
          </w:p>
        </w:tc>
        <w:tc>
          <w:tcPr>
            <w:tcW w:w="49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0AB3BC0" w14:textId="77777777" w:rsidR="00932DCD" w:rsidRPr="00A70780" w:rsidRDefault="00932DCD" w:rsidP="00D36533">
            <w:pPr>
              <w:rPr>
                <w:color w:val="000000"/>
                <w:lang w:val="en-US"/>
              </w:rPr>
            </w:pPr>
            <w:r w:rsidRPr="00A70780">
              <w:rPr>
                <w:b/>
                <w:bCs/>
                <w:color w:val="000000"/>
                <w:lang w:val="en-US"/>
              </w:rPr>
              <w:t>P value</w:t>
            </w:r>
          </w:p>
        </w:tc>
        <w:tc>
          <w:tcPr>
            <w:tcW w:w="73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42011F6" w14:textId="77777777" w:rsidR="00932DCD" w:rsidRPr="00A70780" w:rsidRDefault="00932DCD" w:rsidP="00D36533">
            <w:pPr>
              <w:rPr>
                <w:b/>
                <w:bCs/>
                <w:color w:val="000000"/>
                <w:lang w:val="en-US"/>
              </w:rPr>
            </w:pPr>
            <w:r w:rsidRPr="00A70780">
              <w:rPr>
                <w:b/>
                <w:bCs/>
                <w:color w:val="000000"/>
                <w:lang w:val="en-US"/>
              </w:rPr>
              <w:t>&lt; 60 years</w:t>
            </w:r>
          </w:p>
          <w:p w14:paraId="4D5DE2B5" w14:textId="77777777" w:rsidR="00932DCD" w:rsidRPr="00A70780" w:rsidRDefault="00932DCD" w:rsidP="00D36533">
            <w:pPr>
              <w:rPr>
                <w:color w:val="000000"/>
                <w:lang w:val="en-US"/>
              </w:rPr>
            </w:pPr>
            <w:r w:rsidRPr="00A70780">
              <w:rPr>
                <w:b/>
                <w:bCs/>
                <w:color w:val="000000"/>
                <w:lang w:val="en-US"/>
              </w:rPr>
              <w:t>(n=93)</w:t>
            </w:r>
          </w:p>
        </w:tc>
        <w:tc>
          <w:tcPr>
            <w:tcW w:w="73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5CF1984" w14:textId="77777777" w:rsidR="00932DCD" w:rsidRPr="00A70780" w:rsidRDefault="00932DCD" w:rsidP="00D36533">
            <w:pPr>
              <w:rPr>
                <w:b/>
                <w:bCs/>
                <w:color w:val="000000"/>
                <w:lang w:val="en-US"/>
              </w:rPr>
            </w:pPr>
            <w:r w:rsidRPr="00A70780">
              <w:rPr>
                <w:color w:val="000000"/>
                <w:lang w:val="en-US"/>
              </w:rPr>
              <w:sym w:font="Symbol" w:char="F020"/>
            </w:r>
            <w:r w:rsidRPr="00A70780">
              <w:rPr>
                <w:color w:val="000000"/>
                <w:lang w:val="en-US"/>
              </w:rPr>
              <w:sym w:font="Symbol" w:char="F0B3"/>
            </w:r>
            <w:r w:rsidRPr="00A70780">
              <w:rPr>
                <w:b/>
                <w:bCs/>
                <w:color w:val="000000"/>
                <w:lang w:val="en-US"/>
              </w:rPr>
              <w:t xml:space="preserve"> 60 years</w:t>
            </w:r>
          </w:p>
          <w:p w14:paraId="151295AD" w14:textId="77777777" w:rsidR="00932DCD" w:rsidRPr="00A70780" w:rsidRDefault="00932DCD" w:rsidP="00D36533">
            <w:pPr>
              <w:rPr>
                <w:color w:val="000000"/>
                <w:lang w:val="en-US"/>
              </w:rPr>
            </w:pPr>
            <w:r w:rsidRPr="00A70780">
              <w:rPr>
                <w:b/>
                <w:bCs/>
                <w:color w:val="000000"/>
                <w:lang w:val="en-US"/>
              </w:rPr>
              <w:t>(n=52)</w:t>
            </w:r>
          </w:p>
        </w:tc>
        <w:tc>
          <w:tcPr>
            <w:tcW w:w="49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504D495" w14:textId="77777777" w:rsidR="00932DCD" w:rsidRPr="00A70780" w:rsidRDefault="00932DCD" w:rsidP="00D36533">
            <w:pPr>
              <w:rPr>
                <w:color w:val="000000"/>
                <w:lang w:val="en-US"/>
              </w:rPr>
            </w:pPr>
            <w:r w:rsidRPr="00A70780">
              <w:rPr>
                <w:b/>
                <w:bCs/>
                <w:color w:val="000000"/>
                <w:lang w:val="en-US"/>
              </w:rPr>
              <w:t>P value</w:t>
            </w:r>
          </w:p>
        </w:tc>
      </w:tr>
      <w:tr w:rsidR="00932DCD" w:rsidRPr="00A70780" w14:paraId="3BB34862" w14:textId="77777777" w:rsidTr="00D36533">
        <w:trPr>
          <w:trHeight w:val="267"/>
        </w:trPr>
        <w:tc>
          <w:tcPr>
            <w:tcW w:w="870" w:type="pct"/>
            <w:tcBorders>
              <w:top w:val="single" w:sz="18" w:space="0" w:color="auto"/>
              <w:bottom w:val="single" w:sz="8" w:space="0" w:color="FFFFFF"/>
            </w:tcBorders>
            <w:shd w:val="clear" w:color="auto" w:fill="auto"/>
            <w:vAlign w:val="bottom"/>
          </w:tcPr>
          <w:p w14:paraId="59E7EBF1" w14:textId="77777777" w:rsidR="00932DCD" w:rsidRPr="00A70780" w:rsidRDefault="00932DCD" w:rsidP="00D36533">
            <w:pPr>
              <w:rPr>
                <w:color w:val="000000"/>
                <w:lang w:val="en-US"/>
              </w:rPr>
            </w:pPr>
            <w:r w:rsidRPr="00A70780">
              <w:rPr>
                <w:color w:val="000000"/>
                <w:lang w:val="en-US"/>
              </w:rPr>
              <w:t>Cholesterol, mg·dL</w:t>
            </w:r>
            <w:r w:rsidRPr="00A70780">
              <w:rPr>
                <w:color w:val="000000"/>
                <w:vertAlign w:val="superscript"/>
                <w:lang w:val="en-US"/>
              </w:rPr>
              <w:t>-1</w:t>
            </w:r>
          </w:p>
        </w:tc>
        <w:tc>
          <w:tcPr>
            <w:tcW w:w="956" w:type="pct"/>
            <w:tcBorders>
              <w:top w:val="single" w:sz="18" w:space="0" w:color="auto"/>
              <w:bottom w:val="single" w:sz="8" w:space="0" w:color="FFFFFF"/>
            </w:tcBorders>
            <w:shd w:val="clear" w:color="auto" w:fill="auto"/>
          </w:tcPr>
          <w:p w14:paraId="31535E55" w14:textId="77777777" w:rsidR="00932DCD" w:rsidRPr="00A70780" w:rsidRDefault="00932DCD" w:rsidP="00D36533">
            <w:pPr>
              <w:rPr>
                <w:color w:val="000000"/>
                <w:lang w:val="en-US"/>
              </w:rPr>
            </w:pPr>
            <w:r w:rsidRPr="00A70780">
              <w:rPr>
                <w:color w:val="000000"/>
                <w:lang w:val="en-US"/>
              </w:rPr>
              <w:t>184.8 (165-217)</w:t>
            </w:r>
          </w:p>
        </w:tc>
        <w:tc>
          <w:tcPr>
            <w:tcW w:w="714" w:type="pct"/>
            <w:tcBorders>
              <w:top w:val="single" w:sz="18" w:space="0" w:color="auto"/>
              <w:bottom w:val="single" w:sz="8" w:space="0" w:color="FFFFFF"/>
            </w:tcBorders>
            <w:shd w:val="clear" w:color="auto" w:fill="auto"/>
          </w:tcPr>
          <w:p w14:paraId="6656BE4A" w14:textId="77777777" w:rsidR="00932DCD" w:rsidRPr="00A70780" w:rsidRDefault="00932DCD" w:rsidP="00D36533">
            <w:pPr>
              <w:rPr>
                <w:color w:val="000000"/>
                <w:lang w:val="en-US"/>
              </w:rPr>
            </w:pPr>
            <w:r w:rsidRPr="00A70780">
              <w:rPr>
                <w:color w:val="000000"/>
                <w:lang w:val="en-US"/>
              </w:rPr>
              <w:t>182.6 (153-215)</w:t>
            </w:r>
          </w:p>
        </w:tc>
        <w:tc>
          <w:tcPr>
            <w:tcW w:w="493" w:type="pct"/>
            <w:tcBorders>
              <w:top w:val="single" w:sz="18" w:space="0" w:color="auto"/>
              <w:bottom w:val="single" w:sz="8" w:space="0" w:color="FFFFFF"/>
            </w:tcBorders>
            <w:shd w:val="clear" w:color="auto" w:fill="auto"/>
          </w:tcPr>
          <w:p w14:paraId="28CF0DCD" w14:textId="77777777" w:rsidR="00932DCD" w:rsidRPr="00A70780" w:rsidRDefault="00932DCD" w:rsidP="00D36533">
            <w:pPr>
              <w:rPr>
                <w:color w:val="000000"/>
                <w:lang w:val="en-US"/>
              </w:rPr>
            </w:pPr>
            <w:r w:rsidRPr="00A70780">
              <w:rPr>
                <w:color w:val="000000"/>
                <w:lang w:val="en-US"/>
              </w:rPr>
              <w:t>.361</w:t>
            </w:r>
          </w:p>
        </w:tc>
        <w:tc>
          <w:tcPr>
            <w:tcW w:w="737" w:type="pct"/>
            <w:tcBorders>
              <w:top w:val="single" w:sz="18" w:space="0" w:color="auto"/>
              <w:bottom w:val="single" w:sz="8" w:space="0" w:color="FFFFFF"/>
            </w:tcBorders>
            <w:shd w:val="clear" w:color="auto" w:fill="auto"/>
          </w:tcPr>
          <w:p w14:paraId="2A51410C" w14:textId="77777777" w:rsidR="00932DCD" w:rsidRPr="00A70780" w:rsidRDefault="00932DCD" w:rsidP="00D36533">
            <w:pPr>
              <w:rPr>
                <w:color w:val="000000"/>
                <w:lang w:val="en-US"/>
              </w:rPr>
            </w:pPr>
            <w:r w:rsidRPr="00A70780">
              <w:rPr>
                <w:color w:val="000000"/>
                <w:lang w:val="en-US"/>
              </w:rPr>
              <w:t>186.2 (157-216)</w:t>
            </w:r>
          </w:p>
        </w:tc>
        <w:tc>
          <w:tcPr>
            <w:tcW w:w="737" w:type="pct"/>
            <w:tcBorders>
              <w:top w:val="single" w:sz="18" w:space="0" w:color="auto"/>
              <w:bottom w:val="single" w:sz="8" w:space="0" w:color="FFFFFF"/>
            </w:tcBorders>
            <w:shd w:val="clear" w:color="auto" w:fill="auto"/>
          </w:tcPr>
          <w:p w14:paraId="0A393F75" w14:textId="77777777" w:rsidR="00932DCD" w:rsidRPr="00A70780" w:rsidRDefault="00932DCD" w:rsidP="00D36533">
            <w:pPr>
              <w:rPr>
                <w:color w:val="000000"/>
                <w:lang w:val="en-US"/>
              </w:rPr>
            </w:pPr>
            <w:r w:rsidRPr="00A70780">
              <w:rPr>
                <w:color w:val="000000"/>
                <w:lang w:val="en-US"/>
              </w:rPr>
              <w:t>179.6 (155-216)</w:t>
            </w:r>
          </w:p>
        </w:tc>
        <w:tc>
          <w:tcPr>
            <w:tcW w:w="492" w:type="pct"/>
            <w:tcBorders>
              <w:top w:val="single" w:sz="18" w:space="0" w:color="auto"/>
              <w:bottom w:val="single" w:sz="8" w:space="0" w:color="FFFFFF"/>
            </w:tcBorders>
            <w:shd w:val="clear" w:color="auto" w:fill="auto"/>
          </w:tcPr>
          <w:p w14:paraId="514413AA" w14:textId="77777777" w:rsidR="00932DCD" w:rsidRPr="00A70780" w:rsidRDefault="00932DCD" w:rsidP="00D36533">
            <w:pPr>
              <w:rPr>
                <w:color w:val="000000"/>
                <w:lang w:val="en-US"/>
              </w:rPr>
            </w:pPr>
            <w:r w:rsidRPr="00A70780">
              <w:rPr>
                <w:color w:val="000000"/>
                <w:lang w:val="en-US"/>
              </w:rPr>
              <w:t>.595</w:t>
            </w:r>
          </w:p>
        </w:tc>
      </w:tr>
      <w:tr w:rsidR="00932DCD" w:rsidRPr="00A70780" w14:paraId="1C2CC165" w14:textId="77777777" w:rsidTr="00D36533">
        <w:trPr>
          <w:trHeight w:val="267"/>
        </w:trPr>
        <w:tc>
          <w:tcPr>
            <w:tcW w:w="870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67ECB975" w14:textId="77777777" w:rsidR="00932DCD" w:rsidRPr="00A70780" w:rsidRDefault="00932DCD" w:rsidP="00D36533">
            <w:pPr>
              <w:rPr>
                <w:color w:val="000000"/>
                <w:lang w:val="en-US"/>
              </w:rPr>
            </w:pPr>
            <w:r w:rsidRPr="00A70780">
              <w:rPr>
                <w:color w:val="000000"/>
                <w:lang w:val="en-US"/>
              </w:rPr>
              <w:t>Triglyceride, mg·dL</w:t>
            </w:r>
            <w:r w:rsidRPr="00A70780">
              <w:rPr>
                <w:color w:val="000000"/>
                <w:vertAlign w:val="superscript"/>
                <w:lang w:val="en-US"/>
              </w:rPr>
              <w:t>-1</w:t>
            </w:r>
          </w:p>
        </w:tc>
        <w:tc>
          <w:tcPr>
            <w:tcW w:w="956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7F939FE2" w14:textId="77777777" w:rsidR="00932DCD" w:rsidRPr="00A70780" w:rsidRDefault="00932DCD" w:rsidP="00D36533">
            <w:pPr>
              <w:rPr>
                <w:color w:val="000000"/>
                <w:lang w:val="en-US"/>
              </w:rPr>
            </w:pPr>
            <w:r w:rsidRPr="00A70780">
              <w:rPr>
                <w:color w:val="000000"/>
                <w:lang w:val="en-US"/>
              </w:rPr>
              <w:t>140.8 (111-190)</w:t>
            </w:r>
          </w:p>
        </w:tc>
        <w:tc>
          <w:tcPr>
            <w:tcW w:w="714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5D698DE5" w14:textId="77777777" w:rsidR="00932DCD" w:rsidRPr="00A70780" w:rsidRDefault="00932DCD" w:rsidP="00D36533">
            <w:pPr>
              <w:rPr>
                <w:color w:val="000000"/>
                <w:lang w:val="en-US"/>
              </w:rPr>
            </w:pPr>
            <w:r w:rsidRPr="00A70780">
              <w:rPr>
                <w:color w:val="000000"/>
                <w:lang w:val="en-US"/>
              </w:rPr>
              <w:t>133.6 (112-184)</w:t>
            </w:r>
          </w:p>
        </w:tc>
        <w:tc>
          <w:tcPr>
            <w:tcW w:w="493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35758081" w14:textId="77777777" w:rsidR="00932DCD" w:rsidRPr="00A70780" w:rsidRDefault="00932DCD" w:rsidP="00D36533">
            <w:pPr>
              <w:pStyle w:val="NormalWeb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70780">
              <w:rPr>
                <w:color w:val="000000"/>
                <w:lang w:val="en-US"/>
              </w:rPr>
              <w:t>.499</w:t>
            </w:r>
          </w:p>
        </w:tc>
        <w:tc>
          <w:tcPr>
            <w:tcW w:w="737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77CFA76E" w14:textId="77777777" w:rsidR="00932DCD" w:rsidRPr="00A70780" w:rsidRDefault="00932DCD" w:rsidP="00D36533">
            <w:pPr>
              <w:rPr>
                <w:color w:val="000000"/>
                <w:lang w:val="en-US"/>
              </w:rPr>
            </w:pPr>
            <w:r w:rsidRPr="00A70780">
              <w:rPr>
                <w:color w:val="000000"/>
                <w:lang w:val="en-US"/>
              </w:rPr>
              <w:t>148.1 (113-187)</w:t>
            </w:r>
          </w:p>
        </w:tc>
        <w:tc>
          <w:tcPr>
            <w:tcW w:w="737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74572D9B" w14:textId="77777777" w:rsidR="00932DCD" w:rsidRPr="00A70780" w:rsidRDefault="00932DCD" w:rsidP="00D36533">
            <w:pPr>
              <w:rPr>
                <w:color w:val="000000"/>
                <w:lang w:val="en-US"/>
              </w:rPr>
            </w:pPr>
            <w:r w:rsidRPr="00A70780">
              <w:rPr>
                <w:color w:val="000000"/>
                <w:lang w:val="en-US"/>
              </w:rPr>
              <w:t>126.0 (111-175)</w:t>
            </w:r>
          </w:p>
        </w:tc>
        <w:tc>
          <w:tcPr>
            <w:tcW w:w="492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4F7D7CE2" w14:textId="77777777" w:rsidR="00932DCD" w:rsidRPr="00A70780" w:rsidRDefault="00932DCD" w:rsidP="00D36533">
            <w:pPr>
              <w:rPr>
                <w:color w:val="000000"/>
                <w:lang w:val="en-US"/>
              </w:rPr>
            </w:pPr>
            <w:r w:rsidRPr="00A70780">
              <w:rPr>
                <w:color w:val="000000"/>
                <w:lang w:val="en-US"/>
              </w:rPr>
              <w:t>.191</w:t>
            </w:r>
          </w:p>
        </w:tc>
      </w:tr>
      <w:tr w:rsidR="00932DCD" w:rsidRPr="00A70780" w14:paraId="455E2BC6" w14:textId="77777777" w:rsidTr="00D36533">
        <w:trPr>
          <w:trHeight w:val="267"/>
        </w:trPr>
        <w:tc>
          <w:tcPr>
            <w:tcW w:w="870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7C040A9E" w14:textId="77777777" w:rsidR="00932DCD" w:rsidRPr="00A70780" w:rsidRDefault="00932DCD" w:rsidP="00D36533">
            <w:pPr>
              <w:rPr>
                <w:color w:val="000000"/>
                <w:lang w:val="en-US"/>
              </w:rPr>
            </w:pPr>
            <w:r w:rsidRPr="00A70780">
              <w:rPr>
                <w:color w:val="000000"/>
                <w:lang w:val="en-US"/>
              </w:rPr>
              <w:t>HDL-c, mg·dL</w:t>
            </w:r>
            <w:r w:rsidRPr="00A70780">
              <w:rPr>
                <w:color w:val="000000"/>
                <w:vertAlign w:val="superscript"/>
                <w:lang w:val="en-US"/>
              </w:rPr>
              <w:t>-1</w:t>
            </w:r>
          </w:p>
        </w:tc>
        <w:tc>
          <w:tcPr>
            <w:tcW w:w="956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421841D0" w14:textId="77777777" w:rsidR="00932DCD" w:rsidRPr="00A70780" w:rsidRDefault="00932DCD" w:rsidP="00D36533">
            <w:pPr>
              <w:rPr>
                <w:color w:val="000000"/>
                <w:lang w:val="en-US"/>
              </w:rPr>
            </w:pPr>
            <w:r w:rsidRPr="00A70780">
              <w:rPr>
                <w:color w:val="000000"/>
                <w:lang w:val="en-US"/>
              </w:rPr>
              <w:t>30.3 (26-38)</w:t>
            </w:r>
          </w:p>
        </w:tc>
        <w:tc>
          <w:tcPr>
            <w:tcW w:w="714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37A1B07D" w14:textId="77777777" w:rsidR="00932DCD" w:rsidRPr="00A70780" w:rsidRDefault="00932DCD" w:rsidP="00D36533">
            <w:pPr>
              <w:rPr>
                <w:color w:val="000000"/>
                <w:lang w:val="en-US"/>
              </w:rPr>
            </w:pPr>
            <w:r w:rsidRPr="00A70780">
              <w:rPr>
                <w:color w:val="000000"/>
                <w:lang w:val="en-US"/>
              </w:rPr>
              <w:t>26.9 (24-32)</w:t>
            </w:r>
          </w:p>
        </w:tc>
        <w:tc>
          <w:tcPr>
            <w:tcW w:w="493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50FC82C7" w14:textId="77777777" w:rsidR="00932DCD" w:rsidRPr="00A70780" w:rsidRDefault="00932DCD" w:rsidP="00D36533">
            <w:pPr>
              <w:rPr>
                <w:color w:val="000000"/>
                <w:lang w:val="en-US"/>
              </w:rPr>
            </w:pPr>
            <w:r w:rsidRPr="00A70780">
              <w:rPr>
                <w:color w:val="000000"/>
                <w:lang w:val="en-US"/>
              </w:rPr>
              <w:t>.003</w:t>
            </w:r>
          </w:p>
        </w:tc>
        <w:tc>
          <w:tcPr>
            <w:tcW w:w="737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0231DE32" w14:textId="77777777" w:rsidR="00932DCD" w:rsidRPr="00A70780" w:rsidRDefault="00932DCD" w:rsidP="00D36533">
            <w:pPr>
              <w:rPr>
                <w:color w:val="000000"/>
                <w:lang w:val="en-US"/>
              </w:rPr>
            </w:pPr>
            <w:r w:rsidRPr="00A70780">
              <w:rPr>
                <w:color w:val="000000"/>
                <w:lang w:val="en-US"/>
              </w:rPr>
              <w:t>28.0 (24-33)</w:t>
            </w:r>
          </w:p>
        </w:tc>
        <w:tc>
          <w:tcPr>
            <w:tcW w:w="737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4E25C5BB" w14:textId="77777777" w:rsidR="00932DCD" w:rsidRPr="00A70780" w:rsidRDefault="00932DCD" w:rsidP="00D36533">
            <w:pPr>
              <w:rPr>
                <w:color w:val="000000"/>
                <w:lang w:val="en-US"/>
              </w:rPr>
            </w:pPr>
            <w:r w:rsidRPr="00A70780">
              <w:rPr>
                <w:color w:val="000000"/>
                <w:lang w:val="en-US"/>
              </w:rPr>
              <w:t>28.0 (24-33)</w:t>
            </w:r>
          </w:p>
        </w:tc>
        <w:tc>
          <w:tcPr>
            <w:tcW w:w="492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1A1F7F2A" w14:textId="77777777" w:rsidR="00932DCD" w:rsidRPr="00A70780" w:rsidRDefault="00932DCD" w:rsidP="00D36533">
            <w:pPr>
              <w:rPr>
                <w:color w:val="000000"/>
                <w:lang w:val="en-US"/>
              </w:rPr>
            </w:pPr>
            <w:r w:rsidRPr="00A70780">
              <w:rPr>
                <w:color w:val="000000"/>
                <w:lang w:val="en-US"/>
              </w:rPr>
              <w:t>.980</w:t>
            </w:r>
          </w:p>
        </w:tc>
      </w:tr>
      <w:tr w:rsidR="00932DCD" w:rsidRPr="00A70780" w14:paraId="39B0E492" w14:textId="77777777" w:rsidTr="00D36533">
        <w:trPr>
          <w:trHeight w:val="267"/>
        </w:trPr>
        <w:tc>
          <w:tcPr>
            <w:tcW w:w="870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48C229A4" w14:textId="77777777" w:rsidR="00932DCD" w:rsidRPr="00A70780" w:rsidRDefault="00932DCD" w:rsidP="00D36533">
            <w:pPr>
              <w:rPr>
                <w:color w:val="000000"/>
                <w:lang w:val="en-US"/>
              </w:rPr>
            </w:pPr>
            <w:r w:rsidRPr="00A70780">
              <w:rPr>
                <w:color w:val="000000"/>
                <w:lang w:val="en-US"/>
              </w:rPr>
              <w:t>Non-HDL-c, mg·dL</w:t>
            </w:r>
            <w:r w:rsidRPr="00A70780">
              <w:rPr>
                <w:color w:val="000000"/>
                <w:vertAlign w:val="superscript"/>
                <w:lang w:val="en-US"/>
              </w:rPr>
              <w:t>-1</w:t>
            </w:r>
          </w:p>
        </w:tc>
        <w:tc>
          <w:tcPr>
            <w:tcW w:w="956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5BC442D5" w14:textId="77777777" w:rsidR="00932DCD" w:rsidRPr="00A70780" w:rsidRDefault="00932DCD" w:rsidP="00D36533">
            <w:pPr>
              <w:rPr>
                <w:color w:val="000000"/>
                <w:lang w:val="en-US"/>
              </w:rPr>
            </w:pPr>
            <w:r w:rsidRPr="00A70780">
              <w:rPr>
                <w:color w:val="000000"/>
                <w:lang w:val="en-US"/>
              </w:rPr>
              <w:t>154.5 (128-184)</w:t>
            </w:r>
          </w:p>
        </w:tc>
        <w:tc>
          <w:tcPr>
            <w:tcW w:w="714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1344BF72" w14:textId="77777777" w:rsidR="00932DCD" w:rsidRPr="00A70780" w:rsidRDefault="00932DCD" w:rsidP="00D36533">
            <w:pPr>
              <w:rPr>
                <w:color w:val="000000"/>
                <w:lang w:val="en-US"/>
              </w:rPr>
            </w:pPr>
            <w:r w:rsidRPr="00A70780">
              <w:rPr>
                <w:color w:val="000000"/>
                <w:lang w:val="en-US"/>
              </w:rPr>
              <w:t>147.7 (122-189)</w:t>
            </w:r>
          </w:p>
        </w:tc>
        <w:tc>
          <w:tcPr>
            <w:tcW w:w="493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4F7138A1" w14:textId="77777777" w:rsidR="00932DCD" w:rsidRPr="00A70780" w:rsidRDefault="00932DCD" w:rsidP="00D36533">
            <w:pPr>
              <w:rPr>
                <w:b/>
                <w:bCs/>
                <w:color w:val="000000"/>
                <w:lang w:val="en-US"/>
              </w:rPr>
            </w:pPr>
            <w:r w:rsidRPr="00A70780">
              <w:rPr>
                <w:color w:val="000000"/>
                <w:lang w:val="en-US"/>
              </w:rPr>
              <w:t>.823</w:t>
            </w:r>
          </w:p>
        </w:tc>
        <w:tc>
          <w:tcPr>
            <w:tcW w:w="737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45964584" w14:textId="77777777" w:rsidR="00932DCD" w:rsidRPr="00A70780" w:rsidRDefault="00932DCD" w:rsidP="00D36533">
            <w:pPr>
              <w:rPr>
                <w:color w:val="000000"/>
                <w:lang w:val="en-US"/>
              </w:rPr>
            </w:pPr>
            <w:r w:rsidRPr="00A70780">
              <w:rPr>
                <w:color w:val="000000"/>
                <w:lang w:val="en-US"/>
              </w:rPr>
              <w:t>155.0 (124-188)</w:t>
            </w:r>
          </w:p>
        </w:tc>
        <w:tc>
          <w:tcPr>
            <w:tcW w:w="737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30F5A84E" w14:textId="77777777" w:rsidR="00932DCD" w:rsidRPr="00A70780" w:rsidRDefault="00932DCD" w:rsidP="00D36533">
            <w:pPr>
              <w:rPr>
                <w:color w:val="000000"/>
                <w:lang w:val="en-US"/>
              </w:rPr>
            </w:pPr>
            <w:r w:rsidRPr="00A70780">
              <w:rPr>
                <w:color w:val="000000"/>
                <w:lang w:val="en-US"/>
              </w:rPr>
              <w:t>149.5 (124-186)</w:t>
            </w:r>
          </w:p>
        </w:tc>
        <w:tc>
          <w:tcPr>
            <w:tcW w:w="492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5B467986" w14:textId="77777777" w:rsidR="00932DCD" w:rsidRPr="00A70780" w:rsidRDefault="00932DCD" w:rsidP="00D36533">
            <w:pPr>
              <w:rPr>
                <w:color w:val="000000"/>
                <w:lang w:val="en-US"/>
              </w:rPr>
            </w:pPr>
            <w:r w:rsidRPr="00A70780">
              <w:rPr>
                <w:color w:val="000000"/>
                <w:lang w:val="en-US"/>
              </w:rPr>
              <w:t>.657</w:t>
            </w:r>
          </w:p>
        </w:tc>
      </w:tr>
      <w:tr w:rsidR="00932DCD" w:rsidRPr="00A70780" w14:paraId="7F93A462" w14:textId="77777777" w:rsidTr="00D36533">
        <w:trPr>
          <w:trHeight w:val="267"/>
        </w:trPr>
        <w:tc>
          <w:tcPr>
            <w:tcW w:w="870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523D752D" w14:textId="77777777" w:rsidR="00932DCD" w:rsidRPr="00A70780" w:rsidRDefault="00932DCD" w:rsidP="00D36533">
            <w:pPr>
              <w:rPr>
                <w:color w:val="000000"/>
                <w:lang w:val="en-US"/>
              </w:rPr>
            </w:pPr>
            <w:r w:rsidRPr="00A70780">
              <w:rPr>
                <w:color w:val="000000"/>
                <w:lang w:val="en-US"/>
              </w:rPr>
              <w:t xml:space="preserve">Insulin, </w:t>
            </w:r>
            <w:r w:rsidRPr="00A70780">
              <w:rPr>
                <w:color w:val="000000"/>
                <w:lang w:val="en-US"/>
              </w:rPr>
              <w:sym w:font="Symbol" w:char="F06D"/>
            </w:r>
            <w:r w:rsidRPr="00A70780">
              <w:rPr>
                <w:color w:val="000000"/>
                <w:lang w:val="en-US"/>
              </w:rPr>
              <w:t>U·mL</w:t>
            </w:r>
            <w:r w:rsidRPr="00A70780">
              <w:rPr>
                <w:color w:val="000000"/>
                <w:vertAlign w:val="superscript"/>
                <w:lang w:val="en-US"/>
              </w:rPr>
              <w:t>-1</w:t>
            </w:r>
          </w:p>
        </w:tc>
        <w:tc>
          <w:tcPr>
            <w:tcW w:w="956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1AC52BC6" w14:textId="77777777" w:rsidR="00932DCD" w:rsidRPr="00A70780" w:rsidRDefault="00932DCD" w:rsidP="00D36533">
            <w:pPr>
              <w:rPr>
                <w:color w:val="000000"/>
                <w:lang w:val="en-US"/>
              </w:rPr>
            </w:pPr>
            <w:r w:rsidRPr="00A70780">
              <w:rPr>
                <w:color w:val="000000"/>
                <w:lang w:val="en-US"/>
              </w:rPr>
              <w:t>30.4 (19-46)</w:t>
            </w:r>
          </w:p>
        </w:tc>
        <w:tc>
          <w:tcPr>
            <w:tcW w:w="714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192CF80A" w14:textId="77777777" w:rsidR="00932DCD" w:rsidRPr="00A70780" w:rsidRDefault="00932DCD" w:rsidP="00D36533">
            <w:pPr>
              <w:rPr>
                <w:color w:val="000000"/>
                <w:lang w:val="en-US"/>
              </w:rPr>
            </w:pPr>
            <w:r w:rsidRPr="00A70780">
              <w:rPr>
                <w:color w:val="000000"/>
                <w:lang w:val="en-US"/>
              </w:rPr>
              <w:t>36.7 (22-46)</w:t>
            </w:r>
          </w:p>
        </w:tc>
        <w:tc>
          <w:tcPr>
            <w:tcW w:w="493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6D345871" w14:textId="77777777" w:rsidR="00932DCD" w:rsidRPr="00A70780" w:rsidRDefault="00932DCD" w:rsidP="00D36533">
            <w:pPr>
              <w:rPr>
                <w:color w:val="000000"/>
                <w:lang w:val="en-US"/>
              </w:rPr>
            </w:pPr>
            <w:r w:rsidRPr="00A70780">
              <w:rPr>
                <w:color w:val="000000"/>
                <w:lang w:val="en-US"/>
              </w:rPr>
              <w:t>.272</w:t>
            </w:r>
          </w:p>
        </w:tc>
        <w:tc>
          <w:tcPr>
            <w:tcW w:w="737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0C31EBD4" w14:textId="77777777" w:rsidR="00932DCD" w:rsidRPr="00A70780" w:rsidRDefault="00932DCD" w:rsidP="00D36533">
            <w:pPr>
              <w:rPr>
                <w:color w:val="000000"/>
                <w:lang w:val="en-US"/>
              </w:rPr>
            </w:pPr>
            <w:r w:rsidRPr="00A70780">
              <w:rPr>
                <w:color w:val="000000"/>
                <w:lang w:val="en-US"/>
              </w:rPr>
              <w:t>31.4 (19-49)</w:t>
            </w:r>
          </w:p>
        </w:tc>
        <w:tc>
          <w:tcPr>
            <w:tcW w:w="737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7230D265" w14:textId="77777777" w:rsidR="00932DCD" w:rsidRPr="00A70780" w:rsidRDefault="00932DCD" w:rsidP="00D36533">
            <w:pPr>
              <w:rPr>
                <w:color w:val="000000"/>
                <w:lang w:val="en-US"/>
              </w:rPr>
            </w:pPr>
            <w:r w:rsidRPr="00A70780">
              <w:rPr>
                <w:color w:val="000000"/>
                <w:lang w:val="en-US"/>
              </w:rPr>
              <w:t>34.1 (23-44)</w:t>
            </w:r>
          </w:p>
        </w:tc>
        <w:tc>
          <w:tcPr>
            <w:tcW w:w="492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5604573D" w14:textId="77777777" w:rsidR="00932DCD" w:rsidRPr="00A70780" w:rsidRDefault="00932DCD" w:rsidP="00D36533">
            <w:pPr>
              <w:rPr>
                <w:color w:val="000000"/>
                <w:lang w:val="en-US"/>
              </w:rPr>
            </w:pPr>
            <w:r w:rsidRPr="00A70780">
              <w:rPr>
                <w:color w:val="000000"/>
                <w:lang w:val="en-US"/>
              </w:rPr>
              <w:t>.936</w:t>
            </w:r>
          </w:p>
        </w:tc>
      </w:tr>
      <w:tr w:rsidR="00932DCD" w:rsidRPr="00A70780" w14:paraId="5147EF01" w14:textId="77777777" w:rsidTr="00D36533">
        <w:trPr>
          <w:trHeight w:val="267"/>
        </w:trPr>
        <w:tc>
          <w:tcPr>
            <w:tcW w:w="870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5E165303" w14:textId="77777777" w:rsidR="00932DCD" w:rsidRPr="00A70780" w:rsidRDefault="00932DCD" w:rsidP="00D36533">
            <w:pPr>
              <w:rPr>
                <w:color w:val="000000"/>
                <w:lang w:val="en-US"/>
              </w:rPr>
            </w:pPr>
            <w:r w:rsidRPr="00A70780">
              <w:rPr>
                <w:color w:val="000000"/>
                <w:lang w:val="en-US"/>
              </w:rPr>
              <w:t>Glucose, mg·dL</w:t>
            </w:r>
            <w:r w:rsidRPr="00A70780">
              <w:rPr>
                <w:color w:val="000000"/>
                <w:vertAlign w:val="superscript"/>
                <w:lang w:val="en-US"/>
              </w:rPr>
              <w:t>-1</w:t>
            </w:r>
          </w:p>
        </w:tc>
        <w:tc>
          <w:tcPr>
            <w:tcW w:w="956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197B8D68" w14:textId="77777777" w:rsidR="00932DCD" w:rsidRPr="00A70780" w:rsidRDefault="00932DCD" w:rsidP="00D36533">
            <w:pPr>
              <w:rPr>
                <w:color w:val="000000"/>
                <w:lang w:val="en-US"/>
              </w:rPr>
            </w:pPr>
            <w:r w:rsidRPr="00A70780">
              <w:rPr>
                <w:color w:val="000000"/>
                <w:lang w:val="en-US"/>
              </w:rPr>
              <w:t>89 (78-106)</w:t>
            </w:r>
          </w:p>
        </w:tc>
        <w:tc>
          <w:tcPr>
            <w:tcW w:w="714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33EC972A" w14:textId="77777777" w:rsidR="00932DCD" w:rsidRPr="00A70780" w:rsidRDefault="00932DCD" w:rsidP="00D36533">
            <w:pPr>
              <w:rPr>
                <w:color w:val="000000"/>
                <w:lang w:val="en-US"/>
              </w:rPr>
            </w:pPr>
            <w:r w:rsidRPr="00A70780">
              <w:rPr>
                <w:color w:val="000000"/>
                <w:lang w:val="en-US"/>
              </w:rPr>
              <w:t>93.9 (82-113)</w:t>
            </w:r>
          </w:p>
        </w:tc>
        <w:tc>
          <w:tcPr>
            <w:tcW w:w="493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166FEB92" w14:textId="77777777" w:rsidR="00932DCD" w:rsidRPr="00A70780" w:rsidRDefault="00932DCD" w:rsidP="00D36533">
            <w:pPr>
              <w:rPr>
                <w:color w:val="000000"/>
                <w:lang w:val="en-US"/>
              </w:rPr>
            </w:pPr>
            <w:r w:rsidRPr="00A70780">
              <w:rPr>
                <w:color w:val="000000"/>
                <w:lang w:val="en-US"/>
              </w:rPr>
              <w:t>.251</w:t>
            </w:r>
          </w:p>
        </w:tc>
        <w:tc>
          <w:tcPr>
            <w:tcW w:w="737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5EACF430" w14:textId="77777777" w:rsidR="00932DCD" w:rsidRPr="00A70780" w:rsidRDefault="00932DCD" w:rsidP="00D36533">
            <w:pPr>
              <w:rPr>
                <w:color w:val="000000"/>
                <w:lang w:val="en-US"/>
              </w:rPr>
            </w:pPr>
            <w:r w:rsidRPr="00A70780">
              <w:rPr>
                <w:color w:val="000000"/>
                <w:lang w:val="en-US"/>
              </w:rPr>
              <w:t>90.0 (79-111)</w:t>
            </w:r>
          </w:p>
        </w:tc>
        <w:tc>
          <w:tcPr>
            <w:tcW w:w="737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2C20BF76" w14:textId="77777777" w:rsidR="00932DCD" w:rsidRPr="00A70780" w:rsidRDefault="00932DCD" w:rsidP="00D36533">
            <w:pPr>
              <w:rPr>
                <w:color w:val="000000"/>
                <w:lang w:val="en-US"/>
              </w:rPr>
            </w:pPr>
            <w:r w:rsidRPr="00A70780">
              <w:rPr>
                <w:color w:val="000000"/>
                <w:lang w:val="en-US"/>
              </w:rPr>
              <w:t>92.8 (81-109)</w:t>
            </w:r>
          </w:p>
        </w:tc>
        <w:tc>
          <w:tcPr>
            <w:tcW w:w="492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7F5DEC87" w14:textId="77777777" w:rsidR="00932DCD" w:rsidRPr="00A70780" w:rsidRDefault="00932DCD" w:rsidP="00D36533">
            <w:pPr>
              <w:rPr>
                <w:color w:val="000000"/>
                <w:lang w:val="en-US"/>
              </w:rPr>
            </w:pPr>
            <w:r w:rsidRPr="00A70780">
              <w:rPr>
                <w:color w:val="000000"/>
                <w:lang w:val="en-US"/>
              </w:rPr>
              <w:t>.990</w:t>
            </w:r>
          </w:p>
        </w:tc>
      </w:tr>
      <w:tr w:rsidR="00932DCD" w:rsidRPr="00A70780" w14:paraId="2DF65A35" w14:textId="77777777" w:rsidTr="00D36533">
        <w:trPr>
          <w:trHeight w:val="267"/>
        </w:trPr>
        <w:tc>
          <w:tcPr>
            <w:tcW w:w="870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4FA8CBDC" w14:textId="77777777" w:rsidR="00932DCD" w:rsidRPr="00A70780" w:rsidRDefault="00932DCD" w:rsidP="00D36533">
            <w:pPr>
              <w:rPr>
                <w:color w:val="000000"/>
                <w:lang w:val="en-US"/>
              </w:rPr>
            </w:pPr>
            <w:r w:rsidRPr="00A70780">
              <w:rPr>
                <w:color w:val="000000"/>
                <w:lang w:val="en-US"/>
              </w:rPr>
              <w:t>HOMA-IR</w:t>
            </w:r>
          </w:p>
        </w:tc>
        <w:tc>
          <w:tcPr>
            <w:tcW w:w="956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19A1903D" w14:textId="77777777" w:rsidR="00932DCD" w:rsidRPr="00A70780" w:rsidRDefault="00932DCD" w:rsidP="00D36533">
            <w:pPr>
              <w:rPr>
                <w:color w:val="000000"/>
                <w:lang w:val="en-US"/>
              </w:rPr>
            </w:pPr>
            <w:r w:rsidRPr="00A70780">
              <w:rPr>
                <w:color w:val="000000"/>
                <w:lang w:val="en-US"/>
              </w:rPr>
              <w:t>6.6 (3-11)</w:t>
            </w:r>
          </w:p>
        </w:tc>
        <w:tc>
          <w:tcPr>
            <w:tcW w:w="714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66273B6A" w14:textId="77777777" w:rsidR="00932DCD" w:rsidRPr="00A70780" w:rsidRDefault="00932DCD" w:rsidP="00D36533">
            <w:pPr>
              <w:rPr>
                <w:color w:val="000000"/>
                <w:lang w:val="en-US"/>
              </w:rPr>
            </w:pPr>
            <w:r w:rsidRPr="00A70780">
              <w:rPr>
                <w:color w:val="000000"/>
                <w:lang w:val="en-US"/>
              </w:rPr>
              <w:t>9.2 (5-12)</w:t>
            </w:r>
          </w:p>
        </w:tc>
        <w:tc>
          <w:tcPr>
            <w:tcW w:w="493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0A1F47C0" w14:textId="77777777" w:rsidR="00932DCD" w:rsidRPr="00A70780" w:rsidRDefault="00932DCD" w:rsidP="00D36533">
            <w:pPr>
              <w:rPr>
                <w:color w:val="000000"/>
                <w:lang w:val="en-US"/>
              </w:rPr>
            </w:pPr>
            <w:r w:rsidRPr="00A70780">
              <w:rPr>
                <w:color w:val="000000"/>
                <w:lang w:val="en-US"/>
              </w:rPr>
              <w:t>.178</w:t>
            </w:r>
          </w:p>
        </w:tc>
        <w:tc>
          <w:tcPr>
            <w:tcW w:w="737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6D1035FD" w14:textId="77777777" w:rsidR="00932DCD" w:rsidRPr="00A70780" w:rsidRDefault="00932DCD" w:rsidP="00D36533">
            <w:pPr>
              <w:rPr>
                <w:color w:val="000000"/>
                <w:lang w:val="en-US"/>
              </w:rPr>
            </w:pPr>
            <w:r w:rsidRPr="00A70780">
              <w:rPr>
                <w:color w:val="000000"/>
                <w:lang w:val="en-US"/>
              </w:rPr>
              <w:t>7.9 (4-12)</w:t>
            </w:r>
          </w:p>
        </w:tc>
        <w:tc>
          <w:tcPr>
            <w:tcW w:w="737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21F40F51" w14:textId="77777777" w:rsidR="00932DCD" w:rsidRPr="00A70780" w:rsidRDefault="00932DCD" w:rsidP="00D36533">
            <w:pPr>
              <w:rPr>
                <w:color w:val="000000"/>
                <w:lang w:val="en-US"/>
              </w:rPr>
            </w:pPr>
            <w:r w:rsidRPr="00A70780">
              <w:rPr>
                <w:color w:val="000000"/>
                <w:lang w:val="en-US"/>
              </w:rPr>
              <w:t>7.6 (5-12)</w:t>
            </w:r>
          </w:p>
        </w:tc>
        <w:tc>
          <w:tcPr>
            <w:tcW w:w="492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2AFC5930" w14:textId="77777777" w:rsidR="00932DCD" w:rsidRPr="00A70780" w:rsidRDefault="00932DCD" w:rsidP="00D36533">
            <w:pPr>
              <w:rPr>
                <w:color w:val="000000"/>
                <w:lang w:val="en-US"/>
              </w:rPr>
            </w:pPr>
            <w:r w:rsidRPr="00A70780">
              <w:rPr>
                <w:color w:val="000000"/>
                <w:lang w:val="en-US"/>
              </w:rPr>
              <w:t>.898</w:t>
            </w:r>
          </w:p>
        </w:tc>
      </w:tr>
      <w:tr w:rsidR="00932DCD" w:rsidRPr="00A70780" w14:paraId="16F5FBE7" w14:textId="77777777" w:rsidTr="00D36533">
        <w:trPr>
          <w:trHeight w:val="267"/>
        </w:trPr>
        <w:tc>
          <w:tcPr>
            <w:tcW w:w="870" w:type="pct"/>
            <w:tcBorders>
              <w:top w:val="single" w:sz="8" w:space="0" w:color="FFFFFF"/>
              <w:bottom w:val="single" w:sz="18" w:space="0" w:color="auto"/>
            </w:tcBorders>
            <w:shd w:val="clear" w:color="auto" w:fill="auto"/>
          </w:tcPr>
          <w:p w14:paraId="5EEF7FF0" w14:textId="77777777" w:rsidR="00932DCD" w:rsidRPr="00A70780" w:rsidRDefault="00932DCD" w:rsidP="00D36533">
            <w:pPr>
              <w:rPr>
                <w:color w:val="000000"/>
                <w:lang w:val="en-US"/>
              </w:rPr>
            </w:pPr>
            <w:r w:rsidRPr="00A70780">
              <w:rPr>
                <w:color w:val="000000"/>
                <w:lang w:val="en-US"/>
              </w:rPr>
              <w:t>Cortisol nmol·L</w:t>
            </w:r>
            <w:r w:rsidRPr="00A70780">
              <w:rPr>
                <w:color w:val="000000"/>
                <w:vertAlign w:val="superscript"/>
                <w:lang w:val="en-US"/>
              </w:rPr>
              <w:t>-1</w:t>
            </w:r>
          </w:p>
        </w:tc>
        <w:tc>
          <w:tcPr>
            <w:tcW w:w="956" w:type="pct"/>
            <w:tcBorders>
              <w:top w:val="single" w:sz="8" w:space="0" w:color="FFFFFF"/>
              <w:bottom w:val="single" w:sz="18" w:space="0" w:color="auto"/>
            </w:tcBorders>
            <w:shd w:val="clear" w:color="auto" w:fill="auto"/>
          </w:tcPr>
          <w:p w14:paraId="250C0E7A" w14:textId="77777777" w:rsidR="00932DCD" w:rsidRPr="00A70780" w:rsidRDefault="00932DCD" w:rsidP="00D36533">
            <w:pPr>
              <w:rPr>
                <w:color w:val="000000"/>
                <w:lang w:val="en-US"/>
              </w:rPr>
            </w:pPr>
            <w:r w:rsidRPr="00A70780">
              <w:rPr>
                <w:color w:val="000000"/>
                <w:lang w:val="en-US"/>
              </w:rPr>
              <w:t>7.0 (3-13)</w:t>
            </w:r>
          </w:p>
        </w:tc>
        <w:tc>
          <w:tcPr>
            <w:tcW w:w="714" w:type="pct"/>
            <w:tcBorders>
              <w:top w:val="single" w:sz="8" w:space="0" w:color="FFFFFF"/>
              <w:bottom w:val="single" w:sz="18" w:space="0" w:color="auto"/>
            </w:tcBorders>
            <w:shd w:val="clear" w:color="auto" w:fill="auto"/>
          </w:tcPr>
          <w:p w14:paraId="5A943490" w14:textId="77777777" w:rsidR="00932DCD" w:rsidRPr="00A70780" w:rsidRDefault="00932DCD" w:rsidP="00D36533">
            <w:pPr>
              <w:rPr>
                <w:color w:val="000000"/>
                <w:lang w:val="en-US"/>
              </w:rPr>
            </w:pPr>
            <w:r w:rsidRPr="00A70780">
              <w:rPr>
                <w:color w:val="000000"/>
                <w:lang w:val="en-US"/>
              </w:rPr>
              <w:t>7.5 (4-40)</w:t>
            </w:r>
          </w:p>
        </w:tc>
        <w:tc>
          <w:tcPr>
            <w:tcW w:w="493" w:type="pct"/>
            <w:tcBorders>
              <w:top w:val="single" w:sz="8" w:space="0" w:color="FFFFFF"/>
              <w:bottom w:val="single" w:sz="18" w:space="0" w:color="auto"/>
            </w:tcBorders>
            <w:shd w:val="clear" w:color="auto" w:fill="auto"/>
          </w:tcPr>
          <w:p w14:paraId="02B154C7" w14:textId="77777777" w:rsidR="00932DCD" w:rsidRPr="00A70780" w:rsidRDefault="00932DCD" w:rsidP="00D36533">
            <w:pPr>
              <w:rPr>
                <w:color w:val="000000"/>
                <w:lang w:val="en-US"/>
              </w:rPr>
            </w:pPr>
            <w:r w:rsidRPr="00A70780">
              <w:rPr>
                <w:color w:val="000000"/>
                <w:lang w:val="en-US"/>
              </w:rPr>
              <w:t>.493</w:t>
            </w:r>
          </w:p>
        </w:tc>
        <w:tc>
          <w:tcPr>
            <w:tcW w:w="737" w:type="pct"/>
            <w:tcBorders>
              <w:top w:val="single" w:sz="8" w:space="0" w:color="FFFFFF"/>
              <w:bottom w:val="single" w:sz="18" w:space="0" w:color="auto"/>
            </w:tcBorders>
            <w:shd w:val="clear" w:color="auto" w:fill="auto"/>
          </w:tcPr>
          <w:p w14:paraId="680E0F50" w14:textId="77777777" w:rsidR="00932DCD" w:rsidRPr="00A70780" w:rsidRDefault="00932DCD" w:rsidP="00D36533">
            <w:pPr>
              <w:rPr>
                <w:color w:val="000000"/>
                <w:lang w:val="en-US"/>
              </w:rPr>
            </w:pPr>
            <w:r w:rsidRPr="00A70780">
              <w:rPr>
                <w:color w:val="000000"/>
                <w:lang w:val="en-US"/>
              </w:rPr>
              <w:t>7.0 (3-13)</w:t>
            </w:r>
          </w:p>
        </w:tc>
        <w:tc>
          <w:tcPr>
            <w:tcW w:w="737" w:type="pct"/>
            <w:tcBorders>
              <w:top w:val="single" w:sz="8" w:space="0" w:color="FFFFFF"/>
              <w:bottom w:val="single" w:sz="18" w:space="0" w:color="auto"/>
            </w:tcBorders>
            <w:shd w:val="clear" w:color="auto" w:fill="auto"/>
          </w:tcPr>
          <w:p w14:paraId="7E6E52AB" w14:textId="77777777" w:rsidR="00932DCD" w:rsidRPr="00A70780" w:rsidRDefault="00932DCD" w:rsidP="00D36533">
            <w:pPr>
              <w:rPr>
                <w:color w:val="000000"/>
                <w:lang w:val="en-US"/>
              </w:rPr>
            </w:pPr>
            <w:r w:rsidRPr="00A70780">
              <w:rPr>
                <w:color w:val="000000"/>
                <w:lang w:val="en-US"/>
              </w:rPr>
              <w:t>8.0 (4-49)</w:t>
            </w:r>
          </w:p>
        </w:tc>
        <w:tc>
          <w:tcPr>
            <w:tcW w:w="492" w:type="pct"/>
            <w:tcBorders>
              <w:top w:val="single" w:sz="8" w:space="0" w:color="FFFFFF"/>
              <w:bottom w:val="single" w:sz="18" w:space="0" w:color="auto"/>
            </w:tcBorders>
            <w:shd w:val="clear" w:color="auto" w:fill="auto"/>
          </w:tcPr>
          <w:p w14:paraId="69665C76" w14:textId="77777777" w:rsidR="00932DCD" w:rsidRPr="00A70780" w:rsidRDefault="00932DCD" w:rsidP="00D36533">
            <w:pPr>
              <w:rPr>
                <w:color w:val="000000"/>
                <w:lang w:val="en-US"/>
              </w:rPr>
            </w:pPr>
            <w:r w:rsidRPr="00A70780">
              <w:rPr>
                <w:color w:val="000000"/>
                <w:lang w:val="en-US"/>
              </w:rPr>
              <w:t>.205</w:t>
            </w:r>
          </w:p>
        </w:tc>
      </w:tr>
    </w:tbl>
    <w:p w14:paraId="75CD8902" w14:textId="77777777" w:rsidR="00932DCD" w:rsidRPr="00A70780" w:rsidRDefault="00932DCD" w:rsidP="00932DCD">
      <w:pPr>
        <w:rPr>
          <w:lang w:val="en-US"/>
        </w:rPr>
      </w:pPr>
      <w:r w:rsidRPr="00A70780">
        <w:rPr>
          <w:lang w:val="en-US"/>
        </w:rPr>
        <w:t xml:space="preserve">Values are presented as median and interquartile range (Q1-Q3). Mean difference: Mann-Whitney test. </w:t>
      </w:r>
    </w:p>
    <w:p w14:paraId="690E057D" w14:textId="77777777" w:rsidR="00932DCD" w:rsidRPr="00A70780" w:rsidRDefault="00932DCD" w:rsidP="00932DCD">
      <w:pPr>
        <w:jc w:val="both"/>
        <w:rPr>
          <w:lang w:val="en-US"/>
        </w:rPr>
        <w:sectPr w:rsidR="00932DCD" w:rsidRPr="00A70780" w:rsidSect="00932DCD">
          <w:pgSz w:w="16817" w:h="11901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9F57EAD" w14:textId="77777777" w:rsidR="00932DCD" w:rsidRPr="00A70780" w:rsidRDefault="00932DCD" w:rsidP="00932DCD">
      <w:pPr>
        <w:rPr>
          <w:color w:val="000000" w:themeColor="text1"/>
          <w:lang w:val="en-US"/>
        </w:rPr>
      </w:pPr>
      <w:r w:rsidRPr="00A70780">
        <w:rPr>
          <w:b/>
          <w:bCs/>
          <w:lang w:val="en-US"/>
        </w:rPr>
        <w:lastRenderedPageBreak/>
        <w:t xml:space="preserve">Supplementary table </w:t>
      </w:r>
      <w:r w:rsidRPr="00A70780">
        <w:rPr>
          <w:b/>
          <w:bCs/>
          <w:color w:val="000000" w:themeColor="text1"/>
          <w:lang w:val="en-US"/>
        </w:rPr>
        <w:t>2</w:t>
      </w:r>
      <w:r w:rsidRPr="00A70780">
        <w:rPr>
          <w:color w:val="000000" w:themeColor="text1"/>
          <w:lang w:val="en-US"/>
        </w:rPr>
        <w:t>. Results of binary logistic regression analysis of predictors of COVID-19 outcome.</w:t>
      </w:r>
    </w:p>
    <w:tbl>
      <w:tblPr>
        <w:tblW w:w="8926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4"/>
        <w:gridCol w:w="912"/>
        <w:gridCol w:w="1275"/>
        <w:gridCol w:w="993"/>
        <w:gridCol w:w="283"/>
        <w:gridCol w:w="851"/>
        <w:gridCol w:w="1385"/>
        <w:gridCol w:w="883"/>
      </w:tblGrid>
      <w:tr w:rsidR="00932DCD" w:rsidRPr="00A70780" w14:paraId="4E5BD1C1" w14:textId="77777777" w:rsidTr="00D36533">
        <w:trPr>
          <w:trHeight w:val="284"/>
        </w:trPr>
        <w:tc>
          <w:tcPr>
            <w:tcW w:w="2344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98CC3" w14:textId="77777777" w:rsidR="00932DCD" w:rsidRPr="00A70780" w:rsidRDefault="00932DCD" w:rsidP="00D36533">
            <w:pPr>
              <w:rPr>
                <w:b/>
                <w:bCs/>
                <w:color w:val="000000" w:themeColor="text1"/>
                <w:lang w:val="en-US"/>
              </w:rPr>
            </w:pPr>
            <w:r w:rsidRPr="00A70780">
              <w:rPr>
                <w:b/>
                <w:bCs/>
                <w:color w:val="000000" w:themeColor="text1"/>
                <w:lang w:val="en-US"/>
              </w:rPr>
              <w:t>Variable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9ED7C" w14:textId="77777777" w:rsidR="00932DCD" w:rsidRPr="00A70780" w:rsidRDefault="00932DCD" w:rsidP="00D36533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A70780">
              <w:rPr>
                <w:b/>
                <w:bCs/>
                <w:color w:val="000000" w:themeColor="text1"/>
                <w:lang w:val="en-US"/>
              </w:rPr>
              <w:t>ICU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14:paraId="49C85CF4" w14:textId="77777777" w:rsidR="00932DCD" w:rsidRPr="00A70780" w:rsidRDefault="00932DCD" w:rsidP="00D36533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6A2CB3E" w14:textId="77777777" w:rsidR="00932DCD" w:rsidRPr="00A70780" w:rsidRDefault="00932DCD" w:rsidP="00D36533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A70780">
              <w:rPr>
                <w:b/>
                <w:bCs/>
                <w:color w:val="000000" w:themeColor="text1"/>
                <w:lang w:val="en-US"/>
              </w:rPr>
              <w:t>Death</w:t>
            </w:r>
          </w:p>
        </w:tc>
      </w:tr>
      <w:tr w:rsidR="00932DCD" w:rsidRPr="00A70780" w14:paraId="5D5C2045" w14:textId="77777777" w:rsidTr="00D36533">
        <w:trPr>
          <w:trHeight w:val="284"/>
        </w:trPr>
        <w:tc>
          <w:tcPr>
            <w:tcW w:w="2344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AB6DA" w14:textId="77777777" w:rsidR="00932DCD" w:rsidRPr="00A70780" w:rsidRDefault="00932DCD" w:rsidP="00D36533">
            <w:pPr>
              <w:rPr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58596" w14:textId="77777777" w:rsidR="00932DCD" w:rsidRPr="00A70780" w:rsidRDefault="00932DCD" w:rsidP="00D36533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A70780">
              <w:rPr>
                <w:b/>
                <w:bCs/>
                <w:color w:val="000000" w:themeColor="text1"/>
                <w:lang w:val="en-US"/>
              </w:rPr>
              <w:t>OR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232B4C4" w14:textId="77777777" w:rsidR="00932DCD" w:rsidRPr="00A70780" w:rsidRDefault="00932DCD" w:rsidP="00D36533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A70780">
              <w:rPr>
                <w:b/>
                <w:bCs/>
                <w:color w:val="000000" w:themeColor="text1"/>
                <w:lang w:val="en-US"/>
              </w:rPr>
              <w:t>IC 95%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DA4FC" w14:textId="77777777" w:rsidR="00932DCD" w:rsidRPr="00A70780" w:rsidRDefault="00932DCD" w:rsidP="00D36533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A70780">
              <w:rPr>
                <w:b/>
                <w:bCs/>
                <w:color w:val="000000" w:themeColor="text1"/>
                <w:lang w:val="en-US"/>
              </w:rPr>
              <w:t>p-value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14:paraId="13BF32F6" w14:textId="77777777" w:rsidR="00932DCD" w:rsidRPr="00A70780" w:rsidRDefault="00932DCD" w:rsidP="00D36533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912D1EC" w14:textId="77777777" w:rsidR="00932DCD" w:rsidRPr="00A70780" w:rsidRDefault="00932DCD" w:rsidP="00D36533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A70780">
              <w:rPr>
                <w:b/>
                <w:bCs/>
                <w:color w:val="000000" w:themeColor="text1"/>
                <w:lang w:val="en-US"/>
              </w:rPr>
              <w:t>OR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14:paraId="520C1A4F" w14:textId="77777777" w:rsidR="00932DCD" w:rsidRPr="00A70780" w:rsidRDefault="00932DCD" w:rsidP="00D36533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A70780">
              <w:rPr>
                <w:b/>
                <w:bCs/>
                <w:color w:val="000000" w:themeColor="text1"/>
                <w:lang w:val="en-US"/>
              </w:rPr>
              <w:t>IC 95%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355A1ECB" w14:textId="77777777" w:rsidR="00932DCD" w:rsidRPr="00A70780" w:rsidRDefault="00932DCD" w:rsidP="00D36533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A70780">
              <w:rPr>
                <w:b/>
                <w:bCs/>
                <w:color w:val="000000" w:themeColor="text1"/>
                <w:lang w:val="en-US"/>
              </w:rPr>
              <w:t>p-value</w:t>
            </w:r>
          </w:p>
        </w:tc>
      </w:tr>
      <w:tr w:rsidR="00932DCD" w:rsidRPr="00A70780" w14:paraId="29D9E510" w14:textId="77777777" w:rsidTr="00D36533">
        <w:trPr>
          <w:trHeight w:val="284"/>
        </w:trPr>
        <w:tc>
          <w:tcPr>
            <w:tcW w:w="234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EDEB2" w14:textId="77777777" w:rsidR="00932DCD" w:rsidRPr="00A70780" w:rsidRDefault="00932DCD" w:rsidP="00D36533">
            <w:pPr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Age</w:t>
            </w:r>
          </w:p>
        </w:tc>
        <w:tc>
          <w:tcPr>
            <w:tcW w:w="91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20E29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1.034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DA5F6EA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1.011; 1.057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E3571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.003*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D54FFFF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0EDD292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1.099</w:t>
            </w:r>
          </w:p>
        </w:tc>
        <w:tc>
          <w:tcPr>
            <w:tcW w:w="1385" w:type="dxa"/>
            <w:tcBorders>
              <w:top w:val="single" w:sz="4" w:space="0" w:color="auto"/>
            </w:tcBorders>
          </w:tcPr>
          <w:p w14:paraId="7EB40B78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1.050; 1.151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5C28F207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.000**</w:t>
            </w:r>
          </w:p>
        </w:tc>
      </w:tr>
      <w:tr w:rsidR="00932DCD" w:rsidRPr="00A70780" w14:paraId="4918C606" w14:textId="77777777" w:rsidTr="00D36533">
        <w:trPr>
          <w:trHeight w:val="273"/>
        </w:trPr>
        <w:tc>
          <w:tcPr>
            <w:tcW w:w="2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56D95" w14:textId="77777777" w:rsidR="00932DCD" w:rsidRPr="00A70780" w:rsidRDefault="00932DCD" w:rsidP="00D36533">
            <w:pPr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Sex</w:t>
            </w: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9ADA4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.805</w:t>
            </w:r>
          </w:p>
        </w:tc>
        <w:tc>
          <w:tcPr>
            <w:tcW w:w="1275" w:type="dxa"/>
          </w:tcPr>
          <w:p w14:paraId="3947557A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.406; 1.597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70E8D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.805</w:t>
            </w:r>
          </w:p>
        </w:tc>
        <w:tc>
          <w:tcPr>
            <w:tcW w:w="283" w:type="dxa"/>
          </w:tcPr>
          <w:p w14:paraId="23E5F9E9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</w:tcPr>
          <w:p w14:paraId="48B12C72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.571</w:t>
            </w:r>
          </w:p>
        </w:tc>
        <w:tc>
          <w:tcPr>
            <w:tcW w:w="1385" w:type="dxa"/>
          </w:tcPr>
          <w:p w14:paraId="5002FDB9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.190; 1.716</w:t>
            </w:r>
          </w:p>
        </w:tc>
        <w:tc>
          <w:tcPr>
            <w:tcW w:w="883" w:type="dxa"/>
          </w:tcPr>
          <w:p w14:paraId="1DCC7E5F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.318</w:t>
            </w:r>
          </w:p>
        </w:tc>
      </w:tr>
      <w:tr w:rsidR="00932DCD" w:rsidRPr="00A70780" w14:paraId="299F16B1" w14:textId="77777777" w:rsidTr="00D36533">
        <w:trPr>
          <w:trHeight w:val="273"/>
        </w:trPr>
        <w:tc>
          <w:tcPr>
            <w:tcW w:w="2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1A0E8" w14:textId="77777777" w:rsidR="00932DCD" w:rsidRPr="00A70780" w:rsidRDefault="00932DCD" w:rsidP="00D36533">
            <w:pPr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BMI</w:t>
            </w: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6BE1E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1.142</w:t>
            </w:r>
          </w:p>
        </w:tc>
        <w:tc>
          <w:tcPr>
            <w:tcW w:w="1275" w:type="dxa"/>
          </w:tcPr>
          <w:p w14:paraId="2F287CEF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1.058; 1.232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DB637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.001*</w:t>
            </w:r>
          </w:p>
        </w:tc>
        <w:tc>
          <w:tcPr>
            <w:tcW w:w="283" w:type="dxa"/>
          </w:tcPr>
          <w:p w14:paraId="23542A35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</w:tcPr>
          <w:p w14:paraId="6EE3FF01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1.047</w:t>
            </w:r>
          </w:p>
        </w:tc>
        <w:tc>
          <w:tcPr>
            <w:tcW w:w="1385" w:type="dxa"/>
          </w:tcPr>
          <w:p w14:paraId="3BBABBB4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.949; 1.156</w:t>
            </w:r>
          </w:p>
        </w:tc>
        <w:tc>
          <w:tcPr>
            <w:tcW w:w="883" w:type="dxa"/>
          </w:tcPr>
          <w:p w14:paraId="05BFC96D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.357</w:t>
            </w:r>
          </w:p>
        </w:tc>
      </w:tr>
      <w:tr w:rsidR="00932DCD" w:rsidRPr="00A70780" w14:paraId="70F1569F" w14:textId="77777777" w:rsidTr="00D36533">
        <w:trPr>
          <w:trHeight w:val="273"/>
        </w:trPr>
        <w:tc>
          <w:tcPr>
            <w:tcW w:w="23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651B3" w14:textId="77777777" w:rsidR="00932DCD" w:rsidRPr="00A70780" w:rsidRDefault="00932DCD" w:rsidP="00D36533">
            <w:pPr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BDNF</w:t>
            </w: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93238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.985</w:t>
            </w:r>
          </w:p>
        </w:tc>
        <w:tc>
          <w:tcPr>
            <w:tcW w:w="1275" w:type="dxa"/>
          </w:tcPr>
          <w:p w14:paraId="6238614A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.975; .995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930A5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.004*</w:t>
            </w:r>
          </w:p>
        </w:tc>
        <w:tc>
          <w:tcPr>
            <w:tcW w:w="283" w:type="dxa"/>
          </w:tcPr>
          <w:p w14:paraId="1DCBFED6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</w:tcPr>
          <w:p w14:paraId="35FC29DD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.980</w:t>
            </w:r>
          </w:p>
        </w:tc>
        <w:tc>
          <w:tcPr>
            <w:tcW w:w="1385" w:type="dxa"/>
          </w:tcPr>
          <w:p w14:paraId="25DEE020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.963; .998</w:t>
            </w:r>
          </w:p>
        </w:tc>
        <w:tc>
          <w:tcPr>
            <w:tcW w:w="883" w:type="dxa"/>
          </w:tcPr>
          <w:p w14:paraId="7248E11F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.034**</w:t>
            </w:r>
          </w:p>
        </w:tc>
      </w:tr>
      <w:tr w:rsidR="00932DCD" w:rsidRPr="00A70780" w14:paraId="5E46F1B3" w14:textId="77777777" w:rsidTr="00D36533">
        <w:trPr>
          <w:trHeight w:val="284"/>
        </w:trPr>
        <w:tc>
          <w:tcPr>
            <w:tcW w:w="2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51568" w14:textId="77777777" w:rsidR="00932DCD" w:rsidRPr="00A70780" w:rsidRDefault="00932DCD" w:rsidP="00D36533">
            <w:pPr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Adiponectin</w:t>
            </w: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33C87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1.094</w:t>
            </w:r>
          </w:p>
        </w:tc>
        <w:tc>
          <w:tcPr>
            <w:tcW w:w="1275" w:type="dxa"/>
          </w:tcPr>
          <w:p w14:paraId="4115E9B9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.929; 1.287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44098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.283</w:t>
            </w:r>
          </w:p>
        </w:tc>
        <w:tc>
          <w:tcPr>
            <w:tcW w:w="283" w:type="dxa"/>
          </w:tcPr>
          <w:p w14:paraId="1E1EA74A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</w:tcPr>
          <w:p w14:paraId="190491D6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.929</w:t>
            </w:r>
          </w:p>
        </w:tc>
        <w:tc>
          <w:tcPr>
            <w:tcW w:w="1385" w:type="dxa"/>
          </w:tcPr>
          <w:p w14:paraId="5F5B7673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.715; 1.206</w:t>
            </w:r>
          </w:p>
        </w:tc>
        <w:tc>
          <w:tcPr>
            <w:tcW w:w="883" w:type="dxa"/>
          </w:tcPr>
          <w:p w14:paraId="52DC08B5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.580</w:t>
            </w:r>
          </w:p>
        </w:tc>
      </w:tr>
      <w:tr w:rsidR="00932DCD" w:rsidRPr="00A70780" w14:paraId="17603034" w14:textId="77777777" w:rsidTr="00D36533">
        <w:trPr>
          <w:trHeight w:val="273"/>
        </w:trPr>
        <w:tc>
          <w:tcPr>
            <w:tcW w:w="2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35A15" w14:textId="77777777" w:rsidR="00932DCD" w:rsidRPr="00A70780" w:rsidRDefault="00932DCD" w:rsidP="00D36533">
            <w:pPr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Leptin</w:t>
            </w: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3D3B7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1.004</w:t>
            </w:r>
          </w:p>
        </w:tc>
        <w:tc>
          <w:tcPr>
            <w:tcW w:w="1275" w:type="dxa"/>
          </w:tcPr>
          <w:p w14:paraId="632DBF29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.986; 1.023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B8420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.650</w:t>
            </w:r>
          </w:p>
        </w:tc>
        <w:tc>
          <w:tcPr>
            <w:tcW w:w="283" w:type="dxa"/>
          </w:tcPr>
          <w:p w14:paraId="6DD89F9B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</w:tcPr>
          <w:p w14:paraId="2A6FF160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.982</w:t>
            </w:r>
          </w:p>
        </w:tc>
        <w:tc>
          <w:tcPr>
            <w:tcW w:w="1385" w:type="dxa"/>
          </w:tcPr>
          <w:p w14:paraId="238BB14A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.949; 1.016</w:t>
            </w:r>
          </w:p>
        </w:tc>
        <w:tc>
          <w:tcPr>
            <w:tcW w:w="883" w:type="dxa"/>
          </w:tcPr>
          <w:p w14:paraId="411D2D50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.297</w:t>
            </w:r>
          </w:p>
        </w:tc>
      </w:tr>
      <w:tr w:rsidR="00932DCD" w:rsidRPr="00A70780" w14:paraId="1D6C5C22" w14:textId="77777777" w:rsidTr="00D36533">
        <w:trPr>
          <w:trHeight w:val="309"/>
        </w:trPr>
        <w:tc>
          <w:tcPr>
            <w:tcW w:w="2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60212" w14:textId="77777777" w:rsidR="00932DCD" w:rsidRPr="00A70780" w:rsidRDefault="00932DCD" w:rsidP="00D36533">
            <w:pPr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BDNF/Adip ratio</w:t>
            </w: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A5BCF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.953</w:t>
            </w:r>
          </w:p>
        </w:tc>
        <w:tc>
          <w:tcPr>
            <w:tcW w:w="1275" w:type="dxa"/>
          </w:tcPr>
          <w:p w14:paraId="4D10E3EC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.922; .984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4B8C4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.003*</w:t>
            </w:r>
          </w:p>
        </w:tc>
        <w:tc>
          <w:tcPr>
            <w:tcW w:w="283" w:type="dxa"/>
          </w:tcPr>
          <w:p w14:paraId="7C30FD7C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</w:tcPr>
          <w:p w14:paraId="7E79666B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.967</w:t>
            </w:r>
          </w:p>
        </w:tc>
        <w:tc>
          <w:tcPr>
            <w:tcW w:w="1385" w:type="dxa"/>
          </w:tcPr>
          <w:p w14:paraId="125B1820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.923; 1.013</w:t>
            </w:r>
          </w:p>
        </w:tc>
        <w:tc>
          <w:tcPr>
            <w:tcW w:w="883" w:type="dxa"/>
          </w:tcPr>
          <w:p w14:paraId="4BB943D7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.163</w:t>
            </w:r>
          </w:p>
        </w:tc>
      </w:tr>
      <w:tr w:rsidR="00932DCD" w:rsidRPr="00A70780" w14:paraId="1071AD8C" w14:textId="77777777" w:rsidTr="00D36533">
        <w:trPr>
          <w:trHeight w:val="309"/>
        </w:trPr>
        <w:tc>
          <w:tcPr>
            <w:tcW w:w="2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753B3" w14:textId="77777777" w:rsidR="00932DCD" w:rsidRPr="00A70780" w:rsidRDefault="00932DCD" w:rsidP="00D36533">
            <w:pPr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BDNF/Lep ratio</w:t>
            </w: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2E194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.971</w:t>
            </w:r>
          </w:p>
        </w:tc>
        <w:tc>
          <w:tcPr>
            <w:tcW w:w="1275" w:type="dxa"/>
          </w:tcPr>
          <w:p w14:paraId="3EC4C5A7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.905; 1.043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F7E2C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.422</w:t>
            </w:r>
          </w:p>
        </w:tc>
        <w:tc>
          <w:tcPr>
            <w:tcW w:w="283" w:type="dxa"/>
          </w:tcPr>
          <w:p w14:paraId="21F8240B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</w:tcPr>
          <w:p w14:paraId="478B8D77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1.032</w:t>
            </w:r>
          </w:p>
        </w:tc>
        <w:tc>
          <w:tcPr>
            <w:tcW w:w="1385" w:type="dxa"/>
          </w:tcPr>
          <w:p w14:paraId="4FBEF568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.941; 1.131</w:t>
            </w:r>
          </w:p>
        </w:tc>
        <w:tc>
          <w:tcPr>
            <w:tcW w:w="883" w:type="dxa"/>
          </w:tcPr>
          <w:p w14:paraId="6BD97530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.504</w:t>
            </w:r>
          </w:p>
        </w:tc>
      </w:tr>
      <w:tr w:rsidR="00932DCD" w:rsidRPr="00A70780" w14:paraId="7925B345" w14:textId="77777777" w:rsidTr="00D36533">
        <w:trPr>
          <w:trHeight w:val="284"/>
        </w:trPr>
        <w:tc>
          <w:tcPr>
            <w:tcW w:w="2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B981E" w14:textId="77777777" w:rsidR="00932DCD" w:rsidRPr="00A70780" w:rsidRDefault="00932DCD" w:rsidP="00D36533">
            <w:pPr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Adip/Lep ratio</w:t>
            </w: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7A2F1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.978</w:t>
            </w:r>
          </w:p>
        </w:tc>
        <w:tc>
          <w:tcPr>
            <w:tcW w:w="1275" w:type="dxa"/>
          </w:tcPr>
          <w:p w14:paraId="7722F50D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.203; 4.715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FFD72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.978</w:t>
            </w:r>
          </w:p>
        </w:tc>
        <w:tc>
          <w:tcPr>
            <w:tcW w:w="283" w:type="dxa"/>
          </w:tcPr>
          <w:p w14:paraId="4D4AAC7F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</w:tcPr>
          <w:p w14:paraId="44C852D0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6.416</w:t>
            </w:r>
          </w:p>
        </w:tc>
        <w:tc>
          <w:tcPr>
            <w:tcW w:w="1385" w:type="dxa"/>
          </w:tcPr>
          <w:p w14:paraId="541DC4C3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.925; 44.523</w:t>
            </w:r>
          </w:p>
        </w:tc>
        <w:tc>
          <w:tcPr>
            <w:tcW w:w="883" w:type="dxa"/>
          </w:tcPr>
          <w:p w14:paraId="15124675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.060</w:t>
            </w:r>
          </w:p>
        </w:tc>
      </w:tr>
      <w:tr w:rsidR="00932DCD" w:rsidRPr="00A70780" w14:paraId="540EC108" w14:textId="77777777" w:rsidTr="00D36533">
        <w:trPr>
          <w:trHeight w:val="273"/>
        </w:trPr>
        <w:tc>
          <w:tcPr>
            <w:tcW w:w="2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B43D2" w14:textId="77777777" w:rsidR="00932DCD" w:rsidRPr="00A70780" w:rsidRDefault="00932DCD" w:rsidP="00D36533">
            <w:pPr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Insulin</w:t>
            </w: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59C8A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1.000</w:t>
            </w:r>
          </w:p>
        </w:tc>
        <w:tc>
          <w:tcPr>
            <w:tcW w:w="1275" w:type="dxa"/>
          </w:tcPr>
          <w:p w14:paraId="17933E64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.983; 1.017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D3728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.995</w:t>
            </w:r>
          </w:p>
        </w:tc>
        <w:tc>
          <w:tcPr>
            <w:tcW w:w="283" w:type="dxa"/>
          </w:tcPr>
          <w:p w14:paraId="09C9AF2F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</w:tcPr>
          <w:p w14:paraId="195253A7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.984</w:t>
            </w:r>
          </w:p>
        </w:tc>
        <w:tc>
          <w:tcPr>
            <w:tcW w:w="1385" w:type="dxa"/>
          </w:tcPr>
          <w:p w14:paraId="065FDC47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.958; 1.010</w:t>
            </w:r>
          </w:p>
        </w:tc>
        <w:tc>
          <w:tcPr>
            <w:tcW w:w="883" w:type="dxa"/>
          </w:tcPr>
          <w:p w14:paraId="26924285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.226</w:t>
            </w:r>
          </w:p>
        </w:tc>
      </w:tr>
      <w:tr w:rsidR="00932DCD" w:rsidRPr="00A70780" w14:paraId="4071E714" w14:textId="77777777" w:rsidTr="00D36533">
        <w:trPr>
          <w:trHeight w:val="273"/>
        </w:trPr>
        <w:tc>
          <w:tcPr>
            <w:tcW w:w="2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02C24" w14:textId="77777777" w:rsidR="00932DCD" w:rsidRPr="00A70780" w:rsidRDefault="00932DCD" w:rsidP="00D36533">
            <w:pPr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Glucose</w:t>
            </w: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A51EB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1.009</w:t>
            </w:r>
          </w:p>
        </w:tc>
        <w:tc>
          <w:tcPr>
            <w:tcW w:w="1275" w:type="dxa"/>
          </w:tcPr>
          <w:p w14:paraId="37A59357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.999; 1.018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24AD1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.067</w:t>
            </w:r>
          </w:p>
        </w:tc>
        <w:tc>
          <w:tcPr>
            <w:tcW w:w="283" w:type="dxa"/>
          </w:tcPr>
          <w:p w14:paraId="66CD2870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</w:tcPr>
          <w:p w14:paraId="67953BD5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1.000</w:t>
            </w:r>
          </w:p>
        </w:tc>
        <w:tc>
          <w:tcPr>
            <w:tcW w:w="1385" w:type="dxa"/>
          </w:tcPr>
          <w:p w14:paraId="632550D7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.986; 1.014</w:t>
            </w:r>
          </w:p>
        </w:tc>
        <w:tc>
          <w:tcPr>
            <w:tcW w:w="883" w:type="dxa"/>
          </w:tcPr>
          <w:p w14:paraId="299B289D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.985</w:t>
            </w:r>
          </w:p>
        </w:tc>
      </w:tr>
      <w:tr w:rsidR="00932DCD" w:rsidRPr="00A70780" w14:paraId="61B138C2" w14:textId="77777777" w:rsidTr="00D36533">
        <w:trPr>
          <w:trHeight w:val="284"/>
        </w:trPr>
        <w:tc>
          <w:tcPr>
            <w:tcW w:w="2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AAE26" w14:textId="77777777" w:rsidR="00932DCD" w:rsidRPr="00A70780" w:rsidRDefault="00932DCD" w:rsidP="00D36533">
            <w:pPr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HOMA-IR</w:t>
            </w: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7D75F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1.020</w:t>
            </w:r>
          </w:p>
        </w:tc>
        <w:tc>
          <w:tcPr>
            <w:tcW w:w="1275" w:type="dxa"/>
          </w:tcPr>
          <w:p w14:paraId="37CE432F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.973; 1.070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3C96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.406</w:t>
            </w:r>
          </w:p>
        </w:tc>
        <w:tc>
          <w:tcPr>
            <w:tcW w:w="283" w:type="dxa"/>
          </w:tcPr>
          <w:p w14:paraId="7AC53083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</w:tcPr>
          <w:p w14:paraId="79E312B0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.984</w:t>
            </w:r>
          </w:p>
        </w:tc>
        <w:tc>
          <w:tcPr>
            <w:tcW w:w="1385" w:type="dxa"/>
          </w:tcPr>
          <w:p w14:paraId="1750E8F2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.911; 1.063</w:t>
            </w:r>
          </w:p>
        </w:tc>
        <w:tc>
          <w:tcPr>
            <w:tcW w:w="883" w:type="dxa"/>
          </w:tcPr>
          <w:p w14:paraId="16053AE6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.678</w:t>
            </w:r>
          </w:p>
        </w:tc>
      </w:tr>
      <w:tr w:rsidR="00932DCD" w:rsidRPr="00A70780" w14:paraId="4F4D5A7C" w14:textId="77777777" w:rsidTr="00D36533">
        <w:trPr>
          <w:trHeight w:val="273"/>
        </w:trPr>
        <w:tc>
          <w:tcPr>
            <w:tcW w:w="2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B54F3" w14:textId="77777777" w:rsidR="00932DCD" w:rsidRPr="00A70780" w:rsidRDefault="00932DCD" w:rsidP="00D36533">
            <w:pPr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Cholesterol</w:t>
            </w: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6CC64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1.006</w:t>
            </w:r>
          </w:p>
        </w:tc>
        <w:tc>
          <w:tcPr>
            <w:tcW w:w="1275" w:type="dxa"/>
          </w:tcPr>
          <w:p w14:paraId="27EBD133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.998; 1.014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56633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.124</w:t>
            </w:r>
          </w:p>
        </w:tc>
        <w:tc>
          <w:tcPr>
            <w:tcW w:w="283" w:type="dxa"/>
          </w:tcPr>
          <w:p w14:paraId="5BEE6FBE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</w:tcPr>
          <w:p w14:paraId="6541B539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1.001</w:t>
            </w:r>
          </w:p>
        </w:tc>
        <w:tc>
          <w:tcPr>
            <w:tcW w:w="1385" w:type="dxa"/>
          </w:tcPr>
          <w:p w14:paraId="24D22672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.990; 1.013</w:t>
            </w:r>
          </w:p>
        </w:tc>
        <w:tc>
          <w:tcPr>
            <w:tcW w:w="883" w:type="dxa"/>
          </w:tcPr>
          <w:p w14:paraId="2D19BBFB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.836</w:t>
            </w:r>
          </w:p>
        </w:tc>
      </w:tr>
      <w:tr w:rsidR="00932DCD" w:rsidRPr="00A70780" w14:paraId="744C1E48" w14:textId="77777777" w:rsidTr="00D36533">
        <w:trPr>
          <w:trHeight w:val="284"/>
        </w:trPr>
        <w:tc>
          <w:tcPr>
            <w:tcW w:w="2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519C4" w14:textId="77777777" w:rsidR="00932DCD" w:rsidRPr="00A70780" w:rsidRDefault="00932DCD" w:rsidP="00D36533">
            <w:pPr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Triglycerides</w:t>
            </w: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A626D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1.005</w:t>
            </w:r>
          </w:p>
        </w:tc>
        <w:tc>
          <w:tcPr>
            <w:tcW w:w="1275" w:type="dxa"/>
          </w:tcPr>
          <w:p w14:paraId="3D6EAA7E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.999; 1.011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F74C5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.094</w:t>
            </w:r>
          </w:p>
        </w:tc>
        <w:tc>
          <w:tcPr>
            <w:tcW w:w="283" w:type="dxa"/>
          </w:tcPr>
          <w:p w14:paraId="6F7F90F7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</w:tcPr>
          <w:p w14:paraId="0BE9470C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.988</w:t>
            </w:r>
          </w:p>
        </w:tc>
        <w:tc>
          <w:tcPr>
            <w:tcW w:w="1385" w:type="dxa"/>
          </w:tcPr>
          <w:p w14:paraId="0F575FD1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.976; 1.000</w:t>
            </w:r>
          </w:p>
        </w:tc>
        <w:tc>
          <w:tcPr>
            <w:tcW w:w="883" w:type="dxa"/>
          </w:tcPr>
          <w:p w14:paraId="2603A134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.058</w:t>
            </w:r>
          </w:p>
        </w:tc>
      </w:tr>
      <w:tr w:rsidR="00932DCD" w:rsidRPr="00A70780" w14:paraId="1C1C171E" w14:textId="77777777" w:rsidTr="00D36533">
        <w:trPr>
          <w:trHeight w:val="273"/>
        </w:trPr>
        <w:tc>
          <w:tcPr>
            <w:tcW w:w="2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29A8E" w14:textId="77777777" w:rsidR="00932DCD" w:rsidRPr="00A70780" w:rsidRDefault="00932DCD" w:rsidP="00D36533">
            <w:pPr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HDL-c</w:t>
            </w: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010BA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.966</w:t>
            </w:r>
          </w:p>
        </w:tc>
        <w:tc>
          <w:tcPr>
            <w:tcW w:w="1275" w:type="dxa"/>
          </w:tcPr>
          <w:p w14:paraId="0F6E92EE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.920; 1.014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76265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.158</w:t>
            </w:r>
          </w:p>
        </w:tc>
        <w:tc>
          <w:tcPr>
            <w:tcW w:w="283" w:type="dxa"/>
          </w:tcPr>
          <w:p w14:paraId="56567D6E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</w:tcPr>
          <w:p w14:paraId="4F16BC67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.916</w:t>
            </w:r>
          </w:p>
        </w:tc>
        <w:tc>
          <w:tcPr>
            <w:tcW w:w="1385" w:type="dxa"/>
          </w:tcPr>
          <w:p w14:paraId="36469449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.838; 1.001</w:t>
            </w:r>
          </w:p>
        </w:tc>
        <w:tc>
          <w:tcPr>
            <w:tcW w:w="883" w:type="dxa"/>
          </w:tcPr>
          <w:p w14:paraId="4CB37854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.052</w:t>
            </w:r>
          </w:p>
        </w:tc>
      </w:tr>
      <w:tr w:rsidR="00932DCD" w:rsidRPr="00A70780" w14:paraId="4D426559" w14:textId="77777777" w:rsidTr="00D36533">
        <w:trPr>
          <w:trHeight w:val="273"/>
        </w:trPr>
        <w:tc>
          <w:tcPr>
            <w:tcW w:w="2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FA340" w14:textId="77777777" w:rsidR="00932DCD" w:rsidRPr="00A70780" w:rsidRDefault="00932DCD" w:rsidP="00D36533">
            <w:pPr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Non-HDL-c</w:t>
            </w: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6C7C8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1.007</w:t>
            </w:r>
          </w:p>
        </w:tc>
        <w:tc>
          <w:tcPr>
            <w:tcW w:w="1275" w:type="dxa"/>
          </w:tcPr>
          <w:p w14:paraId="79FB3578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.999; 1.016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F3980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.088</w:t>
            </w:r>
          </w:p>
        </w:tc>
        <w:tc>
          <w:tcPr>
            <w:tcW w:w="283" w:type="dxa"/>
          </w:tcPr>
          <w:p w14:paraId="558DB58C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</w:tcPr>
          <w:p w14:paraId="387A91BA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1.004</w:t>
            </w:r>
          </w:p>
        </w:tc>
        <w:tc>
          <w:tcPr>
            <w:tcW w:w="1385" w:type="dxa"/>
          </w:tcPr>
          <w:p w14:paraId="51356C8D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.993; 1.016</w:t>
            </w:r>
          </w:p>
        </w:tc>
        <w:tc>
          <w:tcPr>
            <w:tcW w:w="883" w:type="dxa"/>
          </w:tcPr>
          <w:p w14:paraId="09925137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.491</w:t>
            </w:r>
          </w:p>
        </w:tc>
      </w:tr>
      <w:tr w:rsidR="00932DCD" w:rsidRPr="00A70780" w14:paraId="2660678B" w14:textId="77777777" w:rsidTr="00D36533">
        <w:trPr>
          <w:trHeight w:val="284"/>
        </w:trPr>
        <w:tc>
          <w:tcPr>
            <w:tcW w:w="2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6F448" w14:textId="77777777" w:rsidR="00932DCD" w:rsidRPr="00A70780" w:rsidRDefault="00932DCD" w:rsidP="00D36533">
            <w:pPr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Cortisol</w:t>
            </w: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625AD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1.016</w:t>
            </w:r>
          </w:p>
        </w:tc>
        <w:tc>
          <w:tcPr>
            <w:tcW w:w="1275" w:type="dxa"/>
          </w:tcPr>
          <w:p w14:paraId="38204E8A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.984; 1.049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1E52A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.341</w:t>
            </w:r>
          </w:p>
        </w:tc>
        <w:tc>
          <w:tcPr>
            <w:tcW w:w="283" w:type="dxa"/>
          </w:tcPr>
          <w:p w14:paraId="0E715EB8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</w:tcPr>
          <w:p w14:paraId="2E4B5FE2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1.026</w:t>
            </w:r>
          </w:p>
        </w:tc>
        <w:tc>
          <w:tcPr>
            <w:tcW w:w="1385" w:type="dxa"/>
          </w:tcPr>
          <w:p w14:paraId="1CAA2CEE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.979; 1.075</w:t>
            </w:r>
          </w:p>
        </w:tc>
        <w:tc>
          <w:tcPr>
            <w:tcW w:w="883" w:type="dxa"/>
          </w:tcPr>
          <w:p w14:paraId="478A7968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.288</w:t>
            </w:r>
          </w:p>
        </w:tc>
      </w:tr>
      <w:tr w:rsidR="00932DCD" w:rsidRPr="00A70780" w14:paraId="4E81E4CC" w14:textId="77777777" w:rsidTr="00D36533">
        <w:trPr>
          <w:trHeight w:val="309"/>
        </w:trPr>
        <w:tc>
          <w:tcPr>
            <w:tcW w:w="2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11463" w14:textId="77777777" w:rsidR="00932DCD" w:rsidRPr="00A70780" w:rsidRDefault="00932DCD" w:rsidP="00D36533">
            <w:pPr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 xml:space="preserve">Hospitalization days </w:t>
            </w: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81274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1.240</w:t>
            </w:r>
          </w:p>
        </w:tc>
        <w:tc>
          <w:tcPr>
            <w:tcW w:w="1275" w:type="dxa"/>
          </w:tcPr>
          <w:p w14:paraId="4858A29D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1.154; 1.333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33CE7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.000*</w:t>
            </w:r>
          </w:p>
        </w:tc>
        <w:tc>
          <w:tcPr>
            <w:tcW w:w="283" w:type="dxa"/>
          </w:tcPr>
          <w:p w14:paraId="7924118D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</w:tcPr>
          <w:p w14:paraId="77C251CB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1.055</w:t>
            </w:r>
          </w:p>
        </w:tc>
        <w:tc>
          <w:tcPr>
            <w:tcW w:w="1385" w:type="dxa"/>
          </w:tcPr>
          <w:p w14:paraId="74C8D772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1.015; 1.097</w:t>
            </w:r>
          </w:p>
        </w:tc>
        <w:tc>
          <w:tcPr>
            <w:tcW w:w="883" w:type="dxa"/>
          </w:tcPr>
          <w:p w14:paraId="57FE369C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.006**</w:t>
            </w:r>
          </w:p>
        </w:tc>
      </w:tr>
      <w:tr w:rsidR="00932DCD" w:rsidRPr="00A70780" w14:paraId="6FC2D29B" w14:textId="77777777" w:rsidTr="00D36533">
        <w:trPr>
          <w:trHeight w:val="309"/>
        </w:trPr>
        <w:tc>
          <w:tcPr>
            <w:tcW w:w="2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3560D" w14:textId="77777777" w:rsidR="00932DCD" w:rsidRPr="00A70780" w:rsidRDefault="00932DCD" w:rsidP="00D36533">
            <w:pPr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Diseases</w:t>
            </w: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918CD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.383</w:t>
            </w:r>
          </w:p>
        </w:tc>
        <w:tc>
          <w:tcPr>
            <w:tcW w:w="1275" w:type="dxa"/>
          </w:tcPr>
          <w:p w14:paraId="04B92F6B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.178; .824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CBF29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.014*</w:t>
            </w:r>
          </w:p>
        </w:tc>
        <w:tc>
          <w:tcPr>
            <w:tcW w:w="283" w:type="dxa"/>
          </w:tcPr>
          <w:p w14:paraId="341E76F0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</w:tcPr>
          <w:p w14:paraId="0FC5B65F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.104</w:t>
            </w:r>
          </w:p>
        </w:tc>
        <w:tc>
          <w:tcPr>
            <w:tcW w:w="1385" w:type="dxa"/>
          </w:tcPr>
          <w:p w14:paraId="2EF2248B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.013; .811</w:t>
            </w:r>
          </w:p>
        </w:tc>
        <w:tc>
          <w:tcPr>
            <w:tcW w:w="883" w:type="dxa"/>
          </w:tcPr>
          <w:p w14:paraId="1A70ADA8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.031**</w:t>
            </w:r>
          </w:p>
        </w:tc>
      </w:tr>
      <w:tr w:rsidR="00932DCD" w:rsidRPr="00A70780" w14:paraId="2C0B80E9" w14:textId="77777777" w:rsidTr="00D36533">
        <w:trPr>
          <w:trHeight w:val="309"/>
        </w:trPr>
        <w:tc>
          <w:tcPr>
            <w:tcW w:w="2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67694" w14:textId="77777777" w:rsidR="00932DCD" w:rsidRPr="00A70780" w:rsidRDefault="00932DCD" w:rsidP="00D36533">
            <w:pPr>
              <w:ind w:left="311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Dyslipidemia</w:t>
            </w: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FBF65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.506</w:t>
            </w:r>
          </w:p>
        </w:tc>
        <w:tc>
          <w:tcPr>
            <w:tcW w:w="1275" w:type="dxa"/>
          </w:tcPr>
          <w:p w14:paraId="74EE3EEF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.199; 1.286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14E55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.153</w:t>
            </w:r>
          </w:p>
        </w:tc>
        <w:tc>
          <w:tcPr>
            <w:tcW w:w="283" w:type="dxa"/>
          </w:tcPr>
          <w:p w14:paraId="2E57084B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</w:tcPr>
          <w:p w14:paraId="5BE5F0FF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.314</w:t>
            </w:r>
          </w:p>
        </w:tc>
        <w:tc>
          <w:tcPr>
            <w:tcW w:w="1385" w:type="dxa"/>
          </w:tcPr>
          <w:p w14:paraId="1F5B58FB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.097; 1.023</w:t>
            </w:r>
          </w:p>
        </w:tc>
        <w:tc>
          <w:tcPr>
            <w:tcW w:w="883" w:type="dxa"/>
          </w:tcPr>
          <w:p w14:paraId="0E714FB5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.054</w:t>
            </w:r>
          </w:p>
        </w:tc>
      </w:tr>
      <w:tr w:rsidR="00932DCD" w:rsidRPr="00A70780" w14:paraId="2948119A" w14:textId="77777777" w:rsidTr="00D36533">
        <w:trPr>
          <w:trHeight w:val="309"/>
        </w:trPr>
        <w:tc>
          <w:tcPr>
            <w:tcW w:w="2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D4049" w14:textId="77777777" w:rsidR="00932DCD" w:rsidRPr="00A70780" w:rsidRDefault="00932DCD" w:rsidP="00D36533">
            <w:pPr>
              <w:ind w:left="311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Hypertension</w:t>
            </w: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821F7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.391</w:t>
            </w:r>
          </w:p>
        </w:tc>
        <w:tc>
          <w:tcPr>
            <w:tcW w:w="1275" w:type="dxa"/>
          </w:tcPr>
          <w:p w14:paraId="2FBBB45B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.194; .786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2E6AB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.008*</w:t>
            </w:r>
          </w:p>
        </w:tc>
        <w:tc>
          <w:tcPr>
            <w:tcW w:w="283" w:type="dxa"/>
          </w:tcPr>
          <w:p w14:paraId="3D57FF45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</w:tcPr>
          <w:p w14:paraId="73E8C90A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.266</w:t>
            </w:r>
          </w:p>
        </w:tc>
        <w:tc>
          <w:tcPr>
            <w:tcW w:w="1385" w:type="dxa"/>
          </w:tcPr>
          <w:p w14:paraId="44756FB5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.092; .770</w:t>
            </w:r>
          </w:p>
        </w:tc>
        <w:tc>
          <w:tcPr>
            <w:tcW w:w="883" w:type="dxa"/>
          </w:tcPr>
          <w:p w14:paraId="684B3BF5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.015**</w:t>
            </w:r>
          </w:p>
        </w:tc>
      </w:tr>
      <w:tr w:rsidR="00932DCD" w:rsidRPr="00A70780" w14:paraId="40F2CDD1" w14:textId="77777777" w:rsidTr="00D36533">
        <w:trPr>
          <w:trHeight w:val="309"/>
        </w:trPr>
        <w:tc>
          <w:tcPr>
            <w:tcW w:w="2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8147D" w14:textId="77777777" w:rsidR="00932DCD" w:rsidRPr="00A70780" w:rsidRDefault="00932DCD" w:rsidP="00D36533">
            <w:pPr>
              <w:ind w:left="311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Diabetes</w:t>
            </w: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6ED8F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.503</w:t>
            </w:r>
          </w:p>
        </w:tc>
        <w:tc>
          <w:tcPr>
            <w:tcW w:w="1275" w:type="dxa"/>
          </w:tcPr>
          <w:p w14:paraId="71243ADF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.229; 1.103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3787F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.086</w:t>
            </w:r>
          </w:p>
        </w:tc>
        <w:tc>
          <w:tcPr>
            <w:tcW w:w="283" w:type="dxa"/>
          </w:tcPr>
          <w:p w14:paraId="386260CD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</w:tcPr>
          <w:p w14:paraId="312868F2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.490</w:t>
            </w:r>
          </w:p>
        </w:tc>
        <w:tc>
          <w:tcPr>
            <w:tcW w:w="1385" w:type="dxa"/>
          </w:tcPr>
          <w:p w14:paraId="764EE8E6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.166; 1.445</w:t>
            </w:r>
          </w:p>
        </w:tc>
        <w:tc>
          <w:tcPr>
            <w:tcW w:w="883" w:type="dxa"/>
          </w:tcPr>
          <w:p w14:paraId="4C49A95A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.196</w:t>
            </w:r>
          </w:p>
        </w:tc>
      </w:tr>
      <w:tr w:rsidR="00932DCD" w:rsidRPr="00A70780" w14:paraId="69D85EC1" w14:textId="77777777" w:rsidTr="00D36533">
        <w:trPr>
          <w:trHeight w:val="309"/>
        </w:trPr>
        <w:tc>
          <w:tcPr>
            <w:tcW w:w="2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EA8E3" w14:textId="77777777" w:rsidR="00932DCD" w:rsidRPr="00A70780" w:rsidRDefault="00932DCD" w:rsidP="00D36533">
            <w:pPr>
              <w:ind w:left="311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Respiratory</w:t>
            </w: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1DDC3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.464</w:t>
            </w:r>
          </w:p>
        </w:tc>
        <w:tc>
          <w:tcPr>
            <w:tcW w:w="1275" w:type="dxa"/>
          </w:tcPr>
          <w:p w14:paraId="60155EC0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.235; .916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0CE95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.027*</w:t>
            </w:r>
          </w:p>
        </w:tc>
        <w:tc>
          <w:tcPr>
            <w:tcW w:w="283" w:type="dxa"/>
          </w:tcPr>
          <w:p w14:paraId="0161F403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</w:tcPr>
          <w:p w14:paraId="25DACE50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.217</w:t>
            </w:r>
          </w:p>
        </w:tc>
        <w:tc>
          <w:tcPr>
            <w:tcW w:w="1385" w:type="dxa"/>
          </w:tcPr>
          <w:p w14:paraId="5629A7E2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.067; .704</w:t>
            </w:r>
          </w:p>
        </w:tc>
        <w:tc>
          <w:tcPr>
            <w:tcW w:w="883" w:type="dxa"/>
          </w:tcPr>
          <w:p w14:paraId="171A5FC2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.011**</w:t>
            </w:r>
          </w:p>
        </w:tc>
      </w:tr>
      <w:tr w:rsidR="00932DCD" w:rsidRPr="00A70780" w14:paraId="38632208" w14:textId="77777777" w:rsidTr="00D36533">
        <w:trPr>
          <w:trHeight w:val="309"/>
        </w:trPr>
        <w:tc>
          <w:tcPr>
            <w:tcW w:w="2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804AE" w14:textId="77777777" w:rsidR="00932DCD" w:rsidRPr="00A70780" w:rsidRDefault="00932DCD" w:rsidP="00D36533">
            <w:pPr>
              <w:ind w:left="311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Others</w:t>
            </w: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856A3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.357</w:t>
            </w:r>
          </w:p>
        </w:tc>
        <w:tc>
          <w:tcPr>
            <w:tcW w:w="1275" w:type="dxa"/>
          </w:tcPr>
          <w:p w14:paraId="3140735F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.111; 1.153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6DA48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.085</w:t>
            </w:r>
          </w:p>
        </w:tc>
        <w:tc>
          <w:tcPr>
            <w:tcW w:w="283" w:type="dxa"/>
          </w:tcPr>
          <w:p w14:paraId="0640BCAC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</w:tcPr>
          <w:p w14:paraId="7C92D504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.705</w:t>
            </w:r>
          </w:p>
        </w:tc>
        <w:tc>
          <w:tcPr>
            <w:tcW w:w="1385" w:type="dxa"/>
          </w:tcPr>
          <w:p w14:paraId="2803060C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.142; 3.491</w:t>
            </w:r>
          </w:p>
        </w:tc>
        <w:tc>
          <w:tcPr>
            <w:tcW w:w="883" w:type="dxa"/>
          </w:tcPr>
          <w:p w14:paraId="170BBD20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.669</w:t>
            </w:r>
          </w:p>
        </w:tc>
      </w:tr>
      <w:tr w:rsidR="00932DCD" w:rsidRPr="00A70780" w14:paraId="57B6F711" w14:textId="77777777" w:rsidTr="00D36533">
        <w:trPr>
          <w:trHeight w:val="309"/>
        </w:trPr>
        <w:tc>
          <w:tcPr>
            <w:tcW w:w="2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D6998" w14:textId="77777777" w:rsidR="00932DCD" w:rsidRPr="00A70780" w:rsidRDefault="00932DCD" w:rsidP="00D36533">
            <w:pPr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Medication</w:t>
            </w: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BA25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.642</w:t>
            </w:r>
          </w:p>
        </w:tc>
        <w:tc>
          <w:tcPr>
            <w:tcW w:w="1275" w:type="dxa"/>
          </w:tcPr>
          <w:p w14:paraId="21B9F3B0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.316; 1.305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65D08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.221</w:t>
            </w:r>
          </w:p>
        </w:tc>
        <w:tc>
          <w:tcPr>
            <w:tcW w:w="283" w:type="dxa"/>
          </w:tcPr>
          <w:p w14:paraId="55EC01A7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</w:tcPr>
          <w:p w14:paraId="5A084659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.091</w:t>
            </w:r>
          </w:p>
        </w:tc>
        <w:tc>
          <w:tcPr>
            <w:tcW w:w="1385" w:type="dxa"/>
          </w:tcPr>
          <w:p w14:paraId="0A7FA6A4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.012; .710</w:t>
            </w:r>
          </w:p>
        </w:tc>
        <w:tc>
          <w:tcPr>
            <w:tcW w:w="883" w:type="dxa"/>
          </w:tcPr>
          <w:p w14:paraId="5E28A10A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.022**</w:t>
            </w:r>
          </w:p>
        </w:tc>
      </w:tr>
    </w:tbl>
    <w:p w14:paraId="21311960" w14:textId="77777777" w:rsidR="00932DCD" w:rsidRPr="00A70780" w:rsidRDefault="00932DCD" w:rsidP="00932DCD">
      <w:pPr>
        <w:rPr>
          <w:color w:val="000000" w:themeColor="text1"/>
          <w:lang w:val="en-US"/>
        </w:rPr>
      </w:pPr>
    </w:p>
    <w:p w14:paraId="73A73550" w14:textId="77777777" w:rsidR="00932DCD" w:rsidRPr="00A70780" w:rsidRDefault="00932DCD" w:rsidP="00932DCD">
      <w:pPr>
        <w:rPr>
          <w:color w:val="000000" w:themeColor="text1"/>
          <w:lang w:val="en-US"/>
        </w:rPr>
      </w:pPr>
      <w:r w:rsidRPr="00A70780">
        <w:rPr>
          <w:color w:val="000000" w:themeColor="text1"/>
          <w:lang w:val="en-US"/>
        </w:rPr>
        <w:t>* Signifies associated variables with ICU admission.</w:t>
      </w:r>
    </w:p>
    <w:p w14:paraId="70B53C2A" w14:textId="77777777" w:rsidR="00932DCD" w:rsidRPr="00A70780" w:rsidRDefault="00932DCD" w:rsidP="00932DCD">
      <w:pPr>
        <w:rPr>
          <w:color w:val="000000" w:themeColor="text1"/>
          <w:lang w:val="en-US"/>
        </w:rPr>
      </w:pPr>
      <w:r w:rsidRPr="00A70780">
        <w:rPr>
          <w:color w:val="000000" w:themeColor="text1"/>
          <w:lang w:val="en-US"/>
        </w:rPr>
        <w:t>** Signifies associated variables with outcome.</w:t>
      </w:r>
    </w:p>
    <w:p w14:paraId="73D20C11" w14:textId="77777777" w:rsidR="00932DCD" w:rsidRPr="00A70780" w:rsidRDefault="00932DCD" w:rsidP="00932DCD">
      <w:pPr>
        <w:rPr>
          <w:color w:val="000000" w:themeColor="text1"/>
          <w:lang w:val="en-US"/>
        </w:rPr>
      </w:pPr>
      <w:r w:rsidRPr="00A70780">
        <w:rPr>
          <w:color w:val="000000" w:themeColor="text1"/>
          <w:lang w:val="en-US"/>
        </w:rPr>
        <w:t>OR = odds ratio; IC = confidence interval.</w:t>
      </w:r>
    </w:p>
    <w:p w14:paraId="5C25EF45" w14:textId="77777777" w:rsidR="00932DCD" w:rsidRPr="00A70780" w:rsidRDefault="00932DCD" w:rsidP="00932DCD">
      <w:pPr>
        <w:rPr>
          <w:lang w:val="en-US"/>
        </w:rPr>
      </w:pPr>
    </w:p>
    <w:p w14:paraId="36591717" w14:textId="77777777" w:rsidR="00932DCD" w:rsidRPr="00A70780" w:rsidRDefault="00932DCD" w:rsidP="00932DCD">
      <w:pPr>
        <w:rPr>
          <w:color w:val="000000" w:themeColor="text1"/>
          <w:lang w:val="en-US"/>
        </w:rPr>
      </w:pPr>
      <w:r w:rsidRPr="00A70780">
        <w:rPr>
          <w:color w:val="000000" w:themeColor="text1"/>
          <w:lang w:val="en-US"/>
        </w:rPr>
        <w:br w:type="page"/>
      </w:r>
    </w:p>
    <w:p w14:paraId="12D78BD9" w14:textId="77777777" w:rsidR="00932DCD" w:rsidRPr="00A70780" w:rsidRDefault="00932DCD" w:rsidP="00932DCD">
      <w:pPr>
        <w:rPr>
          <w:color w:val="000000" w:themeColor="text1"/>
          <w:lang w:val="en-US"/>
        </w:rPr>
      </w:pPr>
      <w:r w:rsidRPr="00A70780">
        <w:rPr>
          <w:b/>
          <w:bCs/>
          <w:lang w:val="en-US"/>
        </w:rPr>
        <w:lastRenderedPageBreak/>
        <w:t xml:space="preserve">Supplementary table </w:t>
      </w:r>
      <w:r w:rsidRPr="00A70780">
        <w:rPr>
          <w:b/>
          <w:bCs/>
          <w:color w:val="000000" w:themeColor="text1"/>
          <w:lang w:val="en-US"/>
        </w:rPr>
        <w:t>3</w:t>
      </w:r>
      <w:r w:rsidRPr="00A70780">
        <w:rPr>
          <w:color w:val="000000" w:themeColor="text1"/>
          <w:lang w:val="en-US"/>
        </w:rPr>
        <w:t>. Results of multiple logistic regression analysis of predictors of COVID-19 outcome.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1"/>
        <w:gridCol w:w="952"/>
        <w:gridCol w:w="1285"/>
        <w:gridCol w:w="953"/>
        <w:gridCol w:w="356"/>
        <w:gridCol w:w="918"/>
        <w:gridCol w:w="1285"/>
        <w:gridCol w:w="819"/>
      </w:tblGrid>
      <w:tr w:rsidR="00932DCD" w:rsidRPr="00A70780" w14:paraId="49F91171" w14:textId="77777777" w:rsidTr="00D36533">
        <w:trPr>
          <w:trHeight w:val="273"/>
        </w:trPr>
        <w:tc>
          <w:tcPr>
            <w:tcW w:w="1979" w:type="dxa"/>
            <w:vMerge w:val="restart"/>
            <w:tcBorders>
              <w:top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CCA0A" w14:textId="77777777" w:rsidR="00932DCD" w:rsidRPr="00A70780" w:rsidRDefault="00932DCD" w:rsidP="00D36533">
            <w:pPr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Variable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FC30A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ICU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14:paraId="216A3592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95DAD7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Death</w:t>
            </w:r>
          </w:p>
        </w:tc>
      </w:tr>
      <w:tr w:rsidR="00932DCD" w:rsidRPr="00A70780" w14:paraId="215A98FD" w14:textId="77777777" w:rsidTr="00D36533">
        <w:trPr>
          <w:trHeight w:val="273"/>
        </w:trPr>
        <w:tc>
          <w:tcPr>
            <w:tcW w:w="1979" w:type="dxa"/>
            <w:vMerge/>
            <w:tcBorders>
              <w:top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F03C0" w14:textId="77777777" w:rsidR="00932DCD" w:rsidRPr="00A70780" w:rsidRDefault="00932DCD" w:rsidP="00D3653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FDC95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OR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21DEF1C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IC 95%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ADABD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p-value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14:paraId="3B566F22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DF24975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OR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2F9131A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IC 95%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85EA131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p-value</w:t>
            </w:r>
          </w:p>
        </w:tc>
      </w:tr>
      <w:tr w:rsidR="00932DCD" w:rsidRPr="00A70780" w14:paraId="0AADE93D" w14:textId="77777777" w:rsidTr="00D36533">
        <w:trPr>
          <w:trHeight w:val="273"/>
        </w:trPr>
        <w:tc>
          <w:tcPr>
            <w:tcW w:w="197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BE0A0" w14:textId="77777777" w:rsidR="00932DCD" w:rsidRPr="00A70780" w:rsidRDefault="00932DCD" w:rsidP="00D36533">
            <w:pPr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BDNF</w:t>
            </w:r>
          </w:p>
        </w:tc>
        <w:tc>
          <w:tcPr>
            <w:tcW w:w="99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5353C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.987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D683A34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.977; .998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DBD06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.018*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2996ABD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2A0D385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.985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EDF365B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.966; 1.005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435453D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.146</w:t>
            </w:r>
          </w:p>
        </w:tc>
      </w:tr>
      <w:tr w:rsidR="00932DCD" w:rsidRPr="00A70780" w14:paraId="0A491813" w14:textId="77777777" w:rsidTr="00D36533">
        <w:trPr>
          <w:trHeight w:val="284"/>
        </w:trPr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985DA" w14:textId="77777777" w:rsidR="00932DCD" w:rsidRPr="00A70780" w:rsidRDefault="00932DCD" w:rsidP="00D36533">
            <w:pPr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Age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0DAFB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1.038</w:t>
            </w:r>
          </w:p>
        </w:tc>
        <w:tc>
          <w:tcPr>
            <w:tcW w:w="1418" w:type="dxa"/>
          </w:tcPr>
          <w:p w14:paraId="660DA067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1.011; 1.065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F8BBA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.005*</w:t>
            </w:r>
          </w:p>
        </w:tc>
        <w:tc>
          <w:tcPr>
            <w:tcW w:w="425" w:type="dxa"/>
          </w:tcPr>
          <w:p w14:paraId="3C301F29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</w:tcPr>
          <w:p w14:paraId="1D283167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1.098</w:t>
            </w:r>
          </w:p>
        </w:tc>
        <w:tc>
          <w:tcPr>
            <w:tcW w:w="1418" w:type="dxa"/>
          </w:tcPr>
          <w:p w14:paraId="29FBF72A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1.048; 1.151</w:t>
            </w:r>
          </w:p>
        </w:tc>
        <w:tc>
          <w:tcPr>
            <w:tcW w:w="850" w:type="dxa"/>
          </w:tcPr>
          <w:p w14:paraId="4245C952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.000**</w:t>
            </w:r>
          </w:p>
        </w:tc>
      </w:tr>
      <w:tr w:rsidR="00932DCD" w:rsidRPr="00A70780" w14:paraId="3FE23E39" w14:textId="77777777" w:rsidTr="00D36533">
        <w:trPr>
          <w:trHeight w:val="273"/>
        </w:trPr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D36BE" w14:textId="77777777" w:rsidR="00932DCD" w:rsidRPr="00A70780" w:rsidRDefault="00932DCD" w:rsidP="00D36533">
            <w:pPr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BMI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9E673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1.173</w:t>
            </w:r>
          </w:p>
        </w:tc>
        <w:tc>
          <w:tcPr>
            <w:tcW w:w="1418" w:type="dxa"/>
          </w:tcPr>
          <w:p w14:paraId="612A91EE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1.073; 1.282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D5498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.000*</w:t>
            </w:r>
          </w:p>
        </w:tc>
        <w:tc>
          <w:tcPr>
            <w:tcW w:w="425" w:type="dxa"/>
          </w:tcPr>
          <w:p w14:paraId="1B130BBC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</w:tcPr>
          <w:p w14:paraId="44B5EDD5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1.075</w:t>
            </w:r>
          </w:p>
        </w:tc>
        <w:tc>
          <w:tcPr>
            <w:tcW w:w="1418" w:type="dxa"/>
          </w:tcPr>
          <w:p w14:paraId="1271E99C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.953; 1.213</w:t>
            </w:r>
          </w:p>
        </w:tc>
        <w:tc>
          <w:tcPr>
            <w:tcW w:w="850" w:type="dxa"/>
          </w:tcPr>
          <w:p w14:paraId="371BC85C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.239</w:t>
            </w:r>
          </w:p>
        </w:tc>
      </w:tr>
      <w:tr w:rsidR="00932DCD" w:rsidRPr="00A70780" w14:paraId="7608E1AB" w14:textId="77777777" w:rsidTr="00D36533">
        <w:trPr>
          <w:trHeight w:val="273"/>
        </w:trPr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9F183" w14:textId="77777777" w:rsidR="00932DCD" w:rsidRPr="00A70780" w:rsidRDefault="00932DCD" w:rsidP="00D36533">
            <w:pPr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Sex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32282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.779</w:t>
            </w:r>
          </w:p>
        </w:tc>
        <w:tc>
          <w:tcPr>
            <w:tcW w:w="1418" w:type="dxa"/>
          </w:tcPr>
          <w:p w14:paraId="4EBF88A0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.352; 1.727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95332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.539</w:t>
            </w:r>
          </w:p>
        </w:tc>
        <w:tc>
          <w:tcPr>
            <w:tcW w:w="425" w:type="dxa"/>
          </w:tcPr>
          <w:p w14:paraId="26295C50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</w:tcPr>
          <w:p w14:paraId="1BC736EA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.407</w:t>
            </w:r>
          </w:p>
        </w:tc>
        <w:tc>
          <w:tcPr>
            <w:tcW w:w="1418" w:type="dxa"/>
          </w:tcPr>
          <w:p w14:paraId="44927E48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.114; 1.450</w:t>
            </w:r>
          </w:p>
        </w:tc>
        <w:tc>
          <w:tcPr>
            <w:tcW w:w="850" w:type="dxa"/>
          </w:tcPr>
          <w:p w14:paraId="430370BD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.165</w:t>
            </w:r>
          </w:p>
        </w:tc>
      </w:tr>
      <w:tr w:rsidR="00932DCD" w:rsidRPr="00A70780" w14:paraId="622BC8E7" w14:textId="77777777" w:rsidTr="00D36533">
        <w:trPr>
          <w:trHeight w:val="284"/>
        </w:trPr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6433F" w14:textId="77777777" w:rsidR="00932DCD" w:rsidRPr="00A70780" w:rsidRDefault="00932DCD" w:rsidP="00D3653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EB7E7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18" w:type="dxa"/>
          </w:tcPr>
          <w:p w14:paraId="31B207F7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8498D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25" w:type="dxa"/>
          </w:tcPr>
          <w:p w14:paraId="0B5A7041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</w:tcPr>
          <w:p w14:paraId="279132C6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18" w:type="dxa"/>
          </w:tcPr>
          <w:p w14:paraId="0855A283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0" w:type="dxa"/>
          </w:tcPr>
          <w:p w14:paraId="58482121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932DCD" w:rsidRPr="00A70780" w14:paraId="34B510AB" w14:textId="77777777" w:rsidTr="00D36533">
        <w:trPr>
          <w:trHeight w:val="273"/>
        </w:trPr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71E8F" w14:textId="77777777" w:rsidR="00932DCD" w:rsidRPr="00A70780" w:rsidRDefault="00932DCD" w:rsidP="00D36533">
            <w:pPr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BDNF/Adip ratio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C2938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.949</w:t>
            </w:r>
          </w:p>
        </w:tc>
        <w:tc>
          <w:tcPr>
            <w:tcW w:w="1418" w:type="dxa"/>
          </w:tcPr>
          <w:p w14:paraId="6FF617F1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.916; .984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16725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.004*</w:t>
            </w:r>
          </w:p>
        </w:tc>
        <w:tc>
          <w:tcPr>
            <w:tcW w:w="425" w:type="dxa"/>
          </w:tcPr>
          <w:p w14:paraId="03DED42E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</w:tcPr>
          <w:p w14:paraId="167EA51B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1.048</w:t>
            </w:r>
          </w:p>
        </w:tc>
        <w:tc>
          <w:tcPr>
            <w:tcW w:w="1418" w:type="dxa"/>
          </w:tcPr>
          <w:p w14:paraId="1390BFB9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.997; 1.101</w:t>
            </w:r>
          </w:p>
        </w:tc>
        <w:tc>
          <w:tcPr>
            <w:tcW w:w="850" w:type="dxa"/>
          </w:tcPr>
          <w:p w14:paraId="3317D78D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.065</w:t>
            </w:r>
          </w:p>
        </w:tc>
      </w:tr>
      <w:tr w:rsidR="00932DCD" w:rsidRPr="00A70780" w14:paraId="6F1AB8A9" w14:textId="77777777" w:rsidTr="00D36533">
        <w:trPr>
          <w:trHeight w:val="284"/>
        </w:trPr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D3ECC" w14:textId="77777777" w:rsidR="00932DCD" w:rsidRPr="00A70780" w:rsidRDefault="00932DCD" w:rsidP="00D36533">
            <w:pPr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Age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EE74F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1.042</w:t>
            </w:r>
          </w:p>
        </w:tc>
        <w:tc>
          <w:tcPr>
            <w:tcW w:w="1418" w:type="dxa"/>
          </w:tcPr>
          <w:p w14:paraId="58AC9B50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1.015; 1.070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F2F31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.002*</w:t>
            </w:r>
          </w:p>
        </w:tc>
        <w:tc>
          <w:tcPr>
            <w:tcW w:w="425" w:type="dxa"/>
          </w:tcPr>
          <w:p w14:paraId="5752508D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</w:tcPr>
          <w:p w14:paraId="0BE924D7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1.102</w:t>
            </w:r>
          </w:p>
        </w:tc>
        <w:tc>
          <w:tcPr>
            <w:tcW w:w="1418" w:type="dxa"/>
          </w:tcPr>
          <w:p w14:paraId="0A370A00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1.049; 1.157</w:t>
            </w:r>
          </w:p>
        </w:tc>
        <w:tc>
          <w:tcPr>
            <w:tcW w:w="850" w:type="dxa"/>
          </w:tcPr>
          <w:p w14:paraId="7C8756D2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.000**</w:t>
            </w:r>
          </w:p>
        </w:tc>
      </w:tr>
      <w:tr w:rsidR="00932DCD" w:rsidRPr="00A70780" w14:paraId="647BB702" w14:textId="77777777" w:rsidTr="00D36533">
        <w:trPr>
          <w:trHeight w:val="273"/>
        </w:trPr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B2DB1" w14:textId="77777777" w:rsidR="00932DCD" w:rsidRPr="00A70780" w:rsidRDefault="00932DCD" w:rsidP="00D36533">
            <w:pPr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BMI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4DAB5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1.179</w:t>
            </w:r>
          </w:p>
        </w:tc>
        <w:tc>
          <w:tcPr>
            <w:tcW w:w="1418" w:type="dxa"/>
          </w:tcPr>
          <w:p w14:paraId="11C731E4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1.075; 1.293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1AD08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.000*</w:t>
            </w:r>
          </w:p>
        </w:tc>
        <w:tc>
          <w:tcPr>
            <w:tcW w:w="425" w:type="dxa"/>
          </w:tcPr>
          <w:p w14:paraId="03E7BE0A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</w:tcPr>
          <w:p w14:paraId="6C722699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1.042</w:t>
            </w:r>
          </w:p>
        </w:tc>
        <w:tc>
          <w:tcPr>
            <w:tcW w:w="1418" w:type="dxa"/>
          </w:tcPr>
          <w:p w14:paraId="723FB8C9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.917; 1.184</w:t>
            </w:r>
          </w:p>
        </w:tc>
        <w:tc>
          <w:tcPr>
            <w:tcW w:w="850" w:type="dxa"/>
          </w:tcPr>
          <w:p w14:paraId="11A0E4F1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.528</w:t>
            </w:r>
          </w:p>
        </w:tc>
      </w:tr>
      <w:tr w:rsidR="00932DCD" w:rsidRPr="00A70780" w14:paraId="1EBE3D71" w14:textId="77777777" w:rsidTr="00D36533">
        <w:trPr>
          <w:trHeight w:val="273"/>
        </w:trPr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8B02C" w14:textId="77777777" w:rsidR="00932DCD" w:rsidRPr="00A70780" w:rsidRDefault="00932DCD" w:rsidP="00D36533">
            <w:pPr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Sex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B9021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.949</w:t>
            </w:r>
          </w:p>
        </w:tc>
        <w:tc>
          <w:tcPr>
            <w:tcW w:w="1418" w:type="dxa"/>
          </w:tcPr>
          <w:p w14:paraId="55D51D7A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.415; 2.170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8A2D7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.901</w:t>
            </w:r>
          </w:p>
        </w:tc>
        <w:tc>
          <w:tcPr>
            <w:tcW w:w="425" w:type="dxa"/>
          </w:tcPr>
          <w:p w14:paraId="70EC03EB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</w:tcPr>
          <w:p w14:paraId="295F4B47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.389</w:t>
            </w:r>
          </w:p>
        </w:tc>
        <w:tc>
          <w:tcPr>
            <w:tcW w:w="1418" w:type="dxa"/>
          </w:tcPr>
          <w:p w14:paraId="47D7B4D7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.109; 1.397</w:t>
            </w:r>
          </w:p>
        </w:tc>
        <w:tc>
          <w:tcPr>
            <w:tcW w:w="850" w:type="dxa"/>
          </w:tcPr>
          <w:p w14:paraId="394171F9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.148</w:t>
            </w:r>
          </w:p>
        </w:tc>
      </w:tr>
      <w:tr w:rsidR="00932DCD" w:rsidRPr="00A70780" w14:paraId="7E8872F3" w14:textId="77777777" w:rsidTr="00D36533">
        <w:trPr>
          <w:trHeight w:val="284"/>
        </w:trPr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7E5AE" w14:textId="77777777" w:rsidR="00932DCD" w:rsidRPr="00A70780" w:rsidRDefault="00932DCD" w:rsidP="00D3653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2FE94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18" w:type="dxa"/>
          </w:tcPr>
          <w:p w14:paraId="3D2D60B7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41B15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25" w:type="dxa"/>
          </w:tcPr>
          <w:p w14:paraId="19EFBCDD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</w:tcPr>
          <w:p w14:paraId="1D2D21A9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18" w:type="dxa"/>
          </w:tcPr>
          <w:p w14:paraId="67710CC9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0" w:type="dxa"/>
          </w:tcPr>
          <w:p w14:paraId="7704644A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932DCD" w:rsidRPr="00A70780" w14:paraId="5E5D5F8D" w14:textId="77777777" w:rsidTr="00D36533">
        <w:trPr>
          <w:trHeight w:val="273"/>
        </w:trPr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ECF15" w14:textId="77777777" w:rsidR="00932DCD" w:rsidRPr="00A70780" w:rsidRDefault="00932DCD" w:rsidP="00D36533">
            <w:pPr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 xml:space="preserve">Hospitalization 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B4DBD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1.230</w:t>
            </w:r>
          </w:p>
        </w:tc>
        <w:tc>
          <w:tcPr>
            <w:tcW w:w="1418" w:type="dxa"/>
          </w:tcPr>
          <w:p w14:paraId="07F24832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1.138; 1.330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85571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.000*</w:t>
            </w:r>
          </w:p>
        </w:tc>
        <w:tc>
          <w:tcPr>
            <w:tcW w:w="425" w:type="dxa"/>
          </w:tcPr>
          <w:p w14:paraId="4482C17E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</w:tcPr>
          <w:p w14:paraId="6745D8E9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.539</w:t>
            </w:r>
          </w:p>
        </w:tc>
        <w:tc>
          <w:tcPr>
            <w:tcW w:w="1418" w:type="dxa"/>
          </w:tcPr>
          <w:p w14:paraId="7D9F5030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.055; 5.273</w:t>
            </w:r>
          </w:p>
        </w:tc>
        <w:tc>
          <w:tcPr>
            <w:tcW w:w="850" w:type="dxa"/>
          </w:tcPr>
          <w:p w14:paraId="63D430B4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.595</w:t>
            </w:r>
          </w:p>
        </w:tc>
      </w:tr>
      <w:tr w:rsidR="00932DCD" w:rsidRPr="00A70780" w14:paraId="17B4A201" w14:textId="77777777" w:rsidTr="00D36533">
        <w:trPr>
          <w:trHeight w:val="284"/>
        </w:trPr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78F38" w14:textId="77777777" w:rsidR="00932DCD" w:rsidRPr="00A70780" w:rsidRDefault="00932DCD" w:rsidP="00D36533">
            <w:pPr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Age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E3FDE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1.021</w:t>
            </w:r>
          </w:p>
        </w:tc>
        <w:tc>
          <w:tcPr>
            <w:tcW w:w="1418" w:type="dxa"/>
          </w:tcPr>
          <w:p w14:paraId="16D51067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.989; 1.053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2F080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.199</w:t>
            </w:r>
          </w:p>
        </w:tc>
        <w:tc>
          <w:tcPr>
            <w:tcW w:w="425" w:type="dxa"/>
          </w:tcPr>
          <w:p w14:paraId="4B311100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</w:tcPr>
          <w:p w14:paraId="3466172D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1.097</w:t>
            </w:r>
          </w:p>
        </w:tc>
        <w:tc>
          <w:tcPr>
            <w:tcW w:w="1418" w:type="dxa"/>
          </w:tcPr>
          <w:p w14:paraId="4B93DB95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1.043; 1.155</w:t>
            </w:r>
          </w:p>
        </w:tc>
        <w:tc>
          <w:tcPr>
            <w:tcW w:w="850" w:type="dxa"/>
          </w:tcPr>
          <w:p w14:paraId="025BD2DA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.000**</w:t>
            </w:r>
          </w:p>
        </w:tc>
      </w:tr>
      <w:tr w:rsidR="00932DCD" w:rsidRPr="00A70780" w14:paraId="1E4119BE" w14:textId="77777777" w:rsidTr="00D36533">
        <w:trPr>
          <w:trHeight w:val="273"/>
        </w:trPr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7CBAC" w14:textId="77777777" w:rsidR="00932DCD" w:rsidRPr="00A70780" w:rsidRDefault="00932DCD" w:rsidP="00D36533">
            <w:pPr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BMI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D3EA8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1.169</w:t>
            </w:r>
          </w:p>
        </w:tc>
        <w:tc>
          <w:tcPr>
            <w:tcW w:w="1418" w:type="dxa"/>
          </w:tcPr>
          <w:p w14:paraId="64297D35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1.053; 1.297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553B7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.003*</w:t>
            </w:r>
          </w:p>
        </w:tc>
        <w:tc>
          <w:tcPr>
            <w:tcW w:w="425" w:type="dxa"/>
          </w:tcPr>
          <w:p w14:paraId="155957D1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</w:tcPr>
          <w:p w14:paraId="1F8AB994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1.082</w:t>
            </w:r>
          </w:p>
        </w:tc>
        <w:tc>
          <w:tcPr>
            <w:tcW w:w="1418" w:type="dxa"/>
          </w:tcPr>
          <w:p w14:paraId="27FE35A3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.958; 1.222</w:t>
            </w:r>
          </w:p>
        </w:tc>
        <w:tc>
          <w:tcPr>
            <w:tcW w:w="850" w:type="dxa"/>
          </w:tcPr>
          <w:p w14:paraId="5E5C8402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.203</w:t>
            </w:r>
          </w:p>
        </w:tc>
      </w:tr>
      <w:tr w:rsidR="00932DCD" w:rsidRPr="00A70780" w14:paraId="5CCA5657" w14:textId="77777777" w:rsidTr="00D36533">
        <w:trPr>
          <w:trHeight w:val="273"/>
        </w:trPr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55FC5" w14:textId="77777777" w:rsidR="00932DCD" w:rsidRPr="00A70780" w:rsidRDefault="00932DCD" w:rsidP="00D36533">
            <w:pPr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Sex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7E8ED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.863</w:t>
            </w:r>
          </w:p>
        </w:tc>
        <w:tc>
          <w:tcPr>
            <w:tcW w:w="1418" w:type="dxa"/>
          </w:tcPr>
          <w:p w14:paraId="576F9633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.337; 2.208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21504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.758</w:t>
            </w:r>
          </w:p>
        </w:tc>
        <w:tc>
          <w:tcPr>
            <w:tcW w:w="425" w:type="dxa"/>
          </w:tcPr>
          <w:p w14:paraId="724D2945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</w:tcPr>
          <w:p w14:paraId="15352EC9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.414</w:t>
            </w:r>
          </w:p>
        </w:tc>
        <w:tc>
          <w:tcPr>
            <w:tcW w:w="1418" w:type="dxa"/>
          </w:tcPr>
          <w:p w14:paraId="34508C18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.120; 1.433</w:t>
            </w:r>
          </w:p>
        </w:tc>
        <w:tc>
          <w:tcPr>
            <w:tcW w:w="850" w:type="dxa"/>
          </w:tcPr>
          <w:p w14:paraId="111B3B9B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.164</w:t>
            </w:r>
          </w:p>
        </w:tc>
      </w:tr>
      <w:tr w:rsidR="00932DCD" w:rsidRPr="00A70780" w14:paraId="6C9149EF" w14:textId="77777777" w:rsidTr="00D36533">
        <w:trPr>
          <w:trHeight w:val="284"/>
        </w:trPr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F27D0" w14:textId="77777777" w:rsidR="00932DCD" w:rsidRPr="00A70780" w:rsidRDefault="00932DCD" w:rsidP="00D3653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73918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18" w:type="dxa"/>
          </w:tcPr>
          <w:p w14:paraId="08A62217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6940F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25" w:type="dxa"/>
          </w:tcPr>
          <w:p w14:paraId="281AFD22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</w:tcPr>
          <w:p w14:paraId="2E6DDA98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18" w:type="dxa"/>
          </w:tcPr>
          <w:p w14:paraId="4767B982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0" w:type="dxa"/>
          </w:tcPr>
          <w:p w14:paraId="71448438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932DCD" w:rsidRPr="00A70780" w14:paraId="5B509D40" w14:textId="77777777" w:rsidTr="00D36533">
        <w:trPr>
          <w:trHeight w:val="309"/>
        </w:trPr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E3DC1" w14:textId="77777777" w:rsidR="00932DCD" w:rsidRPr="00A70780" w:rsidRDefault="00932DCD" w:rsidP="00D36533">
            <w:pPr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Diseases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3C631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.805</w:t>
            </w:r>
          </w:p>
        </w:tc>
        <w:tc>
          <w:tcPr>
            <w:tcW w:w="1418" w:type="dxa"/>
          </w:tcPr>
          <w:p w14:paraId="0A771EAB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.318; 2.039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049EF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.647</w:t>
            </w:r>
          </w:p>
        </w:tc>
        <w:tc>
          <w:tcPr>
            <w:tcW w:w="425" w:type="dxa"/>
          </w:tcPr>
          <w:p w14:paraId="35811810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</w:tcPr>
          <w:p w14:paraId="3484E72B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.313</w:t>
            </w:r>
          </w:p>
        </w:tc>
        <w:tc>
          <w:tcPr>
            <w:tcW w:w="1418" w:type="dxa"/>
          </w:tcPr>
          <w:p w14:paraId="69A52FCA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.035; 2.827</w:t>
            </w:r>
          </w:p>
        </w:tc>
        <w:tc>
          <w:tcPr>
            <w:tcW w:w="850" w:type="dxa"/>
          </w:tcPr>
          <w:p w14:paraId="01274A0E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.301</w:t>
            </w:r>
          </w:p>
        </w:tc>
      </w:tr>
      <w:tr w:rsidR="00932DCD" w:rsidRPr="00A70780" w14:paraId="2B1C947D" w14:textId="77777777" w:rsidTr="00D36533">
        <w:trPr>
          <w:trHeight w:val="309"/>
        </w:trPr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D99DC" w14:textId="77777777" w:rsidR="00932DCD" w:rsidRPr="00A70780" w:rsidRDefault="00932DCD" w:rsidP="00D36533">
            <w:pPr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Age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46AA9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1.040</w:t>
            </w:r>
          </w:p>
        </w:tc>
        <w:tc>
          <w:tcPr>
            <w:tcW w:w="1418" w:type="dxa"/>
          </w:tcPr>
          <w:p w14:paraId="4FAC91C9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1.011; 1.070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1B54C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.006*</w:t>
            </w:r>
          </w:p>
        </w:tc>
        <w:tc>
          <w:tcPr>
            <w:tcW w:w="425" w:type="dxa"/>
          </w:tcPr>
          <w:p w14:paraId="0174DFF5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</w:tcPr>
          <w:p w14:paraId="7BC06815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1.097</w:t>
            </w:r>
          </w:p>
        </w:tc>
        <w:tc>
          <w:tcPr>
            <w:tcW w:w="1418" w:type="dxa"/>
          </w:tcPr>
          <w:p w14:paraId="1F65E2AC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1.040; 1.148</w:t>
            </w:r>
          </w:p>
        </w:tc>
        <w:tc>
          <w:tcPr>
            <w:tcW w:w="850" w:type="dxa"/>
          </w:tcPr>
          <w:p w14:paraId="22B594DD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.000**</w:t>
            </w:r>
          </w:p>
        </w:tc>
      </w:tr>
      <w:tr w:rsidR="00932DCD" w:rsidRPr="00A70780" w14:paraId="6BE55885" w14:textId="77777777" w:rsidTr="00D36533">
        <w:trPr>
          <w:trHeight w:val="309"/>
        </w:trPr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94DB7" w14:textId="77777777" w:rsidR="00932DCD" w:rsidRPr="00A70780" w:rsidRDefault="00932DCD" w:rsidP="00D36533">
            <w:pPr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BMI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711D8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1.169</w:t>
            </w:r>
          </w:p>
        </w:tc>
        <w:tc>
          <w:tcPr>
            <w:tcW w:w="1418" w:type="dxa"/>
          </w:tcPr>
          <w:p w14:paraId="5E642CF6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1.073; 1.275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DD19F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.000*</w:t>
            </w:r>
          </w:p>
        </w:tc>
        <w:tc>
          <w:tcPr>
            <w:tcW w:w="425" w:type="dxa"/>
          </w:tcPr>
          <w:p w14:paraId="46FFA76A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</w:tcPr>
          <w:p w14:paraId="58C66180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1.075</w:t>
            </w:r>
          </w:p>
        </w:tc>
        <w:tc>
          <w:tcPr>
            <w:tcW w:w="1418" w:type="dxa"/>
          </w:tcPr>
          <w:p w14:paraId="4D975D17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.953; 1.213</w:t>
            </w:r>
          </w:p>
        </w:tc>
        <w:tc>
          <w:tcPr>
            <w:tcW w:w="850" w:type="dxa"/>
          </w:tcPr>
          <w:p w14:paraId="42DB2348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.239</w:t>
            </w:r>
          </w:p>
        </w:tc>
      </w:tr>
      <w:tr w:rsidR="00932DCD" w:rsidRPr="00A70780" w14:paraId="1458E651" w14:textId="77777777" w:rsidTr="00D36533">
        <w:trPr>
          <w:trHeight w:val="309"/>
        </w:trPr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1DE93" w14:textId="77777777" w:rsidR="00932DCD" w:rsidRPr="00A70780" w:rsidRDefault="00932DCD" w:rsidP="00D36533">
            <w:pPr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Sex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49BC6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.696</w:t>
            </w:r>
          </w:p>
        </w:tc>
        <w:tc>
          <w:tcPr>
            <w:tcW w:w="1418" w:type="dxa"/>
          </w:tcPr>
          <w:p w14:paraId="2818C3C3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.325; 1.490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AD898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.351</w:t>
            </w:r>
          </w:p>
        </w:tc>
        <w:tc>
          <w:tcPr>
            <w:tcW w:w="425" w:type="dxa"/>
          </w:tcPr>
          <w:p w14:paraId="75F4275E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</w:tcPr>
          <w:p w14:paraId="32972D6C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.405</w:t>
            </w:r>
          </w:p>
        </w:tc>
        <w:tc>
          <w:tcPr>
            <w:tcW w:w="1418" w:type="dxa"/>
          </w:tcPr>
          <w:p w14:paraId="6CB64DD7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.117; 1.405</w:t>
            </w:r>
          </w:p>
        </w:tc>
        <w:tc>
          <w:tcPr>
            <w:tcW w:w="850" w:type="dxa"/>
          </w:tcPr>
          <w:p w14:paraId="28D5277E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.155</w:t>
            </w:r>
          </w:p>
        </w:tc>
      </w:tr>
      <w:tr w:rsidR="00932DCD" w:rsidRPr="00A70780" w14:paraId="18CA5F54" w14:textId="77777777" w:rsidTr="00D36533">
        <w:trPr>
          <w:trHeight w:val="309"/>
        </w:trPr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8673A" w14:textId="77777777" w:rsidR="00932DCD" w:rsidRPr="00A70780" w:rsidRDefault="00932DCD" w:rsidP="00D3653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CDF94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18" w:type="dxa"/>
          </w:tcPr>
          <w:p w14:paraId="124A23DC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E6266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25" w:type="dxa"/>
          </w:tcPr>
          <w:p w14:paraId="7721B4B9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</w:tcPr>
          <w:p w14:paraId="631F1CF5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18" w:type="dxa"/>
          </w:tcPr>
          <w:p w14:paraId="3BA6D7AB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0" w:type="dxa"/>
          </w:tcPr>
          <w:p w14:paraId="0AAC8DD8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932DCD" w:rsidRPr="00A70780" w14:paraId="5574CC86" w14:textId="77777777" w:rsidTr="00D36533">
        <w:trPr>
          <w:trHeight w:val="309"/>
        </w:trPr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7D469" w14:textId="77777777" w:rsidR="00932DCD" w:rsidRPr="00A70780" w:rsidRDefault="00932DCD" w:rsidP="00D36533">
            <w:pPr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Hypertension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C9124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.768</w:t>
            </w:r>
          </w:p>
        </w:tc>
        <w:tc>
          <w:tcPr>
            <w:tcW w:w="1418" w:type="dxa"/>
          </w:tcPr>
          <w:p w14:paraId="7B38F97A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.338; 1.743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7B0A2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.528</w:t>
            </w:r>
          </w:p>
        </w:tc>
        <w:tc>
          <w:tcPr>
            <w:tcW w:w="425" w:type="dxa"/>
          </w:tcPr>
          <w:p w14:paraId="2ED025AC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</w:tcPr>
          <w:p w14:paraId="024203C4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.707</w:t>
            </w:r>
          </w:p>
        </w:tc>
        <w:tc>
          <w:tcPr>
            <w:tcW w:w="1418" w:type="dxa"/>
          </w:tcPr>
          <w:p w14:paraId="3997263C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.197; 2.535</w:t>
            </w:r>
          </w:p>
        </w:tc>
        <w:tc>
          <w:tcPr>
            <w:tcW w:w="850" w:type="dxa"/>
          </w:tcPr>
          <w:p w14:paraId="76A28FD5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.595</w:t>
            </w:r>
          </w:p>
        </w:tc>
      </w:tr>
      <w:tr w:rsidR="00932DCD" w:rsidRPr="00A70780" w14:paraId="52FA7715" w14:textId="77777777" w:rsidTr="00D36533">
        <w:trPr>
          <w:trHeight w:val="309"/>
        </w:trPr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70B1D" w14:textId="77777777" w:rsidR="00932DCD" w:rsidRPr="00A70780" w:rsidRDefault="00932DCD" w:rsidP="00D36533">
            <w:pPr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Age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260F4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1.040</w:t>
            </w:r>
          </w:p>
        </w:tc>
        <w:tc>
          <w:tcPr>
            <w:tcW w:w="1418" w:type="dxa"/>
          </w:tcPr>
          <w:p w14:paraId="01DE4F94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1.012; 1.069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F9990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.004*</w:t>
            </w:r>
          </w:p>
        </w:tc>
        <w:tc>
          <w:tcPr>
            <w:tcW w:w="425" w:type="dxa"/>
          </w:tcPr>
          <w:p w14:paraId="2DD2F704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</w:tcPr>
          <w:p w14:paraId="115B2CCC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1.100</w:t>
            </w:r>
          </w:p>
        </w:tc>
        <w:tc>
          <w:tcPr>
            <w:tcW w:w="1418" w:type="dxa"/>
          </w:tcPr>
          <w:p w14:paraId="71D24780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1.047; 1.155</w:t>
            </w:r>
          </w:p>
        </w:tc>
        <w:tc>
          <w:tcPr>
            <w:tcW w:w="850" w:type="dxa"/>
          </w:tcPr>
          <w:p w14:paraId="2B0DFEF3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.000**</w:t>
            </w:r>
          </w:p>
        </w:tc>
      </w:tr>
      <w:tr w:rsidR="00932DCD" w:rsidRPr="00A70780" w14:paraId="0F3F74BA" w14:textId="77777777" w:rsidTr="00D36533">
        <w:trPr>
          <w:trHeight w:val="309"/>
        </w:trPr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7536B" w14:textId="77777777" w:rsidR="00932DCD" w:rsidRPr="00A70780" w:rsidRDefault="00932DCD" w:rsidP="00D36533">
            <w:pPr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BMI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81434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1.166</w:t>
            </w:r>
          </w:p>
        </w:tc>
        <w:tc>
          <w:tcPr>
            <w:tcW w:w="1418" w:type="dxa"/>
          </w:tcPr>
          <w:p w14:paraId="29FBCAC3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1.069; 1.272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E5356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.001*</w:t>
            </w:r>
          </w:p>
        </w:tc>
        <w:tc>
          <w:tcPr>
            <w:tcW w:w="425" w:type="dxa"/>
          </w:tcPr>
          <w:p w14:paraId="43EFE26F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</w:tcPr>
          <w:p w14:paraId="64CE8E25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1.079</w:t>
            </w:r>
          </w:p>
        </w:tc>
        <w:tc>
          <w:tcPr>
            <w:tcW w:w="1418" w:type="dxa"/>
          </w:tcPr>
          <w:p w14:paraId="633008C4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.952; 1.223</w:t>
            </w:r>
          </w:p>
        </w:tc>
        <w:tc>
          <w:tcPr>
            <w:tcW w:w="850" w:type="dxa"/>
          </w:tcPr>
          <w:p w14:paraId="44CD338D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.236</w:t>
            </w:r>
          </w:p>
        </w:tc>
      </w:tr>
      <w:tr w:rsidR="00932DCD" w:rsidRPr="00A70780" w14:paraId="1936355F" w14:textId="77777777" w:rsidTr="00D36533">
        <w:trPr>
          <w:trHeight w:val="309"/>
        </w:trPr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DC882" w14:textId="77777777" w:rsidR="00932DCD" w:rsidRPr="00A70780" w:rsidRDefault="00932DCD" w:rsidP="00D36533">
            <w:pPr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Sex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1DAE6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.687</w:t>
            </w:r>
          </w:p>
        </w:tc>
        <w:tc>
          <w:tcPr>
            <w:tcW w:w="1418" w:type="dxa"/>
          </w:tcPr>
          <w:p w14:paraId="682781D1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.320; 1.475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C2E14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.336</w:t>
            </w:r>
          </w:p>
        </w:tc>
        <w:tc>
          <w:tcPr>
            <w:tcW w:w="425" w:type="dxa"/>
          </w:tcPr>
          <w:p w14:paraId="3E709879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</w:tcPr>
          <w:p w14:paraId="00962052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.393</w:t>
            </w:r>
          </w:p>
        </w:tc>
        <w:tc>
          <w:tcPr>
            <w:tcW w:w="1418" w:type="dxa"/>
          </w:tcPr>
          <w:p w14:paraId="1A628C69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.112; 1.384</w:t>
            </w:r>
          </w:p>
        </w:tc>
        <w:tc>
          <w:tcPr>
            <w:tcW w:w="850" w:type="dxa"/>
          </w:tcPr>
          <w:p w14:paraId="51B14879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.146</w:t>
            </w:r>
          </w:p>
        </w:tc>
      </w:tr>
      <w:tr w:rsidR="00932DCD" w:rsidRPr="00A70780" w14:paraId="7E3B49F1" w14:textId="77777777" w:rsidTr="00D36533">
        <w:trPr>
          <w:trHeight w:val="309"/>
        </w:trPr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A2C6B" w14:textId="77777777" w:rsidR="00932DCD" w:rsidRPr="00A70780" w:rsidRDefault="00932DCD" w:rsidP="00D3653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6D378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18" w:type="dxa"/>
          </w:tcPr>
          <w:p w14:paraId="3F9B9130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DBC2C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25" w:type="dxa"/>
          </w:tcPr>
          <w:p w14:paraId="65C8C6BD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</w:tcPr>
          <w:p w14:paraId="627D29EF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18" w:type="dxa"/>
          </w:tcPr>
          <w:p w14:paraId="76BE9787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0" w:type="dxa"/>
          </w:tcPr>
          <w:p w14:paraId="08C810DB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932DCD" w:rsidRPr="00A70780" w14:paraId="55CA154C" w14:textId="77777777" w:rsidTr="00D36533">
        <w:trPr>
          <w:trHeight w:val="309"/>
        </w:trPr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09F15" w14:textId="77777777" w:rsidR="00932DCD" w:rsidRPr="00A70780" w:rsidRDefault="00932DCD" w:rsidP="00D36533">
            <w:pPr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Respiratory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3BE46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.717</w:t>
            </w:r>
          </w:p>
        </w:tc>
        <w:tc>
          <w:tcPr>
            <w:tcW w:w="1418" w:type="dxa"/>
          </w:tcPr>
          <w:p w14:paraId="42174E82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.318; 1.515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BAB38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.422</w:t>
            </w:r>
          </w:p>
        </w:tc>
        <w:tc>
          <w:tcPr>
            <w:tcW w:w="425" w:type="dxa"/>
          </w:tcPr>
          <w:p w14:paraId="0D543C98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</w:tcPr>
          <w:p w14:paraId="73A53E00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.612</w:t>
            </w:r>
          </w:p>
        </w:tc>
        <w:tc>
          <w:tcPr>
            <w:tcW w:w="1418" w:type="dxa"/>
          </w:tcPr>
          <w:p w14:paraId="25487B57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.152; 2.464</w:t>
            </w:r>
          </w:p>
        </w:tc>
        <w:tc>
          <w:tcPr>
            <w:tcW w:w="850" w:type="dxa"/>
          </w:tcPr>
          <w:p w14:paraId="68B07D76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.489</w:t>
            </w:r>
          </w:p>
        </w:tc>
      </w:tr>
      <w:tr w:rsidR="00932DCD" w:rsidRPr="00A70780" w14:paraId="799837DF" w14:textId="77777777" w:rsidTr="00D36533">
        <w:trPr>
          <w:trHeight w:val="309"/>
        </w:trPr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FE0FF" w14:textId="77777777" w:rsidR="00932DCD" w:rsidRPr="00A70780" w:rsidRDefault="00932DCD" w:rsidP="00D36533">
            <w:pPr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Age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76F0D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1.039</w:t>
            </w:r>
          </w:p>
        </w:tc>
        <w:tc>
          <w:tcPr>
            <w:tcW w:w="1418" w:type="dxa"/>
          </w:tcPr>
          <w:p w14:paraId="1ABC2C74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1.011; 1.068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212BE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.005*</w:t>
            </w:r>
          </w:p>
        </w:tc>
        <w:tc>
          <w:tcPr>
            <w:tcW w:w="425" w:type="dxa"/>
          </w:tcPr>
          <w:p w14:paraId="2A95CA22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</w:tcPr>
          <w:p w14:paraId="4F783C4A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1.096</w:t>
            </w:r>
          </w:p>
        </w:tc>
        <w:tc>
          <w:tcPr>
            <w:tcW w:w="1418" w:type="dxa"/>
          </w:tcPr>
          <w:p w14:paraId="52ADB6BA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1.042; 1.153</w:t>
            </w:r>
          </w:p>
        </w:tc>
        <w:tc>
          <w:tcPr>
            <w:tcW w:w="850" w:type="dxa"/>
          </w:tcPr>
          <w:p w14:paraId="6D47E139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.000**</w:t>
            </w:r>
          </w:p>
        </w:tc>
      </w:tr>
      <w:tr w:rsidR="00932DCD" w:rsidRPr="00A70780" w14:paraId="489E6E6E" w14:textId="77777777" w:rsidTr="00D36533">
        <w:trPr>
          <w:trHeight w:val="309"/>
        </w:trPr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46311" w14:textId="77777777" w:rsidR="00932DCD" w:rsidRPr="00A70780" w:rsidRDefault="00932DCD" w:rsidP="00D36533">
            <w:pPr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BMI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96329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1.169</w:t>
            </w:r>
          </w:p>
        </w:tc>
        <w:tc>
          <w:tcPr>
            <w:tcW w:w="1418" w:type="dxa"/>
          </w:tcPr>
          <w:p w14:paraId="0BDDE986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1.074; 1.273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4740C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.000*</w:t>
            </w:r>
          </w:p>
        </w:tc>
        <w:tc>
          <w:tcPr>
            <w:tcW w:w="425" w:type="dxa"/>
          </w:tcPr>
          <w:p w14:paraId="51F4DD4E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</w:tcPr>
          <w:p w14:paraId="39DAD739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1.080</w:t>
            </w:r>
          </w:p>
        </w:tc>
        <w:tc>
          <w:tcPr>
            <w:tcW w:w="1418" w:type="dxa"/>
          </w:tcPr>
          <w:p w14:paraId="1B7F700A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.956; 1.220</w:t>
            </w:r>
          </w:p>
        </w:tc>
        <w:tc>
          <w:tcPr>
            <w:tcW w:w="850" w:type="dxa"/>
          </w:tcPr>
          <w:p w14:paraId="02F9EA4E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.214</w:t>
            </w:r>
          </w:p>
        </w:tc>
      </w:tr>
      <w:tr w:rsidR="00932DCD" w:rsidRPr="00A70780" w14:paraId="23CD1245" w14:textId="77777777" w:rsidTr="00D36533">
        <w:trPr>
          <w:trHeight w:val="309"/>
        </w:trPr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F3F5E" w14:textId="77777777" w:rsidR="00932DCD" w:rsidRPr="00A70780" w:rsidRDefault="00932DCD" w:rsidP="00D36533">
            <w:pPr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Sex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EB59D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.661</w:t>
            </w:r>
          </w:p>
        </w:tc>
        <w:tc>
          <w:tcPr>
            <w:tcW w:w="1418" w:type="dxa"/>
          </w:tcPr>
          <w:p w14:paraId="29FA3848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.305; 1.435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DE4D7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.295</w:t>
            </w:r>
          </w:p>
        </w:tc>
        <w:tc>
          <w:tcPr>
            <w:tcW w:w="425" w:type="dxa"/>
          </w:tcPr>
          <w:p w14:paraId="6A50FF45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</w:tcPr>
          <w:p w14:paraId="405DDAF3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.391</w:t>
            </w:r>
          </w:p>
        </w:tc>
        <w:tc>
          <w:tcPr>
            <w:tcW w:w="1418" w:type="dxa"/>
          </w:tcPr>
          <w:p w14:paraId="6BA570CB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.111; 1.374</w:t>
            </w:r>
          </w:p>
        </w:tc>
        <w:tc>
          <w:tcPr>
            <w:tcW w:w="850" w:type="dxa"/>
          </w:tcPr>
          <w:p w14:paraId="44E517C1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.143</w:t>
            </w:r>
          </w:p>
        </w:tc>
      </w:tr>
      <w:tr w:rsidR="00932DCD" w:rsidRPr="00A70780" w14:paraId="760BBEA2" w14:textId="77777777" w:rsidTr="00D36533">
        <w:trPr>
          <w:trHeight w:val="309"/>
        </w:trPr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29BAA" w14:textId="77777777" w:rsidR="00932DCD" w:rsidRPr="00A70780" w:rsidRDefault="00932DCD" w:rsidP="00D3653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A7DE2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18" w:type="dxa"/>
          </w:tcPr>
          <w:p w14:paraId="5D9C189F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97D94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25" w:type="dxa"/>
          </w:tcPr>
          <w:p w14:paraId="12036D3C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</w:tcPr>
          <w:p w14:paraId="288261CD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18" w:type="dxa"/>
          </w:tcPr>
          <w:p w14:paraId="2CEEC87F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0" w:type="dxa"/>
          </w:tcPr>
          <w:p w14:paraId="5F8E6D80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</w:tbl>
    <w:p w14:paraId="3B9D45B6" w14:textId="77777777" w:rsidR="00932DCD" w:rsidRPr="00A70780" w:rsidRDefault="00932DCD" w:rsidP="00932DCD">
      <w:pPr>
        <w:rPr>
          <w:color w:val="000000" w:themeColor="text1"/>
          <w:lang w:val="en-US"/>
        </w:rPr>
      </w:pPr>
    </w:p>
    <w:p w14:paraId="1B883082" w14:textId="77777777" w:rsidR="00932DCD" w:rsidRPr="00A70780" w:rsidRDefault="00932DCD" w:rsidP="00932DCD">
      <w:pPr>
        <w:rPr>
          <w:color w:val="000000" w:themeColor="text1"/>
          <w:lang w:val="en-US"/>
        </w:rPr>
      </w:pPr>
      <w:r w:rsidRPr="00A70780">
        <w:rPr>
          <w:color w:val="000000" w:themeColor="text1"/>
          <w:lang w:val="en-US"/>
        </w:rPr>
        <w:t>Adjusted for age, BMI and sex.</w:t>
      </w:r>
    </w:p>
    <w:p w14:paraId="52B9B973" w14:textId="77777777" w:rsidR="00932DCD" w:rsidRPr="00A70780" w:rsidRDefault="00932DCD" w:rsidP="00932DCD">
      <w:pPr>
        <w:rPr>
          <w:color w:val="000000" w:themeColor="text1"/>
          <w:lang w:val="en-US"/>
        </w:rPr>
      </w:pPr>
      <w:r w:rsidRPr="00A70780">
        <w:rPr>
          <w:color w:val="000000" w:themeColor="text1"/>
          <w:lang w:val="en-US"/>
        </w:rPr>
        <w:t>* Signifies associated variables with ICU admission.</w:t>
      </w:r>
    </w:p>
    <w:p w14:paraId="3A0C62E5" w14:textId="77777777" w:rsidR="00932DCD" w:rsidRPr="00A70780" w:rsidRDefault="00932DCD" w:rsidP="00932DCD">
      <w:pPr>
        <w:rPr>
          <w:color w:val="000000" w:themeColor="text1"/>
          <w:lang w:val="en-US"/>
        </w:rPr>
      </w:pPr>
      <w:r w:rsidRPr="00A70780">
        <w:rPr>
          <w:color w:val="000000" w:themeColor="text1"/>
          <w:lang w:val="en-US"/>
        </w:rPr>
        <w:t>** Signifies associated variables with outcome.</w:t>
      </w:r>
    </w:p>
    <w:p w14:paraId="083AB72C" w14:textId="77777777" w:rsidR="00932DCD" w:rsidRPr="00A70780" w:rsidRDefault="00932DCD" w:rsidP="00932DCD">
      <w:pPr>
        <w:rPr>
          <w:color w:val="000000" w:themeColor="text1"/>
          <w:lang w:val="en-US"/>
        </w:rPr>
      </w:pPr>
      <w:r w:rsidRPr="00A70780">
        <w:rPr>
          <w:color w:val="000000" w:themeColor="text1"/>
          <w:lang w:val="en-US"/>
        </w:rPr>
        <w:t>OR = odds ratio; IC = confidence interval.</w:t>
      </w:r>
    </w:p>
    <w:p w14:paraId="4F91CD81" w14:textId="77777777" w:rsidR="00932DCD" w:rsidRPr="00A70780" w:rsidRDefault="00932DCD" w:rsidP="00932DCD">
      <w:pPr>
        <w:rPr>
          <w:color w:val="000000" w:themeColor="text1"/>
          <w:lang w:val="en-US"/>
        </w:rPr>
      </w:pPr>
      <w:r w:rsidRPr="00A70780">
        <w:rPr>
          <w:color w:val="000000" w:themeColor="text1"/>
          <w:lang w:val="en-US"/>
        </w:rPr>
        <w:br w:type="page"/>
      </w:r>
    </w:p>
    <w:p w14:paraId="2785A262" w14:textId="77777777" w:rsidR="00932DCD" w:rsidRPr="00A70780" w:rsidRDefault="00932DCD" w:rsidP="00932DCD">
      <w:pPr>
        <w:rPr>
          <w:color w:val="000000" w:themeColor="text1"/>
          <w:lang w:val="en-US"/>
        </w:rPr>
      </w:pPr>
      <w:r w:rsidRPr="00A70780">
        <w:rPr>
          <w:b/>
          <w:bCs/>
          <w:lang w:val="en-US"/>
        </w:rPr>
        <w:lastRenderedPageBreak/>
        <w:t xml:space="preserve">Supplementary table </w:t>
      </w:r>
      <w:r w:rsidRPr="00A70780">
        <w:rPr>
          <w:b/>
          <w:bCs/>
          <w:color w:val="000000" w:themeColor="text1"/>
          <w:lang w:val="en-US"/>
        </w:rPr>
        <w:t>4</w:t>
      </w:r>
      <w:r w:rsidRPr="00A70780">
        <w:rPr>
          <w:color w:val="000000" w:themeColor="text1"/>
          <w:lang w:val="en-US"/>
        </w:rPr>
        <w:t>. Results of multiple logistic regression analysis of predictors of COVID-19 outcome.</w:t>
      </w:r>
    </w:p>
    <w:tbl>
      <w:tblPr>
        <w:tblW w:w="8926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855"/>
        <w:gridCol w:w="1428"/>
        <w:gridCol w:w="992"/>
        <w:gridCol w:w="425"/>
        <w:gridCol w:w="851"/>
        <w:gridCol w:w="1417"/>
        <w:gridCol w:w="993"/>
      </w:tblGrid>
      <w:tr w:rsidR="00932DCD" w:rsidRPr="00A70780" w14:paraId="373BD84A" w14:textId="77777777" w:rsidTr="00D36533">
        <w:trPr>
          <w:trHeight w:val="273"/>
        </w:trPr>
        <w:tc>
          <w:tcPr>
            <w:tcW w:w="1965" w:type="dxa"/>
            <w:vMerge w:val="restart"/>
            <w:tcBorders>
              <w:top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35F3F" w14:textId="77777777" w:rsidR="00932DCD" w:rsidRPr="00A70780" w:rsidRDefault="00932DCD" w:rsidP="00D36533">
            <w:pPr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Variable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9BEF8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UTI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14:paraId="45FFE3B8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CFE975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Death</w:t>
            </w:r>
          </w:p>
        </w:tc>
      </w:tr>
      <w:tr w:rsidR="00932DCD" w:rsidRPr="00A70780" w14:paraId="44F9307E" w14:textId="77777777" w:rsidTr="00D36533">
        <w:trPr>
          <w:trHeight w:val="273"/>
        </w:trPr>
        <w:tc>
          <w:tcPr>
            <w:tcW w:w="1965" w:type="dxa"/>
            <w:vMerge/>
            <w:tcBorders>
              <w:top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55DDC" w14:textId="77777777" w:rsidR="00932DCD" w:rsidRPr="00A70780" w:rsidRDefault="00932DCD" w:rsidP="00D3653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E85A2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OR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14:paraId="666960FB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IC 95%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A61CF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p-value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14:paraId="5047403A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877DEFD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OR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9B27BA9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IC 95%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F3EBD84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p-value</w:t>
            </w:r>
          </w:p>
        </w:tc>
      </w:tr>
      <w:tr w:rsidR="00932DCD" w:rsidRPr="00A70780" w14:paraId="3B285735" w14:textId="77777777" w:rsidTr="00D36533">
        <w:trPr>
          <w:trHeight w:val="273"/>
        </w:trPr>
        <w:tc>
          <w:tcPr>
            <w:tcW w:w="196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62CD0" w14:textId="77777777" w:rsidR="00932DCD" w:rsidRPr="00A70780" w:rsidRDefault="00932DCD" w:rsidP="00D36533">
            <w:pPr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 xml:space="preserve">Hypertension </w:t>
            </w:r>
          </w:p>
        </w:tc>
        <w:tc>
          <w:tcPr>
            <w:tcW w:w="85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F5A4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2.254</w:t>
            </w:r>
          </w:p>
        </w:tc>
        <w:tc>
          <w:tcPr>
            <w:tcW w:w="1428" w:type="dxa"/>
            <w:tcBorders>
              <w:top w:val="single" w:sz="4" w:space="0" w:color="auto"/>
            </w:tcBorders>
          </w:tcPr>
          <w:p w14:paraId="15295266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1.095; 4.657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AC0E9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0.028*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67D78AC7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2F3CFEE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3.283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E7CBCEB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1.114; 9.675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2686CF2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.031</w:t>
            </w:r>
          </w:p>
        </w:tc>
      </w:tr>
      <w:tr w:rsidR="00932DCD" w:rsidRPr="00A70780" w14:paraId="67F697D3" w14:textId="77777777" w:rsidTr="00D36533">
        <w:trPr>
          <w:trHeight w:val="284"/>
        </w:trPr>
        <w:tc>
          <w:tcPr>
            <w:tcW w:w="1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6572F" w14:textId="77777777" w:rsidR="00932DCD" w:rsidRPr="00A70780" w:rsidRDefault="00932DCD" w:rsidP="00D36533">
            <w:pPr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BDNF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B7221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.986</w:t>
            </w:r>
          </w:p>
        </w:tc>
        <w:tc>
          <w:tcPr>
            <w:tcW w:w="1428" w:type="dxa"/>
          </w:tcPr>
          <w:p w14:paraId="1A061D7A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.976; .996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5A1B7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.008*</w:t>
            </w:r>
          </w:p>
        </w:tc>
        <w:tc>
          <w:tcPr>
            <w:tcW w:w="425" w:type="dxa"/>
          </w:tcPr>
          <w:p w14:paraId="2839E5DD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</w:tcPr>
          <w:p w14:paraId="503416D7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.982</w:t>
            </w:r>
          </w:p>
        </w:tc>
        <w:tc>
          <w:tcPr>
            <w:tcW w:w="1417" w:type="dxa"/>
          </w:tcPr>
          <w:p w14:paraId="795D21D9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.963; 1.000</w:t>
            </w:r>
          </w:p>
        </w:tc>
        <w:tc>
          <w:tcPr>
            <w:tcW w:w="993" w:type="dxa"/>
          </w:tcPr>
          <w:p w14:paraId="04E889AE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.052</w:t>
            </w:r>
          </w:p>
        </w:tc>
      </w:tr>
      <w:tr w:rsidR="00932DCD" w:rsidRPr="00A70780" w14:paraId="4434490F" w14:textId="77777777" w:rsidTr="00D36533">
        <w:trPr>
          <w:trHeight w:val="284"/>
        </w:trPr>
        <w:tc>
          <w:tcPr>
            <w:tcW w:w="1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B5BA8" w14:textId="77777777" w:rsidR="00932DCD" w:rsidRPr="00A70780" w:rsidRDefault="00932DCD" w:rsidP="00D3653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82C59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28" w:type="dxa"/>
          </w:tcPr>
          <w:p w14:paraId="737A36F5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B531C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25" w:type="dxa"/>
          </w:tcPr>
          <w:p w14:paraId="0BD027A0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</w:tcPr>
          <w:p w14:paraId="4B8CDF6B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17" w:type="dxa"/>
          </w:tcPr>
          <w:p w14:paraId="7663F1D8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93" w:type="dxa"/>
          </w:tcPr>
          <w:p w14:paraId="7341F3D6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932DCD" w:rsidRPr="00A70780" w14:paraId="3D47D7A2" w14:textId="77777777" w:rsidTr="00D36533">
        <w:trPr>
          <w:trHeight w:val="309"/>
        </w:trPr>
        <w:tc>
          <w:tcPr>
            <w:tcW w:w="1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3A914" w14:textId="77777777" w:rsidR="00932DCD" w:rsidRPr="00A70780" w:rsidRDefault="00932DCD" w:rsidP="00D36533">
            <w:pPr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Respiratory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A3BEE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.466</w:t>
            </w:r>
          </w:p>
        </w:tc>
        <w:tc>
          <w:tcPr>
            <w:tcW w:w="1428" w:type="dxa"/>
          </w:tcPr>
          <w:p w14:paraId="6B3A073B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.228; .951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4403F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.036*</w:t>
            </w:r>
          </w:p>
        </w:tc>
        <w:tc>
          <w:tcPr>
            <w:tcW w:w="425" w:type="dxa"/>
          </w:tcPr>
          <w:p w14:paraId="6B91743F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</w:tcPr>
          <w:p w14:paraId="46257A0A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.216</w:t>
            </w:r>
          </w:p>
        </w:tc>
        <w:tc>
          <w:tcPr>
            <w:tcW w:w="1417" w:type="dxa"/>
          </w:tcPr>
          <w:p w14:paraId="26C7B3DE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.065; .714</w:t>
            </w:r>
          </w:p>
        </w:tc>
        <w:tc>
          <w:tcPr>
            <w:tcW w:w="993" w:type="dxa"/>
          </w:tcPr>
          <w:p w14:paraId="564C0425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.012</w:t>
            </w:r>
          </w:p>
        </w:tc>
      </w:tr>
      <w:tr w:rsidR="00932DCD" w:rsidRPr="00A70780" w14:paraId="026A9A61" w14:textId="77777777" w:rsidTr="00D36533">
        <w:trPr>
          <w:trHeight w:val="309"/>
        </w:trPr>
        <w:tc>
          <w:tcPr>
            <w:tcW w:w="1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833AD" w14:textId="77777777" w:rsidR="00932DCD" w:rsidRPr="00A70780" w:rsidRDefault="00932DCD" w:rsidP="00D36533">
            <w:pPr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BDNF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334D0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.985</w:t>
            </w:r>
          </w:p>
        </w:tc>
        <w:tc>
          <w:tcPr>
            <w:tcW w:w="1428" w:type="dxa"/>
          </w:tcPr>
          <w:p w14:paraId="581DD58B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.975; .995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6285D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.004*</w:t>
            </w:r>
          </w:p>
        </w:tc>
        <w:tc>
          <w:tcPr>
            <w:tcW w:w="425" w:type="dxa"/>
          </w:tcPr>
          <w:p w14:paraId="1A973CB9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</w:tcPr>
          <w:p w14:paraId="37013CE1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.980</w:t>
            </w:r>
          </w:p>
        </w:tc>
        <w:tc>
          <w:tcPr>
            <w:tcW w:w="1417" w:type="dxa"/>
          </w:tcPr>
          <w:p w14:paraId="45895C01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.962; .998</w:t>
            </w:r>
          </w:p>
        </w:tc>
        <w:tc>
          <w:tcPr>
            <w:tcW w:w="993" w:type="dxa"/>
          </w:tcPr>
          <w:p w14:paraId="419B6B27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.030</w:t>
            </w:r>
          </w:p>
        </w:tc>
      </w:tr>
      <w:tr w:rsidR="00932DCD" w:rsidRPr="00A70780" w14:paraId="2D0B9980" w14:textId="77777777" w:rsidTr="00D36533">
        <w:trPr>
          <w:trHeight w:val="309"/>
        </w:trPr>
        <w:tc>
          <w:tcPr>
            <w:tcW w:w="1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11B3B" w14:textId="77777777" w:rsidR="00932DCD" w:rsidRPr="00A70780" w:rsidRDefault="00932DCD" w:rsidP="00D3653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E95C7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28" w:type="dxa"/>
          </w:tcPr>
          <w:p w14:paraId="5C74E0FD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820C1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25" w:type="dxa"/>
          </w:tcPr>
          <w:p w14:paraId="063D5399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</w:tcPr>
          <w:p w14:paraId="79BCD2FE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17" w:type="dxa"/>
          </w:tcPr>
          <w:p w14:paraId="5BF7663D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93" w:type="dxa"/>
          </w:tcPr>
          <w:p w14:paraId="3D1A17B0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932DCD" w:rsidRPr="00A70780" w14:paraId="290073CC" w14:textId="77777777" w:rsidTr="00D36533">
        <w:trPr>
          <w:trHeight w:val="273"/>
        </w:trPr>
        <w:tc>
          <w:tcPr>
            <w:tcW w:w="1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C7FD2" w14:textId="77777777" w:rsidR="00932DCD" w:rsidRPr="00A70780" w:rsidRDefault="00932DCD" w:rsidP="00D36533">
            <w:pPr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 xml:space="preserve">Hypertension 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0573B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2.112</w:t>
            </w:r>
          </w:p>
        </w:tc>
        <w:tc>
          <w:tcPr>
            <w:tcW w:w="1428" w:type="dxa"/>
          </w:tcPr>
          <w:p w14:paraId="076F5844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1.005; 4.440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9D669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.049*</w:t>
            </w:r>
          </w:p>
        </w:tc>
        <w:tc>
          <w:tcPr>
            <w:tcW w:w="425" w:type="dxa"/>
          </w:tcPr>
          <w:p w14:paraId="09C34C58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</w:tcPr>
          <w:p w14:paraId="24548969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3.173</w:t>
            </w:r>
          </w:p>
        </w:tc>
        <w:tc>
          <w:tcPr>
            <w:tcW w:w="1417" w:type="dxa"/>
          </w:tcPr>
          <w:p w14:paraId="5A2858E2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1.081; 9.318</w:t>
            </w:r>
          </w:p>
        </w:tc>
        <w:tc>
          <w:tcPr>
            <w:tcW w:w="993" w:type="dxa"/>
          </w:tcPr>
          <w:p w14:paraId="58E6CAD7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.036</w:t>
            </w:r>
          </w:p>
        </w:tc>
      </w:tr>
      <w:tr w:rsidR="00932DCD" w:rsidRPr="00A70780" w14:paraId="035D08F8" w14:textId="77777777" w:rsidTr="00D36533">
        <w:trPr>
          <w:trHeight w:val="284"/>
        </w:trPr>
        <w:tc>
          <w:tcPr>
            <w:tcW w:w="1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71CD9" w14:textId="77777777" w:rsidR="00932DCD" w:rsidRPr="00A70780" w:rsidRDefault="00932DCD" w:rsidP="00D36533">
            <w:pPr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BDNF/Adip ratio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A6C1A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.956</w:t>
            </w:r>
          </w:p>
        </w:tc>
        <w:tc>
          <w:tcPr>
            <w:tcW w:w="1428" w:type="dxa"/>
          </w:tcPr>
          <w:p w14:paraId="5FA1EEEB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.925; .988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7A687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.007*</w:t>
            </w:r>
          </w:p>
        </w:tc>
        <w:tc>
          <w:tcPr>
            <w:tcW w:w="425" w:type="dxa"/>
          </w:tcPr>
          <w:p w14:paraId="579C7E3B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</w:tcPr>
          <w:p w14:paraId="29A37A92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.973</w:t>
            </w:r>
          </w:p>
        </w:tc>
        <w:tc>
          <w:tcPr>
            <w:tcW w:w="1417" w:type="dxa"/>
          </w:tcPr>
          <w:p w14:paraId="7FA20468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.927; 1.022</w:t>
            </w:r>
          </w:p>
        </w:tc>
        <w:tc>
          <w:tcPr>
            <w:tcW w:w="993" w:type="dxa"/>
          </w:tcPr>
          <w:p w14:paraId="05901407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.275</w:t>
            </w:r>
          </w:p>
        </w:tc>
      </w:tr>
      <w:tr w:rsidR="00932DCD" w:rsidRPr="00A70780" w14:paraId="10C18BF6" w14:textId="77777777" w:rsidTr="00D36533">
        <w:trPr>
          <w:trHeight w:val="284"/>
        </w:trPr>
        <w:tc>
          <w:tcPr>
            <w:tcW w:w="1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DBCF4" w14:textId="77777777" w:rsidR="00932DCD" w:rsidRPr="00A70780" w:rsidRDefault="00932DCD" w:rsidP="00D3653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6B296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28" w:type="dxa"/>
          </w:tcPr>
          <w:p w14:paraId="77EDE514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A2021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25" w:type="dxa"/>
          </w:tcPr>
          <w:p w14:paraId="742F9988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</w:tcPr>
          <w:p w14:paraId="6121E6DF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17" w:type="dxa"/>
          </w:tcPr>
          <w:p w14:paraId="6CA2EB93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93" w:type="dxa"/>
          </w:tcPr>
          <w:p w14:paraId="41345C31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932DCD" w:rsidRPr="00A70780" w14:paraId="42F67D24" w14:textId="77777777" w:rsidTr="00D36533">
        <w:trPr>
          <w:trHeight w:val="309"/>
        </w:trPr>
        <w:tc>
          <w:tcPr>
            <w:tcW w:w="1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30CC5" w14:textId="77777777" w:rsidR="00932DCD" w:rsidRPr="00A70780" w:rsidRDefault="00932DCD" w:rsidP="00D36533">
            <w:pPr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Respiratory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DC872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.484</w:t>
            </w:r>
          </w:p>
        </w:tc>
        <w:tc>
          <w:tcPr>
            <w:tcW w:w="1428" w:type="dxa"/>
          </w:tcPr>
          <w:p w14:paraId="00EF8008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.233; 1.007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F525F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.052*</w:t>
            </w:r>
          </w:p>
        </w:tc>
        <w:tc>
          <w:tcPr>
            <w:tcW w:w="425" w:type="dxa"/>
          </w:tcPr>
          <w:p w14:paraId="09D811CF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</w:tcPr>
          <w:p w14:paraId="412FE4A0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.221</w:t>
            </w:r>
          </w:p>
        </w:tc>
        <w:tc>
          <w:tcPr>
            <w:tcW w:w="1417" w:type="dxa"/>
          </w:tcPr>
          <w:p w14:paraId="6562B154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,067; .723</w:t>
            </w:r>
          </w:p>
        </w:tc>
        <w:tc>
          <w:tcPr>
            <w:tcW w:w="993" w:type="dxa"/>
          </w:tcPr>
          <w:p w14:paraId="1639D03D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.013</w:t>
            </w:r>
          </w:p>
        </w:tc>
      </w:tr>
      <w:tr w:rsidR="00932DCD" w:rsidRPr="00A70780" w14:paraId="29A1D719" w14:textId="77777777" w:rsidTr="00D36533">
        <w:trPr>
          <w:trHeight w:val="309"/>
        </w:trPr>
        <w:tc>
          <w:tcPr>
            <w:tcW w:w="1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BA4C6" w14:textId="77777777" w:rsidR="00932DCD" w:rsidRPr="00A70780" w:rsidRDefault="00932DCD" w:rsidP="00D36533">
            <w:pPr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BDNF/Adip ratio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CF979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.952</w:t>
            </w:r>
          </w:p>
        </w:tc>
        <w:tc>
          <w:tcPr>
            <w:tcW w:w="1428" w:type="dxa"/>
          </w:tcPr>
          <w:p w14:paraId="67DB83FA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.922; .984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2F2BF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.003*</w:t>
            </w:r>
          </w:p>
        </w:tc>
        <w:tc>
          <w:tcPr>
            <w:tcW w:w="425" w:type="dxa"/>
          </w:tcPr>
          <w:p w14:paraId="4E077CED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</w:tcPr>
          <w:p w14:paraId="10506D89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.968</w:t>
            </w:r>
          </w:p>
        </w:tc>
        <w:tc>
          <w:tcPr>
            <w:tcW w:w="1417" w:type="dxa"/>
          </w:tcPr>
          <w:p w14:paraId="7886E7A6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,924; 1.014</w:t>
            </w:r>
          </w:p>
        </w:tc>
        <w:tc>
          <w:tcPr>
            <w:tcW w:w="993" w:type="dxa"/>
          </w:tcPr>
          <w:p w14:paraId="6A71C510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.170</w:t>
            </w:r>
          </w:p>
        </w:tc>
      </w:tr>
      <w:tr w:rsidR="00932DCD" w:rsidRPr="00A70780" w14:paraId="1B2668CC" w14:textId="77777777" w:rsidTr="00D36533">
        <w:trPr>
          <w:trHeight w:val="309"/>
        </w:trPr>
        <w:tc>
          <w:tcPr>
            <w:tcW w:w="1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59D38" w14:textId="77777777" w:rsidR="00932DCD" w:rsidRPr="00A70780" w:rsidRDefault="00932DCD" w:rsidP="00D3653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D3D97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28" w:type="dxa"/>
          </w:tcPr>
          <w:p w14:paraId="7AA0B84C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B31ED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25" w:type="dxa"/>
          </w:tcPr>
          <w:p w14:paraId="4846FD61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</w:tcPr>
          <w:p w14:paraId="6673597D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17" w:type="dxa"/>
          </w:tcPr>
          <w:p w14:paraId="723D0CCA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93" w:type="dxa"/>
          </w:tcPr>
          <w:p w14:paraId="2B208F4E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</w:tbl>
    <w:p w14:paraId="2B8F1C33" w14:textId="77777777" w:rsidR="00932DCD" w:rsidRPr="00A70780" w:rsidRDefault="00932DCD" w:rsidP="00932DCD">
      <w:pPr>
        <w:rPr>
          <w:color w:val="000000" w:themeColor="text1"/>
          <w:lang w:val="en-US"/>
        </w:rPr>
      </w:pPr>
    </w:p>
    <w:p w14:paraId="2C398BF2" w14:textId="77777777" w:rsidR="00932DCD" w:rsidRPr="00A70780" w:rsidRDefault="00932DCD" w:rsidP="00932DCD">
      <w:pPr>
        <w:rPr>
          <w:color w:val="000000" w:themeColor="text1"/>
          <w:lang w:val="en-US"/>
        </w:rPr>
      </w:pPr>
      <w:r w:rsidRPr="00A70780">
        <w:rPr>
          <w:color w:val="000000" w:themeColor="text1"/>
          <w:lang w:val="en-US"/>
        </w:rPr>
        <w:t>* Signifies associated variables with ICU admission.</w:t>
      </w:r>
    </w:p>
    <w:p w14:paraId="36BA9E54" w14:textId="77777777" w:rsidR="00932DCD" w:rsidRPr="00A70780" w:rsidRDefault="00932DCD" w:rsidP="00932DCD">
      <w:pPr>
        <w:rPr>
          <w:color w:val="000000" w:themeColor="text1"/>
          <w:lang w:val="en-US"/>
        </w:rPr>
      </w:pPr>
      <w:r w:rsidRPr="00A70780">
        <w:rPr>
          <w:color w:val="000000" w:themeColor="text1"/>
          <w:lang w:val="en-US"/>
        </w:rPr>
        <w:t>** Signifies associated variables with outcome.</w:t>
      </w:r>
    </w:p>
    <w:p w14:paraId="3058C712" w14:textId="77777777" w:rsidR="00932DCD" w:rsidRPr="00A70780" w:rsidRDefault="00932DCD" w:rsidP="00932DCD">
      <w:pPr>
        <w:rPr>
          <w:color w:val="000000" w:themeColor="text1"/>
          <w:lang w:val="en-US"/>
        </w:rPr>
      </w:pPr>
      <w:r w:rsidRPr="00A70780">
        <w:rPr>
          <w:color w:val="000000" w:themeColor="text1"/>
          <w:lang w:val="en-US"/>
        </w:rPr>
        <w:t>OR = odds ratio; IC = confidence interval.</w:t>
      </w:r>
    </w:p>
    <w:p w14:paraId="58D9CD1D" w14:textId="77777777" w:rsidR="00932DCD" w:rsidRPr="00A70780" w:rsidRDefault="00932DCD" w:rsidP="00932DCD">
      <w:pPr>
        <w:rPr>
          <w:color w:val="000000" w:themeColor="text1"/>
          <w:lang w:val="en-US"/>
        </w:rPr>
      </w:pPr>
    </w:p>
    <w:p w14:paraId="369EA7A1" w14:textId="77777777" w:rsidR="00932DCD" w:rsidRPr="00A70780" w:rsidRDefault="00932DCD" w:rsidP="00932DCD">
      <w:pPr>
        <w:rPr>
          <w:color w:val="000000" w:themeColor="text1"/>
          <w:lang w:val="en-US"/>
        </w:rPr>
      </w:pPr>
    </w:p>
    <w:p w14:paraId="7F919A02" w14:textId="77777777" w:rsidR="00932DCD" w:rsidRPr="00A70780" w:rsidRDefault="00932DCD" w:rsidP="00932DCD">
      <w:pPr>
        <w:rPr>
          <w:color w:val="000000" w:themeColor="text1"/>
          <w:lang w:val="en-US"/>
        </w:rPr>
      </w:pPr>
    </w:p>
    <w:p w14:paraId="0FCE4CB8" w14:textId="77777777" w:rsidR="00932DCD" w:rsidRPr="00A70780" w:rsidRDefault="00932DCD" w:rsidP="00932DCD">
      <w:pPr>
        <w:rPr>
          <w:color w:val="000000" w:themeColor="text1"/>
          <w:lang w:val="en-US"/>
        </w:rPr>
      </w:pPr>
      <w:r w:rsidRPr="00A70780">
        <w:rPr>
          <w:color w:val="000000" w:themeColor="text1"/>
          <w:lang w:val="en-US"/>
        </w:rPr>
        <w:br w:type="page"/>
      </w:r>
    </w:p>
    <w:p w14:paraId="7861EA69" w14:textId="77777777" w:rsidR="00932DCD" w:rsidRPr="00A70780" w:rsidRDefault="00932DCD" w:rsidP="00932DCD">
      <w:pPr>
        <w:rPr>
          <w:color w:val="000000" w:themeColor="text1"/>
          <w:lang w:val="en-US"/>
        </w:rPr>
      </w:pPr>
      <w:r w:rsidRPr="00A70780">
        <w:rPr>
          <w:b/>
          <w:bCs/>
          <w:lang w:val="en-US"/>
        </w:rPr>
        <w:lastRenderedPageBreak/>
        <w:t xml:space="preserve">Supplementary table </w:t>
      </w:r>
      <w:r w:rsidRPr="00A70780">
        <w:rPr>
          <w:b/>
          <w:bCs/>
          <w:color w:val="000000" w:themeColor="text1"/>
          <w:lang w:val="en-US"/>
        </w:rPr>
        <w:t>5</w:t>
      </w:r>
      <w:r w:rsidRPr="00A70780">
        <w:rPr>
          <w:color w:val="000000" w:themeColor="text1"/>
          <w:lang w:val="en-US"/>
        </w:rPr>
        <w:t>. Results of multiple logistic regression analysis of predictors of COVID-19 outcome.</w:t>
      </w:r>
    </w:p>
    <w:tbl>
      <w:tblPr>
        <w:tblW w:w="8931" w:type="dxa"/>
        <w:tblInd w:w="-5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855"/>
        <w:gridCol w:w="1418"/>
        <w:gridCol w:w="992"/>
        <w:gridCol w:w="425"/>
        <w:gridCol w:w="851"/>
        <w:gridCol w:w="1417"/>
        <w:gridCol w:w="993"/>
      </w:tblGrid>
      <w:tr w:rsidR="00932DCD" w:rsidRPr="00A70780" w14:paraId="69A78D4B" w14:textId="77777777" w:rsidTr="00D36533">
        <w:trPr>
          <w:trHeight w:val="273"/>
        </w:trPr>
        <w:tc>
          <w:tcPr>
            <w:tcW w:w="1980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AA77E" w14:textId="77777777" w:rsidR="00932DCD" w:rsidRPr="00A70780" w:rsidRDefault="00932DCD" w:rsidP="00D36533">
            <w:pPr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Variable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8759A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UTI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14:paraId="6EB44CD7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nil"/>
            </w:tcBorders>
          </w:tcPr>
          <w:p w14:paraId="15F4C147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Death</w:t>
            </w:r>
          </w:p>
        </w:tc>
      </w:tr>
      <w:tr w:rsidR="00932DCD" w:rsidRPr="00A70780" w14:paraId="0A66D928" w14:textId="77777777" w:rsidTr="00D36533">
        <w:trPr>
          <w:trHeight w:val="273"/>
        </w:trPr>
        <w:tc>
          <w:tcPr>
            <w:tcW w:w="1980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4618B" w14:textId="77777777" w:rsidR="00932DCD" w:rsidRPr="00A70780" w:rsidRDefault="00932DCD" w:rsidP="00D3653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855" w:type="dxa"/>
            <w:tcBorders>
              <w:top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EEF87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OR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17B80CAD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IC 95%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AFB47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p-value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14:paraId="28168FA3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4912694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OR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4F819E62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IC 95%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3AA5EC4B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p-value</w:t>
            </w:r>
          </w:p>
        </w:tc>
      </w:tr>
      <w:tr w:rsidR="00932DCD" w:rsidRPr="00A70780" w14:paraId="4D32FCB5" w14:textId="77777777" w:rsidTr="00D36533">
        <w:trPr>
          <w:trHeight w:val="273"/>
        </w:trPr>
        <w:tc>
          <w:tcPr>
            <w:tcW w:w="198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59A31" w14:textId="77777777" w:rsidR="00932DCD" w:rsidRPr="00A70780" w:rsidRDefault="00932DCD" w:rsidP="00D36533">
            <w:pPr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 xml:space="preserve">Hypertension </w:t>
            </w:r>
          </w:p>
        </w:tc>
        <w:tc>
          <w:tcPr>
            <w:tcW w:w="85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9084B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1.207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D5FEB74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.519; 2.805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8A28D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.662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8E0B3CA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F5E51E7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1.234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078FF22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.350; 4.347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CE08A9F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.743</w:t>
            </w:r>
          </w:p>
        </w:tc>
      </w:tr>
      <w:tr w:rsidR="00932DCD" w:rsidRPr="00A70780" w14:paraId="5F8ADEDD" w14:textId="77777777" w:rsidTr="00D36533">
        <w:trPr>
          <w:trHeight w:val="284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58AD7" w14:textId="77777777" w:rsidR="00932DCD" w:rsidRPr="00A70780" w:rsidRDefault="00932DCD" w:rsidP="00D36533">
            <w:pPr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BDNF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C20D7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.987</w:t>
            </w:r>
          </w:p>
        </w:tc>
        <w:tc>
          <w:tcPr>
            <w:tcW w:w="1418" w:type="dxa"/>
          </w:tcPr>
          <w:p w14:paraId="0E049D91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.976; .998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D85C3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.017*</w:t>
            </w:r>
          </w:p>
        </w:tc>
        <w:tc>
          <w:tcPr>
            <w:tcW w:w="425" w:type="dxa"/>
          </w:tcPr>
          <w:p w14:paraId="21A16BA0" w14:textId="77777777" w:rsidR="00932DCD" w:rsidRPr="00A70780" w:rsidRDefault="00932DCD" w:rsidP="00D36533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851" w:type="dxa"/>
          </w:tcPr>
          <w:p w14:paraId="48AA8E2D" w14:textId="77777777" w:rsidR="00932DCD" w:rsidRPr="00A70780" w:rsidRDefault="00932DCD" w:rsidP="00D36533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.986</w:t>
            </w:r>
          </w:p>
        </w:tc>
        <w:tc>
          <w:tcPr>
            <w:tcW w:w="1417" w:type="dxa"/>
          </w:tcPr>
          <w:p w14:paraId="521D1EE7" w14:textId="77777777" w:rsidR="00932DCD" w:rsidRPr="00A70780" w:rsidRDefault="00932DCD" w:rsidP="00D36533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.967; 1.005</w:t>
            </w:r>
          </w:p>
        </w:tc>
        <w:tc>
          <w:tcPr>
            <w:tcW w:w="993" w:type="dxa"/>
          </w:tcPr>
          <w:p w14:paraId="4237537E" w14:textId="77777777" w:rsidR="00932DCD" w:rsidRPr="00A70780" w:rsidRDefault="00932DCD" w:rsidP="00D36533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.144</w:t>
            </w:r>
          </w:p>
        </w:tc>
      </w:tr>
      <w:tr w:rsidR="00932DCD" w:rsidRPr="00A70780" w14:paraId="23CEB085" w14:textId="77777777" w:rsidTr="00D36533">
        <w:trPr>
          <w:trHeight w:val="284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4B92C" w14:textId="77777777" w:rsidR="00932DCD" w:rsidRPr="00A70780" w:rsidRDefault="00932DCD" w:rsidP="00D36533">
            <w:pPr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Age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0B49B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1.034</w:t>
            </w:r>
          </w:p>
        </w:tc>
        <w:tc>
          <w:tcPr>
            <w:tcW w:w="1418" w:type="dxa"/>
          </w:tcPr>
          <w:p w14:paraId="336DA69B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1.006; 1.063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D4B5F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.016*</w:t>
            </w:r>
          </w:p>
        </w:tc>
        <w:tc>
          <w:tcPr>
            <w:tcW w:w="425" w:type="dxa"/>
          </w:tcPr>
          <w:p w14:paraId="7D6144CA" w14:textId="77777777" w:rsidR="00932DCD" w:rsidRPr="00A70780" w:rsidRDefault="00932DCD" w:rsidP="00D36533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851" w:type="dxa"/>
          </w:tcPr>
          <w:p w14:paraId="1798EBF3" w14:textId="77777777" w:rsidR="00932DCD" w:rsidRPr="00A70780" w:rsidRDefault="00932DCD" w:rsidP="00D36533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1.091</w:t>
            </w:r>
          </w:p>
        </w:tc>
        <w:tc>
          <w:tcPr>
            <w:tcW w:w="1417" w:type="dxa"/>
          </w:tcPr>
          <w:p w14:paraId="60A098C6" w14:textId="77777777" w:rsidR="00932DCD" w:rsidRPr="00A70780" w:rsidRDefault="00932DCD" w:rsidP="00D36533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1.039; 1.147</w:t>
            </w:r>
          </w:p>
        </w:tc>
        <w:tc>
          <w:tcPr>
            <w:tcW w:w="993" w:type="dxa"/>
          </w:tcPr>
          <w:p w14:paraId="0C11D96C" w14:textId="77777777" w:rsidR="00932DCD" w:rsidRPr="00A70780" w:rsidRDefault="00932DCD" w:rsidP="00D36533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.001**</w:t>
            </w:r>
          </w:p>
        </w:tc>
      </w:tr>
      <w:tr w:rsidR="00932DCD" w:rsidRPr="00A70780" w14:paraId="2EA5CB20" w14:textId="77777777" w:rsidTr="00D36533">
        <w:trPr>
          <w:trHeight w:val="284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69F34" w14:textId="77777777" w:rsidR="00932DCD" w:rsidRPr="00A70780" w:rsidRDefault="00932DCD" w:rsidP="00D36533">
            <w:pPr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BMI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67345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1.166</w:t>
            </w:r>
          </w:p>
        </w:tc>
        <w:tc>
          <w:tcPr>
            <w:tcW w:w="1418" w:type="dxa"/>
          </w:tcPr>
          <w:p w14:paraId="3F20EEB1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1.064; 1.277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1C0DC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.001</w:t>
            </w:r>
          </w:p>
        </w:tc>
        <w:tc>
          <w:tcPr>
            <w:tcW w:w="425" w:type="dxa"/>
          </w:tcPr>
          <w:p w14:paraId="4000997B" w14:textId="77777777" w:rsidR="00932DCD" w:rsidRPr="00A70780" w:rsidRDefault="00932DCD" w:rsidP="00D36533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851" w:type="dxa"/>
          </w:tcPr>
          <w:p w14:paraId="720CCA57" w14:textId="77777777" w:rsidR="00932DCD" w:rsidRPr="00A70780" w:rsidRDefault="00932DCD" w:rsidP="00D36533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1.058</w:t>
            </w:r>
          </w:p>
        </w:tc>
        <w:tc>
          <w:tcPr>
            <w:tcW w:w="1417" w:type="dxa"/>
          </w:tcPr>
          <w:p w14:paraId="6FBB5075" w14:textId="77777777" w:rsidR="00932DCD" w:rsidRPr="00A70780" w:rsidRDefault="00932DCD" w:rsidP="00D36533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.941; 1.189</w:t>
            </w:r>
          </w:p>
        </w:tc>
        <w:tc>
          <w:tcPr>
            <w:tcW w:w="993" w:type="dxa"/>
          </w:tcPr>
          <w:p w14:paraId="000A853B" w14:textId="77777777" w:rsidR="00932DCD" w:rsidRPr="00A70780" w:rsidRDefault="00932DCD" w:rsidP="00D36533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.345</w:t>
            </w:r>
          </w:p>
        </w:tc>
      </w:tr>
      <w:tr w:rsidR="00932DCD" w:rsidRPr="00A70780" w14:paraId="1D8B5CCC" w14:textId="77777777" w:rsidTr="00D36533">
        <w:trPr>
          <w:trHeight w:val="284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E684A" w14:textId="77777777" w:rsidR="00932DCD" w:rsidRPr="00A70780" w:rsidRDefault="00932DCD" w:rsidP="00D3653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3A1F2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18" w:type="dxa"/>
          </w:tcPr>
          <w:p w14:paraId="1F888A32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A6C5D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25" w:type="dxa"/>
          </w:tcPr>
          <w:p w14:paraId="7A8C2192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</w:tcPr>
          <w:p w14:paraId="6CF0CC8E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17" w:type="dxa"/>
          </w:tcPr>
          <w:p w14:paraId="6CE460CA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93" w:type="dxa"/>
          </w:tcPr>
          <w:p w14:paraId="1062134E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932DCD" w:rsidRPr="00A70780" w14:paraId="108D0E57" w14:textId="77777777" w:rsidTr="00D36533">
        <w:trPr>
          <w:trHeight w:val="309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3C033" w14:textId="77777777" w:rsidR="00932DCD" w:rsidRPr="00A70780" w:rsidRDefault="00932DCD" w:rsidP="00D36533">
            <w:pPr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Respiratory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11FF3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.714</w:t>
            </w:r>
          </w:p>
        </w:tc>
        <w:tc>
          <w:tcPr>
            <w:tcW w:w="1418" w:type="dxa"/>
          </w:tcPr>
          <w:p w14:paraId="3D536254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.310; 1.643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FFB12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.428</w:t>
            </w:r>
          </w:p>
        </w:tc>
        <w:tc>
          <w:tcPr>
            <w:tcW w:w="425" w:type="dxa"/>
          </w:tcPr>
          <w:p w14:paraId="0B7FB11E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</w:tcPr>
          <w:p w14:paraId="3CBA7BA1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.696</w:t>
            </w:r>
          </w:p>
        </w:tc>
        <w:tc>
          <w:tcPr>
            <w:tcW w:w="1417" w:type="dxa"/>
          </w:tcPr>
          <w:p w14:paraId="59259E03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.172; 2.818</w:t>
            </w:r>
          </w:p>
        </w:tc>
        <w:tc>
          <w:tcPr>
            <w:tcW w:w="993" w:type="dxa"/>
          </w:tcPr>
          <w:p w14:paraId="132BC0B8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.612</w:t>
            </w:r>
          </w:p>
        </w:tc>
      </w:tr>
      <w:tr w:rsidR="00932DCD" w:rsidRPr="00A70780" w14:paraId="40A27174" w14:textId="77777777" w:rsidTr="00D36533">
        <w:trPr>
          <w:trHeight w:val="309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BDBA0" w14:textId="77777777" w:rsidR="00932DCD" w:rsidRPr="00A70780" w:rsidRDefault="00932DCD" w:rsidP="00D36533">
            <w:pPr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BDNF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54F8E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.987</w:t>
            </w:r>
          </w:p>
        </w:tc>
        <w:tc>
          <w:tcPr>
            <w:tcW w:w="1418" w:type="dxa"/>
          </w:tcPr>
          <w:p w14:paraId="4459F0E6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.976; .997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B7A20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.014*</w:t>
            </w:r>
          </w:p>
        </w:tc>
        <w:tc>
          <w:tcPr>
            <w:tcW w:w="425" w:type="dxa"/>
          </w:tcPr>
          <w:p w14:paraId="2108FDE9" w14:textId="77777777" w:rsidR="00932DCD" w:rsidRPr="00A70780" w:rsidRDefault="00932DCD" w:rsidP="00D36533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851" w:type="dxa"/>
          </w:tcPr>
          <w:p w14:paraId="710196C7" w14:textId="77777777" w:rsidR="00932DCD" w:rsidRPr="00A70780" w:rsidRDefault="00932DCD" w:rsidP="00D36533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.986</w:t>
            </w:r>
          </w:p>
        </w:tc>
        <w:tc>
          <w:tcPr>
            <w:tcW w:w="1417" w:type="dxa"/>
          </w:tcPr>
          <w:p w14:paraId="650246E7" w14:textId="77777777" w:rsidR="00932DCD" w:rsidRPr="00A70780" w:rsidRDefault="00932DCD" w:rsidP="00D36533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.967; 1.005</w:t>
            </w:r>
          </w:p>
        </w:tc>
        <w:tc>
          <w:tcPr>
            <w:tcW w:w="993" w:type="dxa"/>
          </w:tcPr>
          <w:p w14:paraId="2366FA70" w14:textId="77777777" w:rsidR="00932DCD" w:rsidRPr="00A70780" w:rsidRDefault="00932DCD" w:rsidP="00D36533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.145</w:t>
            </w:r>
          </w:p>
        </w:tc>
      </w:tr>
      <w:tr w:rsidR="00932DCD" w:rsidRPr="00A70780" w14:paraId="32E0E602" w14:textId="77777777" w:rsidTr="00D36533">
        <w:trPr>
          <w:trHeight w:val="309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75605" w14:textId="77777777" w:rsidR="00932DCD" w:rsidRPr="00A70780" w:rsidRDefault="00932DCD" w:rsidP="00D36533">
            <w:pPr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Age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BC05A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1.032</w:t>
            </w:r>
          </w:p>
        </w:tc>
        <w:tc>
          <w:tcPr>
            <w:tcW w:w="1418" w:type="dxa"/>
          </w:tcPr>
          <w:p w14:paraId="5C6F21EC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1.004; 1.061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543DC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.027*</w:t>
            </w:r>
          </w:p>
        </w:tc>
        <w:tc>
          <w:tcPr>
            <w:tcW w:w="425" w:type="dxa"/>
          </w:tcPr>
          <w:p w14:paraId="63B922B1" w14:textId="77777777" w:rsidR="00932DCD" w:rsidRPr="00A70780" w:rsidRDefault="00932DCD" w:rsidP="00D36533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851" w:type="dxa"/>
          </w:tcPr>
          <w:p w14:paraId="5074BCFD" w14:textId="77777777" w:rsidR="00932DCD" w:rsidRPr="00A70780" w:rsidRDefault="00932DCD" w:rsidP="00D36533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1.088</w:t>
            </w:r>
          </w:p>
        </w:tc>
        <w:tc>
          <w:tcPr>
            <w:tcW w:w="1417" w:type="dxa"/>
          </w:tcPr>
          <w:p w14:paraId="298303D6" w14:textId="77777777" w:rsidR="00932DCD" w:rsidRPr="00A70780" w:rsidRDefault="00932DCD" w:rsidP="00D36533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1.033; 1.145</w:t>
            </w:r>
          </w:p>
        </w:tc>
        <w:tc>
          <w:tcPr>
            <w:tcW w:w="993" w:type="dxa"/>
          </w:tcPr>
          <w:p w14:paraId="2236FEFD" w14:textId="77777777" w:rsidR="00932DCD" w:rsidRPr="00A70780" w:rsidRDefault="00932DCD" w:rsidP="00D36533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.001**</w:t>
            </w:r>
          </w:p>
        </w:tc>
      </w:tr>
      <w:tr w:rsidR="00932DCD" w:rsidRPr="00A70780" w14:paraId="1D7CFBF8" w14:textId="77777777" w:rsidTr="00D36533">
        <w:trPr>
          <w:trHeight w:val="309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4BA1B" w14:textId="77777777" w:rsidR="00932DCD" w:rsidRPr="00A70780" w:rsidRDefault="00932DCD" w:rsidP="00D36533">
            <w:pPr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BMI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4A6C6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1.168</w:t>
            </w:r>
          </w:p>
        </w:tc>
        <w:tc>
          <w:tcPr>
            <w:tcW w:w="1418" w:type="dxa"/>
          </w:tcPr>
          <w:p w14:paraId="083EFBA2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1.068; 1.276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83982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.001*</w:t>
            </w:r>
          </w:p>
        </w:tc>
        <w:tc>
          <w:tcPr>
            <w:tcW w:w="425" w:type="dxa"/>
          </w:tcPr>
          <w:p w14:paraId="34D33141" w14:textId="77777777" w:rsidR="00932DCD" w:rsidRPr="00A70780" w:rsidRDefault="00932DCD" w:rsidP="00D36533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851" w:type="dxa"/>
          </w:tcPr>
          <w:p w14:paraId="25155C5D" w14:textId="77777777" w:rsidR="00932DCD" w:rsidRPr="00A70780" w:rsidRDefault="00932DCD" w:rsidP="00D36533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1.057</w:t>
            </w:r>
          </w:p>
        </w:tc>
        <w:tc>
          <w:tcPr>
            <w:tcW w:w="1417" w:type="dxa"/>
          </w:tcPr>
          <w:p w14:paraId="3F8515C8" w14:textId="77777777" w:rsidR="00932DCD" w:rsidRPr="00A70780" w:rsidRDefault="00932DCD" w:rsidP="00D36533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.943; 1.186</w:t>
            </w:r>
          </w:p>
        </w:tc>
        <w:tc>
          <w:tcPr>
            <w:tcW w:w="993" w:type="dxa"/>
          </w:tcPr>
          <w:p w14:paraId="6FA163C2" w14:textId="77777777" w:rsidR="00932DCD" w:rsidRPr="00A70780" w:rsidRDefault="00932DCD" w:rsidP="00D36533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.342</w:t>
            </w:r>
          </w:p>
        </w:tc>
      </w:tr>
      <w:tr w:rsidR="00932DCD" w:rsidRPr="00A70780" w14:paraId="7753076A" w14:textId="77777777" w:rsidTr="00D36533">
        <w:trPr>
          <w:trHeight w:val="309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B218C" w14:textId="77777777" w:rsidR="00932DCD" w:rsidRPr="00A70780" w:rsidRDefault="00932DCD" w:rsidP="00D3653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2EA81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18" w:type="dxa"/>
          </w:tcPr>
          <w:p w14:paraId="600B06E4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4433A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25" w:type="dxa"/>
          </w:tcPr>
          <w:p w14:paraId="7E63DF35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</w:tcPr>
          <w:p w14:paraId="5876FDF9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17" w:type="dxa"/>
          </w:tcPr>
          <w:p w14:paraId="67FA0DE6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93" w:type="dxa"/>
          </w:tcPr>
          <w:p w14:paraId="7EF42597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932DCD" w:rsidRPr="00A70780" w14:paraId="7365D59E" w14:textId="77777777" w:rsidTr="00D36533">
        <w:trPr>
          <w:trHeight w:val="273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06D8F" w14:textId="77777777" w:rsidR="00932DCD" w:rsidRPr="00A70780" w:rsidRDefault="00932DCD" w:rsidP="00D36533">
            <w:pPr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 xml:space="preserve">Hypertension 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F11F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1.069</w:t>
            </w:r>
          </w:p>
        </w:tc>
        <w:tc>
          <w:tcPr>
            <w:tcW w:w="1418" w:type="dxa"/>
          </w:tcPr>
          <w:p w14:paraId="413A1ADD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.451; 2.535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559A3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.879</w:t>
            </w:r>
          </w:p>
        </w:tc>
        <w:tc>
          <w:tcPr>
            <w:tcW w:w="425" w:type="dxa"/>
          </w:tcPr>
          <w:p w14:paraId="4CECBBC0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</w:tcPr>
          <w:p w14:paraId="30EB8034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1.123</w:t>
            </w:r>
          </w:p>
        </w:tc>
        <w:tc>
          <w:tcPr>
            <w:tcW w:w="1417" w:type="dxa"/>
          </w:tcPr>
          <w:p w14:paraId="55A2215B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.320; 3.940</w:t>
            </w:r>
          </w:p>
        </w:tc>
        <w:tc>
          <w:tcPr>
            <w:tcW w:w="993" w:type="dxa"/>
          </w:tcPr>
          <w:p w14:paraId="47E6916D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.857</w:t>
            </w:r>
          </w:p>
        </w:tc>
      </w:tr>
      <w:tr w:rsidR="00932DCD" w:rsidRPr="00A70780" w14:paraId="511C4C8B" w14:textId="77777777" w:rsidTr="00D36533">
        <w:trPr>
          <w:trHeight w:val="284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0F221" w14:textId="77777777" w:rsidR="00932DCD" w:rsidRPr="00A70780" w:rsidRDefault="00932DCD" w:rsidP="00D36533">
            <w:pPr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BDNF/Adip ratio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5ACD7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.949</w:t>
            </w:r>
          </w:p>
        </w:tc>
        <w:tc>
          <w:tcPr>
            <w:tcW w:w="1418" w:type="dxa"/>
          </w:tcPr>
          <w:p w14:paraId="6F946734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.916; .983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83173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.004*</w:t>
            </w:r>
          </w:p>
        </w:tc>
        <w:tc>
          <w:tcPr>
            <w:tcW w:w="425" w:type="dxa"/>
          </w:tcPr>
          <w:p w14:paraId="0B9DD07D" w14:textId="77777777" w:rsidR="00932DCD" w:rsidRPr="00A70780" w:rsidRDefault="00932DCD" w:rsidP="00D36533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851" w:type="dxa"/>
          </w:tcPr>
          <w:p w14:paraId="4053F85E" w14:textId="77777777" w:rsidR="00932DCD" w:rsidRPr="00A70780" w:rsidRDefault="00932DCD" w:rsidP="00D36533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.976</w:t>
            </w:r>
          </w:p>
        </w:tc>
        <w:tc>
          <w:tcPr>
            <w:tcW w:w="1417" w:type="dxa"/>
          </w:tcPr>
          <w:p w14:paraId="706C0763" w14:textId="77777777" w:rsidR="00932DCD" w:rsidRPr="00A70780" w:rsidRDefault="00932DCD" w:rsidP="00D36533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.927; 1.028</w:t>
            </w:r>
          </w:p>
        </w:tc>
        <w:tc>
          <w:tcPr>
            <w:tcW w:w="993" w:type="dxa"/>
          </w:tcPr>
          <w:p w14:paraId="7B64479D" w14:textId="77777777" w:rsidR="00932DCD" w:rsidRPr="00A70780" w:rsidRDefault="00932DCD" w:rsidP="00D36533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.356</w:t>
            </w:r>
          </w:p>
        </w:tc>
      </w:tr>
      <w:tr w:rsidR="00932DCD" w:rsidRPr="00A70780" w14:paraId="5841E620" w14:textId="77777777" w:rsidTr="00D36533">
        <w:trPr>
          <w:trHeight w:val="284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149BC" w14:textId="77777777" w:rsidR="00932DCD" w:rsidRPr="00A70780" w:rsidRDefault="00932DCD" w:rsidP="00D36533">
            <w:pPr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Age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697F3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1.041</w:t>
            </w:r>
          </w:p>
        </w:tc>
        <w:tc>
          <w:tcPr>
            <w:tcW w:w="1418" w:type="dxa"/>
          </w:tcPr>
          <w:p w14:paraId="23E01946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1.012; 1.071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65DA8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.005*</w:t>
            </w:r>
          </w:p>
        </w:tc>
        <w:tc>
          <w:tcPr>
            <w:tcW w:w="425" w:type="dxa"/>
          </w:tcPr>
          <w:p w14:paraId="2BB3DDF5" w14:textId="77777777" w:rsidR="00932DCD" w:rsidRPr="00A70780" w:rsidRDefault="00932DCD" w:rsidP="00D36533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851" w:type="dxa"/>
          </w:tcPr>
          <w:p w14:paraId="2E56D75F" w14:textId="77777777" w:rsidR="00932DCD" w:rsidRPr="00A70780" w:rsidRDefault="00932DCD" w:rsidP="00D36533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1.095</w:t>
            </w:r>
          </w:p>
        </w:tc>
        <w:tc>
          <w:tcPr>
            <w:tcW w:w="1417" w:type="dxa"/>
          </w:tcPr>
          <w:p w14:paraId="54912968" w14:textId="77777777" w:rsidR="00932DCD" w:rsidRPr="00A70780" w:rsidRDefault="00932DCD" w:rsidP="00D36533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1.043; 1.050</w:t>
            </w:r>
          </w:p>
        </w:tc>
        <w:tc>
          <w:tcPr>
            <w:tcW w:w="993" w:type="dxa"/>
          </w:tcPr>
          <w:p w14:paraId="5FEE6913" w14:textId="77777777" w:rsidR="00932DCD" w:rsidRPr="00A70780" w:rsidRDefault="00932DCD" w:rsidP="00D36533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.000**</w:t>
            </w:r>
          </w:p>
        </w:tc>
      </w:tr>
      <w:tr w:rsidR="00932DCD" w:rsidRPr="00A70780" w14:paraId="1FF597E3" w14:textId="77777777" w:rsidTr="00D36533">
        <w:trPr>
          <w:trHeight w:val="284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64CDD" w14:textId="77777777" w:rsidR="00932DCD" w:rsidRPr="00A70780" w:rsidRDefault="00932DCD" w:rsidP="00D36533">
            <w:pPr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BMI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FA210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1.177</w:t>
            </w:r>
          </w:p>
        </w:tc>
        <w:tc>
          <w:tcPr>
            <w:tcW w:w="1418" w:type="dxa"/>
          </w:tcPr>
          <w:p w14:paraId="32D90951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1.071; 1.294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74988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.001*</w:t>
            </w:r>
          </w:p>
        </w:tc>
        <w:tc>
          <w:tcPr>
            <w:tcW w:w="425" w:type="dxa"/>
          </w:tcPr>
          <w:p w14:paraId="08DCCFD6" w14:textId="77777777" w:rsidR="00932DCD" w:rsidRPr="00A70780" w:rsidRDefault="00932DCD" w:rsidP="00D36533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851" w:type="dxa"/>
          </w:tcPr>
          <w:p w14:paraId="1A1DE7A9" w14:textId="77777777" w:rsidR="00932DCD" w:rsidRPr="00A70780" w:rsidRDefault="00932DCD" w:rsidP="00D36533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1.073</w:t>
            </w:r>
          </w:p>
        </w:tc>
        <w:tc>
          <w:tcPr>
            <w:tcW w:w="1417" w:type="dxa"/>
          </w:tcPr>
          <w:p w14:paraId="084D0A9A" w14:textId="77777777" w:rsidR="00932DCD" w:rsidRPr="00A70780" w:rsidRDefault="00932DCD" w:rsidP="00D36533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.952; 1.209</w:t>
            </w:r>
          </w:p>
        </w:tc>
        <w:tc>
          <w:tcPr>
            <w:tcW w:w="993" w:type="dxa"/>
          </w:tcPr>
          <w:p w14:paraId="0E9C5F02" w14:textId="77777777" w:rsidR="00932DCD" w:rsidRPr="00A70780" w:rsidRDefault="00932DCD" w:rsidP="00D36533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.251</w:t>
            </w:r>
          </w:p>
        </w:tc>
      </w:tr>
      <w:tr w:rsidR="00932DCD" w:rsidRPr="00A70780" w14:paraId="561AB847" w14:textId="77777777" w:rsidTr="00D36533">
        <w:trPr>
          <w:trHeight w:val="284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08FDF" w14:textId="77777777" w:rsidR="00932DCD" w:rsidRPr="00A70780" w:rsidRDefault="00932DCD" w:rsidP="00D3653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C1E86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18" w:type="dxa"/>
          </w:tcPr>
          <w:p w14:paraId="669BE394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689FF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25" w:type="dxa"/>
          </w:tcPr>
          <w:p w14:paraId="2F98BE53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</w:tcPr>
          <w:p w14:paraId="11CA42F5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17" w:type="dxa"/>
          </w:tcPr>
          <w:p w14:paraId="17776B73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93" w:type="dxa"/>
          </w:tcPr>
          <w:p w14:paraId="5B61E854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932DCD" w:rsidRPr="00A70780" w14:paraId="65ED94A2" w14:textId="77777777" w:rsidTr="00D36533">
        <w:trPr>
          <w:trHeight w:val="309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C6CDC" w14:textId="77777777" w:rsidR="00932DCD" w:rsidRPr="00A70780" w:rsidRDefault="00932DCD" w:rsidP="00D36533">
            <w:pPr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Respiratory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91170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.859</w:t>
            </w:r>
          </w:p>
        </w:tc>
        <w:tc>
          <w:tcPr>
            <w:tcW w:w="1418" w:type="dxa"/>
          </w:tcPr>
          <w:p w14:paraId="186E9D2D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.353; 2.091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0969F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.739</w:t>
            </w:r>
          </w:p>
        </w:tc>
        <w:tc>
          <w:tcPr>
            <w:tcW w:w="425" w:type="dxa"/>
          </w:tcPr>
          <w:p w14:paraId="53EF3258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</w:tcPr>
          <w:p w14:paraId="1A6B38FB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.794</w:t>
            </w:r>
          </w:p>
        </w:tc>
        <w:tc>
          <w:tcPr>
            <w:tcW w:w="1417" w:type="dxa"/>
          </w:tcPr>
          <w:p w14:paraId="1E75B4F3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.193; 3.275</w:t>
            </w:r>
          </w:p>
        </w:tc>
        <w:tc>
          <w:tcPr>
            <w:tcW w:w="993" w:type="dxa"/>
          </w:tcPr>
          <w:p w14:paraId="24AB97DC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.750</w:t>
            </w:r>
          </w:p>
        </w:tc>
      </w:tr>
      <w:tr w:rsidR="00932DCD" w:rsidRPr="00A70780" w14:paraId="60E946CF" w14:textId="77777777" w:rsidTr="00D36533">
        <w:trPr>
          <w:trHeight w:val="309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BF027" w14:textId="77777777" w:rsidR="00932DCD" w:rsidRPr="00A70780" w:rsidRDefault="00932DCD" w:rsidP="00D36533">
            <w:pPr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BDNF/Adip ratio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8F82F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.949</w:t>
            </w:r>
          </w:p>
        </w:tc>
        <w:tc>
          <w:tcPr>
            <w:tcW w:w="1418" w:type="dxa"/>
          </w:tcPr>
          <w:p w14:paraId="6586121E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.916; .983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1EA14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.004*</w:t>
            </w:r>
          </w:p>
        </w:tc>
        <w:tc>
          <w:tcPr>
            <w:tcW w:w="425" w:type="dxa"/>
          </w:tcPr>
          <w:p w14:paraId="242DF1A9" w14:textId="77777777" w:rsidR="00932DCD" w:rsidRPr="00A70780" w:rsidRDefault="00932DCD" w:rsidP="00D36533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851" w:type="dxa"/>
          </w:tcPr>
          <w:p w14:paraId="119CA58E" w14:textId="77777777" w:rsidR="00932DCD" w:rsidRPr="00A70780" w:rsidRDefault="00932DCD" w:rsidP="00D36533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.977</w:t>
            </w:r>
          </w:p>
        </w:tc>
        <w:tc>
          <w:tcPr>
            <w:tcW w:w="1417" w:type="dxa"/>
          </w:tcPr>
          <w:p w14:paraId="4188052A" w14:textId="77777777" w:rsidR="00932DCD" w:rsidRPr="00A70780" w:rsidRDefault="00932DCD" w:rsidP="00D36533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.927; 1.028</w:t>
            </w:r>
          </w:p>
        </w:tc>
        <w:tc>
          <w:tcPr>
            <w:tcW w:w="993" w:type="dxa"/>
          </w:tcPr>
          <w:p w14:paraId="1A3AE82A" w14:textId="77777777" w:rsidR="00932DCD" w:rsidRPr="00A70780" w:rsidRDefault="00932DCD" w:rsidP="00D36533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.370</w:t>
            </w:r>
          </w:p>
        </w:tc>
      </w:tr>
      <w:tr w:rsidR="00932DCD" w:rsidRPr="00A70780" w14:paraId="126B1B76" w14:textId="77777777" w:rsidTr="00D36533">
        <w:trPr>
          <w:trHeight w:val="309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E4BD6" w14:textId="77777777" w:rsidR="00932DCD" w:rsidRPr="00A70780" w:rsidRDefault="00932DCD" w:rsidP="00D36533">
            <w:pPr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Age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04C61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1.040</w:t>
            </w:r>
          </w:p>
        </w:tc>
        <w:tc>
          <w:tcPr>
            <w:tcW w:w="1418" w:type="dxa"/>
          </w:tcPr>
          <w:p w14:paraId="1A3ECDA1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1.009; 1.071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3494A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.010*</w:t>
            </w:r>
          </w:p>
        </w:tc>
        <w:tc>
          <w:tcPr>
            <w:tcW w:w="425" w:type="dxa"/>
          </w:tcPr>
          <w:p w14:paraId="59FF97BD" w14:textId="77777777" w:rsidR="00932DCD" w:rsidRPr="00A70780" w:rsidRDefault="00932DCD" w:rsidP="00D36533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851" w:type="dxa"/>
          </w:tcPr>
          <w:p w14:paraId="3D6D113E" w14:textId="77777777" w:rsidR="00932DCD" w:rsidRPr="00A70780" w:rsidRDefault="00932DCD" w:rsidP="00D36533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1.093</w:t>
            </w:r>
          </w:p>
        </w:tc>
        <w:tc>
          <w:tcPr>
            <w:tcW w:w="1417" w:type="dxa"/>
          </w:tcPr>
          <w:p w14:paraId="1C3B3A5D" w14:textId="77777777" w:rsidR="00932DCD" w:rsidRPr="00A70780" w:rsidRDefault="00932DCD" w:rsidP="00D36533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1.037; 1.151</w:t>
            </w:r>
          </w:p>
        </w:tc>
        <w:tc>
          <w:tcPr>
            <w:tcW w:w="993" w:type="dxa"/>
          </w:tcPr>
          <w:p w14:paraId="273AB629" w14:textId="77777777" w:rsidR="00932DCD" w:rsidRPr="00A70780" w:rsidRDefault="00932DCD" w:rsidP="00D36533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.001**</w:t>
            </w:r>
          </w:p>
        </w:tc>
      </w:tr>
      <w:tr w:rsidR="00932DCD" w:rsidRPr="00A70780" w14:paraId="08F66865" w14:textId="77777777" w:rsidTr="00D36533">
        <w:trPr>
          <w:trHeight w:val="309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94C2B" w14:textId="77777777" w:rsidR="00932DCD" w:rsidRPr="00A70780" w:rsidRDefault="00932DCD" w:rsidP="00D36533">
            <w:pPr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BMI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BE058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1.177</w:t>
            </w:r>
          </w:p>
        </w:tc>
        <w:tc>
          <w:tcPr>
            <w:tcW w:w="1418" w:type="dxa"/>
          </w:tcPr>
          <w:p w14:paraId="279A57D4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1.073; 1.291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81AE8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.001*</w:t>
            </w:r>
          </w:p>
        </w:tc>
        <w:tc>
          <w:tcPr>
            <w:tcW w:w="425" w:type="dxa"/>
          </w:tcPr>
          <w:p w14:paraId="089D2DA5" w14:textId="77777777" w:rsidR="00932DCD" w:rsidRPr="00A70780" w:rsidRDefault="00932DCD" w:rsidP="00D36533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851" w:type="dxa"/>
          </w:tcPr>
          <w:p w14:paraId="10ECD3FB" w14:textId="77777777" w:rsidR="00932DCD" w:rsidRPr="00A70780" w:rsidRDefault="00932DCD" w:rsidP="00D36533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1.072</w:t>
            </w:r>
          </w:p>
        </w:tc>
        <w:tc>
          <w:tcPr>
            <w:tcW w:w="1417" w:type="dxa"/>
          </w:tcPr>
          <w:p w14:paraId="688D1122" w14:textId="77777777" w:rsidR="00932DCD" w:rsidRPr="00A70780" w:rsidRDefault="00932DCD" w:rsidP="00D36533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,953; 1.206</w:t>
            </w:r>
          </w:p>
        </w:tc>
        <w:tc>
          <w:tcPr>
            <w:tcW w:w="993" w:type="dxa"/>
          </w:tcPr>
          <w:p w14:paraId="06D73419" w14:textId="77777777" w:rsidR="00932DCD" w:rsidRPr="00A70780" w:rsidRDefault="00932DCD" w:rsidP="00D36533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A70780">
              <w:rPr>
                <w:color w:val="000000" w:themeColor="text1"/>
                <w:lang w:val="en-US"/>
              </w:rPr>
              <w:t>.246</w:t>
            </w:r>
          </w:p>
        </w:tc>
      </w:tr>
      <w:tr w:rsidR="00932DCD" w:rsidRPr="00A70780" w14:paraId="1D9D59CE" w14:textId="77777777" w:rsidTr="00D36533">
        <w:trPr>
          <w:trHeight w:val="309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F9ED7" w14:textId="77777777" w:rsidR="00932DCD" w:rsidRPr="00A70780" w:rsidRDefault="00932DCD" w:rsidP="00D3653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D8822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18" w:type="dxa"/>
          </w:tcPr>
          <w:p w14:paraId="136C34BB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F9C23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25" w:type="dxa"/>
          </w:tcPr>
          <w:p w14:paraId="7285B903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</w:tcPr>
          <w:p w14:paraId="0F17A12D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17" w:type="dxa"/>
          </w:tcPr>
          <w:p w14:paraId="188F0335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93" w:type="dxa"/>
          </w:tcPr>
          <w:p w14:paraId="417AC326" w14:textId="77777777" w:rsidR="00932DCD" w:rsidRPr="00A70780" w:rsidRDefault="00932DCD" w:rsidP="00D36533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</w:tbl>
    <w:p w14:paraId="388AF4E0" w14:textId="77777777" w:rsidR="00932DCD" w:rsidRPr="00A70780" w:rsidRDefault="00932DCD" w:rsidP="00932DCD">
      <w:pPr>
        <w:rPr>
          <w:color w:val="000000" w:themeColor="text1"/>
          <w:lang w:val="en-US"/>
        </w:rPr>
      </w:pPr>
    </w:p>
    <w:p w14:paraId="45E10254" w14:textId="77777777" w:rsidR="00932DCD" w:rsidRPr="00A70780" w:rsidRDefault="00932DCD" w:rsidP="00932DCD">
      <w:pPr>
        <w:rPr>
          <w:color w:val="000000" w:themeColor="text1"/>
          <w:lang w:val="en-US"/>
        </w:rPr>
      </w:pPr>
      <w:r w:rsidRPr="00A70780">
        <w:rPr>
          <w:color w:val="000000" w:themeColor="text1"/>
          <w:lang w:val="en-US"/>
        </w:rPr>
        <w:t>* Signifies associated variables with ICU admission.</w:t>
      </w:r>
    </w:p>
    <w:p w14:paraId="642318E5" w14:textId="77777777" w:rsidR="00932DCD" w:rsidRPr="00A70780" w:rsidRDefault="00932DCD" w:rsidP="00932DCD">
      <w:pPr>
        <w:rPr>
          <w:color w:val="000000" w:themeColor="text1"/>
          <w:lang w:val="en-US"/>
        </w:rPr>
      </w:pPr>
      <w:r w:rsidRPr="00A70780">
        <w:rPr>
          <w:color w:val="000000" w:themeColor="text1"/>
          <w:lang w:val="en-US"/>
        </w:rPr>
        <w:t>** Signifies associated variables with outcome.</w:t>
      </w:r>
    </w:p>
    <w:p w14:paraId="317EF4DD" w14:textId="77777777" w:rsidR="00932DCD" w:rsidRPr="00A70780" w:rsidRDefault="00932DCD" w:rsidP="00932DCD">
      <w:pPr>
        <w:rPr>
          <w:color w:val="000000" w:themeColor="text1"/>
          <w:lang w:val="en-US"/>
        </w:rPr>
      </w:pPr>
      <w:r w:rsidRPr="00A70780">
        <w:rPr>
          <w:color w:val="000000" w:themeColor="text1"/>
          <w:lang w:val="en-US"/>
        </w:rPr>
        <w:t>OR = odds ratio; IC = confidence interval.</w:t>
      </w:r>
    </w:p>
    <w:p w14:paraId="6E849CCC" w14:textId="77777777" w:rsidR="00932DCD" w:rsidRPr="00A70780" w:rsidRDefault="00932DCD" w:rsidP="00932DCD">
      <w:pPr>
        <w:rPr>
          <w:color w:val="000000" w:themeColor="text1"/>
          <w:lang w:val="en-US"/>
        </w:rPr>
      </w:pPr>
    </w:p>
    <w:p w14:paraId="70802821" w14:textId="77777777" w:rsidR="00932DCD" w:rsidRPr="00A70780" w:rsidRDefault="00932DCD" w:rsidP="00932DCD">
      <w:pPr>
        <w:rPr>
          <w:color w:val="000000" w:themeColor="text1"/>
          <w:lang w:val="en-US"/>
        </w:rPr>
      </w:pPr>
    </w:p>
    <w:p w14:paraId="7F907B16" w14:textId="77777777" w:rsidR="00932DCD" w:rsidRPr="00A70780" w:rsidRDefault="00932DCD" w:rsidP="00932DCD">
      <w:pPr>
        <w:rPr>
          <w:lang w:val="en-US"/>
        </w:rPr>
      </w:pPr>
    </w:p>
    <w:p w14:paraId="64CEF9FE" w14:textId="77777777" w:rsidR="00932DCD" w:rsidRPr="00A70780" w:rsidRDefault="00932DCD" w:rsidP="00932DCD">
      <w:pPr>
        <w:rPr>
          <w:lang w:val="en-US"/>
        </w:rPr>
      </w:pPr>
    </w:p>
    <w:p w14:paraId="735980FA" w14:textId="77777777" w:rsidR="00932DCD" w:rsidRPr="00A70780" w:rsidRDefault="00932DCD" w:rsidP="00932DCD">
      <w:pPr>
        <w:rPr>
          <w:lang w:val="en-US"/>
        </w:rPr>
      </w:pPr>
    </w:p>
    <w:p w14:paraId="4BB5F2C0" w14:textId="77777777" w:rsidR="00932DCD" w:rsidRPr="00A70780" w:rsidRDefault="00932DCD" w:rsidP="00932DCD">
      <w:pPr>
        <w:jc w:val="both"/>
        <w:rPr>
          <w:lang w:val="en-US"/>
        </w:rPr>
      </w:pPr>
    </w:p>
    <w:p w14:paraId="1E2E9A60" w14:textId="77777777" w:rsidR="00932DCD" w:rsidRPr="00A70780" w:rsidRDefault="00932DCD" w:rsidP="00932DCD">
      <w:pPr>
        <w:ind w:left="142"/>
        <w:rPr>
          <w:lang w:val="en-US"/>
        </w:rPr>
      </w:pPr>
    </w:p>
    <w:p w14:paraId="7CE51A8E" w14:textId="77777777" w:rsidR="00932DCD" w:rsidRPr="00A70780" w:rsidRDefault="00932DCD" w:rsidP="00932DCD">
      <w:pPr>
        <w:ind w:left="142"/>
        <w:rPr>
          <w:lang w:val="en-US"/>
        </w:rPr>
      </w:pPr>
    </w:p>
    <w:p w14:paraId="7C38B6F0" w14:textId="77777777" w:rsidR="00932DCD" w:rsidRPr="00A70780" w:rsidRDefault="00932DCD" w:rsidP="00932DCD">
      <w:pPr>
        <w:jc w:val="both"/>
        <w:rPr>
          <w:lang w:val="en-US"/>
        </w:rPr>
      </w:pPr>
    </w:p>
    <w:p w14:paraId="26CF110C" w14:textId="77777777" w:rsidR="00932DCD" w:rsidRPr="00A70780" w:rsidRDefault="00932DCD" w:rsidP="00932DCD">
      <w:pPr>
        <w:jc w:val="both"/>
        <w:rPr>
          <w:bCs/>
          <w:lang w:val="en-US"/>
        </w:rPr>
      </w:pPr>
    </w:p>
    <w:p w14:paraId="70CDB693" w14:textId="77777777" w:rsidR="00932DCD" w:rsidRPr="00A70780" w:rsidRDefault="00932DCD" w:rsidP="00932DCD">
      <w:pPr>
        <w:jc w:val="both"/>
        <w:rPr>
          <w:color w:val="000000" w:themeColor="text1"/>
          <w:lang w:val="en-US"/>
        </w:rPr>
      </w:pPr>
    </w:p>
    <w:p w14:paraId="3ED0D4DD" w14:textId="77777777" w:rsidR="00750FC8" w:rsidRDefault="00750FC8"/>
    <w:sectPr w:rsidR="00750FC8" w:rsidSect="00651E54">
      <w:pgSz w:w="11901" w:h="16817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ple Braille">
    <w:panose1 w:val="05000000000000000000"/>
    <w:charset w:val="00"/>
    <w:family w:val="decorative"/>
    <w:pitch w:val="variable"/>
    <w:sig w:usb0="80000043" w:usb1="00000000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78A4"/>
    <w:multiLevelType w:val="hybridMultilevel"/>
    <w:tmpl w:val="04D0F5EC"/>
    <w:lvl w:ilvl="0" w:tplc="1EB6A576">
      <w:start w:val="1"/>
      <w:numFmt w:val="upperLetter"/>
      <w:lvlText w:val="(%1)"/>
      <w:lvlJc w:val="left"/>
      <w:pPr>
        <w:tabs>
          <w:tab w:val="num" w:pos="284"/>
        </w:tabs>
        <w:ind w:left="720" w:hanging="436"/>
      </w:pPr>
      <w:rPr>
        <w:rFonts w:ascii="Cambria" w:eastAsia="Calibri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678B2"/>
    <w:multiLevelType w:val="hybridMultilevel"/>
    <w:tmpl w:val="9B466CF6"/>
    <w:lvl w:ilvl="0" w:tplc="E65E424A">
      <w:start w:val="1"/>
      <w:numFmt w:val="upperLetter"/>
      <w:lvlText w:val="(%1)"/>
      <w:lvlJc w:val="left"/>
      <w:pPr>
        <w:ind w:left="673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459" w:hanging="360"/>
      </w:pPr>
    </w:lvl>
    <w:lvl w:ilvl="2" w:tplc="0409001B" w:tentative="1">
      <w:start w:val="1"/>
      <w:numFmt w:val="lowerRoman"/>
      <w:lvlText w:val="%3."/>
      <w:lvlJc w:val="right"/>
      <w:pPr>
        <w:ind w:left="8179" w:hanging="180"/>
      </w:pPr>
    </w:lvl>
    <w:lvl w:ilvl="3" w:tplc="0409000F" w:tentative="1">
      <w:start w:val="1"/>
      <w:numFmt w:val="decimal"/>
      <w:lvlText w:val="%4."/>
      <w:lvlJc w:val="left"/>
      <w:pPr>
        <w:ind w:left="8899" w:hanging="360"/>
      </w:pPr>
    </w:lvl>
    <w:lvl w:ilvl="4" w:tplc="04090019" w:tentative="1">
      <w:start w:val="1"/>
      <w:numFmt w:val="lowerLetter"/>
      <w:lvlText w:val="%5."/>
      <w:lvlJc w:val="left"/>
      <w:pPr>
        <w:ind w:left="9619" w:hanging="360"/>
      </w:pPr>
    </w:lvl>
    <w:lvl w:ilvl="5" w:tplc="0409001B" w:tentative="1">
      <w:start w:val="1"/>
      <w:numFmt w:val="lowerRoman"/>
      <w:lvlText w:val="%6."/>
      <w:lvlJc w:val="right"/>
      <w:pPr>
        <w:ind w:left="10339" w:hanging="180"/>
      </w:pPr>
    </w:lvl>
    <w:lvl w:ilvl="6" w:tplc="0409000F" w:tentative="1">
      <w:start w:val="1"/>
      <w:numFmt w:val="decimal"/>
      <w:lvlText w:val="%7."/>
      <w:lvlJc w:val="left"/>
      <w:pPr>
        <w:ind w:left="11059" w:hanging="360"/>
      </w:pPr>
    </w:lvl>
    <w:lvl w:ilvl="7" w:tplc="04090019" w:tentative="1">
      <w:start w:val="1"/>
      <w:numFmt w:val="lowerLetter"/>
      <w:lvlText w:val="%8."/>
      <w:lvlJc w:val="left"/>
      <w:pPr>
        <w:ind w:left="11779" w:hanging="360"/>
      </w:pPr>
    </w:lvl>
    <w:lvl w:ilvl="8" w:tplc="0409001B" w:tentative="1">
      <w:start w:val="1"/>
      <w:numFmt w:val="lowerRoman"/>
      <w:lvlText w:val="%9."/>
      <w:lvlJc w:val="right"/>
      <w:pPr>
        <w:ind w:left="12499" w:hanging="180"/>
      </w:pPr>
    </w:lvl>
  </w:abstractNum>
  <w:abstractNum w:abstractNumId="2" w15:restartNumberingAfterBreak="0">
    <w:nsid w:val="079D36BB"/>
    <w:multiLevelType w:val="hybridMultilevel"/>
    <w:tmpl w:val="61A2F798"/>
    <w:lvl w:ilvl="0" w:tplc="EADA31EA">
      <w:start w:val="1"/>
      <w:numFmt w:val="upperLetter"/>
      <w:lvlText w:val="(%1)"/>
      <w:lvlJc w:val="left"/>
      <w:pPr>
        <w:ind w:left="737" w:hanging="37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57348"/>
    <w:multiLevelType w:val="hybridMultilevel"/>
    <w:tmpl w:val="E2E4DA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91640"/>
    <w:multiLevelType w:val="hybridMultilevel"/>
    <w:tmpl w:val="96AAA416"/>
    <w:lvl w:ilvl="0" w:tplc="6C78A4FA">
      <w:start w:val="17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376AD"/>
    <w:multiLevelType w:val="hybridMultilevel"/>
    <w:tmpl w:val="89668D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44583"/>
    <w:multiLevelType w:val="hybridMultilevel"/>
    <w:tmpl w:val="F050D6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B35D7"/>
    <w:multiLevelType w:val="multilevel"/>
    <w:tmpl w:val="9398C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BD64AC"/>
    <w:multiLevelType w:val="hybridMultilevel"/>
    <w:tmpl w:val="3AB00290"/>
    <w:lvl w:ilvl="0" w:tplc="16702A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E41BD"/>
    <w:multiLevelType w:val="hybridMultilevel"/>
    <w:tmpl w:val="6A2CAC90"/>
    <w:lvl w:ilvl="0" w:tplc="5DBC8908">
      <w:start w:val="1"/>
      <w:numFmt w:val="lowerLetter"/>
      <w:lvlText w:val="%1-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E2A82"/>
    <w:multiLevelType w:val="hybridMultilevel"/>
    <w:tmpl w:val="565218E4"/>
    <w:lvl w:ilvl="0" w:tplc="80B89EFA">
      <w:start w:val="1"/>
      <w:numFmt w:val="upperLetter"/>
      <w:lvlText w:val="(%1)"/>
      <w:lvlJc w:val="left"/>
      <w:pPr>
        <w:ind w:left="70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19" w:hanging="360"/>
      </w:pPr>
    </w:lvl>
    <w:lvl w:ilvl="2" w:tplc="0409001B" w:tentative="1">
      <w:start w:val="1"/>
      <w:numFmt w:val="lowerRoman"/>
      <w:lvlText w:val="%3."/>
      <w:lvlJc w:val="right"/>
      <w:pPr>
        <w:ind w:left="8539" w:hanging="180"/>
      </w:pPr>
    </w:lvl>
    <w:lvl w:ilvl="3" w:tplc="0409000F" w:tentative="1">
      <w:start w:val="1"/>
      <w:numFmt w:val="decimal"/>
      <w:lvlText w:val="%4."/>
      <w:lvlJc w:val="left"/>
      <w:pPr>
        <w:ind w:left="9259" w:hanging="360"/>
      </w:pPr>
    </w:lvl>
    <w:lvl w:ilvl="4" w:tplc="04090019" w:tentative="1">
      <w:start w:val="1"/>
      <w:numFmt w:val="lowerLetter"/>
      <w:lvlText w:val="%5."/>
      <w:lvlJc w:val="left"/>
      <w:pPr>
        <w:ind w:left="9979" w:hanging="360"/>
      </w:pPr>
    </w:lvl>
    <w:lvl w:ilvl="5" w:tplc="0409001B" w:tentative="1">
      <w:start w:val="1"/>
      <w:numFmt w:val="lowerRoman"/>
      <w:lvlText w:val="%6."/>
      <w:lvlJc w:val="right"/>
      <w:pPr>
        <w:ind w:left="10699" w:hanging="180"/>
      </w:pPr>
    </w:lvl>
    <w:lvl w:ilvl="6" w:tplc="0409000F" w:tentative="1">
      <w:start w:val="1"/>
      <w:numFmt w:val="decimal"/>
      <w:lvlText w:val="%7."/>
      <w:lvlJc w:val="left"/>
      <w:pPr>
        <w:ind w:left="11419" w:hanging="360"/>
      </w:pPr>
    </w:lvl>
    <w:lvl w:ilvl="7" w:tplc="04090019" w:tentative="1">
      <w:start w:val="1"/>
      <w:numFmt w:val="lowerLetter"/>
      <w:lvlText w:val="%8."/>
      <w:lvlJc w:val="left"/>
      <w:pPr>
        <w:ind w:left="12139" w:hanging="360"/>
      </w:pPr>
    </w:lvl>
    <w:lvl w:ilvl="8" w:tplc="0409001B" w:tentative="1">
      <w:start w:val="1"/>
      <w:numFmt w:val="lowerRoman"/>
      <w:lvlText w:val="%9."/>
      <w:lvlJc w:val="right"/>
      <w:pPr>
        <w:ind w:left="12859" w:hanging="180"/>
      </w:pPr>
    </w:lvl>
  </w:abstractNum>
  <w:abstractNum w:abstractNumId="11" w15:restartNumberingAfterBreak="0">
    <w:nsid w:val="59E85CC6"/>
    <w:multiLevelType w:val="hybridMultilevel"/>
    <w:tmpl w:val="A75285A6"/>
    <w:lvl w:ilvl="0" w:tplc="03C0154E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36F88"/>
    <w:multiLevelType w:val="hybridMultilevel"/>
    <w:tmpl w:val="A9FA6E96"/>
    <w:lvl w:ilvl="0" w:tplc="47700F7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34351"/>
    <w:multiLevelType w:val="hybridMultilevel"/>
    <w:tmpl w:val="77EC0398"/>
    <w:lvl w:ilvl="0" w:tplc="449C8406">
      <w:start w:val="3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50623"/>
    <w:multiLevelType w:val="multilevel"/>
    <w:tmpl w:val="223CAF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2E6F0D"/>
    <w:multiLevelType w:val="hybridMultilevel"/>
    <w:tmpl w:val="A3987A9A"/>
    <w:lvl w:ilvl="0" w:tplc="2A20878C">
      <w:start w:val="1"/>
      <w:numFmt w:val="upperLetter"/>
      <w:lvlText w:val="(%1)"/>
      <w:lvlJc w:val="left"/>
      <w:pPr>
        <w:ind w:left="720" w:hanging="43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"/>
  </w:num>
  <w:num w:numId="5">
    <w:abstractNumId w:val="10"/>
  </w:num>
  <w:num w:numId="6">
    <w:abstractNumId w:val="2"/>
  </w:num>
  <w:num w:numId="7">
    <w:abstractNumId w:val="15"/>
  </w:num>
  <w:num w:numId="8">
    <w:abstractNumId w:val="0"/>
  </w:num>
  <w:num w:numId="9">
    <w:abstractNumId w:val="9"/>
  </w:num>
  <w:num w:numId="10">
    <w:abstractNumId w:val="8"/>
  </w:num>
  <w:num w:numId="11">
    <w:abstractNumId w:val="3"/>
  </w:num>
  <w:num w:numId="12">
    <w:abstractNumId w:val="13"/>
  </w:num>
  <w:num w:numId="13">
    <w:abstractNumId w:val="14"/>
  </w:num>
  <w:num w:numId="14">
    <w:abstractNumId w:val="7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DCD"/>
    <w:rsid w:val="00387ABE"/>
    <w:rsid w:val="00651E54"/>
    <w:rsid w:val="00750FC8"/>
    <w:rsid w:val="00783A84"/>
    <w:rsid w:val="0093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713BEB"/>
  <w15:chartTrackingRefBased/>
  <w15:docId w15:val="{FA8B3DCB-52BF-9744-8A05-A3C91FA5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DCD"/>
    <w:rPr>
      <w:rFonts w:ascii="Times New Roman" w:eastAsia="Times New Roman" w:hAnsi="Times New Roman" w:cs="Times New Roman"/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2DCD"/>
    <w:pPr>
      <w:keepNext/>
      <w:spacing w:before="240" w:after="120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2D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2DCD"/>
    <w:rPr>
      <w:rFonts w:ascii="Times New Roman" w:eastAsia="Times New Roman" w:hAnsi="Times New Roman" w:cs="Times New Roman"/>
      <w:b/>
      <w:bCs/>
      <w:kern w:val="32"/>
      <w:szCs w:val="32"/>
      <w:lang w:val="pt-BR"/>
    </w:rPr>
  </w:style>
  <w:style w:type="character" w:customStyle="1" w:styleId="Heading2Char">
    <w:name w:val="Heading 2 Char"/>
    <w:basedOn w:val="DefaultParagraphFont"/>
    <w:link w:val="Heading2"/>
    <w:uiPriority w:val="9"/>
    <w:rsid w:val="00932DC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BR"/>
    </w:rPr>
  </w:style>
  <w:style w:type="table" w:styleId="TableGrid">
    <w:name w:val="Table Grid"/>
    <w:basedOn w:val="TableNormal"/>
    <w:uiPriority w:val="39"/>
    <w:rsid w:val="00932DCD"/>
    <w:rPr>
      <w:rFonts w:ascii="Calibri" w:eastAsia="Calibri" w:hAnsi="Calibri" w:cs="Times New Roman"/>
      <w:sz w:val="20"/>
      <w:szCs w:val="20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2D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customStyle="1" w:styleId="GridTable4-Accent21">
    <w:name w:val="Grid Table 4 - Accent 21"/>
    <w:basedOn w:val="TableNormal"/>
    <w:uiPriority w:val="49"/>
    <w:rsid w:val="00932DCD"/>
    <w:rPr>
      <w:rFonts w:ascii="Calibri" w:eastAsia="Calibri" w:hAnsi="Calibri" w:cs="Times New Roman"/>
      <w:sz w:val="20"/>
      <w:szCs w:val="20"/>
      <w:lang w:val="pt-BR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3-Accent41">
    <w:name w:val="Grid Table 3 - Accent 41"/>
    <w:basedOn w:val="TableNormal"/>
    <w:uiPriority w:val="48"/>
    <w:rsid w:val="00932DCD"/>
    <w:rPr>
      <w:rFonts w:ascii="Calibri" w:eastAsia="Calibri" w:hAnsi="Calibri" w:cs="Times New Roman"/>
      <w:sz w:val="20"/>
      <w:szCs w:val="20"/>
      <w:lang w:val="pt-BR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GridTable2-Accent11">
    <w:name w:val="Grid Table 2 - Accent 11"/>
    <w:basedOn w:val="TableNormal"/>
    <w:uiPriority w:val="47"/>
    <w:rsid w:val="00932DCD"/>
    <w:rPr>
      <w:rFonts w:ascii="Calibri" w:eastAsia="Calibri" w:hAnsi="Calibri" w:cs="Times New Roman"/>
      <w:sz w:val="20"/>
      <w:szCs w:val="20"/>
      <w:lang w:val="pt-BR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1Light-Accent21">
    <w:name w:val="Grid Table 1 Light - Accent 21"/>
    <w:basedOn w:val="TableNormal"/>
    <w:uiPriority w:val="46"/>
    <w:rsid w:val="00932DCD"/>
    <w:rPr>
      <w:rFonts w:ascii="Calibri" w:eastAsia="Calibri" w:hAnsi="Calibri" w:cs="Times New Roman"/>
      <w:sz w:val="20"/>
      <w:szCs w:val="20"/>
      <w:lang w:val="pt-BR"/>
    </w:r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932DCD"/>
    <w:rPr>
      <w:rFonts w:ascii="Calibri" w:eastAsia="Calibri" w:hAnsi="Calibri" w:cs="Times New Roman"/>
      <w:sz w:val="20"/>
      <w:szCs w:val="20"/>
      <w:lang w:val="pt-B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932DCD"/>
    <w:rPr>
      <w:rFonts w:ascii="Calibri" w:eastAsia="Calibri" w:hAnsi="Calibri" w:cs="Times New Roman"/>
      <w:sz w:val="20"/>
      <w:szCs w:val="20"/>
      <w:lang w:val="pt-BR"/>
    </w:rPr>
    <w:tblPr>
      <w:tblStyleRowBandSize w:val="1"/>
      <w:tblStyleColBandSize w:val="1"/>
    </w:tblPr>
    <w:tblStylePr w:type="firstRow">
      <w:rPr>
        <w:rFonts w:ascii="Apple Braille" w:eastAsia="Times New Roman" w:hAnsi="Apple Braille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Apple Braille" w:eastAsia="Times New Roman" w:hAnsi="Apple Braille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Apple Braille" w:eastAsia="Times New Roman" w:hAnsi="Apple Braille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Apple Braille" w:eastAsia="Times New Roman" w:hAnsi="Apple Braille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932DCD"/>
    <w:rPr>
      <w:rFonts w:ascii="Calibri" w:eastAsia="Calibri" w:hAnsi="Calibri" w:cs="Times New Roman"/>
      <w:color w:val="000000"/>
      <w:sz w:val="20"/>
      <w:szCs w:val="20"/>
      <w:lang w:val="pt-BR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1Light">
    <w:name w:val="List Table 1 Light"/>
    <w:basedOn w:val="TableNormal"/>
    <w:uiPriority w:val="46"/>
    <w:rsid w:val="00932DCD"/>
    <w:rPr>
      <w:rFonts w:ascii="Calibri" w:eastAsia="Calibri" w:hAnsi="Calibri" w:cs="Times New Roman"/>
      <w:sz w:val="20"/>
      <w:szCs w:val="20"/>
      <w:lang w:val="pt-B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2">
    <w:name w:val="List Table 2"/>
    <w:basedOn w:val="TableNormal"/>
    <w:uiPriority w:val="47"/>
    <w:rsid w:val="00932DCD"/>
    <w:rPr>
      <w:rFonts w:ascii="Calibri" w:eastAsia="Calibri" w:hAnsi="Calibri" w:cs="Times New Roman"/>
      <w:sz w:val="20"/>
      <w:szCs w:val="20"/>
      <w:lang w:val="pt-BR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6Colorful">
    <w:name w:val="List Table 6 Colorful"/>
    <w:basedOn w:val="TableNormal"/>
    <w:uiPriority w:val="51"/>
    <w:rsid w:val="00932DCD"/>
    <w:rPr>
      <w:rFonts w:ascii="Calibri" w:eastAsia="Calibri" w:hAnsi="Calibri" w:cs="Times New Roman"/>
      <w:color w:val="000000"/>
      <w:sz w:val="20"/>
      <w:szCs w:val="20"/>
      <w:lang w:val="pt-BR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7Colorful">
    <w:name w:val="List Table 7 Colorful"/>
    <w:basedOn w:val="TableNormal"/>
    <w:uiPriority w:val="52"/>
    <w:rsid w:val="00932DCD"/>
    <w:rPr>
      <w:rFonts w:ascii="Calibri" w:eastAsia="Calibri" w:hAnsi="Calibri" w:cs="Times New Roman"/>
      <w:color w:val="000000"/>
      <w:sz w:val="20"/>
      <w:szCs w:val="20"/>
      <w:lang w:val="pt-BR"/>
    </w:rPr>
    <w:tblPr>
      <w:tblStyleRowBandSize w:val="1"/>
      <w:tblStyleColBandSize w:val="1"/>
    </w:tblPr>
    <w:tblStylePr w:type="firstRow">
      <w:rPr>
        <w:rFonts w:ascii="Apple Braille" w:eastAsia="Times New Roman" w:hAnsi="Apple Braille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Apple Braille" w:eastAsia="Times New Roman" w:hAnsi="Apple Braille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pple Braille" w:eastAsia="Times New Roman" w:hAnsi="Apple Braille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Apple Braille" w:eastAsia="Times New Roman" w:hAnsi="Apple Braille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932DCD"/>
    <w:pPr>
      <w:spacing w:before="100" w:beforeAutospacing="1" w:after="100" w:afterAutospacing="1"/>
    </w:pPr>
  </w:style>
  <w:style w:type="character" w:styleId="CommentReference">
    <w:name w:val="annotation reference"/>
    <w:uiPriority w:val="99"/>
    <w:semiHidden/>
    <w:unhideWhenUsed/>
    <w:rsid w:val="00932D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2DCD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2DCD"/>
    <w:rPr>
      <w:rFonts w:ascii="Calibri" w:eastAsia="Calibri" w:hAnsi="Calibri" w:cs="Times New Roman"/>
      <w:sz w:val="20"/>
      <w:szCs w:val="20"/>
      <w:lang w:val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D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DCD"/>
    <w:rPr>
      <w:rFonts w:ascii="Calibri" w:eastAsia="Calibri" w:hAnsi="Calibri" w:cs="Times New Roman"/>
      <w:b/>
      <w:bCs/>
      <w:sz w:val="20"/>
      <w:szCs w:val="20"/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DCD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DCD"/>
    <w:rPr>
      <w:rFonts w:ascii="Tahoma" w:eastAsia="Calibri" w:hAnsi="Tahoma" w:cs="Tahoma"/>
      <w:sz w:val="16"/>
      <w:szCs w:val="16"/>
      <w:lang w:val="pt-BR"/>
    </w:rPr>
  </w:style>
  <w:style w:type="paragraph" w:customStyle="1" w:styleId="EndNoteBibliographyTitle">
    <w:name w:val="EndNote Bibliography Title"/>
    <w:basedOn w:val="Normal"/>
    <w:link w:val="EndNoteBibliographyTitleChar"/>
    <w:rsid w:val="00932DCD"/>
    <w:pPr>
      <w:spacing w:line="259" w:lineRule="auto"/>
      <w:jc w:val="center"/>
    </w:pPr>
    <w:rPr>
      <w:rFonts w:ascii="Calibri" w:eastAsia="Calibri" w:hAnsi="Calibri" w:cs="Calibri"/>
      <w:noProof/>
      <w:sz w:val="22"/>
      <w:szCs w:val="22"/>
      <w:lang w:val="en-US"/>
    </w:rPr>
  </w:style>
  <w:style w:type="character" w:customStyle="1" w:styleId="EndNoteBibliographyTitleChar">
    <w:name w:val="EndNote Bibliography Title Char"/>
    <w:link w:val="EndNoteBibliographyTitle"/>
    <w:rsid w:val="00932DCD"/>
    <w:rPr>
      <w:rFonts w:ascii="Calibri" w:eastAsia="Calibri" w:hAnsi="Calibri" w:cs="Calibri"/>
      <w:noProof/>
      <w:sz w:val="22"/>
      <w:szCs w:val="22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32DCD"/>
    <w:pPr>
      <w:spacing w:after="160"/>
    </w:pPr>
    <w:rPr>
      <w:rFonts w:ascii="Calibri" w:eastAsia="Calibri" w:hAnsi="Calibri" w:cs="Calibri"/>
      <w:noProof/>
      <w:sz w:val="22"/>
      <w:szCs w:val="22"/>
      <w:lang w:val="en-US"/>
    </w:rPr>
  </w:style>
  <w:style w:type="character" w:customStyle="1" w:styleId="EndNoteBibliographyChar">
    <w:name w:val="EndNote Bibliography Char"/>
    <w:link w:val="EndNoteBibliography"/>
    <w:rsid w:val="00932DCD"/>
    <w:rPr>
      <w:rFonts w:ascii="Calibri" w:eastAsia="Calibri" w:hAnsi="Calibri" w:cs="Calibri"/>
      <w:noProof/>
      <w:sz w:val="22"/>
      <w:szCs w:val="22"/>
      <w:lang w:val="en-US"/>
    </w:rPr>
  </w:style>
  <w:style w:type="character" w:styleId="Hyperlink">
    <w:name w:val="Hyperlink"/>
    <w:uiPriority w:val="99"/>
    <w:unhideWhenUsed/>
    <w:rsid w:val="00932DC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32DCD"/>
  </w:style>
  <w:style w:type="character" w:styleId="Emphasis">
    <w:name w:val="Emphasis"/>
    <w:uiPriority w:val="20"/>
    <w:qFormat/>
    <w:rsid w:val="00932DCD"/>
    <w:rPr>
      <w:i/>
      <w:iCs/>
    </w:rPr>
  </w:style>
  <w:style w:type="character" w:styleId="Strong">
    <w:name w:val="Strong"/>
    <w:uiPriority w:val="22"/>
    <w:qFormat/>
    <w:rsid w:val="00932DCD"/>
    <w:rPr>
      <w:b/>
      <w:bCs/>
    </w:rPr>
  </w:style>
  <w:style w:type="character" w:customStyle="1" w:styleId="element-citation">
    <w:name w:val="element-citation"/>
    <w:basedOn w:val="DefaultParagraphFont"/>
    <w:rsid w:val="00932DCD"/>
  </w:style>
  <w:style w:type="character" w:customStyle="1" w:styleId="ref-journal">
    <w:name w:val="ref-journal"/>
    <w:basedOn w:val="DefaultParagraphFont"/>
    <w:rsid w:val="00932DCD"/>
  </w:style>
  <w:style w:type="character" w:customStyle="1" w:styleId="ref-vol">
    <w:name w:val="ref-vol"/>
    <w:basedOn w:val="DefaultParagraphFont"/>
    <w:rsid w:val="00932DCD"/>
  </w:style>
  <w:style w:type="character" w:customStyle="1" w:styleId="nowrap">
    <w:name w:val="nowrap"/>
    <w:basedOn w:val="DefaultParagraphFont"/>
    <w:rsid w:val="00932DCD"/>
  </w:style>
  <w:style w:type="character" w:styleId="UnresolvedMention">
    <w:name w:val="Unresolved Mention"/>
    <w:basedOn w:val="DefaultParagraphFont"/>
    <w:uiPriority w:val="99"/>
    <w:semiHidden/>
    <w:unhideWhenUsed/>
    <w:rsid w:val="00932DC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32DCD"/>
    <w:rPr>
      <w:rFonts w:ascii="Times New Roman" w:eastAsia="Times New Roman" w:hAnsi="Times New Roman" w:cs="Times New Roman"/>
      <w:lang w:val="pt-BR"/>
    </w:rPr>
  </w:style>
  <w:style w:type="character" w:styleId="FollowedHyperlink">
    <w:name w:val="FollowedHyperlink"/>
    <w:basedOn w:val="DefaultParagraphFont"/>
    <w:uiPriority w:val="99"/>
    <w:semiHidden/>
    <w:unhideWhenUsed/>
    <w:rsid w:val="00932DCD"/>
    <w:rPr>
      <w:color w:val="954F72" w:themeColor="followedHyperlink"/>
      <w:u w:val="single"/>
    </w:rPr>
  </w:style>
  <w:style w:type="character" w:customStyle="1" w:styleId="jlqj4b">
    <w:name w:val="jlqj4b"/>
    <w:basedOn w:val="DefaultParagraphFont"/>
    <w:rsid w:val="00932DCD"/>
  </w:style>
  <w:style w:type="paragraph" w:customStyle="1" w:styleId="FAAuthorInfoSubtitle">
    <w:name w:val="FA_Author_Info_Subtitle"/>
    <w:basedOn w:val="Normal"/>
    <w:qFormat/>
    <w:rsid w:val="00932DCD"/>
    <w:pPr>
      <w:spacing w:before="120" w:after="60" w:line="480" w:lineRule="auto"/>
      <w:jc w:val="both"/>
    </w:pPr>
    <w:rPr>
      <w:color w:val="FF0000"/>
      <w:szCs w:val="22"/>
      <w:lang w:eastAsia="pt-BR"/>
    </w:rPr>
  </w:style>
  <w:style w:type="character" w:styleId="LineNumber">
    <w:name w:val="line number"/>
    <w:basedOn w:val="DefaultParagraphFont"/>
    <w:uiPriority w:val="99"/>
    <w:semiHidden/>
    <w:unhideWhenUsed/>
    <w:rsid w:val="00932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971</Words>
  <Characters>5538</Characters>
  <Application>Microsoft Office Word</Application>
  <DocSecurity>0</DocSecurity>
  <Lines>46</Lines>
  <Paragraphs>12</Paragraphs>
  <ScaleCrop>false</ScaleCrop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Minuzzi</dc:creator>
  <cp:keywords/>
  <dc:description/>
  <cp:lastModifiedBy>Lu Minuzzi</cp:lastModifiedBy>
  <cp:revision>1</cp:revision>
  <dcterms:created xsi:type="dcterms:W3CDTF">2021-09-27T18:45:00Z</dcterms:created>
  <dcterms:modified xsi:type="dcterms:W3CDTF">2021-09-27T18:45:00Z</dcterms:modified>
</cp:coreProperties>
</file>