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F90DB" w14:textId="77777777" w:rsidR="00BB40A8" w:rsidRDefault="008F2DAC">
      <w:pPr>
        <w:rPr>
          <w:rFonts w:ascii="Times New Roman" w:hAnsi="Times New Roman" w:cs="Times New Roman"/>
        </w:rPr>
      </w:pPr>
      <w:r w:rsidRPr="002E1D42">
        <w:rPr>
          <w:rFonts w:ascii="Times New Roman" w:hAnsi="Times New Roman" w:cs="Times New Roman"/>
        </w:rPr>
        <w:t>The following is the Supplementary data to this article:</w:t>
      </w:r>
    </w:p>
    <w:p w14:paraId="5094DD5A" w14:textId="77777777" w:rsidR="002E1D42" w:rsidRDefault="002E1D42">
      <w:pPr>
        <w:rPr>
          <w:rFonts w:ascii="Times New Roman" w:hAnsi="Times New Roman" w:cs="Times New Roman"/>
        </w:rPr>
      </w:pPr>
      <w:r w:rsidRPr="002E1D42">
        <w:rPr>
          <w:rFonts w:ascii="Times New Roman" w:hAnsi="Times New Roman"/>
          <w:bCs/>
          <w:szCs w:val="21"/>
        </w:rPr>
        <w:t>The side views and cross-sectional views of Zn-rich wheat bran steamed bread</w:t>
      </w:r>
    </w:p>
    <w:p w14:paraId="79FC9D95" w14:textId="77777777" w:rsidR="00B63BC0" w:rsidRPr="00B63BC0" w:rsidRDefault="00B63BC0">
      <w:pPr>
        <w:rPr>
          <w:rFonts w:ascii="Times New Roman" w:hAnsi="Times New Roman" w:cs="Times New Roman"/>
        </w:rPr>
      </w:pPr>
    </w:p>
    <w:p w14:paraId="6B365FCD" w14:textId="77777777" w:rsidR="002E1D42" w:rsidRDefault="002E1D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65E12A" wp14:editId="687BB8CF">
            <wp:extent cx="5274310" cy="2732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3349" w14:textId="77777777" w:rsidR="002E1D42" w:rsidRDefault="002E1D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D6DD203" wp14:editId="291E9DC0">
            <wp:extent cx="5274310" cy="2700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3C15" w14:textId="77777777" w:rsidR="002E1D42" w:rsidRDefault="002E1D42">
      <w:pPr>
        <w:rPr>
          <w:rFonts w:ascii="Times New Roman" w:hAnsi="Times New Roman" w:cs="Times New Roman"/>
        </w:rPr>
      </w:pPr>
    </w:p>
    <w:p w14:paraId="3D0FACD3" w14:textId="77777777" w:rsidR="002E1D42" w:rsidRPr="002E1D42" w:rsidRDefault="002E1D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6968E84" wp14:editId="28E62789">
            <wp:extent cx="5274310" cy="2903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D42" w:rsidRPr="002E1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1F93D" w14:textId="77777777" w:rsidR="00470DD5" w:rsidRDefault="00470DD5" w:rsidP="002E1D42">
      <w:r>
        <w:separator/>
      </w:r>
    </w:p>
  </w:endnote>
  <w:endnote w:type="continuationSeparator" w:id="0">
    <w:p w14:paraId="0843B19F" w14:textId="77777777" w:rsidR="00470DD5" w:rsidRDefault="00470DD5" w:rsidP="002E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7747C" w14:textId="77777777" w:rsidR="00470DD5" w:rsidRDefault="00470DD5" w:rsidP="002E1D42">
      <w:r>
        <w:separator/>
      </w:r>
    </w:p>
  </w:footnote>
  <w:footnote w:type="continuationSeparator" w:id="0">
    <w:p w14:paraId="32E3EE91" w14:textId="77777777" w:rsidR="00470DD5" w:rsidRDefault="00470DD5" w:rsidP="002E1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DAC"/>
    <w:rsid w:val="002E1D42"/>
    <w:rsid w:val="00470DD5"/>
    <w:rsid w:val="008F2DAC"/>
    <w:rsid w:val="009366C3"/>
    <w:rsid w:val="00B63BC0"/>
    <w:rsid w:val="00BB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2459C0"/>
  <w15:chartTrackingRefBased/>
  <w15:docId w15:val="{79E562A9-3268-4807-B555-3BD1209B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E1D4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E1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E1D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121</Characters>
  <Application>Microsoft Office Word</Application>
  <DocSecurity>0</DocSecurity>
  <Lines>1</Lines>
  <Paragraphs>1</Paragraphs>
  <ScaleCrop>false</ScaleCrop>
  <Company>DoubleOX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Sandhya Patel</cp:lastModifiedBy>
  <cp:revision>2</cp:revision>
  <dcterms:created xsi:type="dcterms:W3CDTF">2021-11-30T10:53:00Z</dcterms:created>
  <dcterms:modified xsi:type="dcterms:W3CDTF">2021-11-30T10:53:00Z</dcterms:modified>
</cp:coreProperties>
</file>