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980F8" w14:textId="68AC72AE" w:rsidR="00994A3D" w:rsidRPr="00A108A7" w:rsidRDefault="00654E8F" w:rsidP="00A108A7">
      <w:pPr>
        <w:pStyle w:val="SupplementaryMaterial"/>
        <w:rPr>
          <w:b w:val="0"/>
        </w:rPr>
      </w:pPr>
      <w:r w:rsidRPr="001549D3">
        <w:t>Supplementary Material</w:t>
      </w:r>
    </w:p>
    <w:p w14:paraId="6A15DD4D" w14:textId="554F5A28" w:rsidR="00994A3D" w:rsidRPr="00A108A7" w:rsidRDefault="00654E8F" w:rsidP="002B4A57">
      <w:pPr>
        <w:pStyle w:val="1"/>
      </w:pPr>
      <w:r w:rsidRPr="00994A3D">
        <w:t>Supplementary Figures and Tables</w:t>
      </w:r>
    </w:p>
    <w:p w14:paraId="63D7C2B0" w14:textId="77777777" w:rsidR="00994A3D" w:rsidRPr="001549D3" w:rsidRDefault="00994A3D" w:rsidP="0001436A">
      <w:pPr>
        <w:pStyle w:val="2"/>
      </w:pPr>
      <w:r w:rsidRPr="0001436A">
        <w:t>Supplementary</w:t>
      </w:r>
      <w:r w:rsidRPr="001549D3">
        <w:t xml:space="preserve"> Figures</w:t>
      </w:r>
    </w:p>
    <w:p w14:paraId="6754D378" w14:textId="39520315" w:rsidR="00994A3D" w:rsidRPr="00A108A7" w:rsidRDefault="00A108A7" w:rsidP="00994A3D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>Supplementary Figure</w:t>
      </w:r>
      <w:r>
        <w:rPr>
          <w:rFonts w:cs="Times New Roman"/>
          <w:b/>
          <w:szCs w:val="24"/>
        </w:rPr>
        <w:t xml:space="preserve"> 1</w:t>
      </w:r>
      <w:r w:rsidRPr="00A108A7">
        <w:rPr>
          <w:rFonts w:cs="Times New Roman"/>
          <w:b/>
          <w:szCs w:val="24"/>
        </w:rPr>
        <w:t xml:space="preserve">. The numbers of reported CAE in </w:t>
      </w:r>
      <w:proofErr w:type="spellStart"/>
      <w:r w:rsidRPr="00A108A7">
        <w:rPr>
          <w:rFonts w:cs="Times New Roman"/>
          <w:b/>
          <w:szCs w:val="24"/>
        </w:rPr>
        <w:t>Fuwai</w:t>
      </w:r>
      <w:proofErr w:type="spellEnd"/>
      <w:r w:rsidRPr="00A108A7">
        <w:rPr>
          <w:rFonts w:cs="Times New Roman"/>
          <w:b/>
          <w:szCs w:val="24"/>
        </w:rPr>
        <w:t xml:space="preserve"> hospital between 2009 to</w:t>
      </w:r>
      <w:r>
        <w:rPr>
          <w:rFonts w:cs="Times New Roman"/>
          <w:b/>
          <w:szCs w:val="24"/>
        </w:rPr>
        <w:t xml:space="preserve"> </w:t>
      </w:r>
      <w:r w:rsidRPr="00A108A7">
        <w:rPr>
          <w:rFonts w:cs="Times New Roman"/>
          <w:b/>
          <w:szCs w:val="24"/>
        </w:rPr>
        <w:t xml:space="preserve">2015. </w:t>
      </w:r>
      <w:r>
        <w:rPr>
          <w:rFonts w:cs="Times New Roman"/>
          <w:szCs w:val="24"/>
        </w:rPr>
        <w:t>CAE = coronary artery ectasia; CAG = coronary artery angiography.</w:t>
      </w:r>
    </w:p>
    <w:p w14:paraId="3C419443" w14:textId="34695606" w:rsidR="00994A3D" w:rsidRPr="001549D3" w:rsidRDefault="004841A7" w:rsidP="00994A3D">
      <w:pPr>
        <w:keepNext/>
        <w:jc w:val="center"/>
        <w:rPr>
          <w:rFonts w:cs="Times New Roman"/>
          <w:szCs w:val="24"/>
        </w:rPr>
      </w:pPr>
      <w:r>
        <w:rPr>
          <w:noProof/>
        </w:rPr>
        <w:drawing>
          <wp:inline distT="0" distB="0" distL="0" distR="0" wp14:anchorId="33B0476A" wp14:editId="626783A2">
            <wp:extent cx="6208395" cy="3924935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392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8DF45" w14:textId="77777777" w:rsidR="00EC0549" w:rsidRDefault="00EC0549" w:rsidP="00654E8F">
      <w:pPr>
        <w:spacing w:before="240"/>
        <w:rPr>
          <w:b/>
          <w:bCs/>
        </w:rPr>
      </w:pPr>
    </w:p>
    <w:p w14:paraId="3F8A9D79" w14:textId="77777777" w:rsidR="00EC0549" w:rsidRDefault="00EC0549" w:rsidP="00654E8F">
      <w:pPr>
        <w:spacing w:before="240"/>
        <w:rPr>
          <w:b/>
          <w:bCs/>
        </w:rPr>
      </w:pPr>
    </w:p>
    <w:p w14:paraId="6819FE0F" w14:textId="77777777" w:rsidR="00EC0549" w:rsidRDefault="00EC0549" w:rsidP="00654E8F">
      <w:pPr>
        <w:spacing w:before="240"/>
        <w:rPr>
          <w:b/>
          <w:bCs/>
        </w:rPr>
      </w:pPr>
    </w:p>
    <w:p w14:paraId="20BBF791" w14:textId="77777777" w:rsidR="00EC0549" w:rsidRDefault="00EC0549" w:rsidP="00654E8F">
      <w:pPr>
        <w:spacing w:before="240"/>
        <w:rPr>
          <w:b/>
          <w:bCs/>
        </w:rPr>
      </w:pPr>
    </w:p>
    <w:p w14:paraId="5978D98E" w14:textId="0C3F1274" w:rsidR="00EC0549" w:rsidRDefault="00EC0549" w:rsidP="00654E8F">
      <w:pPr>
        <w:spacing w:before="240"/>
        <w:rPr>
          <w:b/>
          <w:bCs/>
        </w:rPr>
      </w:pPr>
    </w:p>
    <w:p w14:paraId="6AB394E6" w14:textId="77777777" w:rsidR="00EC0549" w:rsidRDefault="00EC0549" w:rsidP="00654E8F">
      <w:pPr>
        <w:spacing w:before="240"/>
        <w:rPr>
          <w:b/>
          <w:bCs/>
        </w:rPr>
      </w:pPr>
    </w:p>
    <w:p w14:paraId="7B65BC41" w14:textId="66154805" w:rsidR="00DE23E8" w:rsidRPr="00EC0549" w:rsidRDefault="007E3898" w:rsidP="00654E8F">
      <w:pPr>
        <w:spacing w:before="240"/>
        <w:rPr>
          <w:b/>
          <w:bCs/>
        </w:rPr>
      </w:pPr>
      <w:r w:rsidRPr="00EC0549">
        <w:rPr>
          <w:b/>
          <w:bCs/>
        </w:rPr>
        <w:lastRenderedPageBreak/>
        <w:t xml:space="preserve">Supplementary Figure 2. Receiver operating characteristic (ROC) curve of plasma big ET-1 (A) and </w:t>
      </w:r>
      <w:r w:rsidR="00EC0549" w:rsidRPr="00EC0549">
        <w:rPr>
          <w:b/>
          <w:bCs/>
        </w:rPr>
        <w:t xml:space="preserve">diffuse dilation (B) and a combination of diffuse dilation and big ET-1 (C) for predicting 5-year MACE. </w:t>
      </w:r>
    </w:p>
    <w:p w14:paraId="5BE17E98" w14:textId="3F1EE03E" w:rsidR="00A108A7" w:rsidRDefault="0078422C" w:rsidP="00654E8F">
      <w:pPr>
        <w:spacing w:before="240"/>
      </w:pPr>
      <w:r>
        <w:rPr>
          <w:noProof/>
        </w:rPr>
        <w:drawing>
          <wp:inline distT="0" distB="0" distL="0" distR="0" wp14:anchorId="55009AAE" wp14:editId="6DF8F0DF">
            <wp:extent cx="6208395" cy="2040255"/>
            <wp:effectExtent l="0" t="0" r="190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9EB217" w14:textId="3722F931" w:rsidR="00A108A7" w:rsidRDefault="00A108A7" w:rsidP="00654E8F">
      <w:pPr>
        <w:spacing w:before="240"/>
      </w:pPr>
    </w:p>
    <w:p w14:paraId="11955BB2" w14:textId="77777777" w:rsidR="000A4227" w:rsidRDefault="000A4227" w:rsidP="000A4227">
      <w:pPr>
        <w:spacing w:before="240"/>
        <w:rPr>
          <w:b/>
          <w:bCs/>
        </w:rPr>
      </w:pPr>
    </w:p>
    <w:p w14:paraId="489AA3AC" w14:textId="77777777" w:rsidR="000A4227" w:rsidRDefault="000A4227" w:rsidP="000A4227">
      <w:pPr>
        <w:spacing w:before="240"/>
        <w:rPr>
          <w:b/>
          <w:bCs/>
        </w:rPr>
      </w:pPr>
    </w:p>
    <w:p w14:paraId="7C4940D4" w14:textId="77777777" w:rsidR="000A4227" w:rsidRDefault="000A4227" w:rsidP="000A4227">
      <w:pPr>
        <w:spacing w:before="240"/>
        <w:rPr>
          <w:b/>
          <w:bCs/>
        </w:rPr>
      </w:pPr>
    </w:p>
    <w:p w14:paraId="0B3171E2" w14:textId="77777777" w:rsidR="000A4227" w:rsidRDefault="000A4227" w:rsidP="000A4227">
      <w:pPr>
        <w:spacing w:before="240"/>
        <w:rPr>
          <w:b/>
          <w:bCs/>
        </w:rPr>
      </w:pPr>
    </w:p>
    <w:p w14:paraId="00FFE0D8" w14:textId="77777777" w:rsidR="000A4227" w:rsidRDefault="000A4227" w:rsidP="000A4227">
      <w:pPr>
        <w:spacing w:before="240"/>
        <w:rPr>
          <w:b/>
          <w:bCs/>
        </w:rPr>
      </w:pPr>
    </w:p>
    <w:p w14:paraId="79FEB4DE" w14:textId="77777777" w:rsidR="000A4227" w:rsidRDefault="000A4227" w:rsidP="000A4227">
      <w:pPr>
        <w:spacing w:before="240"/>
        <w:rPr>
          <w:b/>
          <w:bCs/>
        </w:rPr>
      </w:pPr>
    </w:p>
    <w:p w14:paraId="78808A1D" w14:textId="77777777" w:rsidR="000A4227" w:rsidRDefault="000A4227" w:rsidP="000A4227">
      <w:pPr>
        <w:spacing w:before="240"/>
        <w:rPr>
          <w:b/>
          <w:bCs/>
        </w:rPr>
      </w:pPr>
    </w:p>
    <w:p w14:paraId="7943B9C9" w14:textId="77777777" w:rsidR="000A4227" w:rsidRDefault="000A4227" w:rsidP="000A4227">
      <w:pPr>
        <w:spacing w:before="240"/>
        <w:rPr>
          <w:b/>
          <w:bCs/>
        </w:rPr>
      </w:pPr>
    </w:p>
    <w:p w14:paraId="1B4375AA" w14:textId="77777777" w:rsidR="000A4227" w:rsidRDefault="000A4227" w:rsidP="000A4227">
      <w:pPr>
        <w:spacing w:before="240"/>
        <w:rPr>
          <w:b/>
          <w:bCs/>
        </w:rPr>
      </w:pPr>
    </w:p>
    <w:p w14:paraId="2780715A" w14:textId="77777777" w:rsidR="000A4227" w:rsidRDefault="000A4227" w:rsidP="000A4227">
      <w:pPr>
        <w:spacing w:before="240"/>
        <w:rPr>
          <w:b/>
          <w:bCs/>
        </w:rPr>
      </w:pPr>
    </w:p>
    <w:p w14:paraId="00FEC47E" w14:textId="77777777" w:rsidR="000A4227" w:rsidRDefault="000A4227" w:rsidP="000A4227">
      <w:pPr>
        <w:spacing w:before="240"/>
        <w:rPr>
          <w:b/>
          <w:bCs/>
        </w:rPr>
      </w:pPr>
    </w:p>
    <w:p w14:paraId="3E55A5D9" w14:textId="77777777" w:rsidR="000A4227" w:rsidRDefault="000A4227" w:rsidP="000A4227">
      <w:pPr>
        <w:spacing w:before="240"/>
        <w:rPr>
          <w:b/>
          <w:bCs/>
        </w:rPr>
      </w:pPr>
    </w:p>
    <w:p w14:paraId="7E91008C" w14:textId="77777777" w:rsidR="000A4227" w:rsidRDefault="000A4227" w:rsidP="000A4227">
      <w:pPr>
        <w:spacing w:before="240"/>
        <w:rPr>
          <w:b/>
          <w:bCs/>
        </w:rPr>
      </w:pPr>
    </w:p>
    <w:p w14:paraId="6F8ADAA9" w14:textId="77777777" w:rsidR="000A4227" w:rsidRDefault="000A4227" w:rsidP="000A4227">
      <w:pPr>
        <w:spacing w:before="240"/>
        <w:rPr>
          <w:b/>
          <w:bCs/>
        </w:rPr>
      </w:pPr>
    </w:p>
    <w:p w14:paraId="613FDF9B" w14:textId="77777777" w:rsidR="000A4227" w:rsidRDefault="000A4227" w:rsidP="000A4227">
      <w:pPr>
        <w:spacing w:before="240"/>
        <w:rPr>
          <w:b/>
          <w:bCs/>
        </w:rPr>
      </w:pPr>
    </w:p>
    <w:p w14:paraId="3927D95C" w14:textId="77777777" w:rsidR="000A4227" w:rsidRDefault="000A4227" w:rsidP="000A4227">
      <w:pPr>
        <w:spacing w:before="240"/>
        <w:rPr>
          <w:b/>
          <w:bCs/>
        </w:rPr>
      </w:pPr>
    </w:p>
    <w:p w14:paraId="6DE8145A" w14:textId="0782D0A8" w:rsidR="000A4227" w:rsidRPr="00EC0549" w:rsidRDefault="000A4227" w:rsidP="000A4227">
      <w:pPr>
        <w:spacing w:before="240"/>
        <w:rPr>
          <w:b/>
          <w:bCs/>
        </w:rPr>
      </w:pPr>
      <w:r w:rsidRPr="00EC0549">
        <w:rPr>
          <w:b/>
          <w:bCs/>
        </w:rPr>
        <w:lastRenderedPageBreak/>
        <w:t xml:space="preserve">Supplementary Figure </w:t>
      </w:r>
      <w:r>
        <w:rPr>
          <w:b/>
          <w:bCs/>
        </w:rPr>
        <w:t>3</w:t>
      </w:r>
      <w:r w:rsidRPr="00EC0549">
        <w:rPr>
          <w:b/>
          <w:bCs/>
        </w:rPr>
        <w:t>.</w:t>
      </w:r>
      <w:r w:rsidRPr="000A4227">
        <w:t xml:space="preserve"> </w:t>
      </w:r>
      <w:r w:rsidRPr="000A4227">
        <w:rPr>
          <w:b/>
          <w:bCs/>
        </w:rPr>
        <w:t>the potential effects of ET-1 on</w:t>
      </w:r>
      <w:r>
        <w:rPr>
          <w:b/>
          <w:bCs/>
        </w:rPr>
        <w:t xml:space="preserve"> </w:t>
      </w:r>
      <w:r w:rsidRPr="000A4227">
        <w:rPr>
          <w:b/>
          <w:bCs/>
        </w:rPr>
        <w:t>vascular endothelial cells, vascular smooth muscle cells and fibroblasts</w:t>
      </w:r>
      <w:r>
        <w:rPr>
          <w:b/>
          <w:bCs/>
        </w:rPr>
        <w:t xml:space="preserve"> in the</w:t>
      </w:r>
      <w:r w:rsidRPr="000A4227">
        <w:rPr>
          <w:b/>
          <w:bCs/>
        </w:rPr>
        <w:t xml:space="preserve"> pathogenesis</w:t>
      </w:r>
      <w:r>
        <w:rPr>
          <w:b/>
          <w:bCs/>
        </w:rPr>
        <w:t xml:space="preserve"> of vascular disease.</w:t>
      </w:r>
      <w:r w:rsidR="00F20C39" w:rsidRPr="00F20C39">
        <w:t xml:space="preserve"> ET:</w:t>
      </w:r>
      <w:r>
        <w:rPr>
          <w:b/>
          <w:bCs/>
        </w:rPr>
        <w:t xml:space="preserve"> </w:t>
      </w:r>
      <w:r w:rsidR="00F20C39" w:rsidRPr="009616A1">
        <w:rPr>
          <w:rFonts w:cs="Times New Roman"/>
          <w:szCs w:val="24"/>
        </w:rPr>
        <w:t>endothelin</w:t>
      </w:r>
      <w:r w:rsidR="00F20C39">
        <w:rPr>
          <w:rFonts w:cs="Times New Roman"/>
          <w:szCs w:val="24"/>
        </w:rPr>
        <w:t xml:space="preserve">. MMP: </w:t>
      </w:r>
      <w:r w:rsidR="00F20C39" w:rsidRPr="00F20C39">
        <w:rPr>
          <w:rFonts w:cs="Times New Roman"/>
          <w:szCs w:val="24"/>
        </w:rPr>
        <w:t>matrix metalloproteinase</w:t>
      </w:r>
      <w:r w:rsidR="00F20C39">
        <w:rPr>
          <w:rFonts w:cs="Times New Roman"/>
          <w:szCs w:val="24"/>
        </w:rPr>
        <w:t>.</w:t>
      </w:r>
    </w:p>
    <w:p w14:paraId="53BEA8A9" w14:textId="24DBA518" w:rsidR="00A108A7" w:rsidRDefault="00F20C39" w:rsidP="00654E8F">
      <w:pPr>
        <w:spacing w:before="240"/>
      </w:pPr>
      <w:r>
        <w:rPr>
          <w:noProof/>
        </w:rPr>
        <w:drawing>
          <wp:inline distT="0" distB="0" distL="0" distR="0" wp14:anchorId="12F20227" wp14:editId="2F4A95B4">
            <wp:extent cx="6208395" cy="436753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395" cy="436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5A2B1" w14:textId="4D4F1247" w:rsidR="00A108A7" w:rsidRDefault="00A108A7" w:rsidP="00654E8F">
      <w:pPr>
        <w:spacing w:before="240"/>
      </w:pPr>
    </w:p>
    <w:p w14:paraId="6D7D0D8D" w14:textId="5FFBFCB0" w:rsidR="00A108A7" w:rsidRDefault="00A108A7" w:rsidP="00654E8F">
      <w:pPr>
        <w:spacing w:before="240"/>
      </w:pPr>
    </w:p>
    <w:p w14:paraId="6119E2EC" w14:textId="392362A8" w:rsidR="00EC0549" w:rsidRDefault="00EC0549" w:rsidP="00654E8F">
      <w:pPr>
        <w:spacing w:before="240"/>
      </w:pPr>
    </w:p>
    <w:p w14:paraId="1D8CA897" w14:textId="382C6F5D" w:rsidR="00EC0549" w:rsidRDefault="00EC0549" w:rsidP="00654E8F">
      <w:pPr>
        <w:spacing w:before="240"/>
      </w:pPr>
    </w:p>
    <w:p w14:paraId="1BB919B4" w14:textId="271BDCD8" w:rsidR="00EC0549" w:rsidRDefault="00EC0549" w:rsidP="00654E8F">
      <w:pPr>
        <w:spacing w:before="240"/>
      </w:pPr>
    </w:p>
    <w:p w14:paraId="72F404C3" w14:textId="166792D2" w:rsidR="00EC0549" w:rsidRDefault="00EC0549" w:rsidP="00654E8F">
      <w:pPr>
        <w:spacing w:before="240"/>
      </w:pPr>
    </w:p>
    <w:p w14:paraId="1E783E02" w14:textId="05EFA3A7" w:rsidR="00EC0549" w:rsidRDefault="00EC0549" w:rsidP="00654E8F">
      <w:pPr>
        <w:spacing w:before="240"/>
      </w:pPr>
    </w:p>
    <w:p w14:paraId="5565F7BD" w14:textId="43DDDEBC" w:rsidR="00EC0549" w:rsidRDefault="00EC0549" w:rsidP="00654E8F">
      <w:pPr>
        <w:spacing w:before="240"/>
      </w:pPr>
    </w:p>
    <w:p w14:paraId="31B69A4E" w14:textId="454A6B2B" w:rsidR="00EC0549" w:rsidRDefault="00EC0549" w:rsidP="00654E8F">
      <w:pPr>
        <w:spacing w:before="240"/>
      </w:pPr>
    </w:p>
    <w:p w14:paraId="3666A1A3" w14:textId="1A53C40E" w:rsidR="00EC0549" w:rsidRDefault="00EC0549" w:rsidP="00654E8F">
      <w:pPr>
        <w:spacing w:before="240"/>
      </w:pPr>
    </w:p>
    <w:p w14:paraId="2E9E5360" w14:textId="77777777" w:rsidR="00EC0549" w:rsidRDefault="00EC0549" w:rsidP="00654E8F">
      <w:pPr>
        <w:spacing w:before="240"/>
      </w:pPr>
    </w:p>
    <w:p w14:paraId="76C2BADE" w14:textId="758BF3D1" w:rsidR="00A108A7" w:rsidRPr="001549D3" w:rsidRDefault="00A108A7" w:rsidP="00A108A7">
      <w:pPr>
        <w:pStyle w:val="2"/>
        <w:numPr>
          <w:ilvl w:val="1"/>
          <w:numId w:val="14"/>
        </w:numPr>
      </w:pPr>
      <w:r w:rsidRPr="0001436A">
        <w:t>Supplementary</w:t>
      </w:r>
      <w:r w:rsidRPr="001549D3">
        <w:t xml:space="preserve"> </w:t>
      </w:r>
      <w:r>
        <w:t>Tables</w:t>
      </w:r>
    </w:p>
    <w:p w14:paraId="0C8500FA" w14:textId="608E624A" w:rsidR="00E5462E" w:rsidRPr="00E5462E" w:rsidRDefault="00A108A7" w:rsidP="00E5462E">
      <w:pPr>
        <w:spacing w:before="240"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 1</w:t>
      </w:r>
      <w:r w:rsidR="00E5462E" w:rsidRPr="00B717FD">
        <w:rPr>
          <w:rFonts w:cs="Times New Roman"/>
          <w:b/>
          <w:bCs/>
          <w:szCs w:val="24"/>
        </w:rPr>
        <w:t>. Coronary artery reference diameter in 231 age-sex-matched angiographically normal subjects.</w:t>
      </w:r>
    </w:p>
    <w:tbl>
      <w:tblPr>
        <w:tblStyle w:val="aff5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E5462E" w:rsidRPr="00B717FD" w14:paraId="2A09A6BB" w14:textId="77777777" w:rsidTr="001C5F64">
        <w:tc>
          <w:tcPr>
            <w:tcW w:w="4148" w:type="dxa"/>
          </w:tcPr>
          <w:p w14:paraId="65831F34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Coronary artery segment</w:t>
            </w:r>
          </w:p>
        </w:tc>
        <w:tc>
          <w:tcPr>
            <w:tcW w:w="4148" w:type="dxa"/>
          </w:tcPr>
          <w:p w14:paraId="72510A6B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reference diameter (mm)</w:t>
            </w:r>
          </w:p>
        </w:tc>
      </w:tr>
      <w:tr w:rsidR="00E5462E" w:rsidRPr="00B717FD" w14:paraId="49A9A91A" w14:textId="77777777" w:rsidTr="001C5F64">
        <w:tc>
          <w:tcPr>
            <w:tcW w:w="4148" w:type="dxa"/>
          </w:tcPr>
          <w:p w14:paraId="4F4E1126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Right coronary artery</w:t>
            </w:r>
          </w:p>
        </w:tc>
        <w:tc>
          <w:tcPr>
            <w:tcW w:w="4148" w:type="dxa"/>
          </w:tcPr>
          <w:p w14:paraId="00F4C802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462E" w:rsidRPr="00B717FD" w14:paraId="0E0DB344" w14:textId="77777777" w:rsidTr="001C5F64">
        <w:tc>
          <w:tcPr>
            <w:tcW w:w="4148" w:type="dxa"/>
          </w:tcPr>
          <w:p w14:paraId="0CC92304" w14:textId="77777777" w:rsidR="00E5462E" w:rsidRPr="00B717FD" w:rsidRDefault="00E5462E" w:rsidP="009515F1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Proximal</w:t>
            </w:r>
          </w:p>
        </w:tc>
        <w:tc>
          <w:tcPr>
            <w:tcW w:w="4148" w:type="dxa"/>
          </w:tcPr>
          <w:p w14:paraId="1B5103DB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3.7±0.6</w:t>
            </w:r>
          </w:p>
        </w:tc>
      </w:tr>
      <w:tr w:rsidR="00E5462E" w:rsidRPr="00B717FD" w14:paraId="442C6EA2" w14:textId="77777777" w:rsidTr="001C5F64">
        <w:tc>
          <w:tcPr>
            <w:tcW w:w="4148" w:type="dxa"/>
          </w:tcPr>
          <w:p w14:paraId="3EA2EEDA" w14:textId="77777777" w:rsidR="00E5462E" w:rsidRPr="00B717FD" w:rsidRDefault="00E5462E" w:rsidP="009515F1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Middle</w:t>
            </w:r>
          </w:p>
        </w:tc>
        <w:tc>
          <w:tcPr>
            <w:tcW w:w="4148" w:type="dxa"/>
          </w:tcPr>
          <w:p w14:paraId="0BB1EF0D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3.1±0.5</w:t>
            </w:r>
          </w:p>
        </w:tc>
      </w:tr>
      <w:tr w:rsidR="00E5462E" w:rsidRPr="00B717FD" w14:paraId="61BC4501" w14:textId="77777777" w:rsidTr="001C5F64">
        <w:tc>
          <w:tcPr>
            <w:tcW w:w="4148" w:type="dxa"/>
          </w:tcPr>
          <w:p w14:paraId="779D1D6E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Distal</w:t>
            </w:r>
          </w:p>
        </w:tc>
        <w:tc>
          <w:tcPr>
            <w:tcW w:w="4148" w:type="dxa"/>
          </w:tcPr>
          <w:p w14:paraId="617F0A55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2.8±0.5</w:t>
            </w:r>
          </w:p>
        </w:tc>
      </w:tr>
      <w:tr w:rsidR="00E5462E" w:rsidRPr="00B717FD" w14:paraId="47B57873" w14:textId="77777777" w:rsidTr="001C5F64">
        <w:tc>
          <w:tcPr>
            <w:tcW w:w="4148" w:type="dxa"/>
          </w:tcPr>
          <w:p w14:paraId="0EB0274F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Posterior descending</w:t>
            </w:r>
          </w:p>
        </w:tc>
        <w:tc>
          <w:tcPr>
            <w:tcW w:w="4148" w:type="dxa"/>
          </w:tcPr>
          <w:p w14:paraId="16E0C36A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1.7±0.4</w:t>
            </w:r>
          </w:p>
        </w:tc>
      </w:tr>
      <w:tr w:rsidR="00E5462E" w:rsidRPr="00B717FD" w14:paraId="162D2B8C" w14:textId="77777777" w:rsidTr="001C5F64">
        <w:tc>
          <w:tcPr>
            <w:tcW w:w="4148" w:type="dxa"/>
          </w:tcPr>
          <w:p w14:paraId="17DA9D6F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Posterolateral branch</w:t>
            </w:r>
          </w:p>
        </w:tc>
        <w:tc>
          <w:tcPr>
            <w:tcW w:w="4148" w:type="dxa"/>
          </w:tcPr>
          <w:p w14:paraId="38D67401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1.9±0.4</w:t>
            </w:r>
          </w:p>
        </w:tc>
      </w:tr>
      <w:tr w:rsidR="00E5462E" w:rsidRPr="00B717FD" w14:paraId="136A447D" w14:textId="77777777" w:rsidTr="001C5F64">
        <w:tc>
          <w:tcPr>
            <w:tcW w:w="4148" w:type="dxa"/>
          </w:tcPr>
          <w:p w14:paraId="5DEC63E3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Left anterior descending artery</w:t>
            </w:r>
          </w:p>
        </w:tc>
        <w:tc>
          <w:tcPr>
            <w:tcW w:w="4148" w:type="dxa"/>
          </w:tcPr>
          <w:p w14:paraId="50C0E6FC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462E" w:rsidRPr="00B717FD" w14:paraId="609B6075" w14:textId="77777777" w:rsidTr="001C5F64">
        <w:tc>
          <w:tcPr>
            <w:tcW w:w="4148" w:type="dxa"/>
          </w:tcPr>
          <w:p w14:paraId="6ED23B4F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Proximal</w:t>
            </w:r>
          </w:p>
        </w:tc>
        <w:tc>
          <w:tcPr>
            <w:tcW w:w="4148" w:type="dxa"/>
          </w:tcPr>
          <w:p w14:paraId="123A45FB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3.2±0.6</w:t>
            </w:r>
          </w:p>
        </w:tc>
      </w:tr>
      <w:tr w:rsidR="00E5462E" w:rsidRPr="00B717FD" w14:paraId="530828A8" w14:textId="77777777" w:rsidTr="001C5F64">
        <w:tc>
          <w:tcPr>
            <w:tcW w:w="4148" w:type="dxa"/>
          </w:tcPr>
          <w:p w14:paraId="43D06423" w14:textId="77777777" w:rsidR="00E5462E" w:rsidRPr="00B717FD" w:rsidRDefault="00E5462E" w:rsidP="00E5462E">
            <w:pPr>
              <w:ind w:firstLineChars="100" w:firstLine="200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Middle</w:t>
            </w:r>
          </w:p>
        </w:tc>
        <w:tc>
          <w:tcPr>
            <w:tcW w:w="4148" w:type="dxa"/>
          </w:tcPr>
          <w:p w14:paraId="2C9E6151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2.8±0.5</w:t>
            </w:r>
          </w:p>
        </w:tc>
      </w:tr>
      <w:tr w:rsidR="00E5462E" w:rsidRPr="00B717FD" w14:paraId="11D9DF6E" w14:textId="77777777" w:rsidTr="001C5F64">
        <w:tc>
          <w:tcPr>
            <w:tcW w:w="4148" w:type="dxa"/>
          </w:tcPr>
          <w:p w14:paraId="7B0C92C3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Distal</w:t>
            </w:r>
          </w:p>
        </w:tc>
        <w:tc>
          <w:tcPr>
            <w:tcW w:w="4148" w:type="dxa"/>
          </w:tcPr>
          <w:p w14:paraId="2C674BF6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2.0±0.4</w:t>
            </w:r>
          </w:p>
        </w:tc>
      </w:tr>
      <w:tr w:rsidR="00E5462E" w:rsidRPr="00B717FD" w14:paraId="76D83511" w14:textId="77777777" w:rsidTr="001C5F64">
        <w:tc>
          <w:tcPr>
            <w:tcW w:w="4148" w:type="dxa"/>
          </w:tcPr>
          <w:p w14:paraId="6E5D483D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bookmarkStart w:id="0" w:name="_Hlk77950641"/>
            <w:r w:rsidRPr="00B717FD">
              <w:rPr>
                <w:rFonts w:cs="Times New Roman"/>
                <w:sz w:val="20"/>
                <w:szCs w:val="20"/>
              </w:rPr>
              <w:t>Left circumflex artery</w:t>
            </w:r>
            <w:bookmarkEnd w:id="0"/>
          </w:p>
        </w:tc>
        <w:tc>
          <w:tcPr>
            <w:tcW w:w="4148" w:type="dxa"/>
          </w:tcPr>
          <w:p w14:paraId="0BA93EBB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5462E" w:rsidRPr="00B717FD" w14:paraId="025844AC" w14:textId="77777777" w:rsidTr="001C5F64">
        <w:tc>
          <w:tcPr>
            <w:tcW w:w="4148" w:type="dxa"/>
          </w:tcPr>
          <w:p w14:paraId="5F78C2A9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Proximal</w:t>
            </w:r>
          </w:p>
        </w:tc>
        <w:tc>
          <w:tcPr>
            <w:tcW w:w="4148" w:type="dxa"/>
          </w:tcPr>
          <w:p w14:paraId="36D0C668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3.1±0.6</w:t>
            </w:r>
          </w:p>
        </w:tc>
      </w:tr>
      <w:tr w:rsidR="00E5462E" w:rsidRPr="00B717FD" w14:paraId="3ED40B30" w14:textId="77777777" w:rsidTr="001C5F64">
        <w:tc>
          <w:tcPr>
            <w:tcW w:w="4148" w:type="dxa"/>
          </w:tcPr>
          <w:p w14:paraId="0F4F3981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Distal</w:t>
            </w:r>
          </w:p>
        </w:tc>
        <w:tc>
          <w:tcPr>
            <w:tcW w:w="4148" w:type="dxa"/>
          </w:tcPr>
          <w:p w14:paraId="6D5DB41F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2.4±0.4</w:t>
            </w:r>
          </w:p>
        </w:tc>
      </w:tr>
      <w:tr w:rsidR="00E5462E" w:rsidRPr="00B717FD" w14:paraId="41336B5F" w14:textId="77777777" w:rsidTr="001C5F64">
        <w:tc>
          <w:tcPr>
            <w:tcW w:w="4148" w:type="dxa"/>
          </w:tcPr>
          <w:p w14:paraId="67BE0913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 xml:space="preserve">    Obtuse marginal</w:t>
            </w:r>
          </w:p>
        </w:tc>
        <w:tc>
          <w:tcPr>
            <w:tcW w:w="4148" w:type="dxa"/>
          </w:tcPr>
          <w:p w14:paraId="006F198A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1.9±0.5</w:t>
            </w:r>
          </w:p>
        </w:tc>
      </w:tr>
      <w:tr w:rsidR="00E5462E" w:rsidRPr="00B717FD" w14:paraId="766D3A71" w14:textId="77777777" w:rsidTr="001C5F64">
        <w:tc>
          <w:tcPr>
            <w:tcW w:w="4148" w:type="dxa"/>
          </w:tcPr>
          <w:p w14:paraId="6CAAE3BE" w14:textId="77777777" w:rsidR="00E5462E" w:rsidRPr="00B717FD" w:rsidRDefault="00E5462E" w:rsidP="00E5462E">
            <w:pPr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Left main</w:t>
            </w:r>
          </w:p>
        </w:tc>
        <w:tc>
          <w:tcPr>
            <w:tcW w:w="4148" w:type="dxa"/>
          </w:tcPr>
          <w:p w14:paraId="72EFD938" w14:textId="77777777" w:rsidR="00E5462E" w:rsidRPr="00B717FD" w:rsidRDefault="00E5462E" w:rsidP="00E5462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717FD">
              <w:rPr>
                <w:rFonts w:cs="Times New Roman"/>
                <w:sz w:val="20"/>
                <w:szCs w:val="20"/>
              </w:rPr>
              <w:t>4.4±0.6</w:t>
            </w:r>
          </w:p>
        </w:tc>
      </w:tr>
    </w:tbl>
    <w:p w14:paraId="5768000E" w14:textId="77777777" w:rsidR="00E5462E" w:rsidRPr="00B717FD" w:rsidRDefault="00E5462E" w:rsidP="00E5462E">
      <w:pPr>
        <w:rPr>
          <w:rFonts w:cs="Times New Roman"/>
          <w:sz w:val="20"/>
          <w:szCs w:val="20"/>
        </w:rPr>
      </w:pPr>
      <w:r w:rsidRPr="00B717FD">
        <w:rPr>
          <w:rFonts w:cs="Times New Roman"/>
          <w:sz w:val="20"/>
          <w:szCs w:val="20"/>
        </w:rPr>
        <w:t>Values are mean ± SD.</w:t>
      </w:r>
    </w:p>
    <w:p w14:paraId="3F53A170" w14:textId="77777777" w:rsidR="00E5462E" w:rsidRPr="001549D3" w:rsidRDefault="00E5462E" w:rsidP="00654E8F">
      <w:pPr>
        <w:spacing w:before="240"/>
      </w:pPr>
    </w:p>
    <w:sectPr w:rsidR="00E5462E" w:rsidRPr="001549D3" w:rsidSect="0093429D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E36E4" w14:textId="77777777" w:rsidR="00413D24" w:rsidRDefault="00413D24" w:rsidP="00117666">
      <w:pPr>
        <w:spacing w:after="0"/>
      </w:pPr>
      <w:r>
        <w:separator/>
      </w:r>
    </w:p>
  </w:endnote>
  <w:endnote w:type="continuationSeparator" w:id="0">
    <w:p w14:paraId="7B4D5A55" w14:textId="77777777" w:rsidR="00413D24" w:rsidRDefault="00413D24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2051F" w14:textId="77777777" w:rsidR="00413D24" w:rsidRDefault="00413D24" w:rsidP="00117666">
      <w:pPr>
        <w:spacing w:after="0"/>
      </w:pPr>
      <w:r>
        <w:separator/>
      </w:r>
    </w:p>
  </w:footnote>
  <w:footnote w:type="continuationSeparator" w:id="0">
    <w:p w14:paraId="6D1B4BD4" w14:textId="77777777" w:rsidR="00413D24" w:rsidRDefault="00413D24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A4227"/>
    <w:rsid w:val="00105FD9"/>
    <w:rsid w:val="00117666"/>
    <w:rsid w:val="00137D61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401590"/>
    <w:rsid w:val="00413D24"/>
    <w:rsid w:val="00447801"/>
    <w:rsid w:val="00452E9C"/>
    <w:rsid w:val="004735C8"/>
    <w:rsid w:val="00477DD4"/>
    <w:rsid w:val="004841A7"/>
    <w:rsid w:val="004947A6"/>
    <w:rsid w:val="004961FF"/>
    <w:rsid w:val="00507EAA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8422C"/>
    <w:rsid w:val="00790BB3"/>
    <w:rsid w:val="007C206C"/>
    <w:rsid w:val="007E3898"/>
    <w:rsid w:val="00817DD6"/>
    <w:rsid w:val="00837266"/>
    <w:rsid w:val="0083759F"/>
    <w:rsid w:val="00885156"/>
    <w:rsid w:val="009151AA"/>
    <w:rsid w:val="0093429D"/>
    <w:rsid w:val="00943573"/>
    <w:rsid w:val="009515F1"/>
    <w:rsid w:val="00964134"/>
    <w:rsid w:val="00970F7D"/>
    <w:rsid w:val="00994A3D"/>
    <w:rsid w:val="009C2B12"/>
    <w:rsid w:val="00A108A7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5462E"/>
    <w:rsid w:val="00E64E17"/>
    <w:rsid w:val="00E866C9"/>
    <w:rsid w:val="00EA3D3C"/>
    <w:rsid w:val="00EC0549"/>
    <w:rsid w:val="00EC090A"/>
    <w:rsid w:val="00ED20B5"/>
    <w:rsid w:val="00F20C39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A4227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2">
    <w:name w:val="heading 2"/>
    <w:basedOn w:val="1"/>
    <w:next w:val="a0"/>
    <w:link w:val="20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3">
    <w:name w:val="heading 3"/>
    <w:basedOn w:val="a0"/>
    <w:next w:val="a0"/>
    <w:link w:val="30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3"/>
    <w:next w:val="a0"/>
    <w:link w:val="40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5">
    <w:name w:val="heading 5"/>
    <w:basedOn w:val="4"/>
    <w:next w:val="a0"/>
    <w:link w:val="50"/>
    <w:uiPriority w:val="2"/>
    <w:qFormat/>
    <w:rsid w:val="00AB6715"/>
    <w:pPr>
      <w:numPr>
        <w:ilvl w:val="4"/>
      </w:numPr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标题 1 字符"/>
    <w:basedOn w:val="a1"/>
    <w:link w:val="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20">
    <w:name w:val="标题 2 字符"/>
    <w:basedOn w:val="a1"/>
    <w:link w:val="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a4">
    <w:name w:val="Subtitle"/>
    <w:basedOn w:val="a0"/>
    <w:next w:val="a0"/>
    <w:link w:val="a5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a5">
    <w:name w:val="副标题 字符"/>
    <w:basedOn w:val="a1"/>
    <w:link w:val="a4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a4"/>
    <w:next w:val="a0"/>
    <w:uiPriority w:val="1"/>
    <w:qFormat/>
    <w:rsid w:val="00AB6715"/>
  </w:style>
  <w:style w:type="paragraph" w:styleId="a6">
    <w:name w:val="Balloon Text"/>
    <w:basedOn w:val="a0"/>
    <w:link w:val="a7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批注框文本 字符"/>
    <w:basedOn w:val="a1"/>
    <w:link w:val="a6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a8">
    <w:name w:val="Book Title"/>
    <w:basedOn w:val="a1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a9">
    <w:name w:val="caption"/>
    <w:basedOn w:val="a0"/>
    <w:next w:val="aa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aa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ab">
    <w:name w:val="annotation reference"/>
    <w:basedOn w:val="a1"/>
    <w:uiPriority w:val="99"/>
    <w:semiHidden/>
    <w:unhideWhenUsed/>
    <w:rsid w:val="00AB6715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AB6715"/>
    <w:rPr>
      <w:sz w:val="20"/>
      <w:szCs w:val="20"/>
    </w:rPr>
  </w:style>
  <w:style w:type="character" w:customStyle="1" w:styleId="ad">
    <w:name w:val="批注文字 字符"/>
    <w:basedOn w:val="a1"/>
    <w:link w:val="ac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B6715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af0">
    <w:name w:val="Emphasis"/>
    <w:basedOn w:val="a1"/>
    <w:uiPriority w:val="20"/>
    <w:qFormat/>
    <w:rsid w:val="00AB6715"/>
    <w:rPr>
      <w:rFonts w:ascii="Times New Roman" w:hAnsi="Times New Roman"/>
      <w:i/>
      <w:iCs/>
    </w:rPr>
  </w:style>
  <w:style w:type="character" w:styleId="af1">
    <w:name w:val="endnote reference"/>
    <w:basedOn w:val="a1"/>
    <w:uiPriority w:val="99"/>
    <w:semiHidden/>
    <w:unhideWhenUsed/>
    <w:rsid w:val="00AB6715"/>
    <w:rPr>
      <w:vertAlign w:val="superscript"/>
    </w:rPr>
  </w:style>
  <w:style w:type="paragraph" w:styleId="af2">
    <w:name w:val="endnote text"/>
    <w:basedOn w:val="a0"/>
    <w:link w:val="af3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3">
    <w:name w:val="尾注文本 字符"/>
    <w:basedOn w:val="a1"/>
    <w:link w:val="af2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af4">
    <w:name w:val="FollowedHyperlink"/>
    <w:basedOn w:val="a1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af5">
    <w:name w:val="footer"/>
    <w:basedOn w:val="a0"/>
    <w:link w:val="af6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af6">
    <w:name w:val="页脚 字符"/>
    <w:basedOn w:val="a1"/>
    <w:link w:val="af5"/>
    <w:uiPriority w:val="99"/>
    <w:rsid w:val="00AB6715"/>
    <w:rPr>
      <w:rFonts w:ascii="Times New Roman" w:hAnsi="Times New Roman"/>
      <w:sz w:val="24"/>
    </w:rPr>
  </w:style>
  <w:style w:type="character" w:styleId="af7">
    <w:name w:val="footnote reference"/>
    <w:basedOn w:val="a1"/>
    <w:uiPriority w:val="99"/>
    <w:semiHidden/>
    <w:unhideWhenUsed/>
    <w:rsid w:val="00AB6715"/>
    <w:rPr>
      <w:vertAlign w:val="superscript"/>
    </w:rPr>
  </w:style>
  <w:style w:type="paragraph" w:styleId="af8">
    <w:name w:val="footnote text"/>
    <w:basedOn w:val="a0"/>
    <w:link w:val="af9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af9">
    <w:name w:val="脚注文本 字符"/>
    <w:basedOn w:val="a1"/>
    <w:link w:val="af8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afa">
    <w:name w:val="header"/>
    <w:basedOn w:val="a0"/>
    <w:link w:val="afb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afb">
    <w:name w:val="页眉 字符"/>
    <w:basedOn w:val="a1"/>
    <w:link w:val="afa"/>
    <w:uiPriority w:val="99"/>
    <w:rsid w:val="00AB6715"/>
    <w:rPr>
      <w:rFonts w:ascii="Times New Roman" w:hAnsi="Times New Roman"/>
      <w:b/>
      <w:sz w:val="24"/>
    </w:rPr>
  </w:style>
  <w:style w:type="paragraph" w:styleId="a">
    <w:name w:val="List Paragraph"/>
    <w:basedOn w:val="a0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afc">
    <w:name w:val="Hyperlink"/>
    <w:basedOn w:val="a1"/>
    <w:uiPriority w:val="99"/>
    <w:unhideWhenUsed/>
    <w:rsid w:val="00AB6715"/>
    <w:rPr>
      <w:color w:val="0000FF"/>
      <w:u w:val="single"/>
    </w:rPr>
  </w:style>
  <w:style w:type="character" w:styleId="afd">
    <w:name w:val="Intense Emphasis"/>
    <w:basedOn w:val="a1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afe">
    <w:name w:val="Intense Reference"/>
    <w:basedOn w:val="a1"/>
    <w:uiPriority w:val="32"/>
    <w:qFormat/>
    <w:rsid w:val="00AB6715"/>
    <w:rPr>
      <w:b/>
      <w:bCs/>
      <w:smallCaps/>
      <w:color w:val="auto"/>
      <w:spacing w:val="5"/>
    </w:rPr>
  </w:style>
  <w:style w:type="character" w:styleId="aff">
    <w:name w:val="line number"/>
    <w:basedOn w:val="a1"/>
    <w:uiPriority w:val="99"/>
    <w:semiHidden/>
    <w:unhideWhenUsed/>
    <w:rsid w:val="00AB6715"/>
  </w:style>
  <w:style w:type="character" w:customStyle="1" w:styleId="30">
    <w:name w:val="标题 3 字符"/>
    <w:basedOn w:val="a1"/>
    <w:link w:val="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标题 4 字符"/>
    <w:basedOn w:val="a1"/>
    <w:link w:val="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50">
    <w:name w:val="标题 5 字符"/>
    <w:basedOn w:val="a1"/>
    <w:link w:val="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aff0">
    <w:name w:val="Normal (Web)"/>
    <w:basedOn w:val="a0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ff1">
    <w:name w:val="Quote"/>
    <w:basedOn w:val="a0"/>
    <w:next w:val="a0"/>
    <w:link w:val="aff2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2">
    <w:name w:val="引用 字符"/>
    <w:basedOn w:val="a1"/>
    <w:link w:val="aff1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aff3">
    <w:name w:val="Strong"/>
    <w:basedOn w:val="a1"/>
    <w:uiPriority w:val="22"/>
    <w:qFormat/>
    <w:rsid w:val="00AB6715"/>
    <w:rPr>
      <w:rFonts w:ascii="Times New Roman" w:hAnsi="Times New Roman"/>
      <w:b/>
      <w:bCs/>
    </w:rPr>
  </w:style>
  <w:style w:type="character" w:styleId="aff4">
    <w:name w:val="Subtle Emphasis"/>
    <w:basedOn w:val="a1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aff5">
    <w:name w:val="Table Grid"/>
    <w:basedOn w:val="a2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6">
    <w:name w:val="Title"/>
    <w:basedOn w:val="a0"/>
    <w:next w:val="a0"/>
    <w:link w:val="aff7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aff7">
    <w:name w:val="标题 字符"/>
    <w:basedOn w:val="a1"/>
    <w:link w:val="aff6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aff6"/>
    <w:next w:val="aff6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64</TotalTime>
  <Pages>4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中兴 蔡</cp:lastModifiedBy>
  <cp:revision>10</cp:revision>
  <cp:lastPrinted>2013-10-03T12:51:00Z</cp:lastPrinted>
  <dcterms:created xsi:type="dcterms:W3CDTF">2018-11-23T08:58:00Z</dcterms:created>
  <dcterms:modified xsi:type="dcterms:W3CDTF">2021-10-26T10:37:00Z</dcterms:modified>
</cp:coreProperties>
</file>