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5DFA3" w14:textId="237EA16C" w:rsidR="00377645" w:rsidRDefault="001537E8" w:rsidP="00E72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 Table 1: </w:t>
      </w:r>
      <w:r w:rsidR="00652C27">
        <w:rPr>
          <w:rFonts w:ascii="Times New Roman" w:hAnsi="Times New Roman" w:cs="Times New Roman"/>
          <w:sz w:val="24"/>
          <w:szCs w:val="24"/>
        </w:rPr>
        <w:t>ICD-10 Diagnosis Codes for Seizures and Seizure Type</w:t>
      </w:r>
    </w:p>
    <w:tbl>
      <w:tblPr>
        <w:tblW w:w="9535" w:type="dxa"/>
        <w:tblLook w:val="04A0" w:firstRow="1" w:lastRow="0" w:firstColumn="1" w:lastColumn="0" w:noHBand="0" w:noVBand="1"/>
      </w:tblPr>
      <w:tblGrid>
        <w:gridCol w:w="1255"/>
        <w:gridCol w:w="6480"/>
        <w:gridCol w:w="1839"/>
      </w:tblGrid>
      <w:tr w:rsidR="00652C27" w:rsidRPr="00652C27" w14:paraId="3BF61440" w14:textId="77777777" w:rsidTr="00652C27">
        <w:trPr>
          <w:trHeight w:val="43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ED60F3" w14:textId="4A9ADF31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ICD-10 Code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AD3A38" w14:textId="3271250E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ICD 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F5E6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Seizure Type/Flag</w:t>
            </w:r>
          </w:p>
        </w:tc>
      </w:tr>
      <w:tr w:rsidR="00652C27" w:rsidRPr="00652C27" w14:paraId="10343443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ABD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4EE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 and recurrent seizures [G40]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D66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0189BA7E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ACD5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2D9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 [G40.0]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B4E6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654F7A5B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2C9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AABD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not intractable [G40.00]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07D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407DCDA7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E36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BBC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not intractable, with status epilepticus [G40.001]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238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776F7E79" w14:textId="77777777" w:rsidTr="00652C27">
        <w:trPr>
          <w:trHeight w:val="58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4594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0FC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not intractable, without status epilepticus [G40.009]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933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3E13A0F0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D6B4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7CD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intractable [G40.01]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7948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76DBFCFE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F29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C87F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intractable, with status epilepticus [G40.011]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61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29962B3D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129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G40.019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B98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idiopathic epilepsy and epileptic syndromes with seizures of localized onset, intractable, without status epilepticus [G40.019]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053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1956F866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857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4348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 [G40.1]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F03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0FBFAC03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41E0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86A7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not intractable [G40.10]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9BC4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07E29DCD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A197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0808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not intractable, with status epilepticus [G40.101]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DD2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3F4A7A4D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6E48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B7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not intractable, without status epilepticus [G40.109]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F666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05D9A430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AE3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6B4C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intractable [G40.11]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163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43550E3C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753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A10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intractable, with status epilepticus [G40.111]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F9F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1B76355F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F2A8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G40.119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EF3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simple partial seizures, intractable, without status epilepticus [G40.119]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2F8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5F7A8AD3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439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B8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 [G40.2]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16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0CF989E9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BBC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C0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not intractable [G40.20]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8768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6F2F52FB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C5D20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G40.201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7848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not intractable, with status epilepticus [G40.201]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2BF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1C0B3FFE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67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9443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not intractable, without status epilepticus [G40.209]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B9C9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15C02ACF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C35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40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intractable [G40.21]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3BD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682123C7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1068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2B0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intractable, with status epilepticus [G40.211]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0C0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POS_SE</w:t>
            </w:r>
          </w:p>
        </w:tc>
      </w:tr>
      <w:tr w:rsidR="00652C27" w:rsidRPr="00652C27" w14:paraId="1110044D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89F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G40.219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DE0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Localization-related (focal) (partial) symptomatic epilepsy and epileptic syndromes with complex partial seizures, intractable, without status epilepticus [G40.219]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BFE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</w:t>
            </w:r>
          </w:p>
        </w:tc>
      </w:tr>
      <w:tr w:rsidR="00652C27" w:rsidRPr="00652C27" w14:paraId="41A5B35D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B499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150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 [G40.3]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5269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2568979D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C816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A8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not intractable [G40.30]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2F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2D9DA94C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194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CDCC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not intractable, with status epilepticus [G40.301]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D644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Generalized_SE</w:t>
            </w:r>
            <w:proofErr w:type="spellEnd"/>
          </w:p>
        </w:tc>
      </w:tr>
      <w:tr w:rsidR="00652C27" w:rsidRPr="00652C27" w14:paraId="6CB6244E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A41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249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not intractable, without status epilepticus [G40.309]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19C2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125AE472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B5DB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D3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intractable [G40.31]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8C86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24723DF4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B53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DE7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intractable, with status epilepticus [G40.311]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E5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Generalized_SE</w:t>
            </w:r>
            <w:proofErr w:type="spellEnd"/>
          </w:p>
        </w:tc>
      </w:tr>
      <w:tr w:rsidR="00652C27" w:rsidRPr="00652C27" w14:paraId="04CFF01F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8BC3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G40.319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94AD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 idiopathic epilepsy and epileptic syndromes, intractable, without status epilepticus [G40.319]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8CB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165BA86B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8C1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E683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 [G40.4]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0F5A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2B461D73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D79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AC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not intractable [G40.40]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B9A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070C58F3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A031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425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not intractable, with status epilepticus [G40.401]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6CA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Generalized_SE</w:t>
            </w:r>
            <w:proofErr w:type="spellEnd"/>
          </w:p>
        </w:tc>
      </w:tr>
      <w:tr w:rsidR="00652C27" w:rsidRPr="00652C27" w14:paraId="15F001A0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0A6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5251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not intractable, without status epilepticus [G40.409]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A8F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79D0C8C1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1970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E03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intractable [G40.41]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824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7EB3BAB3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7F7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9D20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intractable, with status epilepticus [G40.411]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FB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Generalized_SE</w:t>
            </w:r>
            <w:proofErr w:type="spellEnd"/>
          </w:p>
        </w:tc>
      </w:tr>
      <w:tr w:rsidR="00652C27" w:rsidRPr="00652C27" w14:paraId="4777225D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B73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G40.419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EF8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generalized epilepsy and epileptic syndromes, intractable, without status epilepticus [G40.419]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ABDD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Generalized</w:t>
            </w:r>
          </w:p>
        </w:tc>
      </w:tr>
      <w:tr w:rsidR="00652C27" w:rsidRPr="00652C27" w14:paraId="391A412C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24E6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G40.5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609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seizures related to external causes [G40.5]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ADA4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0C01F53A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1199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E18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seizures related to external causes, not intractable [G40.50]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458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49C77FDE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6E9D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G40.501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4DE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seizures related to external causes, not intractable, with status epilepticus [G40.501]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B09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3D60C1CA" w14:textId="77777777" w:rsidTr="00652C27">
        <w:trPr>
          <w:trHeight w:val="6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55B9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G40.509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72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seizures related to external causes, not intractable, without status epilepticus [G40.509]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EF8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1EC880FA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3661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27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 and recurrent seizures [G40.8]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A728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1E27DC73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A953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G40.80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8F7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 [G40.80]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FDF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1A6AB183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FAF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079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epilepsy, not intractable, with status epilepticus [G40.801]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A7BC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3DB8361E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BCB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G40.802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9CE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epilepsy, not intractable, without status epilepticus [G40.802]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9A4C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5C95306C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F4F0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G40.803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8570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epilepsy, intractable, with status epilepticus [G40.803]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E2E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0B3087D5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924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G40.804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E838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epilepsy, intractable, without status epilepticus [G40.804]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ACF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70143BB2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BE15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54F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Lennox-</w:t>
            </w: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Gastaut</w:t>
            </w:r>
            <w:proofErr w:type="spellEnd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 [G40.81]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474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5241BDC2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1CFD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0388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Lennox-</w:t>
            </w: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Gastaut</w:t>
            </w:r>
            <w:proofErr w:type="spellEnd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not intractable, with status epilepticus [G40.811]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484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3D1F9AC6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9FE1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G40.812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63DD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Lennox-</w:t>
            </w: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Gastaut</w:t>
            </w:r>
            <w:proofErr w:type="spellEnd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not intractable, without status epilepticus [G40.812]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E90D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688C05E8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6BE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G40.813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66AD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Lennox-</w:t>
            </w: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Gastaut</w:t>
            </w:r>
            <w:proofErr w:type="spellEnd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intractable, with status epilepticus [G40.813]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ACD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1A904497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9495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G40.814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0945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Lennox-</w:t>
            </w: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Gastaut</w:t>
            </w:r>
            <w:proofErr w:type="spellEnd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syndrome, intractable, without status epilepticus [G40.814]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808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09089981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2481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5EC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spasms [G40.82]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F8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137D1278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A1D6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G40.821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C8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spasms, not intractable, with status epilepticus [G40.821]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22A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48D075EE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3DDD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G40.822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30F0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spasms, not intractable, without status epilepticus [G40.822]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1F02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453EB356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FC03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G40.823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8BCAF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spasms, intractable, with status epilepticus [G40.823]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4E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2E0ED66C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D6F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G40.824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EA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Epileptic spasms, intractable, without status epilepticus [G40.824]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028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39536F9E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29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G40.89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38E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seizures [G40.89]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F5A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77184728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CE8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BC0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 [G40.9]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68D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</w:tc>
      </w:tr>
      <w:tr w:rsidR="00652C27" w:rsidRPr="00652C27" w14:paraId="7807D12A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C7E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062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not intractable [G40.90]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00D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</w:tc>
      </w:tr>
      <w:tr w:rsidR="00652C27" w:rsidRPr="00652C27" w14:paraId="2290F4A0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2E6B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A9F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not intractable, with status epilepticus [G40.901]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720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Unspecified_SE</w:t>
            </w:r>
            <w:proofErr w:type="spellEnd"/>
          </w:p>
        </w:tc>
      </w:tr>
      <w:tr w:rsidR="00652C27" w:rsidRPr="00652C27" w14:paraId="1A3DC5C0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75D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9407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not intractable, without status epilepticus [G40.909]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83D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</w:tc>
      </w:tr>
      <w:tr w:rsidR="00652C27" w:rsidRPr="00652C27" w14:paraId="253153D3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205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174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intractable [G40.91]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6B0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</w:tc>
      </w:tr>
      <w:tr w:rsidR="00652C27" w:rsidRPr="00652C27" w14:paraId="6234E9E8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7C6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2F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intractable, with status epilepticus [G40.911]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381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Unspecified_SE</w:t>
            </w:r>
            <w:proofErr w:type="spellEnd"/>
          </w:p>
        </w:tc>
      </w:tr>
      <w:tr w:rsidR="00652C27" w:rsidRPr="00652C27" w14:paraId="768F2AF2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51CF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G40.919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3497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Epilepsy, unspecified, intractable, without status epilepticus [G40.919]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35C9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</w:t>
            </w:r>
          </w:p>
        </w:tc>
      </w:tr>
      <w:tr w:rsidR="00652C27" w:rsidRPr="00652C27" w14:paraId="1C4BEEA4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7854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1670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 [G40.A]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C47D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7248C97B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CD8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F74E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not intractable [G40.A0]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2D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643EE665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5E4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C27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not intractable, with status epilepticus [G40.A01]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E08A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0F73353D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AFD8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4AC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not intractable, without status epilepticus [G40.A09]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B73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5A46E644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157D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C51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intractable [G40.A1]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DC7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45602102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AB46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7DD6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intractable, with status epilepticus [G40.A11]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59AE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138A74A9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76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G40.A19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984C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Absence epileptic syndrome, intractable, without status epilepticus [G40.A19]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846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5F6D4120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452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14A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 [impulsive petit mal] [G40.B]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3089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51217A94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5245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9259E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not intractable [G40.B0]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DE5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40D223D9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F9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56A3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not intractable, with status epilepticus [G40.B01]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6DD3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278C65F9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20C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G40.B09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A60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not intractable, without status epilepticus [G40.B09]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C4BD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18A00136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B6BB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36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intractable [G40.B1]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FCE7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445DD389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3F8C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G40.B11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A9E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intractable, with status epilepticus [G40.B11]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378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Other_SE</w:t>
            </w:r>
            <w:proofErr w:type="spellEnd"/>
          </w:p>
        </w:tc>
      </w:tr>
      <w:tr w:rsidR="00652C27" w:rsidRPr="00652C27" w14:paraId="7DF44C4D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4C9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G40.B19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80F0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Juvenile myoclonic epilepsy, intractable, without status epilepticus [G40.B19]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62E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652C27" w:rsidRPr="00652C27" w14:paraId="3AB69320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323E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934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Convulsions, not elsewhere classified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579B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2727EF27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06DA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839B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Simple febrile convulsions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A3C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7F17B259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726D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F7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traumatic seizures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E08F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4A4399AE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0FD2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BF2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Febrile convulsions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5F0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1038BADA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8CC4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R5601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BE7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Complex febrile convulsions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871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1277836C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0426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R569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2689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Unspecified convulsions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0BA5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  <w:tr w:rsidR="00652C27" w:rsidRPr="00652C27" w14:paraId="7E352555" w14:textId="77777777" w:rsidTr="00652C27">
        <w:trPr>
          <w:trHeight w:val="30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8ED8" w14:textId="77777777" w:rsidR="00652C27" w:rsidRPr="00652C27" w:rsidRDefault="00652C27" w:rsidP="008F30C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G25.3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A852" w14:textId="77777777" w:rsidR="00652C27" w:rsidRPr="00652C27" w:rsidRDefault="00652C27" w:rsidP="008F30C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Myoclonus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1FF0" w14:textId="77777777" w:rsidR="00652C27" w:rsidRPr="00652C27" w:rsidRDefault="00652C27" w:rsidP="00652C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2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Seizure_Convulsion</w:t>
            </w:r>
            <w:proofErr w:type="spellEnd"/>
          </w:p>
        </w:tc>
      </w:tr>
    </w:tbl>
    <w:p w14:paraId="4C036EEC" w14:textId="28AE38A1" w:rsidR="00652C27" w:rsidRDefault="00652C27" w:rsidP="00E72318">
      <w:pPr>
        <w:rPr>
          <w:rFonts w:ascii="Times New Roman" w:hAnsi="Times New Roman" w:cs="Times New Roman"/>
          <w:sz w:val="24"/>
          <w:szCs w:val="24"/>
        </w:rPr>
      </w:pPr>
    </w:p>
    <w:p w14:paraId="03BB9F06" w14:textId="6EFF5779" w:rsidR="00652C27" w:rsidRPr="00391A08" w:rsidRDefault="00652C27" w:rsidP="000B3193">
      <w:pPr>
        <w:rPr>
          <w:rFonts w:ascii="Times New Roman" w:hAnsi="Times New Roman" w:cs="Times New Roman"/>
          <w:sz w:val="24"/>
          <w:szCs w:val="24"/>
        </w:rPr>
      </w:pPr>
    </w:p>
    <w:sectPr w:rsidR="00652C27" w:rsidRPr="00391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51CB4" w14:textId="77777777" w:rsidR="00C75DB1" w:rsidRDefault="00C75DB1" w:rsidP="00231674">
      <w:pPr>
        <w:spacing w:after="0" w:line="240" w:lineRule="auto"/>
      </w:pPr>
      <w:r>
        <w:separator/>
      </w:r>
    </w:p>
  </w:endnote>
  <w:endnote w:type="continuationSeparator" w:id="0">
    <w:p w14:paraId="00E52177" w14:textId="77777777" w:rsidR="00C75DB1" w:rsidRDefault="00C75DB1" w:rsidP="00231674">
      <w:pPr>
        <w:spacing w:after="0" w:line="240" w:lineRule="auto"/>
      </w:pPr>
      <w:r>
        <w:continuationSeparator/>
      </w:r>
    </w:p>
  </w:endnote>
  <w:endnote w:type="continuationNotice" w:id="1">
    <w:p w14:paraId="790C89ED" w14:textId="77777777" w:rsidR="00C75DB1" w:rsidRDefault="00C75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1F8EC" w14:textId="77777777" w:rsidR="008964B1" w:rsidRDefault="008964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407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D7F68" w14:textId="67D2EFA2" w:rsidR="008964B1" w:rsidRDefault="008964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54A28" w14:textId="041DDE15" w:rsidR="008964B1" w:rsidRDefault="008964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60704" w14:textId="77777777" w:rsidR="008964B1" w:rsidRDefault="008964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D74F5" w14:textId="77777777" w:rsidR="00C75DB1" w:rsidRDefault="00C75DB1" w:rsidP="00231674">
      <w:pPr>
        <w:spacing w:after="0" w:line="240" w:lineRule="auto"/>
      </w:pPr>
      <w:r>
        <w:separator/>
      </w:r>
    </w:p>
  </w:footnote>
  <w:footnote w:type="continuationSeparator" w:id="0">
    <w:p w14:paraId="75CAACF8" w14:textId="77777777" w:rsidR="00C75DB1" w:rsidRDefault="00C75DB1" w:rsidP="00231674">
      <w:pPr>
        <w:spacing w:after="0" w:line="240" w:lineRule="auto"/>
      </w:pPr>
      <w:r>
        <w:continuationSeparator/>
      </w:r>
    </w:p>
  </w:footnote>
  <w:footnote w:type="continuationNotice" w:id="1">
    <w:p w14:paraId="5D715CF6" w14:textId="77777777" w:rsidR="00C75DB1" w:rsidRDefault="00C75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79B0D" w14:textId="77777777" w:rsidR="008964B1" w:rsidRDefault="008964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6C49A" w14:textId="05016A54" w:rsidR="008964B1" w:rsidRDefault="008964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258C94C" wp14:editId="22932A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0b34c798213e1135ce7bb4d" descr="{&quot;HashCode&quot;:-66404370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07C1C9" w14:textId="4DD26BFA" w:rsidR="008964B1" w:rsidRPr="00C81BFB" w:rsidRDefault="008964B1" w:rsidP="00C81BFB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58C94C" id="_x0000_t202" coordsize="21600,21600" o:spt="202" path="m,l,21600r21600,l21600,xe">
              <v:stroke joinstyle="miter"/>
              <v:path gradientshapeok="t" o:connecttype="rect"/>
            </v:shapetype>
            <v:shape id="MSIPCMa0b34c798213e1135ce7bb4d" o:spid="_x0000_s1026" type="#_x0000_t202" alt="{&quot;HashCode&quot;:-664043707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" o:allowincell="f" filled="f" stroked="f" strokeweight=".5pt">
              <v:textbox inset=",0,20pt,0">
                <w:txbxContent>
                  <w:p w14:paraId="4507C1C9" w14:textId="4DD26BFA" w:rsidR="00F54D39" w:rsidRPr="00C81BFB" w:rsidRDefault="00F54D39" w:rsidP="00C81BFB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id w:val="398250207"/>
      <w:docPartObj>
        <w:docPartGallery w:val="Watermarks"/>
        <w:docPartUnique/>
      </w:docPartObj>
    </w:sdtPr>
    <w:sdtEndPr/>
    <w:sdtContent>
      <w:p w14:paraId="21527119" w14:textId="77777777" w:rsidR="008964B1" w:rsidRDefault="00C75DB1">
        <w:pPr>
          <w:pStyle w:val="Header"/>
        </w:pPr>
        <w:r>
          <w:rPr>
            <w:noProof/>
          </w:rPr>
          <w:pict w14:anchorId="0110F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MSIPWM0PowerPlusWaterMarkObject" o:spid="_x0000_s2049" type="#_x0000_t136" alt="{&quot;HashCode&quot;:1729444724,&quot;Height&quot;:792.0,&quot;Width&quot;:612.0,&quot;Placement&quot;:&quot;Header&quot;,&quot;Index&quot;:&quot;Primary&quot;,&quot;Section&quot;:1,&quot;Top&quot;:-999995.0,&quot;Left&quot;:-999995.0}" style="position:absolute;margin-left:0;margin-top:0;width:43.4pt;height:10.75pt;rotation:315;z-index:-251658240;visibility:hidden;mso-wrap-edited:f;mso-width-percent:0;mso-height-percent:0;mso-position-horizontal:center;mso-position-horizontal-relative:margin;mso-position-vertical:center;mso-position-vertical-relative:margin;mso-width-percent:0;mso-height-percent:0" o:allowincell="f" fillcolor="black" stroked="f">
              <v:textpath style="font-family:&quot;Calibri&quot;;font-size:8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A416A" w14:textId="77777777" w:rsidR="008964B1" w:rsidRDefault="008964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463FF"/>
    <w:multiLevelType w:val="hybridMultilevel"/>
    <w:tmpl w:val="21D8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434"/>
    <w:multiLevelType w:val="hybridMultilevel"/>
    <w:tmpl w:val="7084067E"/>
    <w:lvl w:ilvl="0" w:tplc="8326B5F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6F3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ED3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0238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90806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83D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0995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AC4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A39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C276B6"/>
    <w:multiLevelType w:val="hybridMultilevel"/>
    <w:tmpl w:val="11DE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875B7"/>
    <w:multiLevelType w:val="hybridMultilevel"/>
    <w:tmpl w:val="9FF8972E"/>
    <w:lvl w:ilvl="0" w:tplc="C34AA6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5D8A"/>
    <w:multiLevelType w:val="hybridMultilevel"/>
    <w:tmpl w:val="72E6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012B"/>
    <w:multiLevelType w:val="hybridMultilevel"/>
    <w:tmpl w:val="F90845DA"/>
    <w:lvl w:ilvl="0" w:tplc="C34AA65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57737"/>
    <w:multiLevelType w:val="hybridMultilevel"/>
    <w:tmpl w:val="8C22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t9srdfnxrws7edessp9tt6wswpfw2zted9&quot;&gt;UCB seizure literature&lt;record-ids&gt;&lt;item&gt;20&lt;/item&gt;&lt;item&gt;21&lt;/item&gt;&lt;item&gt;26&lt;/item&gt;&lt;item&gt;27&lt;/item&gt;&lt;item&gt;29&lt;/item&gt;&lt;item&gt;34&lt;/item&gt;&lt;item&gt;41&lt;/item&gt;&lt;item&gt;45&lt;/item&gt;&lt;item&gt;59&lt;/item&gt;&lt;item&gt;63&lt;/item&gt;&lt;item&gt;64&lt;/item&gt;&lt;item&gt;70&lt;/item&gt;&lt;item&gt;72&lt;/item&gt;&lt;item&gt;76&lt;/item&gt;&lt;item&gt;80&lt;/item&gt;&lt;item&gt;82&lt;/item&gt;&lt;item&gt;91&lt;/item&gt;&lt;item&gt;94&lt;/item&gt;&lt;item&gt;95&lt;/item&gt;&lt;item&gt;96&lt;/item&gt;&lt;item&gt;98&lt;/item&gt;&lt;item&gt;99&lt;/item&gt;&lt;item&gt;100&lt;/item&gt;&lt;item&gt;103&lt;/item&gt;&lt;item&gt;106&lt;/item&gt;&lt;item&gt;107&lt;/item&gt;&lt;item&gt;109&lt;/item&gt;&lt;item&gt;110&lt;/item&gt;&lt;item&gt;111&lt;/item&gt;&lt;item&gt;112&lt;/item&gt;&lt;item&gt;113&lt;/item&gt;&lt;/record-ids&gt;&lt;/item&gt;&lt;/Libraries&gt;"/>
  </w:docVars>
  <w:rsids>
    <w:rsidRoot w:val="000F72A0"/>
    <w:rsid w:val="00002144"/>
    <w:rsid w:val="00002A61"/>
    <w:rsid w:val="00003450"/>
    <w:rsid w:val="000035EA"/>
    <w:rsid w:val="00010346"/>
    <w:rsid w:val="00010351"/>
    <w:rsid w:val="000109DB"/>
    <w:rsid w:val="00010C18"/>
    <w:rsid w:val="00011AB8"/>
    <w:rsid w:val="00011E79"/>
    <w:rsid w:val="00014180"/>
    <w:rsid w:val="000141D1"/>
    <w:rsid w:val="00014C70"/>
    <w:rsid w:val="0001552E"/>
    <w:rsid w:val="00020C70"/>
    <w:rsid w:val="00021317"/>
    <w:rsid w:val="00022CC7"/>
    <w:rsid w:val="000239B0"/>
    <w:rsid w:val="00025E5B"/>
    <w:rsid w:val="0002663D"/>
    <w:rsid w:val="00031442"/>
    <w:rsid w:val="00031D57"/>
    <w:rsid w:val="00032B39"/>
    <w:rsid w:val="0003376C"/>
    <w:rsid w:val="00035E9D"/>
    <w:rsid w:val="000362D4"/>
    <w:rsid w:val="000362E9"/>
    <w:rsid w:val="00037AAA"/>
    <w:rsid w:val="00043B3E"/>
    <w:rsid w:val="00045D21"/>
    <w:rsid w:val="0005152D"/>
    <w:rsid w:val="000531F0"/>
    <w:rsid w:val="00053CDB"/>
    <w:rsid w:val="0005511D"/>
    <w:rsid w:val="00055254"/>
    <w:rsid w:val="00055753"/>
    <w:rsid w:val="000560EC"/>
    <w:rsid w:val="000562C6"/>
    <w:rsid w:val="00057034"/>
    <w:rsid w:val="000571AF"/>
    <w:rsid w:val="00057B16"/>
    <w:rsid w:val="0006126F"/>
    <w:rsid w:val="00062AA7"/>
    <w:rsid w:val="0006384A"/>
    <w:rsid w:val="000639E3"/>
    <w:rsid w:val="000641B0"/>
    <w:rsid w:val="000666B3"/>
    <w:rsid w:val="000666EA"/>
    <w:rsid w:val="0007044F"/>
    <w:rsid w:val="00070532"/>
    <w:rsid w:val="00070E79"/>
    <w:rsid w:val="00071A40"/>
    <w:rsid w:val="0007299B"/>
    <w:rsid w:val="000747C4"/>
    <w:rsid w:val="00074EA1"/>
    <w:rsid w:val="00075B16"/>
    <w:rsid w:val="000805D5"/>
    <w:rsid w:val="00083DC0"/>
    <w:rsid w:val="00084149"/>
    <w:rsid w:val="00085C37"/>
    <w:rsid w:val="00087D48"/>
    <w:rsid w:val="00090474"/>
    <w:rsid w:val="0009168C"/>
    <w:rsid w:val="00092BC4"/>
    <w:rsid w:val="00096AF4"/>
    <w:rsid w:val="000A0DD1"/>
    <w:rsid w:val="000A269F"/>
    <w:rsid w:val="000A32F8"/>
    <w:rsid w:val="000A3E22"/>
    <w:rsid w:val="000A3EE8"/>
    <w:rsid w:val="000A462A"/>
    <w:rsid w:val="000B1C50"/>
    <w:rsid w:val="000B3193"/>
    <w:rsid w:val="000B4582"/>
    <w:rsid w:val="000C3DE5"/>
    <w:rsid w:val="000C3F61"/>
    <w:rsid w:val="000C7075"/>
    <w:rsid w:val="000C791B"/>
    <w:rsid w:val="000D0CA0"/>
    <w:rsid w:val="000D364E"/>
    <w:rsid w:val="000D3F8B"/>
    <w:rsid w:val="000D4BF5"/>
    <w:rsid w:val="000D51DB"/>
    <w:rsid w:val="000E0F8D"/>
    <w:rsid w:val="000E2776"/>
    <w:rsid w:val="000E2910"/>
    <w:rsid w:val="000E3075"/>
    <w:rsid w:val="000E4A29"/>
    <w:rsid w:val="000E4EEB"/>
    <w:rsid w:val="000E590A"/>
    <w:rsid w:val="000E6B17"/>
    <w:rsid w:val="000F12EC"/>
    <w:rsid w:val="000F4DC4"/>
    <w:rsid w:val="000F6130"/>
    <w:rsid w:val="000F72A0"/>
    <w:rsid w:val="001000CE"/>
    <w:rsid w:val="00103C3F"/>
    <w:rsid w:val="00106A51"/>
    <w:rsid w:val="0011452D"/>
    <w:rsid w:val="00115E0F"/>
    <w:rsid w:val="0011620C"/>
    <w:rsid w:val="00120A81"/>
    <w:rsid w:val="00121823"/>
    <w:rsid w:val="00121898"/>
    <w:rsid w:val="0012270C"/>
    <w:rsid w:val="001239F6"/>
    <w:rsid w:val="00123FA6"/>
    <w:rsid w:val="00130C00"/>
    <w:rsid w:val="00131079"/>
    <w:rsid w:val="0013336C"/>
    <w:rsid w:val="0013514F"/>
    <w:rsid w:val="00136636"/>
    <w:rsid w:val="001366F3"/>
    <w:rsid w:val="00136B4E"/>
    <w:rsid w:val="0014028F"/>
    <w:rsid w:val="00141CB1"/>
    <w:rsid w:val="00141CE3"/>
    <w:rsid w:val="00147895"/>
    <w:rsid w:val="00147C3B"/>
    <w:rsid w:val="001503BE"/>
    <w:rsid w:val="001537E8"/>
    <w:rsid w:val="00156105"/>
    <w:rsid w:val="00161C85"/>
    <w:rsid w:val="00164904"/>
    <w:rsid w:val="001653A6"/>
    <w:rsid w:val="00166AEE"/>
    <w:rsid w:val="00166B23"/>
    <w:rsid w:val="0017001C"/>
    <w:rsid w:val="00174039"/>
    <w:rsid w:val="00175EE4"/>
    <w:rsid w:val="001774B6"/>
    <w:rsid w:val="00180FDB"/>
    <w:rsid w:val="001826D6"/>
    <w:rsid w:val="00183AF2"/>
    <w:rsid w:val="00183EEE"/>
    <w:rsid w:val="001841CC"/>
    <w:rsid w:val="00186864"/>
    <w:rsid w:val="00186F0B"/>
    <w:rsid w:val="00191B8B"/>
    <w:rsid w:val="00191D3D"/>
    <w:rsid w:val="00195A19"/>
    <w:rsid w:val="00195A69"/>
    <w:rsid w:val="001A2B6B"/>
    <w:rsid w:val="001A6FAF"/>
    <w:rsid w:val="001A7626"/>
    <w:rsid w:val="001B08EA"/>
    <w:rsid w:val="001B6231"/>
    <w:rsid w:val="001B711A"/>
    <w:rsid w:val="001B7D65"/>
    <w:rsid w:val="001C3640"/>
    <w:rsid w:val="001C5CBD"/>
    <w:rsid w:val="001C7E47"/>
    <w:rsid w:val="001D3FBC"/>
    <w:rsid w:val="001D63C7"/>
    <w:rsid w:val="001D7AD6"/>
    <w:rsid w:val="001D7BE1"/>
    <w:rsid w:val="001E28F9"/>
    <w:rsid w:val="001E4697"/>
    <w:rsid w:val="001E6137"/>
    <w:rsid w:val="001F1229"/>
    <w:rsid w:val="001F49C7"/>
    <w:rsid w:val="001F5142"/>
    <w:rsid w:val="00201D22"/>
    <w:rsid w:val="00203129"/>
    <w:rsid w:val="002049EC"/>
    <w:rsid w:val="002071F0"/>
    <w:rsid w:val="002104DA"/>
    <w:rsid w:val="00211963"/>
    <w:rsid w:val="0021259F"/>
    <w:rsid w:val="002132B7"/>
    <w:rsid w:val="002203DC"/>
    <w:rsid w:val="00220D8F"/>
    <w:rsid w:val="00220F05"/>
    <w:rsid w:val="0023138B"/>
    <w:rsid w:val="00231674"/>
    <w:rsid w:val="00232928"/>
    <w:rsid w:val="00235672"/>
    <w:rsid w:val="00235697"/>
    <w:rsid w:val="002358A9"/>
    <w:rsid w:val="00236523"/>
    <w:rsid w:val="002403C4"/>
    <w:rsid w:val="0024067A"/>
    <w:rsid w:val="00241239"/>
    <w:rsid w:val="0024167F"/>
    <w:rsid w:val="00242335"/>
    <w:rsid w:val="00242AF4"/>
    <w:rsid w:val="00244469"/>
    <w:rsid w:val="002453F7"/>
    <w:rsid w:val="002456DE"/>
    <w:rsid w:val="00245C5F"/>
    <w:rsid w:val="0024696B"/>
    <w:rsid w:val="00246C25"/>
    <w:rsid w:val="002477CE"/>
    <w:rsid w:val="00247D45"/>
    <w:rsid w:val="0025142C"/>
    <w:rsid w:val="002533BE"/>
    <w:rsid w:val="002574D8"/>
    <w:rsid w:val="002576EF"/>
    <w:rsid w:val="00257F6E"/>
    <w:rsid w:val="00262353"/>
    <w:rsid w:val="0026706F"/>
    <w:rsid w:val="00270203"/>
    <w:rsid w:val="00272309"/>
    <w:rsid w:val="00274E47"/>
    <w:rsid w:val="00277954"/>
    <w:rsid w:val="002820C7"/>
    <w:rsid w:val="0028321D"/>
    <w:rsid w:val="00283758"/>
    <w:rsid w:val="0028432B"/>
    <w:rsid w:val="00285DA2"/>
    <w:rsid w:val="00286015"/>
    <w:rsid w:val="00286DCF"/>
    <w:rsid w:val="00287481"/>
    <w:rsid w:val="00287F4B"/>
    <w:rsid w:val="002919CF"/>
    <w:rsid w:val="00291B9B"/>
    <w:rsid w:val="00292E54"/>
    <w:rsid w:val="00292F65"/>
    <w:rsid w:val="00293479"/>
    <w:rsid w:val="002934A4"/>
    <w:rsid w:val="00293CBE"/>
    <w:rsid w:val="002953BC"/>
    <w:rsid w:val="00296463"/>
    <w:rsid w:val="002966F1"/>
    <w:rsid w:val="002A14DD"/>
    <w:rsid w:val="002A1580"/>
    <w:rsid w:val="002A49AF"/>
    <w:rsid w:val="002A5771"/>
    <w:rsid w:val="002A617A"/>
    <w:rsid w:val="002B6728"/>
    <w:rsid w:val="002C04E3"/>
    <w:rsid w:val="002C4D06"/>
    <w:rsid w:val="002C5B17"/>
    <w:rsid w:val="002C75C9"/>
    <w:rsid w:val="002C7916"/>
    <w:rsid w:val="002D0DAD"/>
    <w:rsid w:val="002D1A34"/>
    <w:rsid w:val="002D4B84"/>
    <w:rsid w:val="002D55D5"/>
    <w:rsid w:val="002E0FBF"/>
    <w:rsid w:val="002E250E"/>
    <w:rsid w:val="002E27F2"/>
    <w:rsid w:val="002E2893"/>
    <w:rsid w:val="002E2F97"/>
    <w:rsid w:val="002E30DC"/>
    <w:rsid w:val="002E54C2"/>
    <w:rsid w:val="002F0EF9"/>
    <w:rsid w:val="002F13CC"/>
    <w:rsid w:val="002F3D95"/>
    <w:rsid w:val="002F3E97"/>
    <w:rsid w:val="002F42D9"/>
    <w:rsid w:val="002F74BB"/>
    <w:rsid w:val="0030381D"/>
    <w:rsid w:val="0031297C"/>
    <w:rsid w:val="00315990"/>
    <w:rsid w:val="003159DC"/>
    <w:rsid w:val="003164AB"/>
    <w:rsid w:val="003208AD"/>
    <w:rsid w:val="00320D73"/>
    <w:rsid w:val="00323237"/>
    <w:rsid w:val="00325352"/>
    <w:rsid w:val="00325384"/>
    <w:rsid w:val="00327559"/>
    <w:rsid w:val="00332F50"/>
    <w:rsid w:val="00334D55"/>
    <w:rsid w:val="00335641"/>
    <w:rsid w:val="003400AE"/>
    <w:rsid w:val="00344986"/>
    <w:rsid w:val="00344BFF"/>
    <w:rsid w:val="0034648F"/>
    <w:rsid w:val="00350B66"/>
    <w:rsid w:val="003526D9"/>
    <w:rsid w:val="00353E7E"/>
    <w:rsid w:val="00354700"/>
    <w:rsid w:val="0035524D"/>
    <w:rsid w:val="00372527"/>
    <w:rsid w:val="00373A4B"/>
    <w:rsid w:val="003759EA"/>
    <w:rsid w:val="00375CEF"/>
    <w:rsid w:val="00377645"/>
    <w:rsid w:val="00377A60"/>
    <w:rsid w:val="003803E1"/>
    <w:rsid w:val="003836AA"/>
    <w:rsid w:val="00383EC7"/>
    <w:rsid w:val="003865A6"/>
    <w:rsid w:val="00391A08"/>
    <w:rsid w:val="003962E9"/>
    <w:rsid w:val="003A34D1"/>
    <w:rsid w:val="003A4B24"/>
    <w:rsid w:val="003A6907"/>
    <w:rsid w:val="003A6D58"/>
    <w:rsid w:val="003B0D50"/>
    <w:rsid w:val="003B3737"/>
    <w:rsid w:val="003B484D"/>
    <w:rsid w:val="003B5DF5"/>
    <w:rsid w:val="003C026B"/>
    <w:rsid w:val="003C061D"/>
    <w:rsid w:val="003C4980"/>
    <w:rsid w:val="003C6045"/>
    <w:rsid w:val="003C6C65"/>
    <w:rsid w:val="003C7B1E"/>
    <w:rsid w:val="003D1963"/>
    <w:rsid w:val="003D27B1"/>
    <w:rsid w:val="003D299F"/>
    <w:rsid w:val="003D3592"/>
    <w:rsid w:val="003D48F7"/>
    <w:rsid w:val="003D4F49"/>
    <w:rsid w:val="003D5C16"/>
    <w:rsid w:val="003D735B"/>
    <w:rsid w:val="003E16E4"/>
    <w:rsid w:val="003E1869"/>
    <w:rsid w:val="003E4162"/>
    <w:rsid w:val="003E53CA"/>
    <w:rsid w:val="003E5BA1"/>
    <w:rsid w:val="003F04CC"/>
    <w:rsid w:val="003F273A"/>
    <w:rsid w:val="003F300F"/>
    <w:rsid w:val="003F76B0"/>
    <w:rsid w:val="003F7E1E"/>
    <w:rsid w:val="004001B2"/>
    <w:rsid w:val="00401A6B"/>
    <w:rsid w:val="00402FC3"/>
    <w:rsid w:val="0041259B"/>
    <w:rsid w:val="004125E5"/>
    <w:rsid w:val="004128AA"/>
    <w:rsid w:val="00413F76"/>
    <w:rsid w:val="004147E2"/>
    <w:rsid w:val="00416AB9"/>
    <w:rsid w:val="00417962"/>
    <w:rsid w:val="00420748"/>
    <w:rsid w:val="00421B8F"/>
    <w:rsid w:val="0042399C"/>
    <w:rsid w:val="004239E5"/>
    <w:rsid w:val="004243B2"/>
    <w:rsid w:val="00426995"/>
    <w:rsid w:val="00426C64"/>
    <w:rsid w:val="00431185"/>
    <w:rsid w:val="004343CB"/>
    <w:rsid w:val="00441AAC"/>
    <w:rsid w:val="00441AE8"/>
    <w:rsid w:val="00442689"/>
    <w:rsid w:val="004436F7"/>
    <w:rsid w:val="00445148"/>
    <w:rsid w:val="004467D1"/>
    <w:rsid w:val="00446EB1"/>
    <w:rsid w:val="00447382"/>
    <w:rsid w:val="004505F5"/>
    <w:rsid w:val="00451337"/>
    <w:rsid w:val="00451F6F"/>
    <w:rsid w:val="004525FD"/>
    <w:rsid w:val="00452AF2"/>
    <w:rsid w:val="00455BF9"/>
    <w:rsid w:val="00456B21"/>
    <w:rsid w:val="00457548"/>
    <w:rsid w:val="00460369"/>
    <w:rsid w:val="004619FE"/>
    <w:rsid w:val="004652F0"/>
    <w:rsid w:val="0046741C"/>
    <w:rsid w:val="00467B2B"/>
    <w:rsid w:val="00470CE6"/>
    <w:rsid w:val="004801C4"/>
    <w:rsid w:val="004815A4"/>
    <w:rsid w:val="0048721C"/>
    <w:rsid w:val="00490721"/>
    <w:rsid w:val="004912CD"/>
    <w:rsid w:val="00492B6C"/>
    <w:rsid w:val="004976E1"/>
    <w:rsid w:val="004A0973"/>
    <w:rsid w:val="004A0AE6"/>
    <w:rsid w:val="004A35CA"/>
    <w:rsid w:val="004A4AF8"/>
    <w:rsid w:val="004A66B5"/>
    <w:rsid w:val="004B0609"/>
    <w:rsid w:val="004B35F8"/>
    <w:rsid w:val="004B6B69"/>
    <w:rsid w:val="004C0625"/>
    <w:rsid w:val="004C1F3D"/>
    <w:rsid w:val="004C330F"/>
    <w:rsid w:val="004C3D4C"/>
    <w:rsid w:val="004C47FE"/>
    <w:rsid w:val="004C5144"/>
    <w:rsid w:val="004C76AE"/>
    <w:rsid w:val="004D095B"/>
    <w:rsid w:val="004D28B5"/>
    <w:rsid w:val="004D46C1"/>
    <w:rsid w:val="004D5B15"/>
    <w:rsid w:val="004D5E95"/>
    <w:rsid w:val="004D6288"/>
    <w:rsid w:val="004E1122"/>
    <w:rsid w:val="004E2191"/>
    <w:rsid w:val="004E315C"/>
    <w:rsid w:val="004E3EB7"/>
    <w:rsid w:val="004E4729"/>
    <w:rsid w:val="004E485E"/>
    <w:rsid w:val="004E4F0A"/>
    <w:rsid w:val="004E7D00"/>
    <w:rsid w:val="004F44BD"/>
    <w:rsid w:val="004F4CE0"/>
    <w:rsid w:val="004F6862"/>
    <w:rsid w:val="00500F99"/>
    <w:rsid w:val="00501A00"/>
    <w:rsid w:val="00502748"/>
    <w:rsid w:val="005045AB"/>
    <w:rsid w:val="00505605"/>
    <w:rsid w:val="005065B6"/>
    <w:rsid w:val="00507741"/>
    <w:rsid w:val="00512662"/>
    <w:rsid w:val="00512779"/>
    <w:rsid w:val="0051584F"/>
    <w:rsid w:val="00517488"/>
    <w:rsid w:val="005200EA"/>
    <w:rsid w:val="00520E88"/>
    <w:rsid w:val="005235F3"/>
    <w:rsid w:val="00523AD7"/>
    <w:rsid w:val="005249F1"/>
    <w:rsid w:val="00524D82"/>
    <w:rsid w:val="0052555A"/>
    <w:rsid w:val="005259AC"/>
    <w:rsid w:val="00527F2D"/>
    <w:rsid w:val="00532EBD"/>
    <w:rsid w:val="0053362A"/>
    <w:rsid w:val="00535269"/>
    <w:rsid w:val="00535966"/>
    <w:rsid w:val="005360D5"/>
    <w:rsid w:val="0054563F"/>
    <w:rsid w:val="0054790F"/>
    <w:rsid w:val="00553C8A"/>
    <w:rsid w:val="00560BDA"/>
    <w:rsid w:val="00562F86"/>
    <w:rsid w:val="00564137"/>
    <w:rsid w:val="00565D07"/>
    <w:rsid w:val="00567B54"/>
    <w:rsid w:val="00570741"/>
    <w:rsid w:val="00570B92"/>
    <w:rsid w:val="00573A09"/>
    <w:rsid w:val="00573B71"/>
    <w:rsid w:val="005743D4"/>
    <w:rsid w:val="00574995"/>
    <w:rsid w:val="00576920"/>
    <w:rsid w:val="00577211"/>
    <w:rsid w:val="0057789F"/>
    <w:rsid w:val="005801D9"/>
    <w:rsid w:val="00580222"/>
    <w:rsid w:val="00580DE2"/>
    <w:rsid w:val="00584096"/>
    <w:rsid w:val="0058668D"/>
    <w:rsid w:val="005869F0"/>
    <w:rsid w:val="00587C43"/>
    <w:rsid w:val="00590058"/>
    <w:rsid w:val="00593B2D"/>
    <w:rsid w:val="00594B1F"/>
    <w:rsid w:val="00595A96"/>
    <w:rsid w:val="005979C9"/>
    <w:rsid w:val="005A0633"/>
    <w:rsid w:val="005A09C1"/>
    <w:rsid w:val="005A2374"/>
    <w:rsid w:val="005A3E20"/>
    <w:rsid w:val="005A46BE"/>
    <w:rsid w:val="005A50A6"/>
    <w:rsid w:val="005A5398"/>
    <w:rsid w:val="005A727C"/>
    <w:rsid w:val="005A7BA4"/>
    <w:rsid w:val="005B1A5D"/>
    <w:rsid w:val="005B419A"/>
    <w:rsid w:val="005B5791"/>
    <w:rsid w:val="005C0F3B"/>
    <w:rsid w:val="005C26ED"/>
    <w:rsid w:val="005C475B"/>
    <w:rsid w:val="005C5F07"/>
    <w:rsid w:val="005C62E7"/>
    <w:rsid w:val="005D081A"/>
    <w:rsid w:val="005D1591"/>
    <w:rsid w:val="005D15D6"/>
    <w:rsid w:val="005D18F0"/>
    <w:rsid w:val="005D566E"/>
    <w:rsid w:val="005D5725"/>
    <w:rsid w:val="005D62DA"/>
    <w:rsid w:val="005E07B4"/>
    <w:rsid w:val="005E3474"/>
    <w:rsid w:val="005E38D9"/>
    <w:rsid w:val="005E55C2"/>
    <w:rsid w:val="005E6122"/>
    <w:rsid w:val="005E6718"/>
    <w:rsid w:val="005E69B0"/>
    <w:rsid w:val="005E6B9A"/>
    <w:rsid w:val="005F0195"/>
    <w:rsid w:val="005F085F"/>
    <w:rsid w:val="005F0D65"/>
    <w:rsid w:val="005F172E"/>
    <w:rsid w:val="005F4841"/>
    <w:rsid w:val="006031AD"/>
    <w:rsid w:val="00606A71"/>
    <w:rsid w:val="00607334"/>
    <w:rsid w:val="00611393"/>
    <w:rsid w:val="00613149"/>
    <w:rsid w:val="00613C3A"/>
    <w:rsid w:val="0061453C"/>
    <w:rsid w:val="00614847"/>
    <w:rsid w:val="00614A77"/>
    <w:rsid w:val="00620E30"/>
    <w:rsid w:val="00621E31"/>
    <w:rsid w:val="00623151"/>
    <w:rsid w:val="00623512"/>
    <w:rsid w:val="00623B7A"/>
    <w:rsid w:val="00623B85"/>
    <w:rsid w:val="00624528"/>
    <w:rsid w:val="00625688"/>
    <w:rsid w:val="0062678D"/>
    <w:rsid w:val="006279AC"/>
    <w:rsid w:val="006318FB"/>
    <w:rsid w:val="00633389"/>
    <w:rsid w:val="00634480"/>
    <w:rsid w:val="006345B9"/>
    <w:rsid w:val="00634CEF"/>
    <w:rsid w:val="00634EC7"/>
    <w:rsid w:val="00635183"/>
    <w:rsid w:val="006373F7"/>
    <w:rsid w:val="00642506"/>
    <w:rsid w:val="0064272F"/>
    <w:rsid w:val="00642D91"/>
    <w:rsid w:val="00644FF1"/>
    <w:rsid w:val="006457FD"/>
    <w:rsid w:val="00646158"/>
    <w:rsid w:val="0065029F"/>
    <w:rsid w:val="006509E5"/>
    <w:rsid w:val="00652C27"/>
    <w:rsid w:val="00652F1E"/>
    <w:rsid w:val="006574F1"/>
    <w:rsid w:val="006607A5"/>
    <w:rsid w:val="006618F6"/>
    <w:rsid w:val="00663E20"/>
    <w:rsid w:val="006643EC"/>
    <w:rsid w:val="006659E2"/>
    <w:rsid w:val="00665BE3"/>
    <w:rsid w:val="006704FC"/>
    <w:rsid w:val="00670F53"/>
    <w:rsid w:val="0067124A"/>
    <w:rsid w:val="00672413"/>
    <w:rsid w:val="0067326C"/>
    <w:rsid w:val="00674B19"/>
    <w:rsid w:val="00675D3E"/>
    <w:rsid w:val="00676BF6"/>
    <w:rsid w:val="00682300"/>
    <w:rsid w:val="006838EF"/>
    <w:rsid w:val="00686587"/>
    <w:rsid w:val="0069086D"/>
    <w:rsid w:val="00690F0B"/>
    <w:rsid w:val="006924C3"/>
    <w:rsid w:val="00693F18"/>
    <w:rsid w:val="00695489"/>
    <w:rsid w:val="00695557"/>
    <w:rsid w:val="0069581F"/>
    <w:rsid w:val="006A0760"/>
    <w:rsid w:val="006A07EA"/>
    <w:rsid w:val="006A0860"/>
    <w:rsid w:val="006A3469"/>
    <w:rsid w:val="006B0597"/>
    <w:rsid w:val="006B0B1B"/>
    <w:rsid w:val="006B0DB6"/>
    <w:rsid w:val="006B19E9"/>
    <w:rsid w:val="006B24EA"/>
    <w:rsid w:val="006B25B7"/>
    <w:rsid w:val="006B2823"/>
    <w:rsid w:val="006B3656"/>
    <w:rsid w:val="006B4350"/>
    <w:rsid w:val="006B570D"/>
    <w:rsid w:val="006B79E7"/>
    <w:rsid w:val="006C1238"/>
    <w:rsid w:val="006C1951"/>
    <w:rsid w:val="006C2B82"/>
    <w:rsid w:val="006C3833"/>
    <w:rsid w:val="006C3BBC"/>
    <w:rsid w:val="006D0C8F"/>
    <w:rsid w:val="006D35C7"/>
    <w:rsid w:val="006D514B"/>
    <w:rsid w:val="006D55EA"/>
    <w:rsid w:val="006D6DE3"/>
    <w:rsid w:val="006E0A9E"/>
    <w:rsid w:val="006E2F63"/>
    <w:rsid w:val="006E695E"/>
    <w:rsid w:val="006E6B57"/>
    <w:rsid w:val="006F23D4"/>
    <w:rsid w:val="006F2FAC"/>
    <w:rsid w:val="006F3A09"/>
    <w:rsid w:val="00701029"/>
    <w:rsid w:val="0070583B"/>
    <w:rsid w:val="007111C5"/>
    <w:rsid w:val="00712A48"/>
    <w:rsid w:val="007149E8"/>
    <w:rsid w:val="0072157F"/>
    <w:rsid w:val="00721E5B"/>
    <w:rsid w:val="00723639"/>
    <w:rsid w:val="00727B9C"/>
    <w:rsid w:val="007310DC"/>
    <w:rsid w:val="00731160"/>
    <w:rsid w:val="00732850"/>
    <w:rsid w:val="00734B1C"/>
    <w:rsid w:val="00735A77"/>
    <w:rsid w:val="00735AC2"/>
    <w:rsid w:val="00740048"/>
    <w:rsid w:val="00741E8F"/>
    <w:rsid w:val="00744E25"/>
    <w:rsid w:val="00745453"/>
    <w:rsid w:val="00746522"/>
    <w:rsid w:val="00747541"/>
    <w:rsid w:val="00750D2D"/>
    <w:rsid w:val="00750FFF"/>
    <w:rsid w:val="00753B72"/>
    <w:rsid w:val="007542E8"/>
    <w:rsid w:val="00754778"/>
    <w:rsid w:val="00756D54"/>
    <w:rsid w:val="00764A03"/>
    <w:rsid w:val="00765808"/>
    <w:rsid w:val="007663FB"/>
    <w:rsid w:val="007673C0"/>
    <w:rsid w:val="007678AD"/>
    <w:rsid w:val="007713B6"/>
    <w:rsid w:val="00771AA1"/>
    <w:rsid w:val="007722AD"/>
    <w:rsid w:val="007722C5"/>
    <w:rsid w:val="00773126"/>
    <w:rsid w:val="00773B27"/>
    <w:rsid w:val="00774CD0"/>
    <w:rsid w:val="0077675F"/>
    <w:rsid w:val="00776ED0"/>
    <w:rsid w:val="007803F4"/>
    <w:rsid w:val="007822F5"/>
    <w:rsid w:val="007828B3"/>
    <w:rsid w:val="00784E36"/>
    <w:rsid w:val="0078508F"/>
    <w:rsid w:val="007869F4"/>
    <w:rsid w:val="007875CD"/>
    <w:rsid w:val="00792E80"/>
    <w:rsid w:val="007938EB"/>
    <w:rsid w:val="00796BAE"/>
    <w:rsid w:val="007974E4"/>
    <w:rsid w:val="007A28CD"/>
    <w:rsid w:val="007A3AE3"/>
    <w:rsid w:val="007A4930"/>
    <w:rsid w:val="007A4A2A"/>
    <w:rsid w:val="007A52F0"/>
    <w:rsid w:val="007A58F9"/>
    <w:rsid w:val="007A711C"/>
    <w:rsid w:val="007A78E0"/>
    <w:rsid w:val="007B1D1F"/>
    <w:rsid w:val="007B55F3"/>
    <w:rsid w:val="007C0C01"/>
    <w:rsid w:val="007C1D2C"/>
    <w:rsid w:val="007C20B6"/>
    <w:rsid w:val="007C515B"/>
    <w:rsid w:val="007D4437"/>
    <w:rsid w:val="007D6B95"/>
    <w:rsid w:val="007E08EE"/>
    <w:rsid w:val="007E19F9"/>
    <w:rsid w:val="007E1ABE"/>
    <w:rsid w:val="007E308B"/>
    <w:rsid w:val="007E4D99"/>
    <w:rsid w:val="007E6E19"/>
    <w:rsid w:val="007F129E"/>
    <w:rsid w:val="007F2921"/>
    <w:rsid w:val="007F5515"/>
    <w:rsid w:val="007F5DB7"/>
    <w:rsid w:val="007F636E"/>
    <w:rsid w:val="007F64E5"/>
    <w:rsid w:val="007F68E2"/>
    <w:rsid w:val="007F6B52"/>
    <w:rsid w:val="007F7865"/>
    <w:rsid w:val="008007F4"/>
    <w:rsid w:val="00802E09"/>
    <w:rsid w:val="00803CD1"/>
    <w:rsid w:val="00805DB2"/>
    <w:rsid w:val="008124C7"/>
    <w:rsid w:val="0081276C"/>
    <w:rsid w:val="00813093"/>
    <w:rsid w:val="0081438C"/>
    <w:rsid w:val="0081488F"/>
    <w:rsid w:val="00816204"/>
    <w:rsid w:val="00817742"/>
    <w:rsid w:val="00817F5D"/>
    <w:rsid w:val="008216FB"/>
    <w:rsid w:val="008250C9"/>
    <w:rsid w:val="0082595F"/>
    <w:rsid w:val="00827E0C"/>
    <w:rsid w:val="008305E4"/>
    <w:rsid w:val="00830DBF"/>
    <w:rsid w:val="00834A6F"/>
    <w:rsid w:val="00837CE9"/>
    <w:rsid w:val="008427CF"/>
    <w:rsid w:val="00843B39"/>
    <w:rsid w:val="00844818"/>
    <w:rsid w:val="008451C8"/>
    <w:rsid w:val="00845E92"/>
    <w:rsid w:val="0084759D"/>
    <w:rsid w:val="00850397"/>
    <w:rsid w:val="00850FB2"/>
    <w:rsid w:val="00852103"/>
    <w:rsid w:val="008552C8"/>
    <w:rsid w:val="00856688"/>
    <w:rsid w:val="00856ECC"/>
    <w:rsid w:val="00857A76"/>
    <w:rsid w:val="0086026F"/>
    <w:rsid w:val="00860437"/>
    <w:rsid w:val="008607D0"/>
    <w:rsid w:val="00860A00"/>
    <w:rsid w:val="0086301F"/>
    <w:rsid w:val="00863F65"/>
    <w:rsid w:val="008679EF"/>
    <w:rsid w:val="00870A4C"/>
    <w:rsid w:val="00871F91"/>
    <w:rsid w:val="00875379"/>
    <w:rsid w:val="00875A90"/>
    <w:rsid w:val="008763F9"/>
    <w:rsid w:val="00880A7E"/>
    <w:rsid w:val="00882B1D"/>
    <w:rsid w:val="00883D74"/>
    <w:rsid w:val="00883F88"/>
    <w:rsid w:val="00893137"/>
    <w:rsid w:val="008931CD"/>
    <w:rsid w:val="008933A0"/>
    <w:rsid w:val="00893A97"/>
    <w:rsid w:val="00893F2F"/>
    <w:rsid w:val="00894254"/>
    <w:rsid w:val="008948EF"/>
    <w:rsid w:val="008964B1"/>
    <w:rsid w:val="00897239"/>
    <w:rsid w:val="008A0F70"/>
    <w:rsid w:val="008A312B"/>
    <w:rsid w:val="008A3D22"/>
    <w:rsid w:val="008A551F"/>
    <w:rsid w:val="008A55D9"/>
    <w:rsid w:val="008A6824"/>
    <w:rsid w:val="008B0BBA"/>
    <w:rsid w:val="008B26B3"/>
    <w:rsid w:val="008B2897"/>
    <w:rsid w:val="008B4892"/>
    <w:rsid w:val="008B5081"/>
    <w:rsid w:val="008B5286"/>
    <w:rsid w:val="008B66D1"/>
    <w:rsid w:val="008C4723"/>
    <w:rsid w:val="008C4979"/>
    <w:rsid w:val="008C4B5E"/>
    <w:rsid w:val="008C4FE8"/>
    <w:rsid w:val="008C5664"/>
    <w:rsid w:val="008C5E28"/>
    <w:rsid w:val="008C7957"/>
    <w:rsid w:val="008C7EB0"/>
    <w:rsid w:val="008D23C6"/>
    <w:rsid w:val="008D3755"/>
    <w:rsid w:val="008D40E8"/>
    <w:rsid w:val="008D4A2D"/>
    <w:rsid w:val="008D62E9"/>
    <w:rsid w:val="008E0DAE"/>
    <w:rsid w:val="008E1BF3"/>
    <w:rsid w:val="008E1D85"/>
    <w:rsid w:val="008E3FCB"/>
    <w:rsid w:val="008E5969"/>
    <w:rsid w:val="008E5CEE"/>
    <w:rsid w:val="008F045E"/>
    <w:rsid w:val="008F29A7"/>
    <w:rsid w:val="008F30C1"/>
    <w:rsid w:val="008F3D62"/>
    <w:rsid w:val="008F45F4"/>
    <w:rsid w:val="008F6627"/>
    <w:rsid w:val="00900289"/>
    <w:rsid w:val="0090206B"/>
    <w:rsid w:val="00910089"/>
    <w:rsid w:val="00913213"/>
    <w:rsid w:val="00913D3A"/>
    <w:rsid w:val="00916575"/>
    <w:rsid w:val="00921BDB"/>
    <w:rsid w:val="00921D91"/>
    <w:rsid w:val="00923D81"/>
    <w:rsid w:val="009240E2"/>
    <w:rsid w:val="00924D29"/>
    <w:rsid w:val="00927A7B"/>
    <w:rsid w:val="00930328"/>
    <w:rsid w:val="009316F5"/>
    <w:rsid w:val="00931F16"/>
    <w:rsid w:val="00932DB3"/>
    <w:rsid w:val="0093505A"/>
    <w:rsid w:val="00936FE1"/>
    <w:rsid w:val="0093752C"/>
    <w:rsid w:val="00940BC2"/>
    <w:rsid w:val="00940F30"/>
    <w:rsid w:val="009424D9"/>
    <w:rsid w:val="00945147"/>
    <w:rsid w:val="009459CA"/>
    <w:rsid w:val="00947CE2"/>
    <w:rsid w:val="00951CFC"/>
    <w:rsid w:val="0095491D"/>
    <w:rsid w:val="00954A75"/>
    <w:rsid w:val="009568DD"/>
    <w:rsid w:val="009578C5"/>
    <w:rsid w:val="00961C3E"/>
    <w:rsid w:val="009633D4"/>
    <w:rsid w:val="00963763"/>
    <w:rsid w:val="00967568"/>
    <w:rsid w:val="009707BE"/>
    <w:rsid w:val="009709FD"/>
    <w:rsid w:val="00970B0A"/>
    <w:rsid w:val="009727E1"/>
    <w:rsid w:val="009727EB"/>
    <w:rsid w:val="00972B7A"/>
    <w:rsid w:val="0097388E"/>
    <w:rsid w:val="00974D89"/>
    <w:rsid w:val="00976786"/>
    <w:rsid w:val="009772D7"/>
    <w:rsid w:val="009829CA"/>
    <w:rsid w:val="00983665"/>
    <w:rsid w:val="00985091"/>
    <w:rsid w:val="0098530D"/>
    <w:rsid w:val="00987268"/>
    <w:rsid w:val="009929B0"/>
    <w:rsid w:val="00993152"/>
    <w:rsid w:val="00994C1A"/>
    <w:rsid w:val="009969CF"/>
    <w:rsid w:val="009974D3"/>
    <w:rsid w:val="009A0312"/>
    <w:rsid w:val="009A067F"/>
    <w:rsid w:val="009A07C9"/>
    <w:rsid w:val="009A31BB"/>
    <w:rsid w:val="009A3A58"/>
    <w:rsid w:val="009B5903"/>
    <w:rsid w:val="009B7DE6"/>
    <w:rsid w:val="009C0DF4"/>
    <w:rsid w:val="009C1742"/>
    <w:rsid w:val="009C1E0D"/>
    <w:rsid w:val="009C67B7"/>
    <w:rsid w:val="009C7701"/>
    <w:rsid w:val="009D12F9"/>
    <w:rsid w:val="009D1568"/>
    <w:rsid w:val="009D2C5F"/>
    <w:rsid w:val="009D2E9A"/>
    <w:rsid w:val="009D46E3"/>
    <w:rsid w:val="009D5875"/>
    <w:rsid w:val="009D7769"/>
    <w:rsid w:val="009E1089"/>
    <w:rsid w:val="009E2033"/>
    <w:rsid w:val="009E2BD3"/>
    <w:rsid w:val="009E5543"/>
    <w:rsid w:val="009E64A6"/>
    <w:rsid w:val="009E6732"/>
    <w:rsid w:val="009F00A5"/>
    <w:rsid w:val="009F0B88"/>
    <w:rsid w:val="009F19BD"/>
    <w:rsid w:val="009F3496"/>
    <w:rsid w:val="009F3951"/>
    <w:rsid w:val="009F41D3"/>
    <w:rsid w:val="009F73FA"/>
    <w:rsid w:val="009F7846"/>
    <w:rsid w:val="00A00B0F"/>
    <w:rsid w:val="00A01FE1"/>
    <w:rsid w:val="00A02754"/>
    <w:rsid w:val="00A04AC7"/>
    <w:rsid w:val="00A067F2"/>
    <w:rsid w:val="00A125DD"/>
    <w:rsid w:val="00A12CDE"/>
    <w:rsid w:val="00A13E0D"/>
    <w:rsid w:val="00A15020"/>
    <w:rsid w:val="00A15FCB"/>
    <w:rsid w:val="00A16986"/>
    <w:rsid w:val="00A16B46"/>
    <w:rsid w:val="00A16E88"/>
    <w:rsid w:val="00A179CA"/>
    <w:rsid w:val="00A255E9"/>
    <w:rsid w:val="00A25A77"/>
    <w:rsid w:val="00A26580"/>
    <w:rsid w:val="00A2663D"/>
    <w:rsid w:val="00A26BFE"/>
    <w:rsid w:val="00A278ED"/>
    <w:rsid w:val="00A327B2"/>
    <w:rsid w:val="00A32954"/>
    <w:rsid w:val="00A35B3C"/>
    <w:rsid w:val="00A3686B"/>
    <w:rsid w:val="00A3702E"/>
    <w:rsid w:val="00A37412"/>
    <w:rsid w:val="00A378C9"/>
    <w:rsid w:val="00A37FCA"/>
    <w:rsid w:val="00A4040B"/>
    <w:rsid w:val="00A42D71"/>
    <w:rsid w:val="00A43277"/>
    <w:rsid w:val="00A50F6A"/>
    <w:rsid w:val="00A52FDE"/>
    <w:rsid w:val="00A554A3"/>
    <w:rsid w:val="00A654E6"/>
    <w:rsid w:val="00A65BC7"/>
    <w:rsid w:val="00A70920"/>
    <w:rsid w:val="00A74342"/>
    <w:rsid w:val="00A7563D"/>
    <w:rsid w:val="00A75D6E"/>
    <w:rsid w:val="00A761D2"/>
    <w:rsid w:val="00A76823"/>
    <w:rsid w:val="00A76AE2"/>
    <w:rsid w:val="00A77520"/>
    <w:rsid w:val="00A81257"/>
    <w:rsid w:val="00A825F9"/>
    <w:rsid w:val="00A829EF"/>
    <w:rsid w:val="00A91E53"/>
    <w:rsid w:val="00A94D3C"/>
    <w:rsid w:val="00A952A4"/>
    <w:rsid w:val="00A96A8E"/>
    <w:rsid w:val="00A971E2"/>
    <w:rsid w:val="00A973A3"/>
    <w:rsid w:val="00A9741D"/>
    <w:rsid w:val="00A97534"/>
    <w:rsid w:val="00AA1EF4"/>
    <w:rsid w:val="00AA3068"/>
    <w:rsid w:val="00AA48D8"/>
    <w:rsid w:val="00AB643F"/>
    <w:rsid w:val="00AB7C22"/>
    <w:rsid w:val="00AC2D3C"/>
    <w:rsid w:val="00AC2F11"/>
    <w:rsid w:val="00AC48F5"/>
    <w:rsid w:val="00AC5396"/>
    <w:rsid w:val="00AC63B1"/>
    <w:rsid w:val="00AC6AC3"/>
    <w:rsid w:val="00AC75B6"/>
    <w:rsid w:val="00AC7F3B"/>
    <w:rsid w:val="00AC7FD1"/>
    <w:rsid w:val="00AD3196"/>
    <w:rsid w:val="00AD3B53"/>
    <w:rsid w:val="00AD5D10"/>
    <w:rsid w:val="00AD7615"/>
    <w:rsid w:val="00AE090B"/>
    <w:rsid w:val="00AE42AD"/>
    <w:rsid w:val="00AE5E11"/>
    <w:rsid w:val="00AF02B9"/>
    <w:rsid w:val="00AF4C5C"/>
    <w:rsid w:val="00AF5F59"/>
    <w:rsid w:val="00B02551"/>
    <w:rsid w:val="00B04694"/>
    <w:rsid w:val="00B05F2F"/>
    <w:rsid w:val="00B10A42"/>
    <w:rsid w:val="00B1113B"/>
    <w:rsid w:val="00B12561"/>
    <w:rsid w:val="00B15278"/>
    <w:rsid w:val="00B15FDA"/>
    <w:rsid w:val="00B16D83"/>
    <w:rsid w:val="00B173AE"/>
    <w:rsid w:val="00B20678"/>
    <w:rsid w:val="00B23A4F"/>
    <w:rsid w:val="00B242C9"/>
    <w:rsid w:val="00B27F4E"/>
    <w:rsid w:val="00B30837"/>
    <w:rsid w:val="00B308A8"/>
    <w:rsid w:val="00B3180D"/>
    <w:rsid w:val="00B31E84"/>
    <w:rsid w:val="00B419E7"/>
    <w:rsid w:val="00B41A17"/>
    <w:rsid w:val="00B42C41"/>
    <w:rsid w:val="00B42D96"/>
    <w:rsid w:val="00B439D3"/>
    <w:rsid w:val="00B44C70"/>
    <w:rsid w:val="00B45D87"/>
    <w:rsid w:val="00B468EB"/>
    <w:rsid w:val="00B512F1"/>
    <w:rsid w:val="00B53DF7"/>
    <w:rsid w:val="00B53F27"/>
    <w:rsid w:val="00B60914"/>
    <w:rsid w:val="00B60CE0"/>
    <w:rsid w:val="00B619D4"/>
    <w:rsid w:val="00B629D9"/>
    <w:rsid w:val="00B63341"/>
    <w:rsid w:val="00B63A4B"/>
    <w:rsid w:val="00B63A59"/>
    <w:rsid w:val="00B63AAC"/>
    <w:rsid w:val="00B66DA4"/>
    <w:rsid w:val="00B66F5A"/>
    <w:rsid w:val="00B67458"/>
    <w:rsid w:val="00B7298A"/>
    <w:rsid w:val="00B74F72"/>
    <w:rsid w:val="00B75EE4"/>
    <w:rsid w:val="00B843F1"/>
    <w:rsid w:val="00B84DEE"/>
    <w:rsid w:val="00B851D0"/>
    <w:rsid w:val="00B9091D"/>
    <w:rsid w:val="00B9247B"/>
    <w:rsid w:val="00B94E60"/>
    <w:rsid w:val="00B95308"/>
    <w:rsid w:val="00B966FA"/>
    <w:rsid w:val="00B97473"/>
    <w:rsid w:val="00B97B65"/>
    <w:rsid w:val="00BA1958"/>
    <w:rsid w:val="00BA1E6F"/>
    <w:rsid w:val="00BA25FB"/>
    <w:rsid w:val="00BA32FD"/>
    <w:rsid w:val="00BA6B43"/>
    <w:rsid w:val="00BB08AA"/>
    <w:rsid w:val="00BB0A10"/>
    <w:rsid w:val="00BB161F"/>
    <w:rsid w:val="00BB19BC"/>
    <w:rsid w:val="00BB2C6B"/>
    <w:rsid w:val="00BB40C5"/>
    <w:rsid w:val="00BB4EC3"/>
    <w:rsid w:val="00BB77B3"/>
    <w:rsid w:val="00BC01EA"/>
    <w:rsid w:val="00BC2335"/>
    <w:rsid w:val="00BC2C24"/>
    <w:rsid w:val="00BC32E8"/>
    <w:rsid w:val="00BC3AA7"/>
    <w:rsid w:val="00BC3E19"/>
    <w:rsid w:val="00BC5882"/>
    <w:rsid w:val="00BC58C7"/>
    <w:rsid w:val="00BC6D0D"/>
    <w:rsid w:val="00BD0775"/>
    <w:rsid w:val="00BD15C8"/>
    <w:rsid w:val="00BD193A"/>
    <w:rsid w:val="00BD1AC4"/>
    <w:rsid w:val="00BD3F25"/>
    <w:rsid w:val="00BD3F2F"/>
    <w:rsid w:val="00BD4F5B"/>
    <w:rsid w:val="00BD6A9C"/>
    <w:rsid w:val="00BD72A7"/>
    <w:rsid w:val="00BD76C2"/>
    <w:rsid w:val="00BE1EDE"/>
    <w:rsid w:val="00BE2AA7"/>
    <w:rsid w:val="00BE33BF"/>
    <w:rsid w:val="00BE37F2"/>
    <w:rsid w:val="00BE44DB"/>
    <w:rsid w:val="00BE51BF"/>
    <w:rsid w:val="00BE7B44"/>
    <w:rsid w:val="00BF1326"/>
    <w:rsid w:val="00BF247F"/>
    <w:rsid w:val="00BF4C33"/>
    <w:rsid w:val="00BF5332"/>
    <w:rsid w:val="00BF74D5"/>
    <w:rsid w:val="00C005EF"/>
    <w:rsid w:val="00C007C2"/>
    <w:rsid w:val="00C00DE2"/>
    <w:rsid w:val="00C014AF"/>
    <w:rsid w:val="00C01EE7"/>
    <w:rsid w:val="00C04317"/>
    <w:rsid w:val="00C06147"/>
    <w:rsid w:val="00C1446A"/>
    <w:rsid w:val="00C1559D"/>
    <w:rsid w:val="00C21BF5"/>
    <w:rsid w:val="00C22E95"/>
    <w:rsid w:val="00C25D29"/>
    <w:rsid w:val="00C25DC5"/>
    <w:rsid w:val="00C26046"/>
    <w:rsid w:val="00C32F99"/>
    <w:rsid w:val="00C40272"/>
    <w:rsid w:val="00C40317"/>
    <w:rsid w:val="00C408BD"/>
    <w:rsid w:val="00C432D2"/>
    <w:rsid w:val="00C43A91"/>
    <w:rsid w:val="00C43DB4"/>
    <w:rsid w:val="00C4527B"/>
    <w:rsid w:val="00C505FC"/>
    <w:rsid w:val="00C51F36"/>
    <w:rsid w:val="00C527D7"/>
    <w:rsid w:val="00C53805"/>
    <w:rsid w:val="00C53F14"/>
    <w:rsid w:val="00C558A3"/>
    <w:rsid w:val="00C612F0"/>
    <w:rsid w:val="00C62446"/>
    <w:rsid w:val="00C63F2E"/>
    <w:rsid w:val="00C64E96"/>
    <w:rsid w:val="00C65666"/>
    <w:rsid w:val="00C65778"/>
    <w:rsid w:val="00C67675"/>
    <w:rsid w:val="00C67941"/>
    <w:rsid w:val="00C719B5"/>
    <w:rsid w:val="00C720EA"/>
    <w:rsid w:val="00C7314B"/>
    <w:rsid w:val="00C75DB1"/>
    <w:rsid w:val="00C81ACD"/>
    <w:rsid w:val="00C81B66"/>
    <w:rsid w:val="00C81BFB"/>
    <w:rsid w:val="00C837B8"/>
    <w:rsid w:val="00C83B99"/>
    <w:rsid w:val="00C865E6"/>
    <w:rsid w:val="00C87E3C"/>
    <w:rsid w:val="00C90B3C"/>
    <w:rsid w:val="00C91F5B"/>
    <w:rsid w:val="00C93634"/>
    <w:rsid w:val="00C94C5B"/>
    <w:rsid w:val="00C95A9A"/>
    <w:rsid w:val="00C95DAD"/>
    <w:rsid w:val="00CA5A5C"/>
    <w:rsid w:val="00CA7A1A"/>
    <w:rsid w:val="00CB1EFC"/>
    <w:rsid w:val="00CB4413"/>
    <w:rsid w:val="00CC2942"/>
    <w:rsid w:val="00CC34B3"/>
    <w:rsid w:val="00CC4A74"/>
    <w:rsid w:val="00CD14F0"/>
    <w:rsid w:val="00CD2E71"/>
    <w:rsid w:val="00CD3009"/>
    <w:rsid w:val="00CD573F"/>
    <w:rsid w:val="00CD580A"/>
    <w:rsid w:val="00CD7261"/>
    <w:rsid w:val="00CD7DFC"/>
    <w:rsid w:val="00CD7EF3"/>
    <w:rsid w:val="00CE03F9"/>
    <w:rsid w:val="00CE0C41"/>
    <w:rsid w:val="00CE17B2"/>
    <w:rsid w:val="00CE31A7"/>
    <w:rsid w:val="00CE36F4"/>
    <w:rsid w:val="00CE5853"/>
    <w:rsid w:val="00CE6463"/>
    <w:rsid w:val="00CF0028"/>
    <w:rsid w:val="00CF0068"/>
    <w:rsid w:val="00CF054C"/>
    <w:rsid w:val="00CF2459"/>
    <w:rsid w:val="00CF2694"/>
    <w:rsid w:val="00CF2BBD"/>
    <w:rsid w:val="00CF5FF4"/>
    <w:rsid w:val="00CF6078"/>
    <w:rsid w:val="00D00C57"/>
    <w:rsid w:val="00D02122"/>
    <w:rsid w:val="00D028CD"/>
    <w:rsid w:val="00D03C98"/>
    <w:rsid w:val="00D03FFC"/>
    <w:rsid w:val="00D047CC"/>
    <w:rsid w:val="00D06FE0"/>
    <w:rsid w:val="00D11E17"/>
    <w:rsid w:val="00D150E5"/>
    <w:rsid w:val="00D15C42"/>
    <w:rsid w:val="00D220E5"/>
    <w:rsid w:val="00D2394B"/>
    <w:rsid w:val="00D2525A"/>
    <w:rsid w:val="00D258E2"/>
    <w:rsid w:val="00D25F81"/>
    <w:rsid w:val="00D27374"/>
    <w:rsid w:val="00D275E6"/>
    <w:rsid w:val="00D30A52"/>
    <w:rsid w:val="00D30C98"/>
    <w:rsid w:val="00D30FB4"/>
    <w:rsid w:val="00D310C3"/>
    <w:rsid w:val="00D33A8C"/>
    <w:rsid w:val="00D34303"/>
    <w:rsid w:val="00D36DAE"/>
    <w:rsid w:val="00D40021"/>
    <w:rsid w:val="00D40288"/>
    <w:rsid w:val="00D516E3"/>
    <w:rsid w:val="00D524D0"/>
    <w:rsid w:val="00D53AB0"/>
    <w:rsid w:val="00D55281"/>
    <w:rsid w:val="00D61B2F"/>
    <w:rsid w:val="00D63A50"/>
    <w:rsid w:val="00D648CE"/>
    <w:rsid w:val="00D65236"/>
    <w:rsid w:val="00D711CA"/>
    <w:rsid w:val="00D712B7"/>
    <w:rsid w:val="00D721C7"/>
    <w:rsid w:val="00D722EE"/>
    <w:rsid w:val="00D7391C"/>
    <w:rsid w:val="00D75A49"/>
    <w:rsid w:val="00D75D13"/>
    <w:rsid w:val="00D76ECA"/>
    <w:rsid w:val="00D80484"/>
    <w:rsid w:val="00D80768"/>
    <w:rsid w:val="00D81C70"/>
    <w:rsid w:val="00D829EF"/>
    <w:rsid w:val="00D82F1A"/>
    <w:rsid w:val="00D8778E"/>
    <w:rsid w:val="00D90A79"/>
    <w:rsid w:val="00D951B9"/>
    <w:rsid w:val="00D96486"/>
    <w:rsid w:val="00D96935"/>
    <w:rsid w:val="00D96B9C"/>
    <w:rsid w:val="00D97517"/>
    <w:rsid w:val="00DA5B4F"/>
    <w:rsid w:val="00DA6C3E"/>
    <w:rsid w:val="00DB0225"/>
    <w:rsid w:val="00DB4FDC"/>
    <w:rsid w:val="00DB7A8B"/>
    <w:rsid w:val="00DC19F7"/>
    <w:rsid w:val="00DC1D40"/>
    <w:rsid w:val="00DC2EE0"/>
    <w:rsid w:val="00DC3FB2"/>
    <w:rsid w:val="00DC57A8"/>
    <w:rsid w:val="00DC5E4E"/>
    <w:rsid w:val="00DC7E9B"/>
    <w:rsid w:val="00DD1221"/>
    <w:rsid w:val="00DD2F87"/>
    <w:rsid w:val="00DD33D1"/>
    <w:rsid w:val="00DD3BBA"/>
    <w:rsid w:val="00DD4367"/>
    <w:rsid w:val="00DD67DD"/>
    <w:rsid w:val="00DD6D02"/>
    <w:rsid w:val="00DD765D"/>
    <w:rsid w:val="00DE1888"/>
    <w:rsid w:val="00DE2E46"/>
    <w:rsid w:val="00DE30D5"/>
    <w:rsid w:val="00DE41EE"/>
    <w:rsid w:val="00DE79B8"/>
    <w:rsid w:val="00DF0B6D"/>
    <w:rsid w:val="00DF59C4"/>
    <w:rsid w:val="00DF671A"/>
    <w:rsid w:val="00DF7DD4"/>
    <w:rsid w:val="00DF7ED3"/>
    <w:rsid w:val="00DF7FF4"/>
    <w:rsid w:val="00E00A65"/>
    <w:rsid w:val="00E014AF"/>
    <w:rsid w:val="00E0354D"/>
    <w:rsid w:val="00E03CBD"/>
    <w:rsid w:val="00E045E9"/>
    <w:rsid w:val="00E04E2C"/>
    <w:rsid w:val="00E05BFC"/>
    <w:rsid w:val="00E06023"/>
    <w:rsid w:val="00E069DD"/>
    <w:rsid w:val="00E11AB1"/>
    <w:rsid w:val="00E123C2"/>
    <w:rsid w:val="00E12729"/>
    <w:rsid w:val="00E12CD6"/>
    <w:rsid w:val="00E20DC4"/>
    <w:rsid w:val="00E21AA6"/>
    <w:rsid w:val="00E23222"/>
    <w:rsid w:val="00E232FA"/>
    <w:rsid w:val="00E23307"/>
    <w:rsid w:val="00E23D65"/>
    <w:rsid w:val="00E24660"/>
    <w:rsid w:val="00E249AC"/>
    <w:rsid w:val="00E259C5"/>
    <w:rsid w:val="00E26A26"/>
    <w:rsid w:val="00E26D01"/>
    <w:rsid w:val="00E33095"/>
    <w:rsid w:val="00E33C5E"/>
    <w:rsid w:val="00E404C5"/>
    <w:rsid w:val="00E4512E"/>
    <w:rsid w:val="00E46310"/>
    <w:rsid w:val="00E47DE7"/>
    <w:rsid w:val="00E50785"/>
    <w:rsid w:val="00E530D7"/>
    <w:rsid w:val="00E56FCB"/>
    <w:rsid w:val="00E5702C"/>
    <w:rsid w:val="00E63C38"/>
    <w:rsid w:val="00E63F53"/>
    <w:rsid w:val="00E65964"/>
    <w:rsid w:val="00E65BEC"/>
    <w:rsid w:val="00E66DBD"/>
    <w:rsid w:val="00E72318"/>
    <w:rsid w:val="00E7246A"/>
    <w:rsid w:val="00E72B17"/>
    <w:rsid w:val="00E72C9D"/>
    <w:rsid w:val="00E74F50"/>
    <w:rsid w:val="00E75398"/>
    <w:rsid w:val="00E7596A"/>
    <w:rsid w:val="00E76E71"/>
    <w:rsid w:val="00E77403"/>
    <w:rsid w:val="00E81C01"/>
    <w:rsid w:val="00E82A78"/>
    <w:rsid w:val="00E82B55"/>
    <w:rsid w:val="00E83312"/>
    <w:rsid w:val="00E83531"/>
    <w:rsid w:val="00E868B6"/>
    <w:rsid w:val="00E87CA3"/>
    <w:rsid w:val="00E908E3"/>
    <w:rsid w:val="00E92D6B"/>
    <w:rsid w:val="00E93E29"/>
    <w:rsid w:val="00E966C9"/>
    <w:rsid w:val="00E96716"/>
    <w:rsid w:val="00E977C1"/>
    <w:rsid w:val="00E978D0"/>
    <w:rsid w:val="00EA19EA"/>
    <w:rsid w:val="00EA20EE"/>
    <w:rsid w:val="00EA3255"/>
    <w:rsid w:val="00EA4C11"/>
    <w:rsid w:val="00EA5FC7"/>
    <w:rsid w:val="00EB421F"/>
    <w:rsid w:val="00EB51DA"/>
    <w:rsid w:val="00EB5939"/>
    <w:rsid w:val="00EB5F69"/>
    <w:rsid w:val="00EB752B"/>
    <w:rsid w:val="00EC2CB8"/>
    <w:rsid w:val="00EC48AD"/>
    <w:rsid w:val="00EC536C"/>
    <w:rsid w:val="00EC6A33"/>
    <w:rsid w:val="00EC6AF0"/>
    <w:rsid w:val="00EC76AC"/>
    <w:rsid w:val="00EC7740"/>
    <w:rsid w:val="00ED045F"/>
    <w:rsid w:val="00ED0C5A"/>
    <w:rsid w:val="00ED2E8A"/>
    <w:rsid w:val="00ED2EDC"/>
    <w:rsid w:val="00ED4E14"/>
    <w:rsid w:val="00EE4C48"/>
    <w:rsid w:val="00EE6EF0"/>
    <w:rsid w:val="00EE7600"/>
    <w:rsid w:val="00EF1656"/>
    <w:rsid w:val="00EF166B"/>
    <w:rsid w:val="00EF1773"/>
    <w:rsid w:val="00EF3320"/>
    <w:rsid w:val="00EF69CD"/>
    <w:rsid w:val="00EF6CCE"/>
    <w:rsid w:val="00EF70AE"/>
    <w:rsid w:val="00EF7EF3"/>
    <w:rsid w:val="00F01E01"/>
    <w:rsid w:val="00F03092"/>
    <w:rsid w:val="00F04DB0"/>
    <w:rsid w:val="00F07D41"/>
    <w:rsid w:val="00F07FCE"/>
    <w:rsid w:val="00F1072B"/>
    <w:rsid w:val="00F119CD"/>
    <w:rsid w:val="00F137ED"/>
    <w:rsid w:val="00F14266"/>
    <w:rsid w:val="00F1494B"/>
    <w:rsid w:val="00F174EE"/>
    <w:rsid w:val="00F17AB5"/>
    <w:rsid w:val="00F17F98"/>
    <w:rsid w:val="00F2037A"/>
    <w:rsid w:val="00F206C8"/>
    <w:rsid w:val="00F217A6"/>
    <w:rsid w:val="00F22BAC"/>
    <w:rsid w:val="00F2356B"/>
    <w:rsid w:val="00F2687A"/>
    <w:rsid w:val="00F2723E"/>
    <w:rsid w:val="00F2754B"/>
    <w:rsid w:val="00F36028"/>
    <w:rsid w:val="00F40360"/>
    <w:rsid w:val="00F446A7"/>
    <w:rsid w:val="00F46566"/>
    <w:rsid w:val="00F52264"/>
    <w:rsid w:val="00F54000"/>
    <w:rsid w:val="00F54B63"/>
    <w:rsid w:val="00F54D39"/>
    <w:rsid w:val="00F5794C"/>
    <w:rsid w:val="00F6281C"/>
    <w:rsid w:val="00F62A83"/>
    <w:rsid w:val="00F70C55"/>
    <w:rsid w:val="00F714E7"/>
    <w:rsid w:val="00F7265D"/>
    <w:rsid w:val="00F72AAE"/>
    <w:rsid w:val="00F76E9D"/>
    <w:rsid w:val="00F8576B"/>
    <w:rsid w:val="00F859E3"/>
    <w:rsid w:val="00F91F19"/>
    <w:rsid w:val="00F9285E"/>
    <w:rsid w:val="00F938AF"/>
    <w:rsid w:val="00F971FE"/>
    <w:rsid w:val="00F974BB"/>
    <w:rsid w:val="00FA342F"/>
    <w:rsid w:val="00FA4D57"/>
    <w:rsid w:val="00FA5EDB"/>
    <w:rsid w:val="00FA5F6F"/>
    <w:rsid w:val="00FA774E"/>
    <w:rsid w:val="00FA7DD4"/>
    <w:rsid w:val="00FB0529"/>
    <w:rsid w:val="00FB2797"/>
    <w:rsid w:val="00FB2FC7"/>
    <w:rsid w:val="00FB40C0"/>
    <w:rsid w:val="00FB7928"/>
    <w:rsid w:val="00FB7A00"/>
    <w:rsid w:val="00FC0E6E"/>
    <w:rsid w:val="00FC147D"/>
    <w:rsid w:val="00FC2ECE"/>
    <w:rsid w:val="00FC37A5"/>
    <w:rsid w:val="00FC4472"/>
    <w:rsid w:val="00FD0522"/>
    <w:rsid w:val="00FD167B"/>
    <w:rsid w:val="00FD33BD"/>
    <w:rsid w:val="00FD3F77"/>
    <w:rsid w:val="00FD56D3"/>
    <w:rsid w:val="00FD58FC"/>
    <w:rsid w:val="00FD7AEE"/>
    <w:rsid w:val="00FE156D"/>
    <w:rsid w:val="00FE2A7F"/>
    <w:rsid w:val="00FE392A"/>
    <w:rsid w:val="00FE3D1C"/>
    <w:rsid w:val="00FE5DAF"/>
    <w:rsid w:val="00FF3D10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34FB2D"/>
  <w15:chartTrackingRefBased/>
  <w15:docId w15:val="{0A66AEFD-B237-4C57-9F33-B56D7973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A0"/>
  </w:style>
  <w:style w:type="paragraph" w:styleId="Heading4">
    <w:name w:val="heading 4"/>
    <w:basedOn w:val="Normal"/>
    <w:next w:val="Normal"/>
    <w:link w:val="Heading4Char"/>
    <w:qFormat/>
    <w:rsid w:val="000F72A0"/>
    <w:pPr>
      <w:keepNext/>
      <w:spacing w:before="120" w:after="0" w:line="360" w:lineRule="auto"/>
      <w:outlineLvl w:val="3"/>
    </w:pPr>
    <w:rPr>
      <w:rFonts w:ascii="Arial" w:eastAsia="Times New Roman" w:hAnsi="Arial" w:cs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F72A0"/>
    <w:rPr>
      <w:rFonts w:ascii="Arial" w:eastAsia="Times New Roman" w:hAnsi="Arial" w:cs="Times New Roman"/>
      <w:bCs/>
      <w:i/>
      <w:szCs w:val="28"/>
    </w:rPr>
  </w:style>
  <w:style w:type="character" w:styleId="Strong">
    <w:name w:val="Strong"/>
    <w:basedOn w:val="DefaultParagraphFont"/>
    <w:uiPriority w:val="22"/>
    <w:qFormat/>
    <w:rsid w:val="000F72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4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4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4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4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3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61C8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1C85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61C8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1C85"/>
    <w:rPr>
      <w:rFonts w:ascii="Calibri" w:hAnsi="Calibri" w:cs="Calibri"/>
      <w:noProof/>
    </w:rPr>
  </w:style>
  <w:style w:type="paragraph" w:customStyle="1" w:styleId="C-BodyText">
    <w:name w:val="C-Body Text"/>
    <w:link w:val="C-BodyTextChar"/>
    <w:rsid w:val="00161C85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rsid w:val="00161C85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3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0D5"/>
  </w:style>
  <w:style w:type="paragraph" w:styleId="Footer">
    <w:name w:val="footer"/>
    <w:basedOn w:val="Normal"/>
    <w:link w:val="FooterChar"/>
    <w:uiPriority w:val="99"/>
    <w:unhideWhenUsed/>
    <w:rsid w:val="00536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0D5"/>
  </w:style>
  <w:style w:type="paragraph" w:styleId="Revision">
    <w:name w:val="Revision"/>
    <w:hidden/>
    <w:uiPriority w:val="99"/>
    <w:semiHidden/>
    <w:rsid w:val="005360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24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524D0"/>
    <w:rPr>
      <w:color w:val="605E5C"/>
      <w:shd w:val="clear" w:color="auto" w:fill="E1DFDD"/>
    </w:rPr>
  </w:style>
  <w:style w:type="paragraph" w:customStyle="1" w:styleId="Default">
    <w:name w:val="Default"/>
    <w:rsid w:val="00D04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48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6866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7C9B73692449A76CF4199E5A1C5E" ma:contentTypeVersion="13" ma:contentTypeDescription="Create a new document." ma:contentTypeScope="" ma:versionID="95496c2595b0e141116c8cf6eaa0644d">
  <xsd:schema xmlns:xsd="http://www.w3.org/2001/XMLSchema" xmlns:xs="http://www.w3.org/2001/XMLSchema" xmlns:p="http://schemas.microsoft.com/office/2006/metadata/properties" xmlns:ns3="f6c76aa0-f5f4-42a7-9a0c-c7cd5f6ea7b7" xmlns:ns4="cddd143c-6537-4b01-9f76-d1cc0afc4af5" targetNamespace="http://schemas.microsoft.com/office/2006/metadata/properties" ma:root="true" ma:fieldsID="d7b9aa967b12691fddb2163b58968cea" ns3:_="" ns4:_="">
    <xsd:import namespace="f6c76aa0-f5f4-42a7-9a0c-c7cd5f6ea7b7"/>
    <xsd:import namespace="cddd143c-6537-4b01-9f76-d1cc0afc4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6aa0-f5f4-42a7-9a0c-c7cd5f6ea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143c-6537-4b01-9f76-d1cc0afc4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F8B1D-1F2E-4613-AFFB-8562D6349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6aa0-f5f4-42a7-9a0c-c7cd5f6ea7b7"/>
    <ds:schemaRef ds:uri="cddd143c-6537-4b01-9f76-d1cc0afc4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BCF1E1-97F3-44CE-B728-C8CF12A60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017F9-8AB2-42A5-BCCB-D1377E4E55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3E53E-2240-4825-8676-0E90B009C6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</Template>
  <TotalTime>2</TotalTime>
  <Pages>4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Beaty Silky</dc:creator>
  <cp:keywords/>
  <dc:description/>
  <cp:lastModifiedBy>Rosenthal, Ning</cp:lastModifiedBy>
  <cp:revision>3</cp:revision>
  <cp:lastPrinted>2021-01-09T19:54:00Z</cp:lastPrinted>
  <dcterms:created xsi:type="dcterms:W3CDTF">2021-06-25T22:58:00Z</dcterms:created>
  <dcterms:modified xsi:type="dcterms:W3CDTF">2021-06-25T22:59:00Z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0x010100E1597C9B73692449A76CF4199E5A1C5E</vt:lpwstr>
  </property>
  <property fmtid="{D5CDD505-2E9C-101B-9397-08002B2CF9AE}" pid="3" name="MSIP_Label_d706494a-bfc2-4f46-ab17-24d8fac696a6_Enabled">
    <vt:lpwstr>true</vt:lpwstr>
  </property>
  <property fmtid="{D5CDD505-2E9C-101B-9397-08002B2CF9AE}" pid="4" name="MSIP_Label_d706494a-bfc2-4f46-ab17-24d8fac696a6_SetDate">
    <vt:lpwstr>2021-01-27T19:44:24Z</vt:lpwstr>
  </property>
  <property fmtid="{D5CDD505-2E9C-101B-9397-08002B2CF9AE}" pid="5" name="MSIP_Label_d706494a-bfc2-4f46-ab17-24d8fac696a6_Method">
    <vt:lpwstr>Privileged</vt:lpwstr>
  </property>
  <property fmtid="{D5CDD505-2E9C-101B-9397-08002B2CF9AE}" pid="6" name="MSIP_Label_d706494a-bfc2-4f46-ab17-24d8fac696a6_Name">
    <vt:lpwstr>Public2</vt:lpwstr>
  </property>
  <property fmtid="{D5CDD505-2E9C-101B-9397-08002B2CF9AE}" pid="7" name="MSIP_Label_d706494a-bfc2-4f46-ab17-24d8fac696a6_SiteId">
    <vt:lpwstr>b110eddf-23ae-457c-a6f3-734d592b2847</vt:lpwstr>
  </property>
  <property fmtid="{D5CDD505-2E9C-101B-9397-08002B2CF9AE}" pid="8" name="MSIP_Label_d706494a-bfc2-4f46-ab17-24d8fac696a6_ActionId">
    <vt:lpwstr>467ee917-53a2-40cb-af81-939fbcc8d53d</vt:lpwstr>
  </property>
  <property fmtid="{D5CDD505-2E9C-101B-9397-08002B2CF9AE}" pid="9" name="MSIP_Label_d706494a-bfc2-4f46-ab17-24d8fac696a6_ContentBits">
    <vt:lpwstr>0</vt:lpwstr>
  </property>
</Properties>
</file>