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E9BA" w14:textId="09C6A744" w:rsidR="00FC55E1" w:rsidRPr="008A3D2D" w:rsidRDefault="00FC55E1" w:rsidP="00FC55E1">
      <w:pPr>
        <w:keepNext/>
        <w:spacing w:after="200"/>
        <w:rPr>
          <w:rFonts w:ascii="Arial" w:eastAsia="Cambria" w:hAnsi="Arial" w:cs="Arial"/>
          <w:i/>
          <w:iCs/>
          <w:color w:val="000000"/>
          <w:sz w:val="20"/>
          <w:szCs w:val="20"/>
          <w:lang w:val="en-US" w:eastAsia="en-US"/>
        </w:rPr>
      </w:pPr>
      <w:r w:rsidRPr="008A3D2D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Table </w:t>
      </w:r>
      <w:r w:rsidR="001D5FB8" w:rsidRPr="008A3D2D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1</w:t>
      </w:r>
      <w:r w:rsidRPr="008A3D2D">
        <w:rPr>
          <w:rFonts w:ascii="Arial" w:eastAsia="Cambria" w:hAnsi="Arial" w:cs="Arial"/>
          <w:i/>
          <w:iCs/>
          <w:color w:val="000000"/>
          <w:sz w:val="20"/>
          <w:szCs w:val="20"/>
          <w:lang w:val="en-US" w:eastAsia="en-US"/>
        </w:rPr>
        <w:t xml:space="preserve"> </w:t>
      </w:r>
      <w:r w:rsidR="00541687"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>Comparison of segmental longitudinal strain at rest and after DHE</w:t>
      </w:r>
      <w:r w:rsidR="00FD7390"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 xml:space="preserve"> in the main group</w:t>
      </w:r>
      <w:r w:rsidR="0035366D"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 xml:space="preserve"> (n=80)</w:t>
      </w:r>
    </w:p>
    <w:p w14:paraId="250B9327" w14:textId="30277099" w:rsidR="008A3D2D" w:rsidRPr="008A3D2D" w:rsidRDefault="008A3D2D" w:rsidP="00FC55E1">
      <w:pPr>
        <w:keepNext/>
        <w:spacing w:after="200"/>
        <w:rPr>
          <w:rFonts w:ascii="Arial" w:eastAsia="Cambria" w:hAnsi="Arial" w:cs="Arial"/>
          <w:color w:val="000000"/>
          <w:sz w:val="20"/>
          <w:szCs w:val="20"/>
          <w:lang w:val="en-US" w:eastAsia="en-US"/>
        </w:rPr>
      </w:pPr>
      <w:r w:rsidRPr="008A3D2D">
        <w:rPr>
          <w:rFonts w:ascii="Arial" w:eastAsia="Cambria" w:hAnsi="Arial" w:cs="Arial"/>
          <w:color w:val="000000"/>
          <w:sz w:val="20"/>
          <w:szCs w:val="20"/>
          <w:lang w:val="en-US" w:eastAsia="en-US"/>
        </w:rPr>
        <w:t>DHE= dynamic handgrip exercise; GLS= global longitudinal strain.</w:t>
      </w:r>
    </w:p>
    <w:tbl>
      <w:tblPr>
        <w:tblStyle w:val="Tabellenraster2"/>
        <w:tblW w:w="0" w:type="auto"/>
        <w:jc w:val="center"/>
        <w:tblLook w:val="04A0" w:firstRow="1" w:lastRow="0" w:firstColumn="1" w:lastColumn="0" w:noHBand="0" w:noVBand="1"/>
      </w:tblPr>
      <w:tblGrid>
        <w:gridCol w:w="1568"/>
        <w:gridCol w:w="1551"/>
        <w:gridCol w:w="1701"/>
        <w:gridCol w:w="1559"/>
        <w:gridCol w:w="1559"/>
      </w:tblGrid>
      <w:tr w:rsidR="00C83114" w:rsidRPr="008A3D2D" w14:paraId="5EC646B0" w14:textId="77777777" w:rsidTr="00A03CB4">
        <w:trPr>
          <w:jc w:val="center"/>
        </w:trPr>
        <w:tc>
          <w:tcPr>
            <w:tcW w:w="15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C837CD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vAlign w:val="center"/>
          </w:tcPr>
          <w:p w14:paraId="1F119BC6" w14:textId="09B36649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GLS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vertAlign w:val="subscript"/>
                <w:lang w:val="en-US" w:eastAsia="en-US"/>
              </w:rPr>
              <w:t>rest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191CEC7" w14:textId="1CFF4E03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GLS</w:t>
            </w:r>
            <w:r w:rsidR="00541687" w:rsidRPr="008A3D2D">
              <w:rPr>
                <w:rFonts w:ascii="Arial" w:eastAsia="Times New Roman" w:hAnsi="Arial" w:cs="Arial"/>
                <w:b/>
                <w:sz w:val="16"/>
                <w:szCs w:val="16"/>
                <w:vertAlign w:val="subscript"/>
                <w:lang w:val="en-US" w:eastAsia="en-US"/>
              </w:rPr>
              <w:t>DHE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51B66595" w14:textId="27884ADF" w:rsidR="00C83114" w:rsidRPr="008A3D2D" w:rsidRDefault="008A3D2D" w:rsidP="00A03CB4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Δ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GLS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vertAlign w:val="subscript"/>
                <w:lang w:val="en-US" w:eastAsia="en-US"/>
              </w:rPr>
              <w:t>DHE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5D63F54C" w14:textId="3D3D7015" w:rsidR="00C83114" w:rsidRPr="008A3D2D" w:rsidRDefault="008A3D2D" w:rsidP="00A03CB4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p</w:t>
            </w:r>
          </w:p>
        </w:tc>
      </w:tr>
      <w:tr w:rsidR="00C83114" w:rsidRPr="008A3D2D" w14:paraId="7BE272BE" w14:textId="77777777" w:rsidTr="002C5D82">
        <w:trPr>
          <w:jc w:val="center"/>
        </w:trPr>
        <w:tc>
          <w:tcPr>
            <w:tcW w:w="1568" w:type="dxa"/>
            <w:tcBorders>
              <w:left w:val="nil"/>
              <w:bottom w:val="nil"/>
            </w:tcBorders>
            <w:vAlign w:val="center"/>
          </w:tcPr>
          <w:p w14:paraId="7792C538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anterior</w:t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 w14:paraId="54A4FC24" w14:textId="2D85A1E3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</w:t>
            </w:r>
            <w:r w:rsidR="00B348C4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8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B348C4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B348C4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B348C4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869C239" w14:textId="4195FD9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</w:t>
            </w:r>
            <w:r w:rsidR="00B348C4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18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B348C4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5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B348C4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B348C4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C4CFA0B" w14:textId="397450E1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-0.</w:t>
            </w:r>
            <w:r w:rsidR="00B348C4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2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B348C4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B348C4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0216311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C83114" w:rsidRPr="008A3D2D" w14:paraId="21170A6E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3958CE9F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anteroseptal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EFB7D4F" w14:textId="3A731FFD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7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03077B" w14:textId="4559A68A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5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5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C42D3F9" w14:textId="6B4B5FA1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7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ACACC94" w14:textId="24506952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</w:t>
            </w:r>
            <w:r w:rsidR="007A114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</w:p>
        </w:tc>
      </w:tr>
      <w:tr w:rsidR="00C83114" w:rsidRPr="008A3D2D" w14:paraId="2C4E3E7C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0BF7EE70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basal </w:t>
            </w:r>
            <w:proofErr w:type="spellStart"/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inferoseptal</w:t>
            </w:r>
            <w:proofErr w:type="spellEnd"/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4182F54F" w14:textId="4A530D92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19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6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809C17F" w14:textId="34121DC3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9511143" w14:textId="7718E4D3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6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4.2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60FEEF1" w14:textId="72018710" w:rsidR="00C83114" w:rsidRPr="008A3D2D" w:rsidRDefault="007A114F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01</w:t>
            </w:r>
          </w:p>
        </w:tc>
      </w:tr>
      <w:tr w:rsidR="00C83114" w:rsidRPr="008A3D2D" w14:paraId="211FEA1B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50BFF7F5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inferior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6F9854D5" w14:textId="1A663FB2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7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1FB5F9F" w14:textId="083207AD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7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390347F" w14:textId="1A2AA6EE" w:rsidR="00C83114" w:rsidRPr="008A3D2D" w:rsidRDefault="00A1000D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</w:t>
            </w:r>
            <w:r w:rsidR="00C83114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0.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  <w:r w:rsidR="00C83114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="00C83114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E3ACEE5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C83114" w:rsidRPr="008A3D2D" w14:paraId="3323F2C4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6064C926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inferolateral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585B19D" w14:textId="259C8240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4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7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FBA2B6" w14:textId="55A907C1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-24.3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49DEF52" w14:textId="64176EF3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4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9F2D00A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C83114" w:rsidRPr="008A3D2D" w14:paraId="2DF13837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05250899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anterolateral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78C77C51" w14:textId="426A84C9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7F92C1C" w14:textId="5D60CBC2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2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9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D1DEB3D" w14:textId="6BA95DF3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2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FD65E6D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C83114" w:rsidRPr="008A3D2D" w14:paraId="5F6583D0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1A066DCD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anterior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03AF0075" w14:textId="55C99D6A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7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9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BB137B5" w14:textId="26C2E396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19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6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8B3053B" w14:textId="35A8E973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7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6DC6041" w14:textId="3976F98D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</w:t>
            </w:r>
            <w:r w:rsidR="007A114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</w:p>
        </w:tc>
      </w:tr>
      <w:tr w:rsidR="00C83114" w:rsidRPr="008A3D2D" w14:paraId="416DCC0F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547EB979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anteroseptal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C9E3AEA" w14:textId="403A02AE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-18.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6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46E252" w14:textId="62CE0BD6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19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5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365504A" w14:textId="01A5BE49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0C5DAF6" w14:textId="3FA771B1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</w:t>
            </w:r>
            <w:r w:rsidR="007A114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</w:p>
        </w:tc>
      </w:tr>
      <w:tr w:rsidR="00C83114" w:rsidRPr="008A3D2D" w14:paraId="312B99CC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2C3A3A3C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midventricular </w:t>
            </w:r>
            <w:proofErr w:type="spellStart"/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inferoseptal</w:t>
            </w:r>
            <w:proofErr w:type="spellEnd"/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50D8EC7C" w14:textId="714DED50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-18.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5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CF51EF9" w14:textId="3E1BB1B0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-20.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2B20CB3" w14:textId="0AE30DB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5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9E0B7E" w14:textId="65EFCB4A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</w:t>
            </w:r>
            <w:r w:rsidR="007A114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01</w:t>
            </w:r>
          </w:p>
        </w:tc>
      </w:tr>
      <w:tr w:rsidR="00C83114" w:rsidRPr="008A3D2D" w14:paraId="7E1A1DDE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70B7E359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inferior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5999CF08" w14:textId="3711647F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-18.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6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CA84FED" w14:textId="247C4578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9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00F381F" w14:textId="49AC8993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2E8F55F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0.001</w:t>
            </w:r>
          </w:p>
        </w:tc>
      </w:tr>
      <w:tr w:rsidR="00C83114" w:rsidRPr="008A3D2D" w14:paraId="63C894D7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4AF8BE1E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inferolateral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43A2511A" w14:textId="38A45874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-21.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50E21DF" w14:textId="247A34B8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-22.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A36302B" w14:textId="7DC35C53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BE2B864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0.001</w:t>
            </w:r>
          </w:p>
        </w:tc>
      </w:tr>
      <w:tr w:rsidR="00C83114" w:rsidRPr="008A3D2D" w14:paraId="36E0463D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2102E502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anterolateral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07183C98" w14:textId="54B23E8D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-19.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7D955E8" w14:textId="21AEB9B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9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7C17214" w14:textId="2B55878A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6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342706F" w14:textId="7380FFE6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</w:t>
            </w:r>
            <w:r w:rsidR="007A114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</w:p>
        </w:tc>
      </w:tr>
      <w:tr w:rsidR="00C83114" w:rsidRPr="008A3D2D" w14:paraId="65A0AE19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54F36BEC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anterior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9802DCE" w14:textId="39EFE746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-15.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6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569EEFB" w14:textId="7AE4F3A1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7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8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A1000D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C020766" w14:textId="2C7BA486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2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4E2A354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0.001</w:t>
            </w:r>
          </w:p>
        </w:tc>
      </w:tr>
      <w:tr w:rsidR="00C83114" w:rsidRPr="008A3D2D" w14:paraId="5C0FDE08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6043D417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septal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252C5C7C" w14:textId="40D94540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4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E4CAA1" w14:textId="68439E56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2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7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13E4434" w14:textId="724B563E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-1.4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CCB3DD5" w14:textId="036C7995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</w:t>
            </w:r>
            <w:r w:rsidR="007A114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01</w:t>
            </w:r>
          </w:p>
        </w:tc>
      </w:tr>
      <w:tr w:rsidR="00C83114" w:rsidRPr="008A3D2D" w14:paraId="2484AA5B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67C5C7F3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inferior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29949676" w14:textId="1A183E83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7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5CF6E5" w14:textId="019E5581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5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D789AB7" w14:textId="1145BE95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8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6D42B0E" w14:textId="15C156F7" w:rsidR="00C83114" w:rsidRPr="008A3D2D" w:rsidRDefault="007A114F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&lt;0.01</w:t>
            </w:r>
          </w:p>
        </w:tc>
      </w:tr>
      <w:tr w:rsidR="00C83114" w:rsidRPr="008A3D2D" w14:paraId="5BE38ABE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1088189D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5024F150" w14:textId="699568EE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-16.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4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± 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44A5F55" w14:textId="4DB33DB0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-1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8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9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4380E7B" w14:textId="03B6CE65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-2.</w:t>
            </w:r>
            <w:r w:rsidR="00C31E5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8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5904CEB" w14:textId="5D71B57C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</w:t>
            </w:r>
            <w:r w:rsidR="007A114F"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</w:t>
            </w:r>
          </w:p>
        </w:tc>
      </w:tr>
      <w:tr w:rsidR="00C83114" w:rsidRPr="008A3D2D" w14:paraId="7D8F8B77" w14:textId="77777777" w:rsidTr="002C5D82">
        <w:trPr>
          <w:jc w:val="center"/>
        </w:trPr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434E7DC7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global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353C2491" w14:textId="4B2B1270" w:rsidR="00C83114" w:rsidRPr="008A3D2D" w:rsidRDefault="00C83114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-19.</w:t>
            </w:r>
            <w:r w:rsidR="00C31E5F"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4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± </w:t>
            </w:r>
            <w:r w:rsidR="008A3D2D"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8A3D2D"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53B061" w14:textId="1A458622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-2</w:t>
            </w:r>
            <w:r w:rsidR="00C31E5F"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0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.</w:t>
            </w:r>
            <w:r w:rsidR="00C31E5F"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6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± 2.</w:t>
            </w:r>
            <w:r w:rsidR="008A3D2D"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8A2740C" w14:textId="283DD884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-1</w:t>
            </w:r>
            <w:r w:rsidR="00C31E5F"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.2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± </w:t>
            </w:r>
            <w:r w:rsidR="00C31E5F"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C31E5F"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B4ABF08" w14:textId="77777777" w:rsidR="00C83114" w:rsidRPr="008A3D2D" w:rsidRDefault="00C83114" w:rsidP="002C5D82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&lt; 0.001</w:t>
            </w:r>
          </w:p>
        </w:tc>
      </w:tr>
    </w:tbl>
    <w:p w14:paraId="46023028" w14:textId="6D0BA5BC" w:rsidR="00C83114" w:rsidRPr="008A3D2D" w:rsidRDefault="00C83114" w:rsidP="00FC55E1">
      <w:pPr>
        <w:keepNext/>
        <w:spacing w:after="200"/>
        <w:rPr>
          <w:rFonts w:ascii="Arial" w:eastAsia="Cambria" w:hAnsi="Arial" w:cs="Arial"/>
          <w:i/>
          <w:iCs/>
          <w:color w:val="000000"/>
          <w:sz w:val="18"/>
          <w:szCs w:val="18"/>
          <w:lang w:val="en-US" w:eastAsia="en-US"/>
        </w:rPr>
      </w:pPr>
    </w:p>
    <w:p w14:paraId="5EE0839B" w14:textId="4EE410AF" w:rsidR="00170450" w:rsidRPr="008A3D2D" w:rsidRDefault="00170450">
      <w:pPr>
        <w:spacing w:after="200" w:line="276" w:lineRule="auto"/>
        <w:rPr>
          <w:rFonts w:ascii="Arial" w:eastAsia="Cambria" w:hAnsi="Arial" w:cs="Arial"/>
          <w:i/>
          <w:iCs/>
          <w:color w:val="000000"/>
          <w:sz w:val="18"/>
          <w:szCs w:val="18"/>
          <w:lang w:val="en-US" w:eastAsia="en-US"/>
        </w:rPr>
      </w:pPr>
      <w:r w:rsidRPr="008A3D2D">
        <w:rPr>
          <w:rFonts w:ascii="Arial" w:eastAsia="Cambria" w:hAnsi="Arial" w:cs="Arial"/>
          <w:i/>
          <w:iCs/>
          <w:color w:val="000000"/>
          <w:sz w:val="18"/>
          <w:szCs w:val="18"/>
          <w:lang w:val="en-US" w:eastAsia="en-US"/>
        </w:rPr>
        <w:br w:type="page"/>
      </w:r>
    </w:p>
    <w:p w14:paraId="7262E3E6" w14:textId="5826834F" w:rsidR="00170450" w:rsidRDefault="00170450" w:rsidP="00170450">
      <w:pPr>
        <w:keepNext/>
        <w:spacing w:after="200"/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</w:pPr>
      <w:r w:rsidRPr="008A3D2D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lastRenderedPageBreak/>
        <w:t>Table 2</w:t>
      </w:r>
      <w:r w:rsidRPr="008A3D2D">
        <w:rPr>
          <w:rFonts w:ascii="Arial" w:eastAsia="Cambria" w:hAnsi="Arial" w:cs="Arial"/>
          <w:i/>
          <w:iCs/>
          <w:color w:val="000000"/>
          <w:sz w:val="20"/>
          <w:szCs w:val="20"/>
          <w:lang w:val="en-US" w:eastAsia="en-US"/>
        </w:rPr>
        <w:t xml:space="preserve"> </w:t>
      </w:r>
      <w:r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 xml:space="preserve">Comparison of segmental longitudinal strain at rest and after DHE in group </w:t>
      </w:r>
      <w:r w:rsidR="008A3D2D"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>I</w:t>
      </w:r>
      <w:r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r w:rsidR="001A3742"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 xml:space="preserve">of healthy individuals </w:t>
      </w:r>
      <w:r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>(n=50)</w:t>
      </w:r>
    </w:p>
    <w:p w14:paraId="4A91F855" w14:textId="77777777" w:rsidR="008A3D2D" w:rsidRPr="008A3D2D" w:rsidRDefault="008A3D2D" w:rsidP="008A3D2D">
      <w:pPr>
        <w:keepNext/>
        <w:spacing w:after="200"/>
        <w:rPr>
          <w:rFonts w:ascii="Arial" w:eastAsia="Cambria" w:hAnsi="Arial" w:cs="Arial"/>
          <w:color w:val="000000"/>
          <w:sz w:val="20"/>
          <w:szCs w:val="20"/>
          <w:lang w:val="en-US" w:eastAsia="en-US"/>
        </w:rPr>
      </w:pPr>
      <w:r w:rsidRPr="008A3D2D">
        <w:rPr>
          <w:rFonts w:ascii="Arial" w:eastAsia="Cambria" w:hAnsi="Arial" w:cs="Arial"/>
          <w:color w:val="000000"/>
          <w:sz w:val="20"/>
          <w:szCs w:val="20"/>
          <w:lang w:val="en-US" w:eastAsia="en-US"/>
        </w:rPr>
        <w:t>DHE= dynamic handgrip exercise; GLS= global longitudinal strain.</w:t>
      </w:r>
    </w:p>
    <w:tbl>
      <w:tblPr>
        <w:tblStyle w:val="Tabellenraster2"/>
        <w:tblpPr w:leftFromText="141" w:rightFromText="141" w:vertAnchor="page" w:horzAnchor="margin" w:tblpXSpec="center" w:tblpY="2473"/>
        <w:tblW w:w="0" w:type="auto"/>
        <w:tblLook w:val="04A0" w:firstRow="1" w:lastRow="0" w:firstColumn="1" w:lastColumn="0" w:noHBand="0" w:noVBand="1"/>
      </w:tblPr>
      <w:tblGrid>
        <w:gridCol w:w="1568"/>
        <w:gridCol w:w="1551"/>
        <w:gridCol w:w="1701"/>
        <w:gridCol w:w="1559"/>
        <w:gridCol w:w="1559"/>
      </w:tblGrid>
      <w:tr w:rsidR="008A3D2D" w:rsidRPr="008A3D2D" w14:paraId="707C1FA4" w14:textId="77777777" w:rsidTr="008A3D2D">
        <w:tc>
          <w:tcPr>
            <w:tcW w:w="15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F9C496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vAlign w:val="center"/>
          </w:tcPr>
          <w:p w14:paraId="31F7735A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GLS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vertAlign w:val="subscript"/>
                <w:lang w:val="en-US" w:eastAsia="en-US"/>
              </w:rPr>
              <w:t>rest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D111AC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GLS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vertAlign w:val="subscript"/>
                <w:lang w:val="en-US" w:eastAsia="en-US"/>
              </w:rPr>
              <w:t>DHE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43C873B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Δ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GLS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vertAlign w:val="subscript"/>
                <w:lang w:val="en-US" w:eastAsia="en-US"/>
              </w:rPr>
              <w:t>DHE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711C948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p</w:t>
            </w:r>
          </w:p>
        </w:tc>
      </w:tr>
      <w:tr w:rsidR="008A3D2D" w:rsidRPr="008A3D2D" w14:paraId="78920F45" w14:textId="77777777" w:rsidTr="008A3D2D">
        <w:tc>
          <w:tcPr>
            <w:tcW w:w="1568" w:type="dxa"/>
            <w:tcBorders>
              <w:left w:val="nil"/>
              <w:bottom w:val="nil"/>
            </w:tcBorders>
            <w:vAlign w:val="center"/>
          </w:tcPr>
          <w:p w14:paraId="64D6D3C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anterior</w:t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 w14:paraId="20878D9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-19.3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B4F2C2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-20.1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4.4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75D8F4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-0.9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B4EC96C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4FF5692E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1660BE8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anteroseptal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8793F3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-14.8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7A1CF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-17.0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DB5BAE5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-2.2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FCFBF9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0.01</w:t>
            </w:r>
          </w:p>
        </w:tc>
      </w:tr>
      <w:tr w:rsidR="008A3D2D" w:rsidRPr="008A3D2D" w14:paraId="25651E73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14D0F071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basal </w:t>
            </w:r>
            <w:proofErr w:type="spellStart"/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inferoseptal</w:t>
            </w:r>
            <w:proofErr w:type="spellEnd"/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2EA4D3A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-20.5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45874C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-22.0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084B83B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-1.4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E9C834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3F3E004D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334DEB95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inferior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4F5389B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-24.3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2D83D5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-24.1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CB58A4B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0.3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B8743B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089DFB30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489E599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inferolateral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7DE105D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-25.0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CA93A0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-24.3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325132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0.7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05CF13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4B0AC8F3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2FBA02C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anterolateral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0E0895AD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-23.5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62C3D5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-23.4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9FFAA7E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0.1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03C796B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31BC1A98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77CBEC4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anterior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6533CC4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-18.1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F31EA3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-20.1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8F2E89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-2.0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9D1D3ED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0.01</w:t>
            </w:r>
          </w:p>
        </w:tc>
      </w:tr>
      <w:tr w:rsidR="008A3D2D" w:rsidRPr="008A3D2D" w14:paraId="0E4F7066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1854F77D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anteroseptal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0EA727B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-18.8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DAB5EE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-20.2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2640846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-1.3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29E4F2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0.05</w:t>
            </w:r>
          </w:p>
        </w:tc>
      </w:tr>
      <w:tr w:rsidR="008A3D2D" w:rsidRPr="008A3D2D" w14:paraId="2CE9A2F1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1897BBB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midventricular </w:t>
            </w:r>
            <w:proofErr w:type="spellStart"/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inferoseptal</w:t>
            </w:r>
            <w:proofErr w:type="spellEnd"/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00A4BD5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-18.7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60BDBC1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-20.6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FFA6FDA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-1.9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5A1D80A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0.05</w:t>
            </w:r>
          </w:p>
        </w:tc>
      </w:tr>
      <w:tr w:rsidR="008A3D2D" w:rsidRPr="008A3D2D" w14:paraId="3761AD25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1A1CD0F1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inferior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5E887BC6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-18.8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5014D0C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-21.6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DF5915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-2.8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0D57120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0.001</w:t>
            </w:r>
          </w:p>
        </w:tc>
      </w:tr>
      <w:tr w:rsidR="008A3D2D" w:rsidRPr="008A3D2D" w14:paraId="5E6FE666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393C3A16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inferolateral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568D291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-21.2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06D718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-22.8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1A927A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-1.5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16302D1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0.001</w:t>
            </w:r>
          </w:p>
        </w:tc>
      </w:tr>
      <w:tr w:rsidR="008A3D2D" w:rsidRPr="008A3D2D" w14:paraId="4607DEBF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05E6B9D0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anterolateral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7F73237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-19.4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F24BAA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-21.2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F19E03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-1.8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EBAF9A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0.01</w:t>
            </w:r>
          </w:p>
        </w:tc>
      </w:tr>
      <w:tr w:rsidR="008A3D2D" w:rsidRPr="008A3D2D" w14:paraId="412D4D20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36F91AE1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anterior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0D890D3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-15.9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DCDE5C1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-18.6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EF3FBF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-2.7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11657A6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0.001</w:t>
            </w:r>
          </w:p>
        </w:tc>
      </w:tr>
      <w:tr w:rsidR="008A3D2D" w:rsidRPr="008A3D2D" w14:paraId="636C14EA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01F4ABF5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septal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227575A0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-22.0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F2E47A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-23.4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D7EC76C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-1.4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3B5759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0.05</w:t>
            </w:r>
          </w:p>
        </w:tc>
      </w:tr>
      <w:tr w:rsidR="008A3D2D" w:rsidRPr="008A3D2D" w14:paraId="37CA60E7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446B3BA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inferior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60DC966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-21.3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982458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-22.3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5B3408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-1.0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8BEB8F5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356734F8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69F445D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5B287E0E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-16.7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78D25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-19.6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529A1EE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-2.8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935F0E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0.01</w:t>
            </w:r>
          </w:p>
        </w:tc>
      </w:tr>
      <w:tr w:rsidR="008A3D2D" w:rsidRPr="008A3D2D" w14:paraId="4ADEFD6F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5367D546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global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516DCDB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-19.8 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± 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C791BB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-21.3 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± 1.6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D2A78C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-1.6 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± 1.3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168570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&lt; 0.001</w:t>
            </w:r>
          </w:p>
        </w:tc>
      </w:tr>
    </w:tbl>
    <w:p w14:paraId="7D25B850" w14:textId="77777777" w:rsidR="00170450" w:rsidRPr="008A3D2D" w:rsidRDefault="00170450" w:rsidP="00170450">
      <w:pPr>
        <w:spacing w:after="200"/>
        <w:rPr>
          <w:rFonts w:ascii="Arial" w:eastAsia="Times New Roman" w:hAnsi="Arial" w:cs="Arial"/>
          <w:b/>
          <w:sz w:val="16"/>
          <w:szCs w:val="16"/>
          <w:lang w:val="en-US" w:eastAsia="en-US"/>
        </w:rPr>
      </w:pPr>
    </w:p>
    <w:p w14:paraId="2B1CCF7F" w14:textId="77777777" w:rsidR="00170450" w:rsidRPr="008A3D2D" w:rsidRDefault="00170450" w:rsidP="00170450">
      <w:pPr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0B510D7D" w14:textId="77777777" w:rsidR="00170450" w:rsidRPr="008A3D2D" w:rsidRDefault="00170450" w:rsidP="00170450">
      <w:pPr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1E60D627" w14:textId="6001B62B" w:rsidR="003F267F" w:rsidRPr="008A3D2D" w:rsidRDefault="003F267F" w:rsidP="001D5FB8">
      <w:pPr>
        <w:spacing w:after="200" w:line="276" w:lineRule="auto"/>
        <w:rPr>
          <w:rFonts w:ascii="Arial" w:eastAsia="Cambria" w:hAnsi="Arial" w:cs="Arial"/>
          <w:i/>
          <w:iCs/>
          <w:color w:val="000000"/>
          <w:sz w:val="18"/>
          <w:szCs w:val="18"/>
          <w:lang w:val="en-US" w:eastAsia="en-US"/>
        </w:rPr>
      </w:pPr>
    </w:p>
    <w:p w14:paraId="3CB67D3E" w14:textId="3FEF8366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6290ABA8" w14:textId="6316306F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654CFB72" w14:textId="55573E8C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0F075D8D" w14:textId="289C91C9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1991A244" w14:textId="030AC0CE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4E9357DB" w14:textId="059E4F2C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254FF09A" w14:textId="06CDFE78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27A7EFC0" w14:textId="70A56E64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1588E3C6" w14:textId="3F96D6B5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18B7A4F0" w14:textId="583F5417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1089EC72" w14:textId="16408F15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45BDDEE9" w14:textId="201D7906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25B88FA2" w14:textId="346AF306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05F9F75D" w14:textId="61935784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6C914DA6" w14:textId="1D5CCC52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0C1738BD" w14:textId="71E8610E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7AE05157" w14:textId="0A9D6F2B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54BE8223" w14:textId="2B93576D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4E8DBADA" w14:textId="2E461743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51F7258D" w14:textId="1168859E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71DAA762" w14:textId="6C544226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777AAD34" w14:textId="38539868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7A0A92A3" w14:textId="02A874A6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138FBA7B" w14:textId="0BF1C0AE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54797BF9" w14:textId="5395D21A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35AA16B3" w14:textId="5935900A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76E3C69E" w14:textId="1B478653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21F8D96C" w14:textId="62B9D1B5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0DAF05EB" w14:textId="0E82B0D6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46C6B884" w14:textId="50A17153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5C856108" w14:textId="03E84E9F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021CCDA8" w14:textId="260A59BC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76214183" w14:textId="74DB229E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15CBF41F" w14:textId="4C611251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43088B16" w14:textId="39CCA6C8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7B270DAF" w14:textId="2444FA45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0542011C" w14:textId="5031530E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0F4C2FA8" w14:textId="78CD0543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6C4FD53F" w14:textId="4DB4C01B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2A3AAD24" w14:textId="2811160C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32878747" w14:textId="145D7C1F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616F761E" w14:textId="0C135A55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5D7D24E7" w14:textId="24FD8A56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2DB0C59B" w14:textId="7199A645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2E8C928A" w14:textId="61DE7A25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2F00B841" w14:textId="49A97526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04FFFCFD" w14:textId="6B9922A4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6CD2D846" w14:textId="695D1641" w:rsidR="00170450" w:rsidRPr="008A3D2D" w:rsidRDefault="00170450">
      <w:pPr>
        <w:spacing w:after="200" w:line="276" w:lineRule="auto"/>
        <w:rPr>
          <w:rFonts w:ascii="Arial" w:eastAsia="Cambria" w:hAnsi="Arial" w:cs="Arial"/>
          <w:sz w:val="18"/>
          <w:szCs w:val="18"/>
          <w:lang w:val="en-US" w:eastAsia="en-US"/>
        </w:rPr>
      </w:pPr>
      <w:r w:rsidRPr="008A3D2D">
        <w:rPr>
          <w:rFonts w:ascii="Arial" w:eastAsia="Cambria" w:hAnsi="Arial" w:cs="Arial"/>
          <w:sz w:val="18"/>
          <w:szCs w:val="18"/>
          <w:lang w:val="en-US" w:eastAsia="en-US"/>
        </w:rPr>
        <w:br w:type="page"/>
      </w:r>
    </w:p>
    <w:p w14:paraId="301EAF1B" w14:textId="3F671DD9" w:rsidR="00170450" w:rsidRPr="008A3D2D" w:rsidRDefault="00170450" w:rsidP="00170450">
      <w:pPr>
        <w:keepNext/>
        <w:spacing w:after="200"/>
        <w:rPr>
          <w:rFonts w:ascii="Arial" w:eastAsia="Cambria" w:hAnsi="Arial" w:cs="Arial"/>
          <w:i/>
          <w:iCs/>
          <w:color w:val="000000"/>
          <w:sz w:val="20"/>
          <w:szCs w:val="20"/>
          <w:lang w:val="en-US" w:eastAsia="en-US"/>
        </w:rPr>
      </w:pPr>
      <w:r w:rsidRPr="008A3D2D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lastRenderedPageBreak/>
        <w:t>Table 3</w:t>
      </w:r>
      <w:r w:rsidRPr="008A3D2D">
        <w:rPr>
          <w:rFonts w:ascii="Arial" w:eastAsia="Cambria" w:hAnsi="Arial" w:cs="Arial"/>
          <w:i/>
          <w:iCs/>
          <w:color w:val="000000"/>
          <w:sz w:val="20"/>
          <w:szCs w:val="20"/>
          <w:lang w:val="en-US" w:eastAsia="en-US"/>
        </w:rPr>
        <w:t xml:space="preserve"> </w:t>
      </w:r>
      <w:r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 xml:space="preserve">Comparison of segmental longitudinal strain at rest and after DHE in group </w:t>
      </w:r>
      <w:r w:rsidR="008A3D2D"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>II</w:t>
      </w:r>
      <w:r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r w:rsidR="001A3742"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 xml:space="preserve">of CAD patients </w:t>
      </w:r>
      <w:r w:rsidRPr="008A3D2D">
        <w:rPr>
          <w:rFonts w:ascii="Arial" w:eastAsia="Cambria" w:hAnsi="Arial" w:cs="Arial"/>
          <w:b/>
          <w:bCs/>
          <w:color w:val="000000"/>
          <w:sz w:val="20"/>
          <w:szCs w:val="20"/>
          <w:lang w:val="en-US" w:eastAsia="en-US"/>
        </w:rPr>
        <w:t>(n=30)</w:t>
      </w:r>
    </w:p>
    <w:p w14:paraId="7312A427" w14:textId="51FE7139" w:rsidR="00170450" w:rsidRPr="008A3D2D" w:rsidRDefault="008A3D2D" w:rsidP="008A3D2D">
      <w:pPr>
        <w:keepNext/>
        <w:spacing w:after="200"/>
        <w:rPr>
          <w:rFonts w:ascii="Arial" w:eastAsia="Cambria" w:hAnsi="Arial" w:cs="Arial"/>
          <w:color w:val="000000"/>
          <w:sz w:val="20"/>
          <w:szCs w:val="20"/>
          <w:lang w:val="en-US" w:eastAsia="en-US"/>
        </w:rPr>
      </w:pPr>
      <w:r w:rsidRPr="008A3D2D">
        <w:rPr>
          <w:rFonts w:ascii="Arial" w:eastAsia="Cambria" w:hAnsi="Arial" w:cs="Arial"/>
          <w:color w:val="000000"/>
          <w:sz w:val="20"/>
          <w:szCs w:val="20"/>
          <w:lang w:val="en-US" w:eastAsia="en-US"/>
        </w:rPr>
        <w:t>DHE= dynamic handgrip exercise; GLS= global longitudinal strain.</w:t>
      </w:r>
    </w:p>
    <w:tbl>
      <w:tblPr>
        <w:tblStyle w:val="Tabellenraster2"/>
        <w:tblpPr w:leftFromText="141" w:rightFromText="141" w:vertAnchor="page" w:horzAnchor="margin" w:tblpXSpec="center" w:tblpY="2497"/>
        <w:tblW w:w="0" w:type="auto"/>
        <w:tblLook w:val="04A0" w:firstRow="1" w:lastRow="0" w:firstColumn="1" w:lastColumn="0" w:noHBand="0" w:noVBand="1"/>
      </w:tblPr>
      <w:tblGrid>
        <w:gridCol w:w="1568"/>
        <w:gridCol w:w="1551"/>
        <w:gridCol w:w="1701"/>
        <w:gridCol w:w="1559"/>
        <w:gridCol w:w="1559"/>
      </w:tblGrid>
      <w:tr w:rsidR="008A3D2D" w:rsidRPr="008A3D2D" w14:paraId="73DB0BE6" w14:textId="77777777" w:rsidTr="008A3D2D">
        <w:tc>
          <w:tcPr>
            <w:tcW w:w="15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D8CDC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  <w:vAlign w:val="center"/>
          </w:tcPr>
          <w:p w14:paraId="445B1ADE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GLS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vertAlign w:val="subscript"/>
                <w:lang w:val="en-US" w:eastAsia="en-US"/>
              </w:rPr>
              <w:t>rest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6228CBD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GLS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vertAlign w:val="subscript"/>
                <w:lang w:val="en-US" w:eastAsia="en-US"/>
              </w:rPr>
              <w:t>DHE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67E238D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Δ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GLS</w:t>
            </w: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vertAlign w:val="subscript"/>
                <w:lang w:val="en-US" w:eastAsia="en-US"/>
              </w:rPr>
              <w:t>DHE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5026997C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p</w:t>
            </w:r>
          </w:p>
        </w:tc>
      </w:tr>
      <w:tr w:rsidR="008A3D2D" w:rsidRPr="008A3D2D" w14:paraId="509DE12E" w14:textId="77777777" w:rsidTr="008A3D2D">
        <w:tc>
          <w:tcPr>
            <w:tcW w:w="1568" w:type="dxa"/>
            <w:tcBorders>
              <w:left w:val="nil"/>
              <w:bottom w:val="nil"/>
            </w:tcBorders>
            <w:vAlign w:val="center"/>
          </w:tcPr>
          <w:p w14:paraId="35647F4D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anterior</w:t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 w14:paraId="6B74737A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-16.6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D7F0C9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-15.8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4.9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E133E65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0.8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34D896E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031845C6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53D47F9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anteroseptal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A2FF1EB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-12.1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C6075F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-13.0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5.4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B9AB4BC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-0.9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91483FC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3E81E812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55396DA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basal </w:t>
            </w:r>
            <w:proofErr w:type="spellStart"/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inferoseptal</w:t>
            </w:r>
            <w:proofErr w:type="spellEnd"/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72FBC3E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-18.2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D555F95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-20.1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F408E6C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-1.9 ± 4.5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AA4C76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0.05</w:t>
            </w:r>
          </w:p>
        </w:tc>
      </w:tr>
      <w:tr w:rsidR="008A3D2D" w:rsidRPr="008A3D2D" w14:paraId="250E3FC0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18B0E2D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inferior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54FB25F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-22.6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1EBBEE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-23.2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C08A0A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-0.6 ± 2.3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207171B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7803369A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2EB0738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inferolateral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424CE686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-24.4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B346C6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- 24.4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2.6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52FC7CB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-0.01 ± 2.5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51093CE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5D8C5F67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2E5299F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basal anterolateral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31E8B740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-22.3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7CAE00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-22.0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D0134D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0.2 ± 3.3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2554D8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03AEFB92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6D34DC10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anterior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FEB565D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-17.6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25CEDB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- 18.7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217C38B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-1.2 ± 2.1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4B58B5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0.01</w:t>
            </w:r>
          </w:p>
        </w:tc>
      </w:tr>
      <w:tr w:rsidR="008A3D2D" w:rsidRPr="008A3D2D" w14:paraId="55261B33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6AF5D2A6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anteroseptal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739F1680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-18.1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92F116E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-18.5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DBC7636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-0.3 ± 3.1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20FD9E0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3F443151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31EE4F8A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 xml:space="preserve">midventricular </w:t>
            </w:r>
            <w:proofErr w:type="spellStart"/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inferoseptal</w:t>
            </w:r>
            <w:proofErr w:type="spellEnd"/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E6E3D1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-18.4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629B08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- 19.2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865445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-0.8 ± 3.5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FFAB02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464C7202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3624BAE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inferior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3A231EE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-18.6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064C4AD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-19.8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4DA155C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-1.3 ± 3.1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D7255A6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0.05</w:t>
            </w:r>
          </w:p>
        </w:tc>
      </w:tr>
      <w:tr w:rsidR="008A3D2D" w:rsidRPr="008A3D2D" w14:paraId="6A152A0F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7DBE931C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inferolateral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31E97F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-20.9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7B82C0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-21.1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F7CFD5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-0.2 ± 3.2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90F469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763D21FC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48FB7BA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midventricular anterolateral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72C3BFA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-19.2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A9D8CBE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-20.5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92D2BB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-1.2 ± 3.2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4F2EB65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0.05</w:t>
            </w:r>
          </w:p>
        </w:tc>
      </w:tr>
      <w:tr w:rsidR="008A3D2D" w:rsidRPr="008A3D2D" w14:paraId="4ED8BC1B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224DA56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anterior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7CF26C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-15.2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10F694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-16.5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746791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-1.0 ± 3.6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5A17A2B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5FF7E859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6BB534A4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septal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21B179CE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-20.4 ± 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09AA1FD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-21.7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7452BB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-1.3 ± 3.0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3AA1BC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0.05</w:t>
            </w:r>
          </w:p>
        </w:tc>
      </w:tr>
      <w:tr w:rsidR="008A3D2D" w:rsidRPr="008A3D2D" w14:paraId="24023FFD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4499765F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inferior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4E5F04C2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-19.9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E46760C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-20.4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02B6F97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-0.6 ± 2.5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D64EDC3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n.s</w:t>
            </w:r>
            <w:proofErr w:type="spellEnd"/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</w:tc>
      </w:tr>
      <w:tr w:rsidR="008A3D2D" w:rsidRPr="008A3D2D" w14:paraId="16F705CD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055D80FD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apical lateral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6F2A269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-16.0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4.2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F17C0BB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-18.0 </w:t>
            </w: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± 3.7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D49973C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</w:rPr>
              <w:t>-1.9 ± 2.2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B3B8F58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&lt; 0.001</w:t>
            </w:r>
          </w:p>
        </w:tc>
      </w:tr>
      <w:tr w:rsidR="008A3D2D" w:rsidRPr="008A3D2D" w14:paraId="149EFB00" w14:textId="77777777" w:rsidTr="008A3D2D">
        <w:tc>
          <w:tcPr>
            <w:tcW w:w="1568" w:type="dxa"/>
            <w:tcBorders>
              <w:top w:val="nil"/>
              <w:left w:val="nil"/>
              <w:bottom w:val="nil"/>
            </w:tcBorders>
            <w:vAlign w:val="center"/>
          </w:tcPr>
          <w:p w14:paraId="1DA6535B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global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14:paraId="10D8814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-18.8 ± 2.2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CE47BF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-19.5 ± 2.3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474F0F9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</w:rPr>
              <w:t>-0.7 ± 1.1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54D616A" w14:textId="77777777" w:rsidR="008A3D2D" w:rsidRPr="008A3D2D" w:rsidRDefault="008A3D2D" w:rsidP="008A3D2D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A3D2D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&lt; 0.001</w:t>
            </w:r>
          </w:p>
        </w:tc>
      </w:tr>
    </w:tbl>
    <w:p w14:paraId="2D30724B" w14:textId="77777777" w:rsidR="00170450" w:rsidRPr="008A3D2D" w:rsidRDefault="00170450" w:rsidP="00170450">
      <w:pPr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332BBDD7" w14:textId="77777777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261A9ED6" w14:textId="77777777" w:rsidR="00170450" w:rsidRPr="008A3D2D" w:rsidRDefault="00170450" w:rsidP="00170450">
      <w:pPr>
        <w:spacing w:after="200"/>
        <w:rPr>
          <w:rFonts w:ascii="Arial" w:eastAsia="Times New Roman" w:hAnsi="Arial" w:cs="Arial"/>
          <w:b/>
          <w:sz w:val="16"/>
          <w:szCs w:val="16"/>
          <w:lang w:val="en-US" w:eastAsia="en-US"/>
        </w:rPr>
      </w:pPr>
    </w:p>
    <w:p w14:paraId="664C3388" w14:textId="77777777" w:rsidR="00170450" w:rsidRPr="008A3D2D" w:rsidRDefault="00170450" w:rsidP="00170450">
      <w:pPr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1461E6AA" w14:textId="77777777" w:rsidR="00170450" w:rsidRPr="008A3D2D" w:rsidRDefault="00170450" w:rsidP="00170450">
      <w:pPr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0ADABDB6" w14:textId="77777777" w:rsidR="00170450" w:rsidRPr="008A3D2D" w:rsidRDefault="00170450" w:rsidP="00170450">
      <w:pPr>
        <w:spacing w:after="200" w:line="276" w:lineRule="auto"/>
        <w:rPr>
          <w:rFonts w:ascii="Arial" w:eastAsia="Cambria" w:hAnsi="Arial" w:cs="Arial"/>
          <w:i/>
          <w:iCs/>
          <w:color w:val="000000"/>
          <w:sz w:val="18"/>
          <w:szCs w:val="18"/>
          <w:lang w:val="en-US" w:eastAsia="en-US"/>
        </w:rPr>
      </w:pPr>
    </w:p>
    <w:p w14:paraId="04AC9A34" w14:textId="77777777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6CA4815F" w14:textId="77777777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7E041A76" w14:textId="77777777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7E7811EE" w14:textId="77777777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5F54DB68" w14:textId="77777777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5572200A" w14:textId="77777777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1643F1C2" w14:textId="77777777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p w14:paraId="3045305C" w14:textId="77777777" w:rsidR="00170450" w:rsidRPr="008A3D2D" w:rsidRDefault="00170450" w:rsidP="00170450">
      <w:pPr>
        <w:rPr>
          <w:rFonts w:ascii="Arial" w:eastAsia="Cambria" w:hAnsi="Arial" w:cs="Arial"/>
          <w:sz w:val="18"/>
          <w:szCs w:val="18"/>
          <w:lang w:val="en-US" w:eastAsia="en-US"/>
        </w:rPr>
      </w:pPr>
    </w:p>
    <w:sectPr w:rsidR="00170450" w:rsidRPr="008A3D2D" w:rsidSect="005C27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2AF11" w14:textId="77777777" w:rsidR="005D4559" w:rsidRDefault="005D4559" w:rsidP="00435D9E">
      <w:r>
        <w:separator/>
      </w:r>
    </w:p>
  </w:endnote>
  <w:endnote w:type="continuationSeparator" w:id="0">
    <w:p w14:paraId="24D694AD" w14:textId="77777777" w:rsidR="005D4559" w:rsidRDefault="005D4559" w:rsidP="0043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AB70" w14:textId="77777777" w:rsidR="005D4559" w:rsidRDefault="005D4559" w:rsidP="00435D9E">
      <w:r>
        <w:separator/>
      </w:r>
    </w:p>
  </w:footnote>
  <w:footnote w:type="continuationSeparator" w:id="0">
    <w:p w14:paraId="4EDEB179" w14:textId="77777777" w:rsidR="005D4559" w:rsidRDefault="005D4559" w:rsidP="0043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967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744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381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D406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FE6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A68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BEA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EC2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820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F8B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266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B14DF"/>
    <w:multiLevelType w:val="hybridMultilevel"/>
    <w:tmpl w:val="CE9E255A"/>
    <w:lvl w:ilvl="0" w:tplc="8EF837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24BF"/>
    <w:multiLevelType w:val="hybridMultilevel"/>
    <w:tmpl w:val="0F8A5DFC"/>
    <w:lvl w:ilvl="0" w:tplc="42425F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15E37"/>
    <w:multiLevelType w:val="hybridMultilevel"/>
    <w:tmpl w:val="220A658C"/>
    <w:lvl w:ilvl="0" w:tplc="231E8D5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E3298"/>
    <w:multiLevelType w:val="hybridMultilevel"/>
    <w:tmpl w:val="247C0012"/>
    <w:lvl w:ilvl="0" w:tplc="679C57E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F78ED"/>
    <w:multiLevelType w:val="hybridMultilevel"/>
    <w:tmpl w:val="D07A8528"/>
    <w:lvl w:ilvl="0" w:tplc="6EDEC7DC">
      <w:start w:val="9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695E78"/>
    <w:multiLevelType w:val="hybridMultilevel"/>
    <w:tmpl w:val="DAD4ABF2"/>
    <w:lvl w:ilvl="0" w:tplc="FA926D48">
      <w:start w:val="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03BBB"/>
    <w:multiLevelType w:val="multilevel"/>
    <w:tmpl w:val="768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40566"/>
    <w:multiLevelType w:val="hybridMultilevel"/>
    <w:tmpl w:val="DD08250E"/>
    <w:lvl w:ilvl="0" w:tplc="AF2833D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13FBD"/>
    <w:multiLevelType w:val="hybridMultilevel"/>
    <w:tmpl w:val="CC465178"/>
    <w:lvl w:ilvl="0" w:tplc="C472F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A7853"/>
    <w:multiLevelType w:val="hybridMultilevel"/>
    <w:tmpl w:val="33745980"/>
    <w:lvl w:ilvl="0" w:tplc="260CE5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539A5"/>
    <w:multiLevelType w:val="hybridMultilevel"/>
    <w:tmpl w:val="8B5E2144"/>
    <w:lvl w:ilvl="0" w:tplc="80C8F69C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2582A"/>
    <w:multiLevelType w:val="hybridMultilevel"/>
    <w:tmpl w:val="9D9E2D54"/>
    <w:lvl w:ilvl="0" w:tplc="3DCE9474">
      <w:start w:val="1"/>
      <w:numFmt w:val="upperLetter"/>
      <w:lvlText w:val="%1)"/>
      <w:lvlJc w:val="left"/>
      <w:pPr>
        <w:ind w:left="760" w:hanging="40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6756A"/>
    <w:multiLevelType w:val="hybridMultilevel"/>
    <w:tmpl w:val="76A06884"/>
    <w:lvl w:ilvl="0" w:tplc="7262B99E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5BA3"/>
    <w:multiLevelType w:val="hybridMultilevel"/>
    <w:tmpl w:val="BD608CE8"/>
    <w:lvl w:ilvl="0" w:tplc="AD4CD6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22"/>
  </w:num>
  <w:num w:numId="18">
    <w:abstractNumId w:val="20"/>
  </w:num>
  <w:num w:numId="19">
    <w:abstractNumId w:val="11"/>
  </w:num>
  <w:num w:numId="20">
    <w:abstractNumId w:val="19"/>
  </w:num>
  <w:num w:numId="21">
    <w:abstractNumId w:val="24"/>
  </w:num>
  <w:num w:numId="22">
    <w:abstractNumId w:val="21"/>
  </w:num>
  <w:num w:numId="23">
    <w:abstractNumId w:val="23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e69d660-a93f-4060-b184-fb3059c3e45c}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College Card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p0v5d2ds7arrfoe0et5paevceatfverxedv9&quot;&gt;ARD Literature&lt;record-ids&gt;&lt;item&gt;3&lt;/item&gt;&lt;item&gt;4&lt;/item&gt;&lt;item&gt;5&lt;/item&gt;&lt;item&gt;6&lt;/item&gt;&lt;item&gt;19&lt;/item&gt;&lt;item&gt;101&lt;/item&gt;&lt;item&gt;119&lt;/item&gt;&lt;item&gt;125&lt;/item&gt;&lt;item&gt;133&lt;/item&gt;&lt;item&gt;134&lt;/item&gt;&lt;item&gt;135&lt;/item&gt;&lt;item&gt;388&lt;/item&gt;&lt;item&gt;389&lt;/item&gt;&lt;item&gt;390&lt;/item&gt;&lt;item&gt;391&lt;/item&gt;&lt;item&gt;392&lt;/item&gt;&lt;item&gt;394&lt;/item&gt;&lt;item&gt;395&lt;/item&gt;&lt;item&gt;397&lt;/item&gt;&lt;item&gt;398&lt;/item&gt;&lt;item&gt;399&lt;/item&gt;&lt;item&gt;400&lt;/item&gt;&lt;item&gt;401&lt;/item&gt;&lt;/record-ids&gt;&lt;/item&gt;&lt;/Libraries&gt;"/>
  </w:docVars>
  <w:rsids>
    <w:rsidRoot w:val="004F2F2E"/>
    <w:rsid w:val="000002B1"/>
    <w:rsid w:val="0000094E"/>
    <w:rsid w:val="00001490"/>
    <w:rsid w:val="00001D53"/>
    <w:rsid w:val="00001F7E"/>
    <w:rsid w:val="00002499"/>
    <w:rsid w:val="00002CCF"/>
    <w:rsid w:val="00003F84"/>
    <w:rsid w:val="000049E3"/>
    <w:rsid w:val="00005968"/>
    <w:rsid w:val="00007030"/>
    <w:rsid w:val="000070BD"/>
    <w:rsid w:val="00007D68"/>
    <w:rsid w:val="0001064E"/>
    <w:rsid w:val="00013B7B"/>
    <w:rsid w:val="00013BAD"/>
    <w:rsid w:val="0001466D"/>
    <w:rsid w:val="000153AF"/>
    <w:rsid w:val="00015404"/>
    <w:rsid w:val="000158B2"/>
    <w:rsid w:val="0001594D"/>
    <w:rsid w:val="000172E5"/>
    <w:rsid w:val="0001742C"/>
    <w:rsid w:val="00017FEB"/>
    <w:rsid w:val="00020E76"/>
    <w:rsid w:val="00021372"/>
    <w:rsid w:val="0002139A"/>
    <w:rsid w:val="000226A0"/>
    <w:rsid w:val="00022BF3"/>
    <w:rsid w:val="000249E3"/>
    <w:rsid w:val="00026127"/>
    <w:rsid w:val="00026A9B"/>
    <w:rsid w:val="00027B91"/>
    <w:rsid w:val="00030018"/>
    <w:rsid w:val="000302EC"/>
    <w:rsid w:val="0003107D"/>
    <w:rsid w:val="0003137E"/>
    <w:rsid w:val="00031602"/>
    <w:rsid w:val="000316EC"/>
    <w:rsid w:val="00032142"/>
    <w:rsid w:val="00033FD9"/>
    <w:rsid w:val="00035420"/>
    <w:rsid w:val="00035618"/>
    <w:rsid w:val="00036642"/>
    <w:rsid w:val="00036A84"/>
    <w:rsid w:val="000379FB"/>
    <w:rsid w:val="00037E23"/>
    <w:rsid w:val="0004111B"/>
    <w:rsid w:val="00041212"/>
    <w:rsid w:val="00043C33"/>
    <w:rsid w:val="00045265"/>
    <w:rsid w:val="00045455"/>
    <w:rsid w:val="000458A8"/>
    <w:rsid w:val="00045D69"/>
    <w:rsid w:val="00046638"/>
    <w:rsid w:val="00047175"/>
    <w:rsid w:val="0004735E"/>
    <w:rsid w:val="00047E1E"/>
    <w:rsid w:val="00050688"/>
    <w:rsid w:val="000523F2"/>
    <w:rsid w:val="00052A1D"/>
    <w:rsid w:val="00053573"/>
    <w:rsid w:val="0005667F"/>
    <w:rsid w:val="00060771"/>
    <w:rsid w:val="00061935"/>
    <w:rsid w:val="00061E6D"/>
    <w:rsid w:val="00063FFC"/>
    <w:rsid w:val="00065636"/>
    <w:rsid w:val="0006640E"/>
    <w:rsid w:val="00066DCF"/>
    <w:rsid w:val="0007037C"/>
    <w:rsid w:val="00072086"/>
    <w:rsid w:val="0007353A"/>
    <w:rsid w:val="000735E5"/>
    <w:rsid w:val="00074024"/>
    <w:rsid w:val="00074BB3"/>
    <w:rsid w:val="0007596E"/>
    <w:rsid w:val="0007692A"/>
    <w:rsid w:val="00085A08"/>
    <w:rsid w:val="00086CE7"/>
    <w:rsid w:val="000876AD"/>
    <w:rsid w:val="00087BDA"/>
    <w:rsid w:val="00090397"/>
    <w:rsid w:val="00090815"/>
    <w:rsid w:val="00090B8C"/>
    <w:rsid w:val="000928CB"/>
    <w:rsid w:val="00092FF7"/>
    <w:rsid w:val="00093045"/>
    <w:rsid w:val="0009378F"/>
    <w:rsid w:val="00093B0F"/>
    <w:rsid w:val="00094D31"/>
    <w:rsid w:val="00095088"/>
    <w:rsid w:val="00095469"/>
    <w:rsid w:val="000957B3"/>
    <w:rsid w:val="000971E9"/>
    <w:rsid w:val="000A0D92"/>
    <w:rsid w:val="000A210E"/>
    <w:rsid w:val="000A311D"/>
    <w:rsid w:val="000A38C5"/>
    <w:rsid w:val="000A475D"/>
    <w:rsid w:val="000A5820"/>
    <w:rsid w:val="000A6199"/>
    <w:rsid w:val="000A67F2"/>
    <w:rsid w:val="000A7501"/>
    <w:rsid w:val="000A7EAC"/>
    <w:rsid w:val="000B0348"/>
    <w:rsid w:val="000B0612"/>
    <w:rsid w:val="000B0FDD"/>
    <w:rsid w:val="000B1179"/>
    <w:rsid w:val="000B1326"/>
    <w:rsid w:val="000B2162"/>
    <w:rsid w:val="000B23B7"/>
    <w:rsid w:val="000B2BA5"/>
    <w:rsid w:val="000B2E2F"/>
    <w:rsid w:val="000B57E4"/>
    <w:rsid w:val="000B5B3D"/>
    <w:rsid w:val="000B5FA2"/>
    <w:rsid w:val="000B60F9"/>
    <w:rsid w:val="000B6615"/>
    <w:rsid w:val="000B74CE"/>
    <w:rsid w:val="000C0247"/>
    <w:rsid w:val="000C2549"/>
    <w:rsid w:val="000C2836"/>
    <w:rsid w:val="000C2C13"/>
    <w:rsid w:val="000C35FE"/>
    <w:rsid w:val="000C36D4"/>
    <w:rsid w:val="000C37CD"/>
    <w:rsid w:val="000C387A"/>
    <w:rsid w:val="000C4D7C"/>
    <w:rsid w:val="000C5987"/>
    <w:rsid w:val="000C616C"/>
    <w:rsid w:val="000C6DE3"/>
    <w:rsid w:val="000C7252"/>
    <w:rsid w:val="000C7A4E"/>
    <w:rsid w:val="000D0916"/>
    <w:rsid w:val="000D2A62"/>
    <w:rsid w:val="000D353E"/>
    <w:rsid w:val="000D3C04"/>
    <w:rsid w:val="000D3EC0"/>
    <w:rsid w:val="000D50A9"/>
    <w:rsid w:val="000D50F1"/>
    <w:rsid w:val="000D52E6"/>
    <w:rsid w:val="000D5966"/>
    <w:rsid w:val="000D5CFE"/>
    <w:rsid w:val="000D79C0"/>
    <w:rsid w:val="000E0312"/>
    <w:rsid w:val="000E0B5C"/>
    <w:rsid w:val="000E0DE6"/>
    <w:rsid w:val="000E1A84"/>
    <w:rsid w:val="000E2B55"/>
    <w:rsid w:val="000E3224"/>
    <w:rsid w:val="000E4484"/>
    <w:rsid w:val="000E460D"/>
    <w:rsid w:val="000E48B9"/>
    <w:rsid w:val="000E4CB3"/>
    <w:rsid w:val="000E5226"/>
    <w:rsid w:val="000E5ECD"/>
    <w:rsid w:val="000E5F30"/>
    <w:rsid w:val="000E6166"/>
    <w:rsid w:val="000F0288"/>
    <w:rsid w:val="000F06B4"/>
    <w:rsid w:val="000F0D8D"/>
    <w:rsid w:val="000F120F"/>
    <w:rsid w:val="000F1E04"/>
    <w:rsid w:val="000F1E22"/>
    <w:rsid w:val="000F1EA2"/>
    <w:rsid w:val="000F20FB"/>
    <w:rsid w:val="000F211A"/>
    <w:rsid w:val="000F347D"/>
    <w:rsid w:val="000F3FD5"/>
    <w:rsid w:val="000F4218"/>
    <w:rsid w:val="000F4EF2"/>
    <w:rsid w:val="000F5F4F"/>
    <w:rsid w:val="000F64DF"/>
    <w:rsid w:val="000F65EE"/>
    <w:rsid w:val="000F6A07"/>
    <w:rsid w:val="000F7065"/>
    <w:rsid w:val="001005B3"/>
    <w:rsid w:val="00100B9B"/>
    <w:rsid w:val="0010155C"/>
    <w:rsid w:val="0010200F"/>
    <w:rsid w:val="00102D8F"/>
    <w:rsid w:val="00103647"/>
    <w:rsid w:val="00104A56"/>
    <w:rsid w:val="00104B57"/>
    <w:rsid w:val="00105252"/>
    <w:rsid w:val="0010531B"/>
    <w:rsid w:val="0010572F"/>
    <w:rsid w:val="00110140"/>
    <w:rsid w:val="0011053A"/>
    <w:rsid w:val="00113BB5"/>
    <w:rsid w:val="00115E09"/>
    <w:rsid w:val="001175E6"/>
    <w:rsid w:val="00117643"/>
    <w:rsid w:val="00117D6D"/>
    <w:rsid w:val="00117E7C"/>
    <w:rsid w:val="00120321"/>
    <w:rsid w:val="00120325"/>
    <w:rsid w:val="00125214"/>
    <w:rsid w:val="00125371"/>
    <w:rsid w:val="001303AF"/>
    <w:rsid w:val="00130978"/>
    <w:rsid w:val="001311A0"/>
    <w:rsid w:val="00131EE8"/>
    <w:rsid w:val="00132182"/>
    <w:rsid w:val="00132C56"/>
    <w:rsid w:val="00133D0F"/>
    <w:rsid w:val="001350F6"/>
    <w:rsid w:val="00135568"/>
    <w:rsid w:val="00136BB9"/>
    <w:rsid w:val="00136E97"/>
    <w:rsid w:val="0014090C"/>
    <w:rsid w:val="00140F49"/>
    <w:rsid w:val="0014131E"/>
    <w:rsid w:val="0014179E"/>
    <w:rsid w:val="00143466"/>
    <w:rsid w:val="00143C95"/>
    <w:rsid w:val="00143DD9"/>
    <w:rsid w:val="00144C64"/>
    <w:rsid w:val="0014574E"/>
    <w:rsid w:val="001460D8"/>
    <w:rsid w:val="0014640F"/>
    <w:rsid w:val="001464BA"/>
    <w:rsid w:val="00146653"/>
    <w:rsid w:val="001470D6"/>
    <w:rsid w:val="00147A60"/>
    <w:rsid w:val="001503D7"/>
    <w:rsid w:val="00151365"/>
    <w:rsid w:val="001514F6"/>
    <w:rsid w:val="00151D1A"/>
    <w:rsid w:val="001521EE"/>
    <w:rsid w:val="0015257F"/>
    <w:rsid w:val="001529E3"/>
    <w:rsid w:val="001537CA"/>
    <w:rsid w:val="00154CEB"/>
    <w:rsid w:val="0015540B"/>
    <w:rsid w:val="00155B8D"/>
    <w:rsid w:val="0015619E"/>
    <w:rsid w:val="001562C6"/>
    <w:rsid w:val="0015637B"/>
    <w:rsid w:val="00160944"/>
    <w:rsid w:val="001615AD"/>
    <w:rsid w:val="00162509"/>
    <w:rsid w:val="001636D5"/>
    <w:rsid w:val="00163903"/>
    <w:rsid w:val="00163BB3"/>
    <w:rsid w:val="00163CC4"/>
    <w:rsid w:val="001641E8"/>
    <w:rsid w:val="00164B38"/>
    <w:rsid w:val="00164B50"/>
    <w:rsid w:val="00164CFE"/>
    <w:rsid w:val="001665CC"/>
    <w:rsid w:val="0016698E"/>
    <w:rsid w:val="00167121"/>
    <w:rsid w:val="001679F0"/>
    <w:rsid w:val="00170450"/>
    <w:rsid w:val="00171128"/>
    <w:rsid w:val="00172738"/>
    <w:rsid w:val="00172BBE"/>
    <w:rsid w:val="001744BD"/>
    <w:rsid w:val="00174835"/>
    <w:rsid w:val="00174D7D"/>
    <w:rsid w:val="001752C4"/>
    <w:rsid w:val="001753B9"/>
    <w:rsid w:val="001753E7"/>
    <w:rsid w:val="00175560"/>
    <w:rsid w:val="00175A05"/>
    <w:rsid w:val="001764EC"/>
    <w:rsid w:val="00177019"/>
    <w:rsid w:val="001774A8"/>
    <w:rsid w:val="00177EA4"/>
    <w:rsid w:val="001836CF"/>
    <w:rsid w:val="00183BCD"/>
    <w:rsid w:val="00185FF4"/>
    <w:rsid w:val="001861F3"/>
    <w:rsid w:val="001865D3"/>
    <w:rsid w:val="001868AE"/>
    <w:rsid w:val="001878A5"/>
    <w:rsid w:val="0019041D"/>
    <w:rsid w:val="0019146A"/>
    <w:rsid w:val="00191A9C"/>
    <w:rsid w:val="00191AD8"/>
    <w:rsid w:val="00192E1A"/>
    <w:rsid w:val="001934ED"/>
    <w:rsid w:val="001937B6"/>
    <w:rsid w:val="001940A8"/>
    <w:rsid w:val="00194414"/>
    <w:rsid w:val="00194946"/>
    <w:rsid w:val="00194A1C"/>
    <w:rsid w:val="00194AA6"/>
    <w:rsid w:val="001A0135"/>
    <w:rsid w:val="001A1609"/>
    <w:rsid w:val="001A1A8B"/>
    <w:rsid w:val="001A2329"/>
    <w:rsid w:val="001A3742"/>
    <w:rsid w:val="001A3E0A"/>
    <w:rsid w:val="001A47EB"/>
    <w:rsid w:val="001A49A1"/>
    <w:rsid w:val="001A51B6"/>
    <w:rsid w:val="001A5582"/>
    <w:rsid w:val="001A5FBD"/>
    <w:rsid w:val="001A6ACB"/>
    <w:rsid w:val="001A6CFF"/>
    <w:rsid w:val="001A6D15"/>
    <w:rsid w:val="001A7398"/>
    <w:rsid w:val="001B0C97"/>
    <w:rsid w:val="001B1CAC"/>
    <w:rsid w:val="001B1FB6"/>
    <w:rsid w:val="001B3A3E"/>
    <w:rsid w:val="001B3CE7"/>
    <w:rsid w:val="001B52B9"/>
    <w:rsid w:val="001B5CEA"/>
    <w:rsid w:val="001B601F"/>
    <w:rsid w:val="001B6154"/>
    <w:rsid w:val="001B6719"/>
    <w:rsid w:val="001C040B"/>
    <w:rsid w:val="001C1D47"/>
    <w:rsid w:val="001C1FD0"/>
    <w:rsid w:val="001C2391"/>
    <w:rsid w:val="001C3000"/>
    <w:rsid w:val="001C3457"/>
    <w:rsid w:val="001C3B99"/>
    <w:rsid w:val="001C4498"/>
    <w:rsid w:val="001C4596"/>
    <w:rsid w:val="001C4861"/>
    <w:rsid w:val="001C4B90"/>
    <w:rsid w:val="001C50FA"/>
    <w:rsid w:val="001C52EF"/>
    <w:rsid w:val="001C5530"/>
    <w:rsid w:val="001C79FA"/>
    <w:rsid w:val="001D0307"/>
    <w:rsid w:val="001D0308"/>
    <w:rsid w:val="001D05D7"/>
    <w:rsid w:val="001D0AE1"/>
    <w:rsid w:val="001D206B"/>
    <w:rsid w:val="001D2161"/>
    <w:rsid w:val="001D2179"/>
    <w:rsid w:val="001D22E8"/>
    <w:rsid w:val="001D2E4F"/>
    <w:rsid w:val="001D3D9D"/>
    <w:rsid w:val="001D46ED"/>
    <w:rsid w:val="001D590D"/>
    <w:rsid w:val="001D5B80"/>
    <w:rsid w:val="001D5C64"/>
    <w:rsid w:val="001D5FB8"/>
    <w:rsid w:val="001E00C0"/>
    <w:rsid w:val="001E0175"/>
    <w:rsid w:val="001E039F"/>
    <w:rsid w:val="001E0862"/>
    <w:rsid w:val="001E1876"/>
    <w:rsid w:val="001E1B5C"/>
    <w:rsid w:val="001E2E07"/>
    <w:rsid w:val="001E30A9"/>
    <w:rsid w:val="001E37AE"/>
    <w:rsid w:val="001E3AD6"/>
    <w:rsid w:val="001E3C4D"/>
    <w:rsid w:val="001E4C78"/>
    <w:rsid w:val="001E4D3A"/>
    <w:rsid w:val="001E5312"/>
    <w:rsid w:val="001E5738"/>
    <w:rsid w:val="001E617D"/>
    <w:rsid w:val="001E623B"/>
    <w:rsid w:val="001E6C1B"/>
    <w:rsid w:val="001E6E22"/>
    <w:rsid w:val="001E6FA1"/>
    <w:rsid w:val="001E7D35"/>
    <w:rsid w:val="001F02DD"/>
    <w:rsid w:val="001F0401"/>
    <w:rsid w:val="001F0A25"/>
    <w:rsid w:val="001F0CAD"/>
    <w:rsid w:val="001F0CDD"/>
    <w:rsid w:val="001F1558"/>
    <w:rsid w:val="001F2671"/>
    <w:rsid w:val="001F4372"/>
    <w:rsid w:val="001F5613"/>
    <w:rsid w:val="001F5742"/>
    <w:rsid w:val="001F5C52"/>
    <w:rsid w:val="001F70FF"/>
    <w:rsid w:val="001F75E4"/>
    <w:rsid w:val="002011B1"/>
    <w:rsid w:val="00201C36"/>
    <w:rsid w:val="0020215F"/>
    <w:rsid w:val="00202206"/>
    <w:rsid w:val="002037B6"/>
    <w:rsid w:val="00204539"/>
    <w:rsid w:val="00204F6B"/>
    <w:rsid w:val="002054BC"/>
    <w:rsid w:val="00205D27"/>
    <w:rsid w:val="0020609C"/>
    <w:rsid w:val="0020659C"/>
    <w:rsid w:val="0020667A"/>
    <w:rsid w:val="00207230"/>
    <w:rsid w:val="0020728F"/>
    <w:rsid w:val="00210CDA"/>
    <w:rsid w:val="002111A3"/>
    <w:rsid w:val="002117BB"/>
    <w:rsid w:val="00211F00"/>
    <w:rsid w:val="0021497F"/>
    <w:rsid w:val="00215F6D"/>
    <w:rsid w:val="00216352"/>
    <w:rsid w:val="00216465"/>
    <w:rsid w:val="00221352"/>
    <w:rsid w:val="0022178A"/>
    <w:rsid w:val="00221F53"/>
    <w:rsid w:val="00222C9C"/>
    <w:rsid w:val="0022331D"/>
    <w:rsid w:val="002239F1"/>
    <w:rsid w:val="002246D9"/>
    <w:rsid w:val="002255A6"/>
    <w:rsid w:val="0022695B"/>
    <w:rsid w:val="0022700A"/>
    <w:rsid w:val="00227B88"/>
    <w:rsid w:val="0023046D"/>
    <w:rsid w:val="0023088A"/>
    <w:rsid w:val="00230985"/>
    <w:rsid w:val="00231A88"/>
    <w:rsid w:val="00232753"/>
    <w:rsid w:val="002332DC"/>
    <w:rsid w:val="00233790"/>
    <w:rsid w:val="0023489F"/>
    <w:rsid w:val="00234EC4"/>
    <w:rsid w:val="002358E9"/>
    <w:rsid w:val="00241167"/>
    <w:rsid w:val="00242996"/>
    <w:rsid w:val="00243F31"/>
    <w:rsid w:val="002473DE"/>
    <w:rsid w:val="00247426"/>
    <w:rsid w:val="00250127"/>
    <w:rsid w:val="00250230"/>
    <w:rsid w:val="00251526"/>
    <w:rsid w:val="0025334C"/>
    <w:rsid w:val="00253732"/>
    <w:rsid w:val="002544A7"/>
    <w:rsid w:val="002555C0"/>
    <w:rsid w:val="002569DE"/>
    <w:rsid w:val="00257531"/>
    <w:rsid w:val="002600CD"/>
    <w:rsid w:val="002603AA"/>
    <w:rsid w:val="00261FBE"/>
    <w:rsid w:val="00263669"/>
    <w:rsid w:val="00263E63"/>
    <w:rsid w:val="00264628"/>
    <w:rsid w:val="002647DA"/>
    <w:rsid w:val="00264B34"/>
    <w:rsid w:val="00264E87"/>
    <w:rsid w:val="00265234"/>
    <w:rsid w:val="00266025"/>
    <w:rsid w:val="002663A7"/>
    <w:rsid w:val="0026659C"/>
    <w:rsid w:val="00266E25"/>
    <w:rsid w:val="002701DB"/>
    <w:rsid w:val="00270439"/>
    <w:rsid w:val="00270539"/>
    <w:rsid w:val="002712D1"/>
    <w:rsid w:val="00273232"/>
    <w:rsid w:val="0027473B"/>
    <w:rsid w:val="00280479"/>
    <w:rsid w:val="00280751"/>
    <w:rsid w:val="002815DC"/>
    <w:rsid w:val="00282662"/>
    <w:rsid w:val="00282EEC"/>
    <w:rsid w:val="00283131"/>
    <w:rsid w:val="002833CA"/>
    <w:rsid w:val="002835DB"/>
    <w:rsid w:val="002839E1"/>
    <w:rsid w:val="00284365"/>
    <w:rsid w:val="002845FF"/>
    <w:rsid w:val="00284A45"/>
    <w:rsid w:val="0028677D"/>
    <w:rsid w:val="0029008F"/>
    <w:rsid w:val="002901DA"/>
    <w:rsid w:val="002908DF"/>
    <w:rsid w:val="00292FDB"/>
    <w:rsid w:val="0029643F"/>
    <w:rsid w:val="002965D6"/>
    <w:rsid w:val="002977D5"/>
    <w:rsid w:val="002A01AF"/>
    <w:rsid w:val="002A0571"/>
    <w:rsid w:val="002A072C"/>
    <w:rsid w:val="002A0ABF"/>
    <w:rsid w:val="002A2943"/>
    <w:rsid w:val="002A2C01"/>
    <w:rsid w:val="002A32C3"/>
    <w:rsid w:val="002A3A71"/>
    <w:rsid w:val="002A3D1A"/>
    <w:rsid w:val="002A4BF0"/>
    <w:rsid w:val="002A517D"/>
    <w:rsid w:val="002A5822"/>
    <w:rsid w:val="002A6129"/>
    <w:rsid w:val="002A6358"/>
    <w:rsid w:val="002A703D"/>
    <w:rsid w:val="002A79BA"/>
    <w:rsid w:val="002B150C"/>
    <w:rsid w:val="002B22DC"/>
    <w:rsid w:val="002B25FD"/>
    <w:rsid w:val="002B2FD5"/>
    <w:rsid w:val="002B40CB"/>
    <w:rsid w:val="002B4267"/>
    <w:rsid w:val="002B491B"/>
    <w:rsid w:val="002B6142"/>
    <w:rsid w:val="002B6863"/>
    <w:rsid w:val="002B6AA8"/>
    <w:rsid w:val="002B6C65"/>
    <w:rsid w:val="002B748C"/>
    <w:rsid w:val="002B7C78"/>
    <w:rsid w:val="002B7DC9"/>
    <w:rsid w:val="002B7EB0"/>
    <w:rsid w:val="002C01F2"/>
    <w:rsid w:val="002C0A91"/>
    <w:rsid w:val="002C187B"/>
    <w:rsid w:val="002C19A9"/>
    <w:rsid w:val="002C2948"/>
    <w:rsid w:val="002C3A89"/>
    <w:rsid w:val="002C534B"/>
    <w:rsid w:val="002C5502"/>
    <w:rsid w:val="002C5D76"/>
    <w:rsid w:val="002C5D82"/>
    <w:rsid w:val="002C5EF3"/>
    <w:rsid w:val="002C6067"/>
    <w:rsid w:val="002C60CC"/>
    <w:rsid w:val="002C707A"/>
    <w:rsid w:val="002D0CF0"/>
    <w:rsid w:val="002D1321"/>
    <w:rsid w:val="002D168A"/>
    <w:rsid w:val="002D2E8A"/>
    <w:rsid w:val="002D2F05"/>
    <w:rsid w:val="002D3689"/>
    <w:rsid w:val="002D38FF"/>
    <w:rsid w:val="002D3EB5"/>
    <w:rsid w:val="002D53F4"/>
    <w:rsid w:val="002D54BA"/>
    <w:rsid w:val="002D7714"/>
    <w:rsid w:val="002D7A05"/>
    <w:rsid w:val="002D7B22"/>
    <w:rsid w:val="002D7BB4"/>
    <w:rsid w:val="002E15E1"/>
    <w:rsid w:val="002E208E"/>
    <w:rsid w:val="002E2397"/>
    <w:rsid w:val="002E23D7"/>
    <w:rsid w:val="002E2D3D"/>
    <w:rsid w:val="002E333E"/>
    <w:rsid w:val="002E38F8"/>
    <w:rsid w:val="002E3DB7"/>
    <w:rsid w:val="002E48F0"/>
    <w:rsid w:val="002E52AD"/>
    <w:rsid w:val="002E65E4"/>
    <w:rsid w:val="002E680D"/>
    <w:rsid w:val="002E6C49"/>
    <w:rsid w:val="002E6E3B"/>
    <w:rsid w:val="002E72BD"/>
    <w:rsid w:val="002E7DB7"/>
    <w:rsid w:val="002F0811"/>
    <w:rsid w:val="002F09E5"/>
    <w:rsid w:val="002F22CC"/>
    <w:rsid w:val="002F2778"/>
    <w:rsid w:val="002F29E2"/>
    <w:rsid w:val="002F300A"/>
    <w:rsid w:val="002F30D3"/>
    <w:rsid w:val="002F3B45"/>
    <w:rsid w:val="002F4079"/>
    <w:rsid w:val="002F42F1"/>
    <w:rsid w:val="002F588F"/>
    <w:rsid w:val="002F66E0"/>
    <w:rsid w:val="002F68D7"/>
    <w:rsid w:val="00300520"/>
    <w:rsid w:val="00300AE2"/>
    <w:rsid w:val="00300E31"/>
    <w:rsid w:val="003018A0"/>
    <w:rsid w:val="003025CF"/>
    <w:rsid w:val="0030420E"/>
    <w:rsid w:val="00305200"/>
    <w:rsid w:val="00306B26"/>
    <w:rsid w:val="00306DEE"/>
    <w:rsid w:val="003105D7"/>
    <w:rsid w:val="00310A94"/>
    <w:rsid w:val="00311A67"/>
    <w:rsid w:val="00311B9A"/>
    <w:rsid w:val="00311CDD"/>
    <w:rsid w:val="003121F1"/>
    <w:rsid w:val="00312670"/>
    <w:rsid w:val="00313270"/>
    <w:rsid w:val="00314CDB"/>
    <w:rsid w:val="00315189"/>
    <w:rsid w:val="00315232"/>
    <w:rsid w:val="003158AF"/>
    <w:rsid w:val="00316238"/>
    <w:rsid w:val="00316A76"/>
    <w:rsid w:val="00316F4B"/>
    <w:rsid w:val="003175ED"/>
    <w:rsid w:val="00317CB7"/>
    <w:rsid w:val="00321EAC"/>
    <w:rsid w:val="0032232B"/>
    <w:rsid w:val="00322C0E"/>
    <w:rsid w:val="00322CD9"/>
    <w:rsid w:val="00323327"/>
    <w:rsid w:val="003239EA"/>
    <w:rsid w:val="0032626C"/>
    <w:rsid w:val="003265C3"/>
    <w:rsid w:val="00326E53"/>
    <w:rsid w:val="0032756F"/>
    <w:rsid w:val="003305A1"/>
    <w:rsid w:val="003305C8"/>
    <w:rsid w:val="00330809"/>
    <w:rsid w:val="00330B7D"/>
    <w:rsid w:val="0033166F"/>
    <w:rsid w:val="0033248F"/>
    <w:rsid w:val="003329D6"/>
    <w:rsid w:val="0033394B"/>
    <w:rsid w:val="00333AA3"/>
    <w:rsid w:val="0033452D"/>
    <w:rsid w:val="00334A5B"/>
    <w:rsid w:val="00334EB3"/>
    <w:rsid w:val="00335D7A"/>
    <w:rsid w:val="00335EB6"/>
    <w:rsid w:val="00336449"/>
    <w:rsid w:val="00336455"/>
    <w:rsid w:val="0033669D"/>
    <w:rsid w:val="00337568"/>
    <w:rsid w:val="0033762F"/>
    <w:rsid w:val="00340EE8"/>
    <w:rsid w:val="00341847"/>
    <w:rsid w:val="00343533"/>
    <w:rsid w:val="003446A0"/>
    <w:rsid w:val="00346907"/>
    <w:rsid w:val="00346AF2"/>
    <w:rsid w:val="00346E36"/>
    <w:rsid w:val="00346E9C"/>
    <w:rsid w:val="00347BA4"/>
    <w:rsid w:val="00347F7F"/>
    <w:rsid w:val="0035166E"/>
    <w:rsid w:val="00351C8E"/>
    <w:rsid w:val="0035257E"/>
    <w:rsid w:val="00353292"/>
    <w:rsid w:val="0035366D"/>
    <w:rsid w:val="00353A06"/>
    <w:rsid w:val="00353A55"/>
    <w:rsid w:val="0035741D"/>
    <w:rsid w:val="0035769F"/>
    <w:rsid w:val="003577EE"/>
    <w:rsid w:val="003611DB"/>
    <w:rsid w:val="003622B7"/>
    <w:rsid w:val="003625AF"/>
    <w:rsid w:val="003630A6"/>
    <w:rsid w:val="003639C3"/>
    <w:rsid w:val="003644CD"/>
    <w:rsid w:val="00364634"/>
    <w:rsid w:val="003649BB"/>
    <w:rsid w:val="00366805"/>
    <w:rsid w:val="00370353"/>
    <w:rsid w:val="003705C9"/>
    <w:rsid w:val="00370A96"/>
    <w:rsid w:val="00371FDD"/>
    <w:rsid w:val="00373F7D"/>
    <w:rsid w:val="00373FCB"/>
    <w:rsid w:val="00374119"/>
    <w:rsid w:val="00374B21"/>
    <w:rsid w:val="003752C6"/>
    <w:rsid w:val="003760BE"/>
    <w:rsid w:val="00376C09"/>
    <w:rsid w:val="00377118"/>
    <w:rsid w:val="00381193"/>
    <w:rsid w:val="00381ED2"/>
    <w:rsid w:val="00382048"/>
    <w:rsid w:val="003865E1"/>
    <w:rsid w:val="003869B1"/>
    <w:rsid w:val="0038739C"/>
    <w:rsid w:val="003878FA"/>
    <w:rsid w:val="003900DA"/>
    <w:rsid w:val="00391281"/>
    <w:rsid w:val="0039226F"/>
    <w:rsid w:val="00392D9A"/>
    <w:rsid w:val="00392FD6"/>
    <w:rsid w:val="003931DD"/>
    <w:rsid w:val="00393EE9"/>
    <w:rsid w:val="00394270"/>
    <w:rsid w:val="003954D1"/>
    <w:rsid w:val="00395921"/>
    <w:rsid w:val="00396273"/>
    <w:rsid w:val="00396279"/>
    <w:rsid w:val="003967BC"/>
    <w:rsid w:val="00396EF9"/>
    <w:rsid w:val="003974A4"/>
    <w:rsid w:val="003A0108"/>
    <w:rsid w:val="003A0176"/>
    <w:rsid w:val="003A1FCD"/>
    <w:rsid w:val="003A23A1"/>
    <w:rsid w:val="003A2C2C"/>
    <w:rsid w:val="003A43B5"/>
    <w:rsid w:val="003A697C"/>
    <w:rsid w:val="003A6B71"/>
    <w:rsid w:val="003A7328"/>
    <w:rsid w:val="003A73FE"/>
    <w:rsid w:val="003A7E4C"/>
    <w:rsid w:val="003A7FAE"/>
    <w:rsid w:val="003B090F"/>
    <w:rsid w:val="003B273E"/>
    <w:rsid w:val="003B2CAB"/>
    <w:rsid w:val="003B3C2F"/>
    <w:rsid w:val="003B4537"/>
    <w:rsid w:val="003B478F"/>
    <w:rsid w:val="003B57CC"/>
    <w:rsid w:val="003B676B"/>
    <w:rsid w:val="003C0217"/>
    <w:rsid w:val="003C03C4"/>
    <w:rsid w:val="003C05ED"/>
    <w:rsid w:val="003C07C7"/>
    <w:rsid w:val="003C11A0"/>
    <w:rsid w:val="003C1E3B"/>
    <w:rsid w:val="003C2D27"/>
    <w:rsid w:val="003C3A02"/>
    <w:rsid w:val="003C4437"/>
    <w:rsid w:val="003C475C"/>
    <w:rsid w:val="003C5BA7"/>
    <w:rsid w:val="003C5D5B"/>
    <w:rsid w:val="003C5EE5"/>
    <w:rsid w:val="003C7584"/>
    <w:rsid w:val="003D1382"/>
    <w:rsid w:val="003D17BF"/>
    <w:rsid w:val="003D22FC"/>
    <w:rsid w:val="003D2BE5"/>
    <w:rsid w:val="003D2C2E"/>
    <w:rsid w:val="003D3643"/>
    <w:rsid w:val="003D3F57"/>
    <w:rsid w:val="003D4268"/>
    <w:rsid w:val="003D4F49"/>
    <w:rsid w:val="003D543B"/>
    <w:rsid w:val="003D5E51"/>
    <w:rsid w:val="003D5F05"/>
    <w:rsid w:val="003D690C"/>
    <w:rsid w:val="003D6E82"/>
    <w:rsid w:val="003D712F"/>
    <w:rsid w:val="003E0CEB"/>
    <w:rsid w:val="003E118A"/>
    <w:rsid w:val="003E1EDA"/>
    <w:rsid w:val="003E2E85"/>
    <w:rsid w:val="003E2EFE"/>
    <w:rsid w:val="003E38C8"/>
    <w:rsid w:val="003E4A75"/>
    <w:rsid w:val="003E4F4E"/>
    <w:rsid w:val="003E5FEE"/>
    <w:rsid w:val="003E6EC2"/>
    <w:rsid w:val="003E6F0F"/>
    <w:rsid w:val="003E70DC"/>
    <w:rsid w:val="003F00FC"/>
    <w:rsid w:val="003F0616"/>
    <w:rsid w:val="003F0976"/>
    <w:rsid w:val="003F0F65"/>
    <w:rsid w:val="003F129D"/>
    <w:rsid w:val="003F1B52"/>
    <w:rsid w:val="003F267F"/>
    <w:rsid w:val="003F2F93"/>
    <w:rsid w:val="003F4F92"/>
    <w:rsid w:val="003F5C70"/>
    <w:rsid w:val="003F60CE"/>
    <w:rsid w:val="003F6403"/>
    <w:rsid w:val="003F6B7F"/>
    <w:rsid w:val="003F70F6"/>
    <w:rsid w:val="003F75DE"/>
    <w:rsid w:val="004023F7"/>
    <w:rsid w:val="00402AD4"/>
    <w:rsid w:val="00402D83"/>
    <w:rsid w:val="00403FAB"/>
    <w:rsid w:val="00405937"/>
    <w:rsid w:val="00405950"/>
    <w:rsid w:val="00406715"/>
    <w:rsid w:val="00406812"/>
    <w:rsid w:val="00410001"/>
    <w:rsid w:val="00410355"/>
    <w:rsid w:val="00410487"/>
    <w:rsid w:val="00411261"/>
    <w:rsid w:val="0041342A"/>
    <w:rsid w:val="00413742"/>
    <w:rsid w:val="00413BCF"/>
    <w:rsid w:val="00413FD1"/>
    <w:rsid w:val="004140E8"/>
    <w:rsid w:val="00414814"/>
    <w:rsid w:val="00415F1A"/>
    <w:rsid w:val="0041635A"/>
    <w:rsid w:val="00416F54"/>
    <w:rsid w:val="00416FE1"/>
    <w:rsid w:val="00417249"/>
    <w:rsid w:val="004173D1"/>
    <w:rsid w:val="004200A6"/>
    <w:rsid w:val="004200DE"/>
    <w:rsid w:val="0042046C"/>
    <w:rsid w:val="00420844"/>
    <w:rsid w:val="004218E6"/>
    <w:rsid w:val="00421AE3"/>
    <w:rsid w:val="00421E11"/>
    <w:rsid w:val="004229A8"/>
    <w:rsid w:val="00423D25"/>
    <w:rsid w:val="00424BDE"/>
    <w:rsid w:val="0042645E"/>
    <w:rsid w:val="00426E22"/>
    <w:rsid w:val="004313B9"/>
    <w:rsid w:val="00431C6D"/>
    <w:rsid w:val="004327CE"/>
    <w:rsid w:val="0043282B"/>
    <w:rsid w:val="00432ABA"/>
    <w:rsid w:val="00433B98"/>
    <w:rsid w:val="004346EB"/>
    <w:rsid w:val="004349BC"/>
    <w:rsid w:val="0043500A"/>
    <w:rsid w:val="00435D9E"/>
    <w:rsid w:val="00436A05"/>
    <w:rsid w:val="004378AB"/>
    <w:rsid w:val="00437D69"/>
    <w:rsid w:val="0044103E"/>
    <w:rsid w:val="004417BD"/>
    <w:rsid w:val="00441DE3"/>
    <w:rsid w:val="00442582"/>
    <w:rsid w:val="00443145"/>
    <w:rsid w:val="00443208"/>
    <w:rsid w:val="0044326B"/>
    <w:rsid w:val="00443A57"/>
    <w:rsid w:val="0044437F"/>
    <w:rsid w:val="00444BE4"/>
    <w:rsid w:val="00445455"/>
    <w:rsid w:val="004454D3"/>
    <w:rsid w:val="004467C1"/>
    <w:rsid w:val="00447120"/>
    <w:rsid w:val="00447886"/>
    <w:rsid w:val="004478B9"/>
    <w:rsid w:val="004507FC"/>
    <w:rsid w:val="00450FAE"/>
    <w:rsid w:val="00451ACA"/>
    <w:rsid w:val="00451F8A"/>
    <w:rsid w:val="00452209"/>
    <w:rsid w:val="00453B09"/>
    <w:rsid w:val="00454898"/>
    <w:rsid w:val="0045507E"/>
    <w:rsid w:val="00455B3A"/>
    <w:rsid w:val="00456705"/>
    <w:rsid w:val="00456EBD"/>
    <w:rsid w:val="00457C9D"/>
    <w:rsid w:val="00457F0A"/>
    <w:rsid w:val="004609D1"/>
    <w:rsid w:val="00460DB8"/>
    <w:rsid w:val="0046160E"/>
    <w:rsid w:val="0046439B"/>
    <w:rsid w:val="00464650"/>
    <w:rsid w:val="00466328"/>
    <w:rsid w:val="00466ADF"/>
    <w:rsid w:val="00466D50"/>
    <w:rsid w:val="004671AF"/>
    <w:rsid w:val="0047172A"/>
    <w:rsid w:val="00471D58"/>
    <w:rsid w:val="00472860"/>
    <w:rsid w:val="00473E8B"/>
    <w:rsid w:val="004741C2"/>
    <w:rsid w:val="00475495"/>
    <w:rsid w:val="004759B5"/>
    <w:rsid w:val="00475E71"/>
    <w:rsid w:val="00480947"/>
    <w:rsid w:val="00480CC8"/>
    <w:rsid w:val="00480D70"/>
    <w:rsid w:val="004813E5"/>
    <w:rsid w:val="0048193F"/>
    <w:rsid w:val="00481DE9"/>
    <w:rsid w:val="00482032"/>
    <w:rsid w:val="0048360B"/>
    <w:rsid w:val="00483C3B"/>
    <w:rsid w:val="004842BE"/>
    <w:rsid w:val="004853F5"/>
    <w:rsid w:val="00485BAD"/>
    <w:rsid w:val="00485BD0"/>
    <w:rsid w:val="004861DD"/>
    <w:rsid w:val="004875EF"/>
    <w:rsid w:val="0049240B"/>
    <w:rsid w:val="004925CA"/>
    <w:rsid w:val="004938A9"/>
    <w:rsid w:val="004939CA"/>
    <w:rsid w:val="00494969"/>
    <w:rsid w:val="00494C74"/>
    <w:rsid w:val="004A20C3"/>
    <w:rsid w:val="004A2CE5"/>
    <w:rsid w:val="004A39B9"/>
    <w:rsid w:val="004A3E99"/>
    <w:rsid w:val="004A3EBC"/>
    <w:rsid w:val="004A484E"/>
    <w:rsid w:val="004A50B6"/>
    <w:rsid w:val="004A5AF9"/>
    <w:rsid w:val="004A6EFA"/>
    <w:rsid w:val="004A6FFB"/>
    <w:rsid w:val="004B2E86"/>
    <w:rsid w:val="004B3CA7"/>
    <w:rsid w:val="004B4A7B"/>
    <w:rsid w:val="004B50B6"/>
    <w:rsid w:val="004C050B"/>
    <w:rsid w:val="004C0A87"/>
    <w:rsid w:val="004C216A"/>
    <w:rsid w:val="004C2406"/>
    <w:rsid w:val="004C2605"/>
    <w:rsid w:val="004C3A0D"/>
    <w:rsid w:val="004C3BC1"/>
    <w:rsid w:val="004C4996"/>
    <w:rsid w:val="004C4D53"/>
    <w:rsid w:val="004C5551"/>
    <w:rsid w:val="004C5BCE"/>
    <w:rsid w:val="004C7C4D"/>
    <w:rsid w:val="004C7DA6"/>
    <w:rsid w:val="004C7F4A"/>
    <w:rsid w:val="004D09BF"/>
    <w:rsid w:val="004D1577"/>
    <w:rsid w:val="004D1D81"/>
    <w:rsid w:val="004D1F86"/>
    <w:rsid w:val="004D2120"/>
    <w:rsid w:val="004D22B7"/>
    <w:rsid w:val="004D22E3"/>
    <w:rsid w:val="004D2991"/>
    <w:rsid w:val="004D342E"/>
    <w:rsid w:val="004D6041"/>
    <w:rsid w:val="004D607D"/>
    <w:rsid w:val="004D626A"/>
    <w:rsid w:val="004D67A5"/>
    <w:rsid w:val="004D73E7"/>
    <w:rsid w:val="004E0736"/>
    <w:rsid w:val="004E09AC"/>
    <w:rsid w:val="004E0B2C"/>
    <w:rsid w:val="004E184A"/>
    <w:rsid w:val="004E1AE8"/>
    <w:rsid w:val="004E1B95"/>
    <w:rsid w:val="004E2132"/>
    <w:rsid w:val="004E2AE8"/>
    <w:rsid w:val="004E2F0D"/>
    <w:rsid w:val="004E343F"/>
    <w:rsid w:val="004E37DD"/>
    <w:rsid w:val="004E37FC"/>
    <w:rsid w:val="004E51F1"/>
    <w:rsid w:val="004E5A1C"/>
    <w:rsid w:val="004F0997"/>
    <w:rsid w:val="004F09EF"/>
    <w:rsid w:val="004F1494"/>
    <w:rsid w:val="004F14D9"/>
    <w:rsid w:val="004F1501"/>
    <w:rsid w:val="004F1759"/>
    <w:rsid w:val="004F2852"/>
    <w:rsid w:val="004F2E25"/>
    <w:rsid w:val="004F2F2E"/>
    <w:rsid w:val="004F374B"/>
    <w:rsid w:val="004F3A2A"/>
    <w:rsid w:val="004F3CCA"/>
    <w:rsid w:val="004F42A4"/>
    <w:rsid w:val="004F42D7"/>
    <w:rsid w:val="004F51DB"/>
    <w:rsid w:val="004F5D35"/>
    <w:rsid w:val="004F75A9"/>
    <w:rsid w:val="005003AE"/>
    <w:rsid w:val="005003D8"/>
    <w:rsid w:val="0050120D"/>
    <w:rsid w:val="00502632"/>
    <w:rsid w:val="00502CD4"/>
    <w:rsid w:val="00502D24"/>
    <w:rsid w:val="00502F44"/>
    <w:rsid w:val="00502F86"/>
    <w:rsid w:val="00503D85"/>
    <w:rsid w:val="00504201"/>
    <w:rsid w:val="0050473E"/>
    <w:rsid w:val="00504A1F"/>
    <w:rsid w:val="0050567F"/>
    <w:rsid w:val="0050652B"/>
    <w:rsid w:val="005109C0"/>
    <w:rsid w:val="00510DE2"/>
    <w:rsid w:val="00511706"/>
    <w:rsid w:val="00511A1A"/>
    <w:rsid w:val="00512757"/>
    <w:rsid w:val="00515360"/>
    <w:rsid w:val="005164D6"/>
    <w:rsid w:val="00516E97"/>
    <w:rsid w:val="00517B15"/>
    <w:rsid w:val="0052064A"/>
    <w:rsid w:val="0052088F"/>
    <w:rsid w:val="00521709"/>
    <w:rsid w:val="00521932"/>
    <w:rsid w:val="00521ECA"/>
    <w:rsid w:val="00522B40"/>
    <w:rsid w:val="00522E36"/>
    <w:rsid w:val="00523EFF"/>
    <w:rsid w:val="00525BEF"/>
    <w:rsid w:val="005263B2"/>
    <w:rsid w:val="0052707D"/>
    <w:rsid w:val="00527DE2"/>
    <w:rsid w:val="0053012A"/>
    <w:rsid w:val="005309D8"/>
    <w:rsid w:val="00530D84"/>
    <w:rsid w:val="00530E2E"/>
    <w:rsid w:val="00530EAF"/>
    <w:rsid w:val="00531B98"/>
    <w:rsid w:val="00532EE0"/>
    <w:rsid w:val="0053319F"/>
    <w:rsid w:val="0053344C"/>
    <w:rsid w:val="00533992"/>
    <w:rsid w:val="00535184"/>
    <w:rsid w:val="00535D07"/>
    <w:rsid w:val="00535E7F"/>
    <w:rsid w:val="005366B8"/>
    <w:rsid w:val="00536B7D"/>
    <w:rsid w:val="0053733D"/>
    <w:rsid w:val="00537688"/>
    <w:rsid w:val="00540128"/>
    <w:rsid w:val="005406D9"/>
    <w:rsid w:val="00541687"/>
    <w:rsid w:val="00542975"/>
    <w:rsid w:val="00542B73"/>
    <w:rsid w:val="005438D0"/>
    <w:rsid w:val="00544011"/>
    <w:rsid w:val="00544673"/>
    <w:rsid w:val="00544BA0"/>
    <w:rsid w:val="00545029"/>
    <w:rsid w:val="00545484"/>
    <w:rsid w:val="0054567A"/>
    <w:rsid w:val="005457D8"/>
    <w:rsid w:val="00545E7E"/>
    <w:rsid w:val="00546EF0"/>
    <w:rsid w:val="00550529"/>
    <w:rsid w:val="005505E3"/>
    <w:rsid w:val="005507F1"/>
    <w:rsid w:val="00550C20"/>
    <w:rsid w:val="00551C8A"/>
    <w:rsid w:val="00552303"/>
    <w:rsid w:val="00552D77"/>
    <w:rsid w:val="005539A4"/>
    <w:rsid w:val="005543A4"/>
    <w:rsid w:val="00555432"/>
    <w:rsid w:val="00555A16"/>
    <w:rsid w:val="00555BDE"/>
    <w:rsid w:val="005561D1"/>
    <w:rsid w:val="0055647F"/>
    <w:rsid w:val="005572F7"/>
    <w:rsid w:val="00557B96"/>
    <w:rsid w:val="0056017B"/>
    <w:rsid w:val="00560F0C"/>
    <w:rsid w:val="005617C2"/>
    <w:rsid w:val="005628B2"/>
    <w:rsid w:val="00562E1C"/>
    <w:rsid w:val="005635F6"/>
    <w:rsid w:val="00563823"/>
    <w:rsid w:val="0056526E"/>
    <w:rsid w:val="00565CE6"/>
    <w:rsid w:val="00567855"/>
    <w:rsid w:val="0057011C"/>
    <w:rsid w:val="00570332"/>
    <w:rsid w:val="0057048A"/>
    <w:rsid w:val="00571651"/>
    <w:rsid w:val="00571FA3"/>
    <w:rsid w:val="005721F6"/>
    <w:rsid w:val="005728C0"/>
    <w:rsid w:val="005733D7"/>
    <w:rsid w:val="00573F15"/>
    <w:rsid w:val="00574C70"/>
    <w:rsid w:val="00575122"/>
    <w:rsid w:val="0057677E"/>
    <w:rsid w:val="00576DB1"/>
    <w:rsid w:val="00577266"/>
    <w:rsid w:val="00580F27"/>
    <w:rsid w:val="0058108C"/>
    <w:rsid w:val="00581A5F"/>
    <w:rsid w:val="00581BF7"/>
    <w:rsid w:val="00582012"/>
    <w:rsid w:val="00582A76"/>
    <w:rsid w:val="00582E6C"/>
    <w:rsid w:val="00583658"/>
    <w:rsid w:val="00584047"/>
    <w:rsid w:val="0058478E"/>
    <w:rsid w:val="00585046"/>
    <w:rsid w:val="0058552C"/>
    <w:rsid w:val="00586024"/>
    <w:rsid w:val="005865C9"/>
    <w:rsid w:val="00586885"/>
    <w:rsid w:val="005869CD"/>
    <w:rsid w:val="00586CCC"/>
    <w:rsid w:val="005871B0"/>
    <w:rsid w:val="0058773F"/>
    <w:rsid w:val="005905FA"/>
    <w:rsid w:val="00590CC2"/>
    <w:rsid w:val="00593CC6"/>
    <w:rsid w:val="00594BC0"/>
    <w:rsid w:val="00595701"/>
    <w:rsid w:val="00595D12"/>
    <w:rsid w:val="005962D1"/>
    <w:rsid w:val="00596F0C"/>
    <w:rsid w:val="00597847"/>
    <w:rsid w:val="005A04D4"/>
    <w:rsid w:val="005A1123"/>
    <w:rsid w:val="005A18BE"/>
    <w:rsid w:val="005A3650"/>
    <w:rsid w:val="005A4074"/>
    <w:rsid w:val="005A41C0"/>
    <w:rsid w:val="005A4717"/>
    <w:rsid w:val="005A574E"/>
    <w:rsid w:val="005A6251"/>
    <w:rsid w:val="005A633F"/>
    <w:rsid w:val="005A67F9"/>
    <w:rsid w:val="005B20D6"/>
    <w:rsid w:val="005B4344"/>
    <w:rsid w:val="005B44B7"/>
    <w:rsid w:val="005B454A"/>
    <w:rsid w:val="005B4A84"/>
    <w:rsid w:val="005B4C22"/>
    <w:rsid w:val="005B5553"/>
    <w:rsid w:val="005B69E5"/>
    <w:rsid w:val="005B7A1D"/>
    <w:rsid w:val="005C0469"/>
    <w:rsid w:val="005C06D1"/>
    <w:rsid w:val="005C0769"/>
    <w:rsid w:val="005C0CDC"/>
    <w:rsid w:val="005C2124"/>
    <w:rsid w:val="005C25C8"/>
    <w:rsid w:val="005C27A2"/>
    <w:rsid w:val="005C2B0C"/>
    <w:rsid w:val="005C33CC"/>
    <w:rsid w:val="005C40AD"/>
    <w:rsid w:val="005C4D75"/>
    <w:rsid w:val="005C5BA3"/>
    <w:rsid w:val="005C76ED"/>
    <w:rsid w:val="005C7849"/>
    <w:rsid w:val="005C7952"/>
    <w:rsid w:val="005C7C6E"/>
    <w:rsid w:val="005C7D23"/>
    <w:rsid w:val="005D0EC9"/>
    <w:rsid w:val="005D40CA"/>
    <w:rsid w:val="005D4559"/>
    <w:rsid w:val="005D4C85"/>
    <w:rsid w:val="005D615D"/>
    <w:rsid w:val="005D696D"/>
    <w:rsid w:val="005D6A47"/>
    <w:rsid w:val="005D6EAC"/>
    <w:rsid w:val="005D7537"/>
    <w:rsid w:val="005E0712"/>
    <w:rsid w:val="005E08E5"/>
    <w:rsid w:val="005E0F86"/>
    <w:rsid w:val="005E12A8"/>
    <w:rsid w:val="005E1AE8"/>
    <w:rsid w:val="005E1F5B"/>
    <w:rsid w:val="005E2D04"/>
    <w:rsid w:val="005E2FFA"/>
    <w:rsid w:val="005E315B"/>
    <w:rsid w:val="005E3416"/>
    <w:rsid w:val="005E4F29"/>
    <w:rsid w:val="005E6045"/>
    <w:rsid w:val="005E6486"/>
    <w:rsid w:val="005E6745"/>
    <w:rsid w:val="005E6F3F"/>
    <w:rsid w:val="005F16A9"/>
    <w:rsid w:val="005F20B6"/>
    <w:rsid w:val="005F3569"/>
    <w:rsid w:val="005F35EA"/>
    <w:rsid w:val="005F49C1"/>
    <w:rsid w:val="005F5201"/>
    <w:rsid w:val="005F54D0"/>
    <w:rsid w:val="005F5DC1"/>
    <w:rsid w:val="005F7120"/>
    <w:rsid w:val="005F7BE0"/>
    <w:rsid w:val="006000B3"/>
    <w:rsid w:val="00600460"/>
    <w:rsid w:val="00600510"/>
    <w:rsid w:val="00600E99"/>
    <w:rsid w:val="00601D2E"/>
    <w:rsid w:val="00602716"/>
    <w:rsid w:val="006042A9"/>
    <w:rsid w:val="00604A4D"/>
    <w:rsid w:val="0060670A"/>
    <w:rsid w:val="00607655"/>
    <w:rsid w:val="00607DF0"/>
    <w:rsid w:val="00611AE2"/>
    <w:rsid w:val="00611D66"/>
    <w:rsid w:val="00612C7E"/>
    <w:rsid w:val="00612DBA"/>
    <w:rsid w:val="00613394"/>
    <w:rsid w:val="00613975"/>
    <w:rsid w:val="00613F15"/>
    <w:rsid w:val="00614F72"/>
    <w:rsid w:val="006150FB"/>
    <w:rsid w:val="006164A1"/>
    <w:rsid w:val="006165F6"/>
    <w:rsid w:val="006216F7"/>
    <w:rsid w:val="006218A0"/>
    <w:rsid w:val="006235A1"/>
    <w:rsid w:val="006238DB"/>
    <w:rsid w:val="00623CBF"/>
    <w:rsid w:val="00624BE2"/>
    <w:rsid w:val="00625698"/>
    <w:rsid w:val="00625AEA"/>
    <w:rsid w:val="00627E17"/>
    <w:rsid w:val="006321C3"/>
    <w:rsid w:val="00632C03"/>
    <w:rsid w:val="0063430B"/>
    <w:rsid w:val="006354AC"/>
    <w:rsid w:val="00636668"/>
    <w:rsid w:val="00637C98"/>
    <w:rsid w:val="00641446"/>
    <w:rsid w:val="00641A39"/>
    <w:rsid w:val="006435C6"/>
    <w:rsid w:val="006438C5"/>
    <w:rsid w:val="00643EE4"/>
    <w:rsid w:val="00645113"/>
    <w:rsid w:val="006455A5"/>
    <w:rsid w:val="00646130"/>
    <w:rsid w:val="0064749F"/>
    <w:rsid w:val="0064785C"/>
    <w:rsid w:val="006502FC"/>
    <w:rsid w:val="0065254E"/>
    <w:rsid w:val="00652CC3"/>
    <w:rsid w:val="006531D7"/>
    <w:rsid w:val="00653BA4"/>
    <w:rsid w:val="00653DD5"/>
    <w:rsid w:val="0065433C"/>
    <w:rsid w:val="006549AC"/>
    <w:rsid w:val="006556FE"/>
    <w:rsid w:val="006559CE"/>
    <w:rsid w:val="00656074"/>
    <w:rsid w:val="00657A22"/>
    <w:rsid w:val="00660CA7"/>
    <w:rsid w:val="00661B3C"/>
    <w:rsid w:val="0066244F"/>
    <w:rsid w:val="00662778"/>
    <w:rsid w:val="00662947"/>
    <w:rsid w:val="00662ACF"/>
    <w:rsid w:val="00662D3A"/>
    <w:rsid w:val="00663910"/>
    <w:rsid w:val="006649B0"/>
    <w:rsid w:val="00664FD1"/>
    <w:rsid w:val="006653D3"/>
    <w:rsid w:val="006653FE"/>
    <w:rsid w:val="00666185"/>
    <w:rsid w:val="006672A6"/>
    <w:rsid w:val="00667DCE"/>
    <w:rsid w:val="00670311"/>
    <w:rsid w:val="00670B0D"/>
    <w:rsid w:val="00671B3D"/>
    <w:rsid w:val="00671D17"/>
    <w:rsid w:val="00671EEA"/>
    <w:rsid w:val="00671FC3"/>
    <w:rsid w:val="006729CE"/>
    <w:rsid w:val="0067300A"/>
    <w:rsid w:val="006751E4"/>
    <w:rsid w:val="00675299"/>
    <w:rsid w:val="00676393"/>
    <w:rsid w:val="0067781D"/>
    <w:rsid w:val="00680017"/>
    <w:rsid w:val="00680173"/>
    <w:rsid w:val="0068027B"/>
    <w:rsid w:val="0068086C"/>
    <w:rsid w:val="00681771"/>
    <w:rsid w:val="00681DF4"/>
    <w:rsid w:val="006824DA"/>
    <w:rsid w:val="00682C18"/>
    <w:rsid w:val="006833CA"/>
    <w:rsid w:val="00684267"/>
    <w:rsid w:val="00684657"/>
    <w:rsid w:val="0068575B"/>
    <w:rsid w:val="00685F7E"/>
    <w:rsid w:val="006860C6"/>
    <w:rsid w:val="0068728E"/>
    <w:rsid w:val="006875A5"/>
    <w:rsid w:val="006924AC"/>
    <w:rsid w:val="00692583"/>
    <w:rsid w:val="0069275A"/>
    <w:rsid w:val="00692AA0"/>
    <w:rsid w:val="00692E53"/>
    <w:rsid w:val="00692E7E"/>
    <w:rsid w:val="006931AF"/>
    <w:rsid w:val="00693C4F"/>
    <w:rsid w:val="00694383"/>
    <w:rsid w:val="00695FFB"/>
    <w:rsid w:val="0069698C"/>
    <w:rsid w:val="00697C08"/>
    <w:rsid w:val="00697C65"/>
    <w:rsid w:val="006A0130"/>
    <w:rsid w:val="006A1449"/>
    <w:rsid w:val="006A1BAB"/>
    <w:rsid w:val="006A2A2D"/>
    <w:rsid w:val="006A2E7C"/>
    <w:rsid w:val="006A306A"/>
    <w:rsid w:val="006A439D"/>
    <w:rsid w:val="006A4E57"/>
    <w:rsid w:val="006A4F30"/>
    <w:rsid w:val="006A5978"/>
    <w:rsid w:val="006A5E3E"/>
    <w:rsid w:val="006A64D0"/>
    <w:rsid w:val="006A6BE9"/>
    <w:rsid w:val="006A767D"/>
    <w:rsid w:val="006B1618"/>
    <w:rsid w:val="006B1623"/>
    <w:rsid w:val="006B3AC9"/>
    <w:rsid w:val="006B4084"/>
    <w:rsid w:val="006B573E"/>
    <w:rsid w:val="006B6BD8"/>
    <w:rsid w:val="006C0AE1"/>
    <w:rsid w:val="006C18EF"/>
    <w:rsid w:val="006C2197"/>
    <w:rsid w:val="006C228E"/>
    <w:rsid w:val="006C271F"/>
    <w:rsid w:val="006C430E"/>
    <w:rsid w:val="006C6A3F"/>
    <w:rsid w:val="006C7397"/>
    <w:rsid w:val="006D02F1"/>
    <w:rsid w:val="006D2054"/>
    <w:rsid w:val="006D22A2"/>
    <w:rsid w:val="006D3CD6"/>
    <w:rsid w:val="006D4AAA"/>
    <w:rsid w:val="006D4E9C"/>
    <w:rsid w:val="006D60EA"/>
    <w:rsid w:val="006D7B41"/>
    <w:rsid w:val="006D7F52"/>
    <w:rsid w:val="006E0095"/>
    <w:rsid w:val="006E20F1"/>
    <w:rsid w:val="006E2B29"/>
    <w:rsid w:val="006E35EE"/>
    <w:rsid w:val="006E43AD"/>
    <w:rsid w:val="006E45E6"/>
    <w:rsid w:val="006E4D63"/>
    <w:rsid w:val="006E61FB"/>
    <w:rsid w:val="006E71F7"/>
    <w:rsid w:val="006E7973"/>
    <w:rsid w:val="006E7B8B"/>
    <w:rsid w:val="006F156D"/>
    <w:rsid w:val="006F2BF1"/>
    <w:rsid w:val="006F2CE5"/>
    <w:rsid w:val="006F3B1B"/>
    <w:rsid w:val="006F4656"/>
    <w:rsid w:val="006F46B8"/>
    <w:rsid w:val="006F5358"/>
    <w:rsid w:val="006F56E2"/>
    <w:rsid w:val="006F6618"/>
    <w:rsid w:val="006F70A9"/>
    <w:rsid w:val="006F7656"/>
    <w:rsid w:val="0070026C"/>
    <w:rsid w:val="0070207A"/>
    <w:rsid w:val="007040D5"/>
    <w:rsid w:val="007102F0"/>
    <w:rsid w:val="00710E61"/>
    <w:rsid w:val="00711037"/>
    <w:rsid w:val="00712214"/>
    <w:rsid w:val="00712E02"/>
    <w:rsid w:val="007146CB"/>
    <w:rsid w:val="007149C7"/>
    <w:rsid w:val="00714DCD"/>
    <w:rsid w:val="00714DF4"/>
    <w:rsid w:val="0071546F"/>
    <w:rsid w:val="00715531"/>
    <w:rsid w:val="00715798"/>
    <w:rsid w:val="00715A1F"/>
    <w:rsid w:val="00716A29"/>
    <w:rsid w:val="00720077"/>
    <w:rsid w:val="007204DC"/>
    <w:rsid w:val="007206A3"/>
    <w:rsid w:val="00720710"/>
    <w:rsid w:val="00720AAC"/>
    <w:rsid w:val="007224F4"/>
    <w:rsid w:val="00723932"/>
    <w:rsid w:val="00723D59"/>
    <w:rsid w:val="0072401C"/>
    <w:rsid w:val="007254DC"/>
    <w:rsid w:val="0072577B"/>
    <w:rsid w:val="007259C3"/>
    <w:rsid w:val="00725A0D"/>
    <w:rsid w:val="00725BBE"/>
    <w:rsid w:val="00725D59"/>
    <w:rsid w:val="007260BF"/>
    <w:rsid w:val="00726554"/>
    <w:rsid w:val="00726E03"/>
    <w:rsid w:val="00726F35"/>
    <w:rsid w:val="00730716"/>
    <w:rsid w:val="00730A4C"/>
    <w:rsid w:val="00730B45"/>
    <w:rsid w:val="00731100"/>
    <w:rsid w:val="0073256D"/>
    <w:rsid w:val="00732759"/>
    <w:rsid w:val="00732F08"/>
    <w:rsid w:val="00733A0F"/>
    <w:rsid w:val="00734215"/>
    <w:rsid w:val="0073467F"/>
    <w:rsid w:val="0073534F"/>
    <w:rsid w:val="007365B0"/>
    <w:rsid w:val="00736C67"/>
    <w:rsid w:val="00737B62"/>
    <w:rsid w:val="00737B8C"/>
    <w:rsid w:val="0074127F"/>
    <w:rsid w:val="007418DA"/>
    <w:rsid w:val="00741936"/>
    <w:rsid w:val="00742079"/>
    <w:rsid w:val="007421DC"/>
    <w:rsid w:val="007435FE"/>
    <w:rsid w:val="007436B5"/>
    <w:rsid w:val="00743939"/>
    <w:rsid w:val="00743A43"/>
    <w:rsid w:val="00743C8C"/>
    <w:rsid w:val="007444AF"/>
    <w:rsid w:val="00744F9C"/>
    <w:rsid w:val="00746085"/>
    <w:rsid w:val="00746124"/>
    <w:rsid w:val="00746340"/>
    <w:rsid w:val="00746359"/>
    <w:rsid w:val="0074722D"/>
    <w:rsid w:val="00747AA2"/>
    <w:rsid w:val="00747B13"/>
    <w:rsid w:val="00747FA9"/>
    <w:rsid w:val="007503C1"/>
    <w:rsid w:val="007506CF"/>
    <w:rsid w:val="007506D6"/>
    <w:rsid w:val="0075101E"/>
    <w:rsid w:val="007510A1"/>
    <w:rsid w:val="0075161A"/>
    <w:rsid w:val="00752157"/>
    <w:rsid w:val="00753A79"/>
    <w:rsid w:val="007540FD"/>
    <w:rsid w:val="007543CF"/>
    <w:rsid w:val="00754846"/>
    <w:rsid w:val="00754DBE"/>
    <w:rsid w:val="0075564D"/>
    <w:rsid w:val="00757171"/>
    <w:rsid w:val="00760F9D"/>
    <w:rsid w:val="007613B7"/>
    <w:rsid w:val="00761CCB"/>
    <w:rsid w:val="00761F6B"/>
    <w:rsid w:val="00762C56"/>
    <w:rsid w:val="00763529"/>
    <w:rsid w:val="0076352E"/>
    <w:rsid w:val="007638EC"/>
    <w:rsid w:val="00763C6A"/>
    <w:rsid w:val="00763C9C"/>
    <w:rsid w:val="00764266"/>
    <w:rsid w:val="00764B72"/>
    <w:rsid w:val="007653C9"/>
    <w:rsid w:val="0076572C"/>
    <w:rsid w:val="00765FA4"/>
    <w:rsid w:val="00770E4A"/>
    <w:rsid w:val="0077118E"/>
    <w:rsid w:val="0077120B"/>
    <w:rsid w:val="00772B67"/>
    <w:rsid w:val="00773D13"/>
    <w:rsid w:val="007740C9"/>
    <w:rsid w:val="00774170"/>
    <w:rsid w:val="0077436E"/>
    <w:rsid w:val="007746E0"/>
    <w:rsid w:val="00774BB4"/>
    <w:rsid w:val="00774E83"/>
    <w:rsid w:val="00775E4D"/>
    <w:rsid w:val="00776D1A"/>
    <w:rsid w:val="00777036"/>
    <w:rsid w:val="00780734"/>
    <w:rsid w:val="00781612"/>
    <w:rsid w:val="007819F3"/>
    <w:rsid w:val="007829B5"/>
    <w:rsid w:val="007835C2"/>
    <w:rsid w:val="0078391E"/>
    <w:rsid w:val="00784C08"/>
    <w:rsid w:val="00785361"/>
    <w:rsid w:val="007859F3"/>
    <w:rsid w:val="00787A52"/>
    <w:rsid w:val="00787E0A"/>
    <w:rsid w:val="00790542"/>
    <w:rsid w:val="00790D60"/>
    <w:rsid w:val="00790EB8"/>
    <w:rsid w:val="0079251C"/>
    <w:rsid w:val="007930CE"/>
    <w:rsid w:val="007936B5"/>
    <w:rsid w:val="00793E8E"/>
    <w:rsid w:val="0079415E"/>
    <w:rsid w:val="00794A01"/>
    <w:rsid w:val="0079740A"/>
    <w:rsid w:val="007979D2"/>
    <w:rsid w:val="00797D19"/>
    <w:rsid w:val="007A114F"/>
    <w:rsid w:val="007A134C"/>
    <w:rsid w:val="007A32D8"/>
    <w:rsid w:val="007A3391"/>
    <w:rsid w:val="007A3397"/>
    <w:rsid w:val="007A38ED"/>
    <w:rsid w:val="007A5776"/>
    <w:rsid w:val="007A6C42"/>
    <w:rsid w:val="007B0BA4"/>
    <w:rsid w:val="007B0F48"/>
    <w:rsid w:val="007B1ADA"/>
    <w:rsid w:val="007B25DA"/>
    <w:rsid w:val="007B267A"/>
    <w:rsid w:val="007B2D9F"/>
    <w:rsid w:val="007B59A4"/>
    <w:rsid w:val="007B5B3E"/>
    <w:rsid w:val="007B5DA0"/>
    <w:rsid w:val="007B7D5B"/>
    <w:rsid w:val="007C137B"/>
    <w:rsid w:val="007C3A01"/>
    <w:rsid w:val="007C4256"/>
    <w:rsid w:val="007C430A"/>
    <w:rsid w:val="007C48CF"/>
    <w:rsid w:val="007C6228"/>
    <w:rsid w:val="007C6541"/>
    <w:rsid w:val="007C68D3"/>
    <w:rsid w:val="007C7EAE"/>
    <w:rsid w:val="007D1451"/>
    <w:rsid w:val="007D2682"/>
    <w:rsid w:val="007D2CAF"/>
    <w:rsid w:val="007D2D64"/>
    <w:rsid w:val="007D33C9"/>
    <w:rsid w:val="007D367D"/>
    <w:rsid w:val="007D3AAA"/>
    <w:rsid w:val="007D4D75"/>
    <w:rsid w:val="007D5184"/>
    <w:rsid w:val="007D5812"/>
    <w:rsid w:val="007D7BCF"/>
    <w:rsid w:val="007E0594"/>
    <w:rsid w:val="007E1219"/>
    <w:rsid w:val="007E1C1B"/>
    <w:rsid w:val="007E2F90"/>
    <w:rsid w:val="007E32FD"/>
    <w:rsid w:val="007E4BB0"/>
    <w:rsid w:val="007E4ED8"/>
    <w:rsid w:val="007E51E5"/>
    <w:rsid w:val="007E6725"/>
    <w:rsid w:val="007F07F5"/>
    <w:rsid w:val="007F237E"/>
    <w:rsid w:val="007F3E71"/>
    <w:rsid w:val="007F3EA0"/>
    <w:rsid w:val="007F41C6"/>
    <w:rsid w:val="007F42B9"/>
    <w:rsid w:val="007F4D07"/>
    <w:rsid w:val="007F50AF"/>
    <w:rsid w:val="007F5279"/>
    <w:rsid w:val="007F556B"/>
    <w:rsid w:val="007F61B5"/>
    <w:rsid w:val="007F6E8F"/>
    <w:rsid w:val="007F72DE"/>
    <w:rsid w:val="00800191"/>
    <w:rsid w:val="00800204"/>
    <w:rsid w:val="008015A9"/>
    <w:rsid w:val="008018AC"/>
    <w:rsid w:val="00801994"/>
    <w:rsid w:val="00804394"/>
    <w:rsid w:val="008047E4"/>
    <w:rsid w:val="00804D08"/>
    <w:rsid w:val="00806658"/>
    <w:rsid w:val="00806E92"/>
    <w:rsid w:val="00811578"/>
    <w:rsid w:val="00813A3E"/>
    <w:rsid w:val="00821D8F"/>
    <w:rsid w:val="008221CB"/>
    <w:rsid w:val="008227E9"/>
    <w:rsid w:val="008227FB"/>
    <w:rsid w:val="008229A1"/>
    <w:rsid w:val="00823005"/>
    <w:rsid w:val="0082430A"/>
    <w:rsid w:val="00824E38"/>
    <w:rsid w:val="00825302"/>
    <w:rsid w:val="008276BA"/>
    <w:rsid w:val="00827934"/>
    <w:rsid w:val="00830354"/>
    <w:rsid w:val="008316D2"/>
    <w:rsid w:val="00832965"/>
    <w:rsid w:val="00833B10"/>
    <w:rsid w:val="0083423C"/>
    <w:rsid w:val="00834B0C"/>
    <w:rsid w:val="00834B3A"/>
    <w:rsid w:val="008355C7"/>
    <w:rsid w:val="00840D4B"/>
    <w:rsid w:val="0084168C"/>
    <w:rsid w:val="008419DF"/>
    <w:rsid w:val="0084305A"/>
    <w:rsid w:val="00843687"/>
    <w:rsid w:val="00844C40"/>
    <w:rsid w:val="00844CB2"/>
    <w:rsid w:val="00844F99"/>
    <w:rsid w:val="00846C24"/>
    <w:rsid w:val="00846E56"/>
    <w:rsid w:val="00847EAA"/>
    <w:rsid w:val="00850CFC"/>
    <w:rsid w:val="00850FAB"/>
    <w:rsid w:val="00851227"/>
    <w:rsid w:val="00851878"/>
    <w:rsid w:val="008522AD"/>
    <w:rsid w:val="008522E4"/>
    <w:rsid w:val="00853988"/>
    <w:rsid w:val="00853B3C"/>
    <w:rsid w:val="0085520D"/>
    <w:rsid w:val="00855213"/>
    <w:rsid w:val="00855D2D"/>
    <w:rsid w:val="00856090"/>
    <w:rsid w:val="008562AF"/>
    <w:rsid w:val="00856664"/>
    <w:rsid w:val="008574F4"/>
    <w:rsid w:val="00860107"/>
    <w:rsid w:val="008608B1"/>
    <w:rsid w:val="00862055"/>
    <w:rsid w:val="00862614"/>
    <w:rsid w:val="00862CA2"/>
    <w:rsid w:val="00862FA3"/>
    <w:rsid w:val="00863EB9"/>
    <w:rsid w:val="00864084"/>
    <w:rsid w:val="008645D3"/>
    <w:rsid w:val="00864DE1"/>
    <w:rsid w:val="0086503D"/>
    <w:rsid w:val="00865900"/>
    <w:rsid w:val="008665D9"/>
    <w:rsid w:val="008666B8"/>
    <w:rsid w:val="0086796B"/>
    <w:rsid w:val="00870F6A"/>
    <w:rsid w:val="00871840"/>
    <w:rsid w:val="008726FD"/>
    <w:rsid w:val="00873490"/>
    <w:rsid w:val="00873A58"/>
    <w:rsid w:val="008740DB"/>
    <w:rsid w:val="008742BD"/>
    <w:rsid w:val="00874341"/>
    <w:rsid w:val="008749E8"/>
    <w:rsid w:val="00875965"/>
    <w:rsid w:val="008762FB"/>
    <w:rsid w:val="008768A6"/>
    <w:rsid w:val="0087690A"/>
    <w:rsid w:val="0087700D"/>
    <w:rsid w:val="00877640"/>
    <w:rsid w:val="00877D61"/>
    <w:rsid w:val="0088159A"/>
    <w:rsid w:val="0088171E"/>
    <w:rsid w:val="00881C02"/>
    <w:rsid w:val="00883049"/>
    <w:rsid w:val="00883C78"/>
    <w:rsid w:val="0088475B"/>
    <w:rsid w:val="00884CEA"/>
    <w:rsid w:val="008857CE"/>
    <w:rsid w:val="00885ACE"/>
    <w:rsid w:val="008863E4"/>
    <w:rsid w:val="008864BB"/>
    <w:rsid w:val="0088788C"/>
    <w:rsid w:val="00887D6A"/>
    <w:rsid w:val="008905E1"/>
    <w:rsid w:val="00890946"/>
    <w:rsid w:val="00890BF6"/>
    <w:rsid w:val="00890C60"/>
    <w:rsid w:val="008912EF"/>
    <w:rsid w:val="00891B31"/>
    <w:rsid w:val="008926EF"/>
    <w:rsid w:val="00893396"/>
    <w:rsid w:val="0089365C"/>
    <w:rsid w:val="00895239"/>
    <w:rsid w:val="00895263"/>
    <w:rsid w:val="00896BE5"/>
    <w:rsid w:val="00897426"/>
    <w:rsid w:val="00897D33"/>
    <w:rsid w:val="008A0011"/>
    <w:rsid w:val="008A1B70"/>
    <w:rsid w:val="008A236B"/>
    <w:rsid w:val="008A2664"/>
    <w:rsid w:val="008A298D"/>
    <w:rsid w:val="008A3003"/>
    <w:rsid w:val="008A3B69"/>
    <w:rsid w:val="008A3D2D"/>
    <w:rsid w:val="008A48CB"/>
    <w:rsid w:val="008A4E81"/>
    <w:rsid w:val="008A6A45"/>
    <w:rsid w:val="008A6EA6"/>
    <w:rsid w:val="008A6FFE"/>
    <w:rsid w:val="008B0B39"/>
    <w:rsid w:val="008B0FEA"/>
    <w:rsid w:val="008B1D31"/>
    <w:rsid w:val="008B2C3A"/>
    <w:rsid w:val="008B3781"/>
    <w:rsid w:val="008B3A41"/>
    <w:rsid w:val="008B3DE0"/>
    <w:rsid w:val="008B4111"/>
    <w:rsid w:val="008B512A"/>
    <w:rsid w:val="008B591B"/>
    <w:rsid w:val="008B6200"/>
    <w:rsid w:val="008B6C3D"/>
    <w:rsid w:val="008B71C0"/>
    <w:rsid w:val="008B77C6"/>
    <w:rsid w:val="008C103E"/>
    <w:rsid w:val="008C295F"/>
    <w:rsid w:val="008C2DD1"/>
    <w:rsid w:val="008C3DC1"/>
    <w:rsid w:val="008C4732"/>
    <w:rsid w:val="008C4BFC"/>
    <w:rsid w:val="008C4F65"/>
    <w:rsid w:val="008C5A6C"/>
    <w:rsid w:val="008C5B7A"/>
    <w:rsid w:val="008C5EAC"/>
    <w:rsid w:val="008C5EF4"/>
    <w:rsid w:val="008C7B82"/>
    <w:rsid w:val="008D04A0"/>
    <w:rsid w:val="008D0625"/>
    <w:rsid w:val="008D25BF"/>
    <w:rsid w:val="008D26F2"/>
    <w:rsid w:val="008D275C"/>
    <w:rsid w:val="008D2A59"/>
    <w:rsid w:val="008D2CC5"/>
    <w:rsid w:val="008D2DA6"/>
    <w:rsid w:val="008D3718"/>
    <w:rsid w:val="008D421B"/>
    <w:rsid w:val="008D4343"/>
    <w:rsid w:val="008D51A6"/>
    <w:rsid w:val="008D5F93"/>
    <w:rsid w:val="008D6794"/>
    <w:rsid w:val="008D7565"/>
    <w:rsid w:val="008D7B66"/>
    <w:rsid w:val="008D7FD1"/>
    <w:rsid w:val="008E0E6D"/>
    <w:rsid w:val="008E1416"/>
    <w:rsid w:val="008E15F8"/>
    <w:rsid w:val="008E3051"/>
    <w:rsid w:val="008E700A"/>
    <w:rsid w:val="008E7698"/>
    <w:rsid w:val="008F13EE"/>
    <w:rsid w:val="008F322E"/>
    <w:rsid w:val="008F3554"/>
    <w:rsid w:val="008F3D3B"/>
    <w:rsid w:val="008F410A"/>
    <w:rsid w:val="008F5224"/>
    <w:rsid w:val="008F714E"/>
    <w:rsid w:val="00900333"/>
    <w:rsid w:val="00901D2E"/>
    <w:rsid w:val="00902462"/>
    <w:rsid w:val="00902FD9"/>
    <w:rsid w:val="00903153"/>
    <w:rsid w:val="009046D5"/>
    <w:rsid w:val="00904956"/>
    <w:rsid w:val="009050B5"/>
    <w:rsid w:val="00905704"/>
    <w:rsid w:val="00906088"/>
    <w:rsid w:val="0090610C"/>
    <w:rsid w:val="009065EF"/>
    <w:rsid w:val="00910DB2"/>
    <w:rsid w:val="00911106"/>
    <w:rsid w:val="00912F3F"/>
    <w:rsid w:val="00912F90"/>
    <w:rsid w:val="0091357B"/>
    <w:rsid w:val="009135FB"/>
    <w:rsid w:val="00917383"/>
    <w:rsid w:val="00917A0D"/>
    <w:rsid w:val="00917CF7"/>
    <w:rsid w:val="00920A6D"/>
    <w:rsid w:val="00920C68"/>
    <w:rsid w:val="009217F8"/>
    <w:rsid w:val="00922175"/>
    <w:rsid w:val="00922436"/>
    <w:rsid w:val="00922541"/>
    <w:rsid w:val="009228AA"/>
    <w:rsid w:val="00923076"/>
    <w:rsid w:val="0092489F"/>
    <w:rsid w:val="0092495D"/>
    <w:rsid w:val="00924E56"/>
    <w:rsid w:val="00925DD3"/>
    <w:rsid w:val="00926D30"/>
    <w:rsid w:val="00926E40"/>
    <w:rsid w:val="009270B3"/>
    <w:rsid w:val="009306C1"/>
    <w:rsid w:val="0093141D"/>
    <w:rsid w:val="00931574"/>
    <w:rsid w:val="00931C6B"/>
    <w:rsid w:val="00931F7E"/>
    <w:rsid w:val="00932A92"/>
    <w:rsid w:val="00932B92"/>
    <w:rsid w:val="0093347D"/>
    <w:rsid w:val="00933971"/>
    <w:rsid w:val="00933A75"/>
    <w:rsid w:val="00933D1A"/>
    <w:rsid w:val="00933E82"/>
    <w:rsid w:val="00934631"/>
    <w:rsid w:val="0093484F"/>
    <w:rsid w:val="00934DD4"/>
    <w:rsid w:val="00936429"/>
    <w:rsid w:val="00936D04"/>
    <w:rsid w:val="00937575"/>
    <w:rsid w:val="00937BFA"/>
    <w:rsid w:val="00937FED"/>
    <w:rsid w:val="00940FBE"/>
    <w:rsid w:val="0094101F"/>
    <w:rsid w:val="00941278"/>
    <w:rsid w:val="009425E2"/>
    <w:rsid w:val="00942808"/>
    <w:rsid w:val="009429E1"/>
    <w:rsid w:val="00942E28"/>
    <w:rsid w:val="00943D5B"/>
    <w:rsid w:val="00943D84"/>
    <w:rsid w:val="0094534D"/>
    <w:rsid w:val="0094557C"/>
    <w:rsid w:val="00947270"/>
    <w:rsid w:val="0095078B"/>
    <w:rsid w:val="00950DC4"/>
    <w:rsid w:val="00950ED9"/>
    <w:rsid w:val="00952989"/>
    <w:rsid w:val="00952D25"/>
    <w:rsid w:val="00953A97"/>
    <w:rsid w:val="00954BEC"/>
    <w:rsid w:val="00954EDC"/>
    <w:rsid w:val="00956631"/>
    <w:rsid w:val="00957397"/>
    <w:rsid w:val="00957C92"/>
    <w:rsid w:val="00957DD7"/>
    <w:rsid w:val="00960E9A"/>
    <w:rsid w:val="00961B4B"/>
    <w:rsid w:val="00962578"/>
    <w:rsid w:val="00963876"/>
    <w:rsid w:val="00963BA9"/>
    <w:rsid w:val="009642D2"/>
    <w:rsid w:val="009648CD"/>
    <w:rsid w:val="009662B2"/>
    <w:rsid w:val="00967B82"/>
    <w:rsid w:val="00967CAE"/>
    <w:rsid w:val="00967DEA"/>
    <w:rsid w:val="00967F79"/>
    <w:rsid w:val="0097073F"/>
    <w:rsid w:val="00971162"/>
    <w:rsid w:val="009725D2"/>
    <w:rsid w:val="00972B71"/>
    <w:rsid w:val="009733AD"/>
    <w:rsid w:val="009754F6"/>
    <w:rsid w:val="009776B5"/>
    <w:rsid w:val="009778FD"/>
    <w:rsid w:val="00977990"/>
    <w:rsid w:val="00977C99"/>
    <w:rsid w:val="00977CDD"/>
    <w:rsid w:val="009822AC"/>
    <w:rsid w:val="009825CD"/>
    <w:rsid w:val="00983AC0"/>
    <w:rsid w:val="00983C33"/>
    <w:rsid w:val="00983FAB"/>
    <w:rsid w:val="009855A3"/>
    <w:rsid w:val="009862B9"/>
    <w:rsid w:val="0098772F"/>
    <w:rsid w:val="009944AA"/>
    <w:rsid w:val="009953B4"/>
    <w:rsid w:val="00996737"/>
    <w:rsid w:val="00996F06"/>
    <w:rsid w:val="009A244A"/>
    <w:rsid w:val="009A26C5"/>
    <w:rsid w:val="009A2AA7"/>
    <w:rsid w:val="009A314D"/>
    <w:rsid w:val="009A35C8"/>
    <w:rsid w:val="009A3A93"/>
    <w:rsid w:val="009A3C7B"/>
    <w:rsid w:val="009A3EF6"/>
    <w:rsid w:val="009A3F2E"/>
    <w:rsid w:val="009A4282"/>
    <w:rsid w:val="009A4DBA"/>
    <w:rsid w:val="009A4E80"/>
    <w:rsid w:val="009A58CC"/>
    <w:rsid w:val="009A783A"/>
    <w:rsid w:val="009B0055"/>
    <w:rsid w:val="009B00FF"/>
    <w:rsid w:val="009B3673"/>
    <w:rsid w:val="009B3732"/>
    <w:rsid w:val="009B3787"/>
    <w:rsid w:val="009B4024"/>
    <w:rsid w:val="009B41B1"/>
    <w:rsid w:val="009B42B3"/>
    <w:rsid w:val="009B4464"/>
    <w:rsid w:val="009B4F2F"/>
    <w:rsid w:val="009B5401"/>
    <w:rsid w:val="009B59E1"/>
    <w:rsid w:val="009B6A68"/>
    <w:rsid w:val="009B7169"/>
    <w:rsid w:val="009B7CC5"/>
    <w:rsid w:val="009C0ED0"/>
    <w:rsid w:val="009C118B"/>
    <w:rsid w:val="009C1C1A"/>
    <w:rsid w:val="009C2A0B"/>
    <w:rsid w:val="009C2CC8"/>
    <w:rsid w:val="009C4473"/>
    <w:rsid w:val="009C4AC0"/>
    <w:rsid w:val="009C5A31"/>
    <w:rsid w:val="009C613B"/>
    <w:rsid w:val="009D22E4"/>
    <w:rsid w:val="009D24BE"/>
    <w:rsid w:val="009D3108"/>
    <w:rsid w:val="009D4298"/>
    <w:rsid w:val="009D539C"/>
    <w:rsid w:val="009D5D74"/>
    <w:rsid w:val="009D60D5"/>
    <w:rsid w:val="009D639D"/>
    <w:rsid w:val="009D6CC2"/>
    <w:rsid w:val="009D7EE8"/>
    <w:rsid w:val="009E0A83"/>
    <w:rsid w:val="009E1E6B"/>
    <w:rsid w:val="009E22FA"/>
    <w:rsid w:val="009E3CF8"/>
    <w:rsid w:val="009E4180"/>
    <w:rsid w:val="009E41AC"/>
    <w:rsid w:val="009E4602"/>
    <w:rsid w:val="009E4618"/>
    <w:rsid w:val="009E492E"/>
    <w:rsid w:val="009E4A52"/>
    <w:rsid w:val="009E4C46"/>
    <w:rsid w:val="009E5D92"/>
    <w:rsid w:val="009E5E17"/>
    <w:rsid w:val="009E6048"/>
    <w:rsid w:val="009E641D"/>
    <w:rsid w:val="009E7121"/>
    <w:rsid w:val="009E749F"/>
    <w:rsid w:val="009F03FA"/>
    <w:rsid w:val="009F0448"/>
    <w:rsid w:val="009F0F66"/>
    <w:rsid w:val="009F1234"/>
    <w:rsid w:val="009F142B"/>
    <w:rsid w:val="009F2BAC"/>
    <w:rsid w:val="009F2F81"/>
    <w:rsid w:val="009F3964"/>
    <w:rsid w:val="009F3BFB"/>
    <w:rsid w:val="009F3D82"/>
    <w:rsid w:val="009F4706"/>
    <w:rsid w:val="009F4C12"/>
    <w:rsid w:val="00A00CC9"/>
    <w:rsid w:val="00A01182"/>
    <w:rsid w:val="00A014B9"/>
    <w:rsid w:val="00A019E0"/>
    <w:rsid w:val="00A01F8E"/>
    <w:rsid w:val="00A025C8"/>
    <w:rsid w:val="00A02BCC"/>
    <w:rsid w:val="00A030A8"/>
    <w:rsid w:val="00A03848"/>
    <w:rsid w:val="00A03CB4"/>
    <w:rsid w:val="00A043F2"/>
    <w:rsid w:val="00A050AD"/>
    <w:rsid w:val="00A06539"/>
    <w:rsid w:val="00A1000D"/>
    <w:rsid w:val="00A1177C"/>
    <w:rsid w:val="00A11F23"/>
    <w:rsid w:val="00A126FE"/>
    <w:rsid w:val="00A12B99"/>
    <w:rsid w:val="00A136FB"/>
    <w:rsid w:val="00A14052"/>
    <w:rsid w:val="00A1450D"/>
    <w:rsid w:val="00A146E5"/>
    <w:rsid w:val="00A1632E"/>
    <w:rsid w:val="00A1638A"/>
    <w:rsid w:val="00A16397"/>
    <w:rsid w:val="00A164C5"/>
    <w:rsid w:val="00A17600"/>
    <w:rsid w:val="00A214CA"/>
    <w:rsid w:val="00A21FAE"/>
    <w:rsid w:val="00A238EA"/>
    <w:rsid w:val="00A24D24"/>
    <w:rsid w:val="00A25187"/>
    <w:rsid w:val="00A2528D"/>
    <w:rsid w:val="00A25733"/>
    <w:rsid w:val="00A25E02"/>
    <w:rsid w:val="00A2646C"/>
    <w:rsid w:val="00A2790B"/>
    <w:rsid w:val="00A27E53"/>
    <w:rsid w:val="00A3156E"/>
    <w:rsid w:val="00A31B2C"/>
    <w:rsid w:val="00A32268"/>
    <w:rsid w:val="00A334A0"/>
    <w:rsid w:val="00A34234"/>
    <w:rsid w:val="00A35402"/>
    <w:rsid w:val="00A379C5"/>
    <w:rsid w:val="00A37E79"/>
    <w:rsid w:val="00A40003"/>
    <w:rsid w:val="00A40521"/>
    <w:rsid w:val="00A4088B"/>
    <w:rsid w:val="00A40CED"/>
    <w:rsid w:val="00A413FF"/>
    <w:rsid w:val="00A41A65"/>
    <w:rsid w:val="00A41C1E"/>
    <w:rsid w:val="00A4296E"/>
    <w:rsid w:val="00A42B95"/>
    <w:rsid w:val="00A46513"/>
    <w:rsid w:val="00A466DA"/>
    <w:rsid w:val="00A46BEE"/>
    <w:rsid w:val="00A47984"/>
    <w:rsid w:val="00A51D89"/>
    <w:rsid w:val="00A52CB6"/>
    <w:rsid w:val="00A537D7"/>
    <w:rsid w:val="00A547B1"/>
    <w:rsid w:val="00A549E5"/>
    <w:rsid w:val="00A54FDD"/>
    <w:rsid w:val="00A55E8A"/>
    <w:rsid w:val="00A56C7E"/>
    <w:rsid w:val="00A57071"/>
    <w:rsid w:val="00A60026"/>
    <w:rsid w:val="00A60491"/>
    <w:rsid w:val="00A60540"/>
    <w:rsid w:val="00A6122A"/>
    <w:rsid w:val="00A622B8"/>
    <w:rsid w:val="00A63321"/>
    <w:rsid w:val="00A65C37"/>
    <w:rsid w:val="00A67290"/>
    <w:rsid w:val="00A7089C"/>
    <w:rsid w:val="00A7162E"/>
    <w:rsid w:val="00A71C01"/>
    <w:rsid w:val="00A71E0F"/>
    <w:rsid w:val="00A72479"/>
    <w:rsid w:val="00A72936"/>
    <w:rsid w:val="00A72CAD"/>
    <w:rsid w:val="00A73A24"/>
    <w:rsid w:val="00A73D7A"/>
    <w:rsid w:val="00A73E84"/>
    <w:rsid w:val="00A744C6"/>
    <w:rsid w:val="00A74D24"/>
    <w:rsid w:val="00A75004"/>
    <w:rsid w:val="00A76BF8"/>
    <w:rsid w:val="00A778B3"/>
    <w:rsid w:val="00A77955"/>
    <w:rsid w:val="00A77FFC"/>
    <w:rsid w:val="00A808E5"/>
    <w:rsid w:val="00A81A21"/>
    <w:rsid w:val="00A8251A"/>
    <w:rsid w:val="00A82C44"/>
    <w:rsid w:val="00A82EFD"/>
    <w:rsid w:val="00A82FA9"/>
    <w:rsid w:val="00A86A00"/>
    <w:rsid w:val="00A873C6"/>
    <w:rsid w:val="00A87616"/>
    <w:rsid w:val="00A87E73"/>
    <w:rsid w:val="00A902E3"/>
    <w:rsid w:val="00A90444"/>
    <w:rsid w:val="00A9135F"/>
    <w:rsid w:val="00A9189E"/>
    <w:rsid w:val="00A91AD5"/>
    <w:rsid w:val="00A91B89"/>
    <w:rsid w:val="00A922DD"/>
    <w:rsid w:val="00A92B1E"/>
    <w:rsid w:val="00A93B14"/>
    <w:rsid w:val="00A94400"/>
    <w:rsid w:val="00A94FB8"/>
    <w:rsid w:val="00A96C5B"/>
    <w:rsid w:val="00A975C9"/>
    <w:rsid w:val="00A97856"/>
    <w:rsid w:val="00A97E7A"/>
    <w:rsid w:val="00AA0500"/>
    <w:rsid w:val="00AA0690"/>
    <w:rsid w:val="00AA08B1"/>
    <w:rsid w:val="00AA0C98"/>
    <w:rsid w:val="00AA138E"/>
    <w:rsid w:val="00AA17C8"/>
    <w:rsid w:val="00AA1DBA"/>
    <w:rsid w:val="00AA276C"/>
    <w:rsid w:val="00AA4AC3"/>
    <w:rsid w:val="00AA4BAB"/>
    <w:rsid w:val="00AA4EDD"/>
    <w:rsid w:val="00AA524C"/>
    <w:rsid w:val="00AA528A"/>
    <w:rsid w:val="00AA54D3"/>
    <w:rsid w:val="00AA5962"/>
    <w:rsid w:val="00AA6D6D"/>
    <w:rsid w:val="00AA70C4"/>
    <w:rsid w:val="00AA7DE0"/>
    <w:rsid w:val="00AB0244"/>
    <w:rsid w:val="00AB0279"/>
    <w:rsid w:val="00AB02CA"/>
    <w:rsid w:val="00AB08C1"/>
    <w:rsid w:val="00AB145A"/>
    <w:rsid w:val="00AB14E5"/>
    <w:rsid w:val="00AB1725"/>
    <w:rsid w:val="00AB2DDC"/>
    <w:rsid w:val="00AB4194"/>
    <w:rsid w:val="00AB47FB"/>
    <w:rsid w:val="00AB5B44"/>
    <w:rsid w:val="00AB5F3A"/>
    <w:rsid w:val="00AB6710"/>
    <w:rsid w:val="00AB6B29"/>
    <w:rsid w:val="00AB71B3"/>
    <w:rsid w:val="00AB76B7"/>
    <w:rsid w:val="00AC0779"/>
    <w:rsid w:val="00AC0DBF"/>
    <w:rsid w:val="00AC29E9"/>
    <w:rsid w:val="00AC36C7"/>
    <w:rsid w:val="00AC4243"/>
    <w:rsid w:val="00AC4D5A"/>
    <w:rsid w:val="00AC4DBF"/>
    <w:rsid w:val="00AC5E49"/>
    <w:rsid w:val="00AC616D"/>
    <w:rsid w:val="00AD1C94"/>
    <w:rsid w:val="00AD1E24"/>
    <w:rsid w:val="00AD366B"/>
    <w:rsid w:val="00AD4C7E"/>
    <w:rsid w:val="00AD6BFA"/>
    <w:rsid w:val="00AD6F63"/>
    <w:rsid w:val="00AD7270"/>
    <w:rsid w:val="00AD7E38"/>
    <w:rsid w:val="00AE061F"/>
    <w:rsid w:val="00AE2AA9"/>
    <w:rsid w:val="00AE2CD2"/>
    <w:rsid w:val="00AE2D70"/>
    <w:rsid w:val="00AE3585"/>
    <w:rsid w:val="00AE3822"/>
    <w:rsid w:val="00AE4877"/>
    <w:rsid w:val="00AE4BAF"/>
    <w:rsid w:val="00AE4BE8"/>
    <w:rsid w:val="00AE4C3D"/>
    <w:rsid w:val="00AE50F6"/>
    <w:rsid w:val="00AE5505"/>
    <w:rsid w:val="00AE586A"/>
    <w:rsid w:val="00AE7888"/>
    <w:rsid w:val="00AE7E5E"/>
    <w:rsid w:val="00AF2060"/>
    <w:rsid w:val="00AF3570"/>
    <w:rsid w:val="00AF538C"/>
    <w:rsid w:val="00AF6D57"/>
    <w:rsid w:val="00AF7496"/>
    <w:rsid w:val="00AF7502"/>
    <w:rsid w:val="00AF77D6"/>
    <w:rsid w:val="00B03D5D"/>
    <w:rsid w:val="00B0600C"/>
    <w:rsid w:val="00B06EFB"/>
    <w:rsid w:val="00B07086"/>
    <w:rsid w:val="00B10741"/>
    <w:rsid w:val="00B11BE4"/>
    <w:rsid w:val="00B11E40"/>
    <w:rsid w:val="00B1414A"/>
    <w:rsid w:val="00B15333"/>
    <w:rsid w:val="00B15A81"/>
    <w:rsid w:val="00B15CE8"/>
    <w:rsid w:val="00B15FA4"/>
    <w:rsid w:val="00B175FC"/>
    <w:rsid w:val="00B2099D"/>
    <w:rsid w:val="00B20C56"/>
    <w:rsid w:val="00B23ADC"/>
    <w:rsid w:val="00B24EDD"/>
    <w:rsid w:val="00B24F17"/>
    <w:rsid w:val="00B25013"/>
    <w:rsid w:val="00B2587B"/>
    <w:rsid w:val="00B271F3"/>
    <w:rsid w:val="00B27CA4"/>
    <w:rsid w:val="00B30554"/>
    <w:rsid w:val="00B308DE"/>
    <w:rsid w:val="00B320A2"/>
    <w:rsid w:val="00B332A7"/>
    <w:rsid w:val="00B334F5"/>
    <w:rsid w:val="00B338FA"/>
    <w:rsid w:val="00B340D3"/>
    <w:rsid w:val="00B348C4"/>
    <w:rsid w:val="00B35D75"/>
    <w:rsid w:val="00B35F83"/>
    <w:rsid w:val="00B36649"/>
    <w:rsid w:val="00B36804"/>
    <w:rsid w:val="00B36F91"/>
    <w:rsid w:val="00B374C8"/>
    <w:rsid w:val="00B377D8"/>
    <w:rsid w:val="00B4140A"/>
    <w:rsid w:val="00B4156F"/>
    <w:rsid w:val="00B41AA7"/>
    <w:rsid w:val="00B41B78"/>
    <w:rsid w:val="00B430AB"/>
    <w:rsid w:val="00B437C5"/>
    <w:rsid w:val="00B43A5D"/>
    <w:rsid w:val="00B43F54"/>
    <w:rsid w:val="00B4604E"/>
    <w:rsid w:val="00B46B5F"/>
    <w:rsid w:val="00B46DF9"/>
    <w:rsid w:val="00B50030"/>
    <w:rsid w:val="00B50B89"/>
    <w:rsid w:val="00B50F23"/>
    <w:rsid w:val="00B5114F"/>
    <w:rsid w:val="00B5124C"/>
    <w:rsid w:val="00B51835"/>
    <w:rsid w:val="00B518F9"/>
    <w:rsid w:val="00B51C2B"/>
    <w:rsid w:val="00B51F5A"/>
    <w:rsid w:val="00B53585"/>
    <w:rsid w:val="00B5440B"/>
    <w:rsid w:val="00B54F84"/>
    <w:rsid w:val="00B55819"/>
    <w:rsid w:val="00B558F4"/>
    <w:rsid w:val="00B56493"/>
    <w:rsid w:val="00B56C61"/>
    <w:rsid w:val="00B56E45"/>
    <w:rsid w:val="00B57738"/>
    <w:rsid w:val="00B5782A"/>
    <w:rsid w:val="00B60CCB"/>
    <w:rsid w:val="00B60F5C"/>
    <w:rsid w:val="00B6138B"/>
    <w:rsid w:val="00B61433"/>
    <w:rsid w:val="00B62B32"/>
    <w:rsid w:val="00B6307E"/>
    <w:rsid w:val="00B63E06"/>
    <w:rsid w:val="00B6455B"/>
    <w:rsid w:val="00B64CF2"/>
    <w:rsid w:val="00B65C3F"/>
    <w:rsid w:val="00B65EFD"/>
    <w:rsid w:val="00B6696C"/>
    <w:rsid w:val="00B66E75"/>
    <w:rsid w:val="00B671F6"/>
    <w:rsid w:val="00B6721F"/>
    <w:rsid w:val="00B672A1"/>
    <w:rsid w:val="00B67ED8"/>
    <w:rsid w:val="00B707C2"/>
    <w:rsid w:val="00B7089F"/>
    <w:rsid w:val="00B70FC3"/>
    <w:rsid w:val="00B7187C"/>
    <w:rsid w:val="00B7223B"/>
    <w:rsid w:val="00B73B96"/>
    <w:rsid w:val="00B745D0"/>
    <w:rsid w:val="00B746C3"/>
    <w:rsid w:val="00B7481D"/>
    <w:rsid w:val="00B7498C"/>
    <w:rsid w:val="00B74C54"/>
    <w:rsid w:val="00B75660"/>
    <w:rsid w:val="00B75F27"/>
    <w:rsid w:val="00B76D79"/>
    <w:rsid w:val="00B778BA"/>
    <w:rsid w:val="00B8077E"/>
    <w:rsid w:val="00B80D7A"/>
    <w:rsid w:val="00B80E73"/>
    <w:rsid w:val="00B80EA6"/>
    <w:rsid w:val="00B80EE1"/>
    <w:rsid w:val="00B8106B"/>
    <w:rsid w:val="00B82127"/>
    <w:rsid w:val="00B82F3A"/>
    <w:rsid w:val="00B82FC7"/>
    <w:rsid w:val="00B833A3"/>
    <w:rsid w:val="00B83EE5"/>
    <w:rsid w:val="00B84B26"/>
    <w:rsid w:val="00B85841"/>
    <w:rsid w:val="00B860D5"/>
    <w:rsid w:val="00B8786C"/>
    <w:rsid w:val="00B87962"/>
    <w:rsid w:val="00B9002C"/>
    <w:rsid w:val="00B90F76"/>
    <w:rsid w:val="00B9311D"/>
    <w:rsid w:val="00B9334A"/>
    <w:rsid w:val="00B93C02"/>
    <w:rsid w:val="00B94CFE"/>
    <w:rsid w:val="00B95156"/>
    <w:rsid w:val="00B956D6"/>
    <w:rsid w:val="00B95D07"/>
    <w:rsid w:val="00B9710F"/>
    <w:rsid w:val="00BA00E7"/>
    <w:rsid w:val="00BA0558"/>
    <w:rsid w:val="00BA0E3F"/>
    <w:rsid w:val="00BA25F3"/>
    <w:rsid w:val="00BA3610"/>
    <w:rsid w:val="00BA39A6"/>
    <w:rsid w:val="00BA3ED7"/>
    <w:rsid w:val="00BA44DE"/>
    <w:rsid w:val="00BA4679"/>
    <w:rsid w:val="00BA495B"/>
    <w:rsid w:val="00BA4B4B"/>
    <w:rsid w:val="00BA50BD"/>
    <w:rsid w:val="00BA52CD"/>
    <w:rsid w:val="00BB0F15"/>
    <w:rsid w:val="00BB1188"/>
    <w:rsid w:val="00BB1607"/>
    <w:rsid w:val="00BB328B"/>
    <w:rsid w:val="00BB4654"/>
    <w:rsid w:val="00BB5E8C"/>
    <w:rsid w:val="00BB5F46"/>
    <w:rsid w:val="00BB6BCE"/>
    <w:rsid w:val="00BB6E32"/>
    <w:rsid w:val="00BB7536"/>
    <w:rsid w:val="00BB7913"/>
    <w:rsid w:val="00BC0689"/>
    <w:rsid w:val="00BC0BEE"/>
    <w:rsid w:val="00BC1418"/>
    <w:rsid w:val="00BC1796"/>
    <w:rsid w:val="00BC2015"/>
    <w:rsid w:val="00BC334B"/>
    <w:rsid w:val="00BC35C2"/>
    <w:rsid w:val="00BC36C2"/>
    <w:rsid w:val="00BC372F"/>
    <w:rsid w:val="00BC3803"/>
    <w:rsid w:val="00BC3DC6"/>
    <w:rsid w:val="00BC528D"/>
    <w:rsid w:val="00BC5702"/>
    <w:rsid w:val="00BC6478"/>
    <w:rsid w:val="00BC78C1"/>
    <w:rsid w:val="00BD1DBA"/>
    <w:rsid w:val="00BD2210"/>
    <w:rsid w:val="00BD2BB5"/>
    <w:rsid w:val="00BD3A4C"/>
    <w:rsid w:val="00BD3A4D"/>
    <w:rsid w:val="00BD43D0"/>
    <w:rsid w:val="00BD4606"/>
    <w:rsid w:val="00BD4C77"/>
    <w:rsid w:val="00BD5DB3"/>
    <w:rsid w:val="00BD67D3"/>
    <w:rsid w:val="00BD6CA7"/>
    <w:rsid w:val="00BD7070"/>
    <w:rsid w:val="00BD73C7"/>
    <w:rsid w:val="00BD7B8E"/>
    <w:rsid w:val="00BE094F"/>
    <w:rsid w:val="00BE0C0E"/>
    <w:rsid w:val="00BE0F2B"/>
    <w:rsid w:val="00BE1B44"/>
    <w:rsid w:val="00BE2691"/>
    <w:rsid w:val="00BE3A32"/>
    <w:rsid w:val="00BE4F99"/>
    <w:rsid w:val="00BE5942"/>
    <w:rsid w:val="00BE5988"/>
    <w:rsid w:val="00BE60F4"/>
    <w:rsid w:val="00BE61D4"/>
    <w:rsid w:val="00BE642C"/>
    <w:rsid w:val="00BE6C2D"/>
    <w:rsid w:val="00BE6CBC"/>
    <w:rsid w:val="00BE799D"/>
    <w:rsid w:val="00BE7E27"/>
    <w:rsid w:val="00BF0A90"/>
    <w:rsid w:val="00BF293D"/>
    <w:rsid w:val="00BF2D11"/>
    <w:rsid w:val="00BF3EA3"/>
    <w:rsid w:val="00BF56CF"/>
    <w:rsid w:val="00BF6BD6"/>
    <w:rsid w:val="00BF7315"/>
    <w:rsid w:val="00BF7DBF"/>
    <w:rsid w:val="00C0009F"/>
    <w:rsid w:val="00C004CD"/>
    <w:rsid w:val="00C007AB"/>
    <w:rsid w:val="00C00952"/>
    <w:rsid w:val="00C010E3"/>
    <w:rsid w:val="00C013C2"/>
    <w:rsid w:val="00C02D8F"/>
    <w:rsid w:val="00C03405"/>
    <w:rsid w:val="00C0442D"/>
    <w:rsid w:val="00C04BE5"/>
    <w:rsid w:val="00C05F0A"/>
    <w:rsid w:val="00C07875"/>
    <w:rsid w:val="00C07CDB"/>
    <w:rsid w:val="00C105DD"/>
    <w:rsid w:val="00C11CFB"/>
    <w:rsid w:val="00C12676"/>
    <w:rsid w:val="00C12935"/>
    <w:rsid w:val="00C13383"/>
    <w:rsid w:val="00C13E0E"/>
    <w:rsid w:val="00C14334"/>
    <w:rsid w:val="00C14A0E"/>
    <w:rsid w:val="00C14B28"/>
    <w:rsid w:val="00C14CB6"/>
    <w:rsid w:val="00C154EA"/>
    <w:rsid w:val="00C15C93"/>
    <w:rsid w:val="00C162AB"/>
    <w:rsid w:val="00C16676"/>
    <w:rsid w:val="00C20438"/>
    <w:rsid w:val="00C207B1"/>
    <w:rsid w:val="00C20DAD"/>
    <w:rsid w:val="00C20EDD"/>
    <w:rsid w:val="00C21226"/>
    <w:rsid w:val="00C21291"/>
    <w:rsid w:val="00C21543"/>
    <w:rsid w:val="00C244ED"/>
    <w:rsid w:val="00C2488C"/>
    <w:rsid w:val="00C2572A"/>
    <w:rsid w:val="00C257FB"/>
    <w:rsid w:val="00C2631A"/>
    <w:rsid w:val="00C26368"/>
    <w:rsid w:val="00C27086"/>
    <w:rsid w:val="00C2724D"/>
    <w:rsid w:val="00C31660"/>
    <w:rsid w:val="00C31E05"/>
    <w:rsid w:val="00C31E5F"/>
    <w:rsid w:val="00C33E1C"/>
    <w:rsid w:val="00C349B0"/>
    <w:rsid w:val="00C35AC4"/>
    <w:rsid w:val="00C37E17"/>
    <w:rsid w:val="00C40EE3"/>
    <w:rsid w:val="00C40F18"/>
    <w:rsid w:val="00C42919"/>
    <w:rsid w:val="00C42DCA"/>
    <w:rsid w:val="00C439E7"/>
    <w:rsid w:val="00C43ACD"/>
    <w:rsid w:val="00C4423D"/>
    <w:rsid w:val="00C442C1"/>
    <w:rsid w:val="00C44427"/>
    <w:rsid w:val="00C44BFD"/>
    <w:rsid w:val="00C44EF8"/>
    <w:rsid w:val="00C4591C"/>
    <w:rsid w:val="00C46662"/>
    <w:rsid w:val="00C46924"/>
    <w:rsid w:val="00C47CBA"/>
    <w:rsid w:val="00C50FAD"/>
    <w:rsid w:val="00C527EA"/>
    <w:rsid w:val="00C528BD"/>
    <w:rsid w:val="00C52992"/>
    <w:rsid w:val="00C52A60"/>
    <w:rsid w:val="00C534ED"/>
    <w:rsid w:val="00C54903"/>
    <w:rsid w:val="00C54F7F"/>
    <w:rsid w:val="00C56931"/>
    <w:rsid w:val="00C57FD8"/>
    <w:rsid w:val="00C60D79"/>
    <w:rsid w:val="00C60FC2"/>
    <w:rsid w:val="00C6219A"/>
    <w:rsid w:val="00C62C2F"/>
    <w:rsid w:val="00C6318B"/>
    <w:rsid w:val="00C63F97"/>
    <w:rsid w:val="00C64020"/>
    <w:rsid w:val="00C643D6"/>
    <w:rsid w:val="00C64E33"/>
    <w:rsid w:val="00C6534F"/>
    <w:rsid w:val="00C65AC4"/>
    <w:rsid w:val="00C66864"/>
    <w:rsid w:val="00C677AF"/>
    <w:rsid w:val="00C67D6C"/>
    <w:rsid w:val="00C70631"/>
    <w:rsid w:val="00C70831"/>
    <w:rsid w:val="00C723C7"/>
    <w:rsid w:val="00C72CBB"/>
    <w:rsid w:val="00C73321"/>
    <w:rsid w:val="00C733EE"/>
    <w:rsid w:val="00C74153"/>
    <w:rsid w:val="00C74C4A"/>
    <w:rsid w:val="00C75CD0"/>
    <w:rsid w:val="00C76B10"/>
    <w:rsid w:val="00C76B71"/>
    <w:rsid w:val="00C76E62"/>
    <w:rsid w:val="00C776FD"/>
    <w:rsid w:val="00C77CF6"/>
    <w:rsid w:val="00C77EA4"/>
    <w:rsid w:val="00C77F1A"/>
    <w:rsid w:val="00C77FC9"/>
    <w:rsid w:val="00C80105"/>
    <w:rsid w:val="00C801E1"/>
    <w:rsid w:val="00C80E5C"/>
    <w:rsid w:val="00C814C9"/>
    <w:rsid w:val="00C81534"/>
    <w:rsid w:val="00C8189B"/>
    <w:rsid w:val="00C82107"/>
    <w:rsid w:val="00C823F0"/>
    <w:rsid w:val="00C82F95"/>
    <w:rsid w:val="00C83114"/>
    <w:rsid w:val="00C83368"/>
    <w:rsid w:val="00C8373F"/>
    <w:rsid w:val="00C838F3"/>
    <w:rsid w:val="00C84EAF"/>
    <w:rsid w:val="00C852D1"/>
    <w:rsid w:val="00C85EB4"/>
    <w:rsid w:val="00C86A58"/>
    <w:rsid w:val="00C87102"/>
    <w:rsid w:val="00C8710C"/>
    <w:rsid w:val="00C9053E"/>
    <w:rsid w:val="00C921EF"/>
    <w:rsid w:val="00C924D2"/>
    <w:rsid w:val="00C929DC"/>
    <w:rsid w:val="00C935D4"/>
    <w:rsid w:val="00C95A56"/>
    <w:rsid w:val="00C95E9C"/>
    <w:rsid w:val="00C96266"/>
    <w:rsid w:val="00C96F89"/>
    <w:rsid w:val="00CA0422"/>
    <w:rsid w:val="00CA04CD"/>
    <w:rsid w:val="00CA0FBC"/>
    <w:rsid w:val="00CA3682"/>
    <w:rsid w:val="00CA4298"/>
    <w:rsid w:val="00CA627D"/>
    <w:rsid w:val="00CA7097"/>
    <w:rsid w:val="00CA7372"/>
    <w:rsid w:val="00CB058F"/>
    <w:rsid w:val="00CB0BAA"/>
    <w:rsid w:val="00CB1731"/>
    <w:rsid w:val="00CB245B"/>
    <w:rsid w:val="00CB4078"/>
    <w:rsid w:val="00CB4B4B"/>
    <w:rsid w:val="00CB71DD"/>
    <w:rsid w:val="00CC008A"/>
    <w:rsid w:val="00CC0842"/>
    <w:rsid w:val="00CC0CFC"/>
    <w:rsid w:val="00CC1020"/>
    <w:rsid w:val="00CC14F0"/>
    <w:rsid w:val="00CC1E7E"/>
    <w:rsid w:val="00CC2004"/>
    <w:rsid w:val="00CC2CA7"/>
    <w:rsid w:val="00CC2E73"/>
    <w:rsid w:val="00CC348B"/>
    <w:rsid w:val="00CC35BB"/>
    <w:rsid w:val="00CC491E"/>
    <w:rsid w:val="00CC4B0C"/>
    <w:rsid w:val="00CC563D"/>
    <w:rsid w:val="00CC6F2A"/>
    <w:rsid w:val="00CC791C"/>
    <w:rsid w:val="00CD0633"/>
    <w:rsid w:val="00CD06BB"/>
    <w:rsid w:val="00CD0E5C"/>
    <w:rsid w:val="00CD1867"/>
    <w:rsid w:val="00CD1AA2"/>
    <w:rsid w:val="00CD2338"/>
    <w:rsid w:val="00CD340F"/>
    <w:rsid w:val="00CD34EA"/>
    <w:rsid w:val="00CD3A72"/>
    <w:rsid w:val="00CD4380"/>
    <w:rsid w:val="00CD44FB"/>
    <w:rsid w:val="00CD4630"/>
    <w:rsid w:val="00CD4DEF"/>
    <w:rsid w:val="00CD4F43"/>
    <w:rsid w:val="00CD50CE"/>
    <w:rsid w:val="00CD60A6"/>
    <w:rsid w:val="00CD7251"/>
    <w:rsid w:val="00CE1035"/>
    <w:rsid w:val="00CE151D"/>
    <w:rsid w:val="00CE2528"/>
    <w:rsid w:val="00CE3957"/>
    <w:rsid w:val="00CE3D0F"/>
    <w:rsid w:val="00CE4A73"/>
    <w:rsid w:val="00CE723E"/>
    <w:rsid w:val="00CE7272"/>
    <w:rsid w:val="00CE7935"/>
    <w:rsid w:val="00CF1BD4"/>
    <w:rsid w:val="00CF2B9E"/>
    <w:rsid w:val="00CF320B"/>
    <w:rsid w:val="00CF403F"/>
    <w:rsid w:val="00CF414F"/>
    <w:rsid w:val="00CF438B"/>
    <w:rsid w:val="00CF53ED"/>
    <w:rsid w:val="00CF65B7"/>
    <w:rsid w:val="00CF6C1B"/>
    <w:rsid w:val="00CF75DD"/>
    <w:rsid w:val="00D00907"/>
    <w:rsid w:val="00D02A63"/>
    <w:rsid w:val="00D02D58"/>
    <w:rsid w:val="00D03648"/>
    <w:rsid w:val="00D037A0"/>
    <w:rsid w:val="00D048C3"/>
    <w:rsid w:val="00D04990"/>
    <w:rsid w:val="00D05F84"/>
    <w:rsid w:val="00D06A29"/>
    <w:rsid w:val="00D1232E"/>
    <w:rsid w:val="00D123D7"/>
    <w:rsid w:val="00D123F2"/>
    <w:rsid w:val="00D12807"/>
    <w:rsid w:val="00D12B50"/>
    <w:rsid w:val="00D12C95"/>
    <w:rsid w:val="00D13FB6"/>
    <w:rsid w:val="00D140AB"/>
    <w:rsid w:val="00D15CA7"/>
    <w:rsid w:val="00D16A43"/>
    <w:rsid w:val="00D17606"/>
    <w:rsid w:val="00D20213"/>
    <w:rsid w:val="00D21229"/>
    <w:rsid w:val="00D2165D"/>
    <w:rsid w:val="00D21FE2"/>
    <w:rsid w:val="00D22227"/>
    <w:rsid w:val="00D222FA"/>
    <w:rsid w:val="00D23966"/>
    <w:rsid w:val="00D2480E"/>
    <w:rsid w:val="00D24CDB"/>
    <w:rsid w:val="00D252F0"/>
    <w:rsid w:val="00D25F2F"/>
    <w:rsid w:val="00D27072"/>
    <w:rsid w:val="00D2746F"/>
    <w:rsid w:val="00D275CA"/>
    <w:rsid w:val="00D300D5"/>
    <w:rsid w:val="00D3050A"/>
    <w:rsid w:val="00D30697"/>
    <w:rsid w:val="00D3097E"/>
    <w:rsid w:val="00D310FC"/>
    <w:rsid w:val="00D31487"/>
    <w:rsid w:val="00D32F8A"/>
    <w:rsid w:val="00D33333"/>
    <w:rsid w:val="00D33633"/>
    <w:rsid w:val="00D33B26"/>
    <w:rsid w:val="00D33C42"/>
    <w:rsid w:val="00D34A53"/>
    <w:rsid w:val="00D34F59"/>
    <w:rsid w:val="00D34FBA"/>
    <w:rsid w:val="00D35469"/>
    <w:rsid w:val="00D36181"/>
    <w:rsid w:val="00D40F60"/>
    <w:rsid w:val="00D415AE"/>
    <w:rsid w:val="00D4169C"/>
    <w:rsid w:val="00D43454"/>
    <w:rsid w:val="00D446B1"/>
    <w:rsid w:val="00D44A73"/>
    <w:rsid w:val="00D45F4C"/>
    <w:rsid w:val="00D46687"/>
    <w:rsid w:val="00D466C9"/>
    <w:rsid w:val="00D47EE3"/>
    <w:rsid w:val="00D51514"/>
    <w:rsid w:val="00D52C89"/>
    <w:rsid w:val="00D53041"/>
    <w:rsid w:val="00D573D2"/>
    <w:rsid w:val="00D577DA"/>
    <w:rsid w:val="00D57FDD"/>
    <w:rsid w:val="00D60056"/>
    <w:rsid w:val="00D60A82"/>
    <w:rsid w:val="00D616B7"/>
    <w:rsid w:val="00D6272F"/>
    <w:rsid w:val="00D63AA3"/>
    <w:rsid w:val="00D63ABA"/>
    <w:rsid w:val="00D63FF6"/>
    <w:rsid w:val="00D6545C"/>
    <w:rsid w:val="00D657A2"/>
    <w:rsid w:val="00D665B8"/>
    <w:rsid w:val="00D66E49"/>
    <w:rsid w:val="00D6702D"/>
    <w:rsid w:val="00D67486"/>
    <w:rsid w:val="00D70CC5"/>
    <w:rsid w:val="00D71E55"/>
    <w:rsid w:val="00D74C8C"/>
    <w:rsid w:val="00D74F3C"/>
    <w:rsid w:val="00D75B1B"/>
    <w:rsid w:val="00D75F19"/>
    <w:rsid w:val="00D762B6"/>
    <w:rsid w:val="00D7676E"/>
    <w:rsid w:val="00D76A51"/>
    <w:rsid w:val="00D770F2"/>
    <w:rsid w:val="00D77537"/>
    <w:rsid w:val="00D80666"/>
    <w:rsid w:val="00D810EB"/>
    <w:rsid w:val="00D8183E"/>
    <w:rsid w:val="00D82460"/>
    <w:rsid w:val="00D835C2"/>
    <w:rsid w:val="00D842AD"/>
    <w:rsid w:val="00D84397"/>
    <w:rsid w:val="00D85052"/>
    <w:rsid w:val="00D85AFE"/>
    <w:rsid w:val="00D87DD2"/>
    <w:rsid w:val="00D87ED2"/>
    <w:rsid w:val="00D90A0D"/>
    <w:rsid w:val="00D935A9"/>
    <w:rsid w:val="00D9373F"/>
    <w:rsid w:val="00D9418D"/>
    <w:rsid w:val="00D97711"/>
    <w:rsid w:val="00DA2010"/>
    <w:rsid w:val="00DA2A42"/>
    <w:rsid w:val="00DA2FDE"/>
    <w:rsid w:val="00DA38A4"/>
    <w:rsid w:val="00DA3D91"/>
    <w:rsid w:val="00DA55F1"/>
    <w:rsid w:val="00DA65C1"/>
    <w:rsid w:val="00DA6DDE"/>
    <w:rsid w:val="00DA7249"/>
    <w:rsid w:val="00DB0315"/>
    <w:rsid w:val="00DB0F03"/>
    <w:rsid w:val="00DB2122"/>
    <w:rsid w:val="00DB31D7"/>
    <w:rsid w:val="00DB6305"/>
    <w:rsid w:val="00DB7D42"/>
    <w:rsid w:val="00DC0006"/>
    <w:rsid w:val="00DC00DF"/>
    <w:rsid w:val="00DC0C4E"/>
    <w:rsid w:val="00DC169F"/>
    <w:rsid w:val="00DC19E3"/>
    <w:rsid w:val="00DC1C25"/>
    <w:rsid w:val="00DC20C9"/>
    <w:rsid w:val="00DC32BD"/>
    <w:rsid w:val="00DC511B"/>
    <w:rsid w:val="00DC5458"/>
    <w:rsid w:val="00DC5FB1"/>
    <w:rsid w:val="00DC6771"/>
    <w:rsid w:val="00DC6861"/>
    <w:rsid w:val="00DC7601"/>
    <w:rsid w:val="00DD05C3"/>
    <w:rsid w:val="00DD1C73"/>
    <w:rsid w:val="00DD1E13"/>
    <w:rsid w:val="00DD209A"/>
    <w:rsid w:val="00DD2571"/>
    <w:rsid w:val="00DD2904"/>
    <w:rsid w:val="00DD3D9C"/>
    <w:rsid w:val="00DD3E2A"/>
    <w:rsid w:val="00DD4291"/>
    <w:rsid w:val="00DD42DE"/>
    <w:rsid w:val="00DD53C1"/>
    <w:rsid w:val="00DD62CB"/>
    <w:rsid w:val="00DD7704"/>
    <w:rsid w:val="00DD7D5E"/>
    <w:rsid w:val="00DE04DD"/>
    <w:rsid w:val="00DE22CA"/>
    <w:rsid w:val="00DE251F"/>
    <w:rsid w:val="00DE2627"/>
    <w:rsid w:val="00DE4E14"/>
    <w:rsid w:val="00DE596C"/>
    <w:rsid w:val="00DE63DF"/>
    <w:rsid w:val="00DE7A20"/>
    <w:rsid w:val="00DE7D42"/>
    <w:rsid w:val="00DF1B8F"/>
    <w:rsid w:val="00DF1FFF"/>
    <w:rsid w:val="00DF30A6"/>
    <w:rsid w:val="00DF346A"/>
    <w:rsid w:val="00DF45C0"/>
    <w:rsid w:val="00DF4CFA"/>
    <w:rsid w:val="00DF51B2"/>
    <w:rsid w:val="00DF5EB8"/>
    <w:rsid w:val="00DF618F"/>
    <w:rsid w:val="00DF6296"/>
    <w:rsid w:val="00DF7043"/>
    <w:rsid w:val="00DF71E5"/>
    <w:rsid w:val="00DF7347"/>
    <w:rsid w:val="00DF7CDD"/>
    <w:rsid w:val="00E00AC0"/>
    <w:rsid w:val="00E01880"/>
    <w:rsid w:val="00E01FC0"/>
    <w:rsid w:val="00E02DFC"/>
    <w:rsid w:val="00E03450"/>
    <w:rsid w:val="00E03F06"/>
    <w:rsid w:val="00E042B7"/>
    <w:rsid w:val="00E046C2"/>
    <w:rsid w:val="00E063EB"/>
    <w:rsid w:val="00E06884"/>
    <w:rsid w:val="00E10C00"/>
    <w:rsid w:val="00E125E2"/>
    <w:rsid w:val="00E139D5"/>
    <w:rsid w:val="00E13BE8"/>
    <w:rsid w:val="00E14116"/>
    <w:rsid w:val="00E1433D"/>
    <w:rsid w:val="00E14CB3"/>
    <w:rsid w:val="00E14F54"/>
    <w:rsid w:val="00E15672"/>
    <w:rsid w:val="00E15AAD"/>
    <w:rsid w:val="00E203E4"/>
    <w:rsid w:val="00E208EC"/>
    <w:rsid w:val="00E21195"/>
    <w:rsid w:val="00E24806"/>
    <w:rsid w:val="00E24EFD"/>
    <w:rsid w:val="00E24FE0"/>
    <w:rsid w:val="00E25796"/>
    <w:rsid w:val="00E25AB7"/>
    <w:rsid w:val="00E310C9"/>
    <w:rsid w:val="00E3159C"/>
    <w:rsid w:val="00E31B29"/>
    <w:rsid w:val="00E31F9D"/>
    <w:rsid w:val="00E32D64"/>
    <w:rsid w:val="00E330AE"/>
    <w:rsid w:val="00E33823"/>
    <w:rsid w:val="00E33ED8"/>
    <w:rsid w:val="00E340E1"/>
    <w:rsid w:val="00E349DF"/>
    <w:rsid w:val="00E350AF"/>
    <w:rsid w:val="00E35FD5"/>
    <w:rsid w:val="00E363D2"/>
    <w:rsid w:val="00E368D0"/>
    <w:rsid w:val="00E36A38"/>
    <w:rsid w:val="00E37BCA"/>
    <w:rsid w:val="00E40283"/>
    <w:rsid w:val="00E405F8"/>
    <w:rsid w:val="00E40993"/>
    <w:rsid w:val="00E41916"/>
    <w:rsid w:val="00E42ABF"/>
    <w:rsid w:val="00E42DB3"/>
    <w:rsid w:val="00E4346E"/>
    <w:rsid w:val="00E4370E"/>
    <w:rsid w:val="00E44DE3"/>
    <w:rsid w:val="00E44F38"/>
    <w:rsid w:val="00E450C0"/>
    <w:rsid w:val="00E4756F"/>
    <w:rsid w:val="00E47A17"/>
    <w:rsid w:val="00E50872"/>
    <w:rsid w:val="00E50A2B"/>
    <w:rsid w:val="00E5177F"/>
    <w:rsid w:val="00E51E2E"/>
    <w:rsid w:val="00E53FD8"/>
    <w:rsid w:val="00E544FF"/>
    <w:rsid w:val="00E55067"/>
    <w:rsid w:val="00E55913"/>
    <w:rsid w:val="00E55970"/>
    <w:rsid w:val="00E55B42"/>
    <w:rsid w:val="00E55FD6"/>
    <w:rsid w:val="00E56054"/>
    <w:rsid w:val="00E560B0"/>
    <w:rsid w:val="00E560D0"/>
    <w:rsid w:val="00E563C2"/>
    <w:rsid w:val="00E57ABE"/>
    <w:rsid w:val="00E57AC3"/>
    <w:rsid w:val="00E609FA"/>
    <w:rsid w:val="00E6114F"/>
    <w:rsid w:val="00E61F8E"/>
    <w:rsid w:val="00E6234F"/>
    <w:rsid w:val="00E631AA"/>
    <w:rsid w:val="00E643DB"/>
    <w:rsid w:val="00E64BE4"/>
    <w:rsid w:val="00E65079"/>
    <w:rsid w:val="00E650F6"/>
    <w:rsid w:val="00E662B9"/>
    <w:rsid w:val="00E671AF"/>
    <w:rsid w:val="00E67412"/>
    <w:rsid w:val="00E6757E"/>
    <w:rsid w:val="00E677B9"/>
    <w:rsid w:val="00E70E70"/>
    <w:rsid w:val="00E70F87"/>
    <w:rsid w:val="00E71951"/>
    <w:rsid w:val="00E72D86"/>
    <w:rsid w:val="00E72ECC"/>
    <w:rsid w:val="00E734E3"/>
    <w:rsid w:val="00E75445"/>
    <w:rsid w:val="00E77481"/>
    <w:rsid w:val="00E80647"/>
    <w:rsid w:val="00E8080D"/>
    <w:rsid w:val="00E81842"/>
    <w:rsid w:val="00E82996"/>
    <w:rsid w:val="00E82AE1"/>
    <w:rsid w:val="00E838A4"/>
    <w:rsid w:val="00E83C73"/>
    <w:rsid w:val="00E8597A"/>
    <w:rsid w:val="00E86F8B"/>
    <w:rsid w:val="00E876BD"/>
    <w:rsid w:val="00E87E1A"/>
    <w:rsid w:val="00E90030"/>
    <w:rsid w:val="00E9282B"/>
    <w:rsid w:val="00E92BAE"/>
    <w:rsid w:val="00E92E26"/>
    <w:rsid w:val="00E94A0D"/>
    <w:rsid w:val="00E96026"/>
    <w:rsid w:val="00E969A8"/>
    <w:rsid w:val="00E96EB2"/>
    <w:rsid w:val="00E971E0"/>
    <w:rsid w:val="00EA09D5"/>
    <w:rsid w:val="00EA4EB2"/>
    <w:rsid w:val="00EA5044"/>
    <w:rsid w:val="00EA546C"/>
    <w:rsid w:val="00EA54D2"/>
    <w:rsid w:val="00EA6065"/>
    <w:rsid w:val="00EA6962"/>
    <w:rsid w:val="00EA6AFE"/>
    <w:rsid w:val="00EA6E57"/>
    <w:rsid w:val="00EB07AC"/>
    <w:rsid w:val="00EB2822"/>
    <w:rsid w:val="00EB30F7"/>
    <w:rsid w:val="00EB4DB0"/>
    <w:rsid w:val="00EB7274"/>
    <w:rsid w:val="00EB765A"/>
    <w:rsid w:val="00EB7D41"/>
    <w:rsid w:val="00EC1968"/>
    <w:rsid w:val="00EC222D"/>
    <w:rsid w:val="00EC2691"/>
    <w:rsid w:val="00EC315F"/>
    <w:rsid w:val="00EC3B7B"/>
    <w:rsid w:val="00EC475F"/>
    <w:rsid w:val="00EC48F2"/>
    <w:rsid w:val="00EC491D"/>
    <w:rsid w:val="00EC4D55"/>
    <w:rsid w:val="00EC55C0"/>
    <w:rsid w:val="00EC6148"/>
    <w:rsid w:val="00EC6211"/>
    <w:rsid w:val="00EC6436"/>
    <w:rsid w:val="00EC66CF"/>
    <w:rsid w:val="00EC67EB"/>
    <w:rsid w:val="00ED0C0F"/>
    <w:rsid w:val="00ED101C"/>
    <w:rsid w:val="00ED1292"/>
    <w:rsid w:val="00ED15DE"/>
    <w:rsid w:val="00ED1C9D"/>
    <w:rsid w:val="00ED1D96"/>
    <w:rsid w:val="00ED1DC8"/>
    <w:rsid w:val="00ED232A"/>
    <w:rsid w:val="00ED42B4"/>
    <w:rsid w:val="00ED739C"/>
    <w:rsid w:val="00EE0164"/>
    <w:rsid w:val="00EE029C"/>
    <w:rsid w:val="00EE03B3"/>
    <w:rsid w:val="00EE08F9"/>
    <w:rsid w:val="00EE12AD"/>
    <w:rsid w:val="00EE2BC2"/>
    <w:rsid w:val="00EE35AD"/>
    <w:rsid w:val="00EE395A"/>
    <w:rsid w:val="00EE569E"/>
    <w:rsid w:val="00EF04BA"/>
    <w:rsid w:val="00EF0BD2"/>
    <w:rsid w:val="00EF1A3C"/>
    <w:rsid w:val="00EF257E"/>
    <w:rsid w:val="00EF2829"/>
    <w:rsid w:val="00EF28E7"/>
    <w:rsid w:val="00EF29FE"/>
    <w:rsid w:val="00EF2AFB"/>
    <w:rsid w:val="00EF3363"/>
    <w:rsid w:val="00EF3F5E"/>
    <w:rsid w:val="00EF4755"/>
    <w:rsid w:val="00EF7E42"/>
    <w:rsid w:val="00F0079F"/>
    <w:rsid w:val="00F01049"/>
    <w:rsid w:val="00F024FC"/>
    <w:rsid w:val="00F048DE"/>
    <w:rsid w:val="00F061CB"/>
    <w:rsid w:val="00F06611"/>
    <w:rsid w:val="00F066F5"/>
    <w:rsid w:val="00F06BC5"/>
    <w:rsid w:val="00F06C38"/>
    <w:rsid w:val="00F07450"/>
    <w:rsid w:val="00F1067B"/>
    <w:rsid w:val="00F10872"/>
    <w:rsid w:val="00F10F00"/>
    <w:rsid w:val="00F11A73"/>
    <w:rsid w:val="00F11D73"/>
    <w:rsid w:val="00F12295"/>
    <w:rsid w:val="00F13098"/>
    <w:rsid w:val="00F13843"/>
    <w:rsid w:val="00F13AAA"/>
    <w:rsid w:val="00F13AC4"/>
    <w:rsid w:val="00F14EBD"/>
    <w:rsid w:val="00F15A21"/>
    <w:rsid w:val="00F165E1"/>
    <w:rsid w:val="00F16B11"/>
    <w:rsid w:val="00F173EF"/>
    <w:rsid w:val="00F200DE"/>
    <w:rsid w:val="00F20933"/>
    <w:rsid w:val="00F21407"/>
    <w:rsid w:val="00F21A27"/>
    <w:rsid w:val="00F21BBE"/>
    <w:rsid w:val="00F21D70"/>
    <w:rsid w:val="00F221BD"/>
    <w:rsid w:val="00F233EF"/>
    <w:rsid w:val="00F24F32"/>
    <w:rsid w:val="00F25490"/>
    <w:rsid w:val="00F26621"/>
    <w:rsid w:val="00F2753D"/>
    <w:rsid w:val="00F30320"/>
    <w:rsid w:val="00F312DE"/>
    <w:rsid w:val="00F313AB"/>
    <w:rsid w:val="00F32EA9"/>
    <w:rsid w:val="00F33784"/>
    <w:rsid w:val="00F37391"/>
    <w:rsid w:val="00F379D0"/>
    <w:rsid w:val="00F37AE7"/>
    <w:rsid w:val="00F37C37"/>
    <w:rsid w:val="00F4098F"/>
    <w:rsid w:val="00F41DCD"/>
    <w:rsid w:val="00F426AA"/>
    <w:rsid w:val="00F42A6D"/>
    <w:rsid w:val="00F43BB4"/>
    <w:rsid w:val="00F44707"/>
    <w:rsid w:val="00F45042"/>
    <w:rsid w:val="00F46728"/>
    <w:rsid w:val="00F50AA5"/>
    <w:rsid w:val="00F51BB6"/>
    <w:rsid w:val="00F53066"/>
    <w:rsid w:val="00F53119"/>
    <w:rsid w:val="00F53B2F"/>
    <w:rsid w:val="00F53CF0"/>
    <w:rsid w:val="00F547BC"/>
    <w:rsid w:val="00F552AC"/>
    <w:rsid w:val="00F55463"/>
    <w:rsid w:val="00F56439"/>
    <w:rsid w:val="00F56890"/>
    <w:rsid w:val="00F56931"/>
    <w:rsid w:val="00F56AE1"/>
    <w:rsid w:val="00F56B94"/>
    <w:rsid w:val="00F57369"/>
    <w:rsid w:val="00F60CB1"/>
    <w:rsid w:val="00F60D00"/>
    <w:rsid w:val="00F61397"/>
    <w:rsid w:val="00F61454"/>
    <w:rsid w:val="00F62853"/>
    <w:rsid w:val="00F63368"/>
    <w:rsid w:val="00F63F44"/>
    <w:rsid w:val="00F65023"/>
    <w:rsid w:val="00F65A31"/>
    <w:rsid w:val="00F66069"/>
    <w:rsid w:val="00F67833"/>
    <w:rsid w:val="00F678EA"/>
    <w:rsid w:val="00F67AE3"/>
    <w:rsid w:val="00F70548"/>
    <w:rsid w:val="00F71A39"/>
    <w:rsid w:val="00F72FB1"/>
    <w:rsid w:val="00F755CE"/>
    <w:rsid w:val="00F75693"/>
    <w:rsid w:val="00F759C7"/>
    <w:rsid w:val="00F76BFE"/>
    <w:rsid w:val="00F76D60"/>
    <w:rsid w:val="00F76D9D"/>
    <w:rsid w:val="00F80AAF"/>
    <w:rsid w:val="00F812AB"/>
    <w:rsid w:val="00F81434"/>
    <w:rsid w:val="00F81E8B"/>
    <w:rsid w:val="00F83426"/>
    <w:rsid w:val="00F838D3"/>
    <w:rsid w:val="00F841CF"/>
    <w:rsid w:val="00F847F0"/>
    <w:rsid w:val="00F84CCF"/>
    <w:rsid w:val="00F84CD7"/>
    <w:rsid w:val="00F85BD1"/>
    <w:rsid w:val="00F86A65"/>
    <w:rsid w:val="00F90AB0"/>
    <w:rsid w:val="00F9256B"/>
    <w:rsid w:val="00F92EA6"/>
    <w:rsid w:val="00F9501D"/>
    <w:rsid w:val="00F95CF7"/>
    <w:rsid w:val="00F960D4"/>
    <w:rsid w:val="00F96959"/>
    <w:rsid w:val="00F96A55"/>
    <w:rsid w:val="00F9748B"/>
    <w:rsid w:val="00F9794E"/>
    <w:rsid w:val="00FA0285"/>
    <w:rsid w:val="00FA0B63"/>
    <w:rsid w:val="00FA0C66"/>
    <w:rsid w:val="00FA0F53"/>
    <w:rsid w:val="00FA1E43"/>
    <w:rsid w:val="00FA211B"/>
    <w:rsid w:val="00FA32FB"/>
    <w:rsid w:val="00FA5D97"/>
    <w:rsid w:val="00FA5DE9"/>
    <w:rsid w:val="00FA5F93"/>
    <w:rsid w:val="00FA6BF1"/>
    <w:rsid w:val="00FB0071"/>
    <w:rsid w:val="00FB0495"/>
    <w:rsid w:val="00FB09D4"/>
    <w:rsid w:val="00FB1836"/>
    <w:rsid w:val="00FB1994"/>
    <w:rsid w:val="00FB2550"/>
    <w:rsid w:val="00FB37FD"/>
    <w:rsid w:val="00FB390E"/>
    <w:rsid w:val="00FB4863"/>
    <w:rsid w:val="00FB6C59"/>
    <w:rsid w:val="00FB7610"/>
    <w:rsid w:val="00FC0970"/>
    <w:rsid w:val="00FC0E3D"/>
    <w:rsid w:val="00FC1444"/>
    <w:rsid w:val="00FC1C2F"/>
    <w:rsid w:val="00FC1EDD"/>
    <w:rsid w:val="00FC1F28"/>
    <w:rsid w:val="00FC20E7"/>
    <w:rsid w:val="00FC3475"/>
    <w:rsid w:val="00FC3C3F"/>
    <w:rsid w:val="00FC53F7"/>
    <w:rsid w:val="00FC55E1"/>
    <w:rsid w:val="00FC5771"/>
    <w:rsid w:val="00FC5843"/>
    <w:rsid w:val="00FC5D54"/>
    <w:rsid w:val="00FC5D9B"/>
    <w:rsid w:val="00FC630B"/>
    <w:rsid w:val="00FD00D6"/>
    <w:rsid w:val="00FD0121"/>
    <w:rsid w:val="00FD1B06"/>
    <w:rsid w:val="00FD1C3A"/>
    <w:rsid w:val="00FD368A"/>
    <w:rsid w:val="00FD4F08"/>
    <w:rsid w:val="00FD4FE1"/>
    <w:rsid w:val="00FD53FE"/>
    <w:rsid w:val="00FD5435"/>
    <w:rsid w:val="00FD7390"/>
    <w:rsid w:val="00FD7D87"/>
    <w:rsid w:val="00FE0400"/>
    <w:rsid w:val="00FE093C"/>
    <w:rsid w:val="00FE1324"/>
    <w:rsid w:val="00FE1815"/>
    <w:rsid w:val="00FE1D06"/>
    <w:rsid w:val="00FE216B"/>
    <w:rsid w:val="00FE354E"/>
    <w:rsid w:val="00FE3C8C"/>
    <w:rsid w:val="00FE40C8"/>
    <w:rsid w:val="00FE4266"/>
    <w:rsid w:val="00FE443B"/>
    <w:rsid w:val="00FE46AB"/>
    <w:rsid w:val="00FE4CC9"/>
    <w:rsid w:val="00FE5820"/>
    <w:rsid w:val="00FE61C3"/>
    <w:rsid w:val="00FE631E"/>
    <w:rsid w:val="00FE6714"/>
    <w:rsid w:val="00FE797E"/>
    <w:rsid w:val="00FF0C95"/>
    <w:rsid w:val="00FF112D"/>
    <w:rsid w:val="00FF2356"/>
    <w:rsid w:val="00FF2E8E"/>
    <w:rsid w:val="00FF2F3E"/>
    <w:rsid w:val="00FF4801"/>
    <w:rsid w:val="00FF49D8"/>
    <w:rsid w:val="00FF4BAE"/>
    <w:rsid w:val="00FF4EC9"/>
    <w:rsid w:val="00FF5A7E"/>
    <w:rsid w:val="00FF659B"/>
    <w:rsid w:val="00FF6C7B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ADC43"/>
  <w15:docId w15:val="{F283A22D-A357-8048-B571-0ED0E1BF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EF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597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27C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135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8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909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esult">
    <w:name w:val="result"/>
    <w:basedOn w:val="Absatz-Standardschriftart"/>
    <w:rsid w:val="0053733D"/>
    <w:rPr>
      <w:color w:val="000080"/>
    </w:rPr>
  </w:style>
  <w:style w:type="paragraph" w:styleId="Funotentext">
    <w:name w:val="footnote text"/>
    <w:basedOn w:val="Standard"/>
    <w:link w:val="FunotentextZchn"/>
    <w:uiPriority w:val="99"/>
    <w:unhideWhenUsed/>
    <w:rsid w:val="00435D9E"/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35D9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35D9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A558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33C42"/>
    <w:pPr>
      <w:spacing w:beforeAutospacing="1" w:afterAutospacing="1"/>
    </w:pPr>
    <w:rPr>
      <w:rFonts w:eastAsiaTheme="minorEastAsia"/>
    </w:rPr>
  </w:style>
  <w:style w:type="paragraph" w:styleId="Kopfzeile">
    <w:name w:val="header"/>
    <w:basedOn w:val="Standard"/>
    <w:link w:val="KopfzeileZchn"/>
    <w:uiPriority w:val="99"/>
    <w:unhideWhenUsed/>
    <w:rsid w:val="004C0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C0A87"/>
  </w:style>
  <w:style w:type="paragraph" w:styleId="Fuzeile">
    <w:name w:val="footer"/>
    <w:basedOn w:val="Standard"/>
    <w:link w:val="FuzeileZchn"/>
    <w:uiPriority w:val="99"/>
    <w:unhideWhenUsed/>
    <w:rsid w:val="004C0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C0A87"/>
  </w:style>
  <w:style w:type="character" w:styleId="Kommentarzeichen">
    <w:name w:val="annotation reference"/>
    <w:basedOn w:val="Absatz-Standardschriftart"/>
    <w:uiPriority w:val="99"/>
    <w:semiHidden/>
    <w:unhideWhenUsed/>
    <w:rsid w:val="001D0AE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AE1"/>
    <w:pPr>
      <w:spacing w:after="200"/>
    </w:pPr>
    <w:rPr>
      <w:rFonts w:ascii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AE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AE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AE1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9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35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krper2">
    <w:name w:val="Body Text 2"/>
    <w:basedOn w:val="Standard"/>
    <w:link w:val="Textkrper2Zchn"/>
    <w:rsid w:val="0091357B"/>
    <w:pPr>
      <w:spacing w:after="240" w:line="360" w:lineRule="auto"/>
      <w:jc w:val="both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91357B"/>
    <w:rPr>
      <w:rFonts w:ascii="Arial" w:eastAsia="Times New Roman" w:hAnsi="Arial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2D16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27C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7B8C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77537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77537"/>
    <w:rPr>
      <w:rFonts w:ascii="Times New Roman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261FBE"/>
  </w:style>
  <w:style w:type="character" w:customStyle="1" w:styleId="NichtaufgelsteErwhnung1">
    <w:name w:val="Nicht aufgelöste Erwähnung1"/>
    <w:basedOn w:val="Absatz-Standardschriftart"/>
    <w:uiPriority w:val="99"/>
    <w:rsid w:val="00597847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BE594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3484F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39"/>
    <w:rsid w:val="008B0B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043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D9BDCD-7043-4209-8FA5-29ABF525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Andreas Ochs</cp:lastModifiedBy>
  <cp:revision>4</cp:revision>
  <cp:lastPrinted>2016-03-21T18:24:00Z</cp:lastPrinted>
  <dcterms:created xsi:type="dcterms:W3CDTF">2021-10-13T16:17:00Z</dcterms:created>
  <dcterms:modified xsi:type="dcterms:W3CDTF">2021-10-18T12:02:00Z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http://www.zotero.org/styles/journal-of-cardiovascular-magnetic-resonance</vt:lpwstr>
  </property>
  <property fmtid="{D5CDD505-2E9C-101B-9397-08002B2CF9AE}" pid="4" name="Mendeley Unique User Id_1">
    <vt:lpwstr>214da28c-25a0-341d-8e38-27b0826694c8</vt:lpwstr>
  </property>
  <property fmtid="{D5CDD505-2E9C-101B-9397-08002B2CF9AE}" pid="5" name="PAPERS2_INFO_01">
    <vt:lpwstr>&lt;info&gt;&lt;style id="http://www.zotero.org/styles/jacc-cardiovascular-imaging"/&gt;&lt;format class="21"/&gt;&lt;count citations="29" publications="47"/&gt;&lt;/info&gt;PAPERS2_INFO_END</vt:lpwstr>
  </property>
</Properties>
</file>