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 S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The top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Gene Ontology (GO) terms of each category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between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high and low OX40L expression groups.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592"/>
        <w:gridCol w:w="7334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 xml:space="preserve">Categories </w:t>
            </w:r>
          </w:p>
        </w:tc>
        <w:tc>
          <w:tcPr>
            <w:tcW w:w="68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o ID</w:t>
            </w:r>
          </w:p>
        </w:tc>
        <w:tc>
          <w:tcPr>
            <w:tcW w:w="317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o terms</w:t>
            </w:r>
          </w:p>
        </w:tc>
        <w:tc>
          <w:tcPr>
            <w:tcW w:w="50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Molecular function</w:t>
            </w:r>
          </w:p>
        </w:tc>
        <w:tc>
          <w:tcPr>
            <w:tcW w:w="689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GO:0005125</w:t>
            </w:r>
          </w:p>
        </w:tc>
        <w:tc>
          <w:tcPr>
            <w:tcW w:w="3174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cytokine activity</w:t>
            </w:r>
          </w:p>
        </w:tc>
        <w:tc>
          <w:tcPr>
            <w:tcW w:w="501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1.60E-09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GO:0005126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cytokine receptor binding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3.98E-08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GO:0019955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cytokine binding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5.80E-08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GO:0140375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immune receptor activity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5.80E-08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GO:0051015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actin filament binding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6.11E-08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GO:0005178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integrin binding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9.59E-08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GO:0043394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proteoglycan binding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2.04E-07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GO:0003779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actin binding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5.81E-07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GO:0004896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cytokine receptor activity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7.33E-07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GO:0035325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Toll-like receptor binding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1.12E-06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restar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Cellular components</w:t>
            </w: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GO:0030667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secretory granule membrane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3.87E-20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GO:0034774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secretory granule lumen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2.73E-17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GO:0060205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cytoplasmic vesicle lumen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4.42E-17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GO:0031983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vesicle lumen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5.61E-17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GO:0070820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tertiary granule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4.46E-15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GO:0005775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vacuolar lumen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1.69E-14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GO:0005766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primary lysosome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5.13E-14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GO:0042582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azurophil granule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5.13E-14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GO:0009897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external side of plasma membrane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5.59E-14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GO:0042581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specific granule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8.01E-13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restar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Biological processes</w:t>
            </w: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GO:0042110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T cell activation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2.51E-42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GO:0042119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neutrophil activation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1.14E-40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GO:0043312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neutrophil degranulation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7.43E-40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GO:0002283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neutrophil activation involved in immune response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1.22E-39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GO:0002446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neutrophil mediated immunity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7.37E-39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GO:0051249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regulation of lymphocyte activation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2.10E-36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GO:0007159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leukocyte cell-cell adhesion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3.58E-35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GO:0050863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regulation of T cell activation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2.12E-33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GO:0070661</w:t>
            </w:r>
          </w:p>
        </w:tc>
        <w:tc>
          <w:tcPr>
            <w:tcW w:w="3174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leukocyte proliferation</w:t>
            </w:r>
          </w:p>
        </w:tc>
        <w:tc>
          <w:tcPr>
            <w:tcW w:w="501" w:type="pct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6.48E-33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GO:0070663</w:t>
            </w:r>
          </w:p>
        </w:tc>
        <w:tc>
          <w:tcPr>
            <w:tcW w:w="3174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regulation of leukocyte proliferation</w:t>
            </w:r>
          </w:p>
        </w:tc>
        <w:tc>
          <w:tcPr>
            <w:tcW w:w="501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2.12E-31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b/>
          <w:bCs/>
          <w:sz w:val="24"/>
          <w:szCs w:val="28"/>
        </w:rPr>
      </w:pPr>
      <w:bookmarkStart w:id="0" w:name="_GoBack"/>
      <w:bookmarkEnd w:id="0"/>
    </w:p>
    <w:sectPr>
      <w:pgSz w:w="11906" w:h="16838"/>
      <w:pgMar w:top="284" w:right="284" w:bottom="284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69"/>
    <w:rsid w:val="002A4B6F"/>
    <w:rsid w:val="002F7F1C"/>
    <w:rsid w:val="00997A69"/>
    <w:rsid w:val="009A7895"/>
    <w:rsid w:val="00B95614"/>
    <w:rsid w:val="00D137F7"/>
    <w:rsid w:val="01E71B19"/>
    <w:rsid w:val="02650225"/>
    <w:rsid w:val="0314509B"/>
    <w:rsid w:val="03D03E82"/>
    <w:rsid w:val="048A5E6E"/>
    <w:rsid w:val="04E775E2"/>
    <w:rsid w:val="05AC6072"/>
    <w:rsid w:val="09EE0BA2"/>
    <w:rsid w:val="0A9A5320"/>
    <w:rsid w:val="0B3D181B"/>
    <w:rsid w:val="0CC15430"/>
    <w:rsid w:val="0D086A42"/>
    <w:rsid w:val="0DC5699A"/>
    <w:rsid w:val="1078728C"/>
    <w:rsid w:val="10962EDC"/>
    <w:rsid w:val="12C242B6"/>
    <w:rsid w:val="13A72EB7"/>
    <w:rsid w:val="15EF120E"/>
    <w:rsid w:val="16D40D05"/>
    <w:rsid w:val="190C0796"/>
    <w:rsid w:val="1914598E"/>
    <w:rsid w:val="1AF72733"/>
    <w:rsid w:val="1B676120"/>
    <w:rsid w:val="210D3B6D"/>
    <w:rsid w:val="22842447"/>
    <w:rsid w:val="263F51A9"/>
    <w:rsid w:val="292F42F3"/>
    <w:rsid w:val="309F72C3"/>
    <w:rsid w:val="30D0514D"/>
    <w:rsid w:val="34DB4B38"/>
    <w:rsid w:val="35F73F39"/>
    <w:rsid w:val="360730F1"/>
    <w:rsid w:val="38894871"/>
    <w:rsid w:val="3AE21EAE"/>
    <w:rsid w:val="40030BE2"/>
    <w:rsid w:val="41F319D1"/>
    <w:rsid w:val="4AAC5218"/>
    <w:rsid w:val="4CD407B2"/>
    <w:rsid w:val="4CFE2B86"/>
    <w:rsid w:val="50A40596"/>
    <w:rsid w:val="53684B57"/>
    <w:rsid w:val="53D92875"/>
    <w:rsid w:val="53E86B0A"/>
    <w:rsid w:val="597A65E6"/>
    <w:rsid w:val="5AAA75E6"/>
    <w:rsid w:val="5D0A4072"/>
    <w:rsid w:val="5F7E155A"/>
    <w:rsid w:val="5FB34F92"/>
    <w:rsid w:val="6281528B"/>
    <w:rsid w:val="66500503"/>
    <w:rsid w:val="671A4625"/>
    <w:rsid w:val="6A714373"/>
    <w:rsid w:val="6CD16E32"/>
    <w:rsid w:val="6D466D20"/>
    <w:rsid w:val="6FE60BFA"/>
    <w:rsid w:val="748A223E"/>
    <w:rsid w:val="76053610"/>
    <w:rsid w:val="76416CE9"/>
    <w:rsid w:val="79763D5D"/>
    <w:rsid w:val="7DF3535E"/>
    <w:rsid w:val="7FBC0C8B"/>
    <w:rsid w:val="7FC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top w:val="double" w:color="auto" w:sz="6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1155</Words>
  <Characters>6590</Characters>
  <Lines>54</Lines>
  <Paragraphs>15</Paragraphs>
  <TotalTime>2</TotalTime>
  <ScaleCrop>false</ScaleCrop>
  <LinksUpToDate>false</LinksUpToDate>
  <CharactersWithSpaces>7730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2020-09-01T12:43:00Z</dcterms:created>
  <dc:creator>陈 培欣</dc:creator>
  <cp:lastModifiedBy>cori</cp:lastModifiedBy>
  <dcterms:modified xsi:type="dcterms:W3CDTF">2021-08-25T15:30:45Z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0ADAAA680A9243D7A771B0EC1412E7CC</vt:lpwstr>
  </property>
</Properties>
</file>