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93" w:rsidRPr="005572A1" w:rsidRDefault="00CC2793" w:rsidP="00CC2793">
      <w:pPr>
        <w:rPr>
          <w:rFonts w:ascii="Times New Roman" w:hAnsi="Times New Roman"/>
          <w:b/>
          <w:sz w:val="22"/>
        </w:rPr>
      </w:pPr>
      <w:r w:rsidRPr="005572A1">
        <w:rPr>
          <w:rFonts w:ascii="Times New Roman" w:hAnsi="Times New Roman"/>
          <w:b/>
          <w:sz w:val="22"/>
        </w:rPr>
        <w:t>Table S</w:t>
      </w:r>
      <w:r>
        <w:rPr>
          <w:rFonts w:ascii="Times New Roman" w:hAnsi="Times New Roman"/>
          <w:b/>
          <w:sz w:val="22"/>
        </w:rPr>
        <w:t>3</w:t>
      </w:r>
      <w:r w:rsidRPr="005572A1">
        <w:rPr>
          <w:rFonts w:ascii="Times New Roman" w:hAnsi="Times New Roman"/>
          <w:b/>
          <w:sz w:val="22"/>
        </w:rPr>
        <w:t xml:space="preserve">. </w:t>
      </w:r>
      <w:r>
        <w:rPr>
          <w:rFonts w:ascii="Times New Roman" w:hAnsi="Times New Roman" w:hint="eastAsia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l</w:t>
      </w:r>
      <w:r w:rsidRPr="005572A1">
        <w:rPr>
          <w:rFonts w:ascii="Times New Roman" w:hAnsi="Times New Roman"/>
          <w:b/>
          <w:sz w:val="22"/>
        </w:rPr>
        <w:t xml:space="preserve">ist of oligonucleotides used for qRT-PCR, RT-PCR and genomic PCR. 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3101"/>
        <w:gridCol w:w="2605"/>
      </w:tblGrid>
      <w:tr w:rsidR="00CC2793" w:rsidRPr="005572A1" w:rsidTr="003418CF">
        <w:tc>
          <w:tcPr>
            <w:tcW w:w="1565" w:type="pct"/>
            <w:tcBorders>
              <w:top w:val="single" w:sz="4" w:space="0" w:color="auto"/>
              <w:bottom w:val="nil"/>
            </w:tcBorders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572A1">
              <w:rPr>
                <w:rFonts w:ascii="Times New Roman" w:hAnsi="Times New Roman"/>
                <w:b/>
                <w:sz w:val="18"/>
                <w:szCs w:val="18"/>
              </w:rPr>
              <w:t>Primer name of qRT-PCR</w:t>
            </w:r>
          </w:p>
        </w:tc>
        <w:tc>
          <w:tcPr>
            <w:tcW w:w="1867" w:type="pct"/>
            <w:tcBorders>
              <w:top w:val="single" w:sz="4" w:space="0" w:color="auto"/>
              <w:bottom w:val="nil"/>
            </w:tcBorders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572A1">
              <w:rPr>
                <w:rFonts w:ascii="Times New Roman" w:hAnsi="Times New Roman"/>
                <w:b/>
                <w:sz w:val="18"/>
                <w:szCs w:val="18"/>
              </w:rPr>
              <w:t>Primer sequence (5'to 3')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572A1">
              <w:rPr>
                <w:rFonts w:ascii="Times New Roman" w:hAnsi="Times New Roman"/>
                <w:b/>
                <w:sz w:val="18"/>
                <w:szCs w:val="18"/>
              </w:rPr>
              <w:t>Product size</w:t>
            </w:r>
          </w:p>
        </w:tc>
      </w:tr>
      <w:tr w:rsidR="00CC2793" w:rsidRPr="005572A1" w:rsidTr="003418CF">
        <w:tc>
          <w:tcPr>
            <w:tcW w:w="1565" w:type="pct"/>
            <w:tcBorders>
              <w:top w:val="single" w:sz="4" w:space="0" w:color="auto"/>
            </w:tcBorders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JHA125-forward primer</w:t>
            </w:r>
          </w:p>
        </w:tc>
        <w:tc>
          <w:tcPr>
            <w:tcW w:w="1867" w:type="pct"/>
            <w:tcBorders>
              <w:top w:val="single" w:sz="4" w:space="0" w:color="auto"/>
            </w:tcBorders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GACAGAAAAGTAGGCCGTGAG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</w:tcBorders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118 bp</w:t>
            </w: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JHA125-reverse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GACCCATCCCTTTTGTACGAG</w:t>
            </w:r>
          </w:p>
        </w:tc>
        <w:tc>
          <w:tcPr>
            <w:tcW w:w="1568" w:type="pct"/>
            <w:vMerge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JHA17-forward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CACCACGCAGCTCAAGATAC</w:t>
            </w:r>
          </w:p>
        </w:tc>
        <w:tc>
          <w:tcPr>
            <w:tcW w:w="1568" w:type="pct"/>
            <w:vMerge w:val="restar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119 bp</w:t>
            </w: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JHA17-reverse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GTTCCTCACGCTTTGGTTGTC</w:t>
            </w:r>
          </w:p>
        </w:tc>
        <w:tc>
          <w:tcPr>
            <w:tcW w:w="1568" w:type="pct"/>
            <w:vMerge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EF1a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 xml:space="preserve">-forward primer 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AGCTTTACCTCCCAAGTCATC</w:t>
            </w:r>
          </w:p>
        </w:tc>
        <w:tc>
          <w:tcPr>
            <w:tcW w:w="1568" w:type="pct"/>
            <w:vMerge w:val="restar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135 bp</w:t>
            </w: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EF1a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 xml:space="preserve"> -reverse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AGAACGCCTGTCAATCTTGG</w:t>
            </w:r>
          </w:p>
        </w:tc>
        <w:tc>
          <w:tcPr>
            <w:tcW w:w="1568" w:type="pct"/>
            <w:vMerge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PP2A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-forward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GACCCTGATGTTGATGTTCGCT</w:t>
            </w:r>
          </w:p>
        </w:tc>
        <w:tc>
          <w:tcPr>
            <w:tcW w:w="1568" w:type="pct"/>
            <w:vMerge w:val="restar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123 bp</w:t>
            </w: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PP2A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-reverse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GAGGGATTTGAAGAGAGATTTC</w:t>
            </w:r>
          </w:p>
        </w:tc>
        <w:tc>
          <w:tcPr>
            <w:tcW w:w="1568" w:type="pct"/>
            <w:vMerge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793" w:rsidRPr="005572A1" w:rsidTr="003418CF">
        <w:tc>
          <w:tcPr>
            <w:tcW w:w="5000" w:type="pct"/>
            <w:gridSpan w:val="3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572A1">
              <w:rPr>
                <w:rFonts w:ascii="Times New Roman" w:hAnsi="Times New Roman"/>
                <w:b/>
                <w:sz w:val="18"/>
                <w:szCs w:val="18"/>
              </w:rPr>
              <w:t>RT-PCR</w:t>
            </w: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pSMV-</w:t>
            </w: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GUS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-viral fragment(</w:t>
            </w: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CP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)-forward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kern w:val="0"/>
                <w:sz w:val="18"/>
                <w:szCs w:val="18"/>
                <w:lang w:val="zh-CN"/>
              </w:rPr>
              <w:t>TGACAATGGCACATCTCCAG</w:t>
            </w:r>
          </w:p>
        </w:tc>
        <w:tc>
          <w:tcPr>
            <w:tcW w:w="1568" w:type="pct"/>
            <w:vMerge w:val="restar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320 bp</w:t>
            </w: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pSMV-</w:t>
            </w: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GUS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-viral fragment(</w:t>
            </w: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CP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)-reverse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kern w:val="0"/>
                <w:sz w:val="18"/>
                <w:szCs w:val="18"/>
                <w:lang w:val="zh-CN"/>
              </w:rPr>
              <w:t>CCGAGAGAGCTGCAGCCTTCA</w:t>
            </w:r>
          </w:p>
        </w:tc>
        <w:tc>
          <w:tcPr>
            <w:tcW w:w="1568" w:type="pct"/>
            <w:vMerge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GUS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-forward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ATGTTACGTCCTGTAGAAACCCCA</w:t>
            </w:r>
          </w:p>
        </w:tc>
        <w:tc>
          <w:tcPr>
            <w:tcW w:w="1568" w:type="pct"/>
            <w:vMerge w:val="restar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1812 bp</w:t>
            </w: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GUS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-reverse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TCATTGTTTGCCTCCCTGCT</w:t>
            </w:r>
          </w:p>
        </w:tc>
        <w:tc>
          <w:tcPr>
            <w:tcW w:w="1568" w:type="pct"/>
            <w:vMerge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793" w:rsidRPr="005572A1" w:rsidTr="003418CF">
        <w:tc>
          <w:tcPr>
            <w:tcW w:w="5000" w:type="pct"/>
            <w:gridSpan w:val="3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572A1">
              <w:rPr>
                <w:rFonts w:ascii="Times New Roman" w:hAnsi="Times New Roman"/>
                <w:b/>
                <w:sz w:val="18"/>
                <w:szCs w:val="18"/>
              </w:rPr>
              <w:t>genomic PCR</w:t>
            </w: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S1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-forward primer(genotype)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TAGCATGGCCGCGGGATA</w:t>
            </w:r>
          </w:p>
        </w:tc>
        <w:tc>
          <w:tcPr>
            <w:tcW w:w="1568" w:type="pct"/>
            <w:vMerge w:val="restar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492 bp</w:t>
            </w: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S1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-reverse primer(genotype)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AGTTTCCTGAAGATGCGCTG</w:t>
            </w:r>
          </w:p>
        </w:tc>
        <w:tc>
          <w:tcPr>
            <w:tcW w:w="1568" w:type="pct"/>
            <w:vMerge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bar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-forward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TTCAGCAGGTGGGTGTAGA</w:t>
            </w:r>
          </w:p>
        </w:tc>
        <w:tc>
          <w:tcPr>
            <w:tcW w:w="1568" w:type="pct"/>
            <w:vMerge w:val="restar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399 bp</w:t>
            </w: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bar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-reverse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AAATTCCCCTCGGTATCCAA</w:t>
            </w:r>
          </w:p>
        </w:tc>
        <w:tc>
          <w:tcPr>
            <w:tcW w:w="1568" w:type="pct"/>
            <w:vMerge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Tubulin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-forward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CGTTTCACCTTTGAGTCACGG</w:t>
            </w:r>
          </w:p>
        </w:tc>
        <w:tc>
          <w:tcPr>
            <w:tcW w:w="1568" w:type="pct"/>
            <w:vMerge w:val="restar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557 bp</w:t>
            </w:r>
          </w:p>
        </w:tc>
      </w:tr>
      <w:tr w:rsidR="00CC2793" w:rsidRPr="005572A1" w:rsidTr="003418CF">
        <w:tc>
          <w:tcPr>
            <w:tcW w:w="1565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i/>
                <w:sz w:val="18"/>
                <w:szCs w:val="18"/>
              </w:rPr>
              <w:t>Tubulin</w:t>
            </w:r>
            <w:r w:rsidRPr="005572A1">
              <w:rPr>
                <w:rFonts w:ascii="Times New Roman" w:hAnsi="Times New Roman"/>
                <w:sz w:val="18"/>
                <w:szCs w:val="18"/>
              </w:rPr>
              <w:t>-reverse primer</w:t>
            </w:r>
          </w:p>
        </w:tc>
        <w:tc>
          <w:tcPr>
            <w:tcW w:w="1867" w:type="pct"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572A1">
              <w:rPr>
                <w:rFonts w:ascii="Times New Roman" w:hAnsi="Times New Roman"/>
                <w:sz w:val="18"/>
                <w:szCs w:val="18"/>
              </w:rPr>
              <w:t>TGCCATGTTCGAGGCAGTAG</w:t>
            </w:r>
          </w:p>
        </w:tc>
        <w:tc>
          <w:tcPr>
            <w:tcW w:w="1568" w:type="pct"/>
            <w:vMerge/>
          </w:tcPr>
          <w:p w:rsidR="00CC2793" w:rsidRPr="005572A1" w:rsidRDefault="00CC2793" w:rsidP="003418C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2793" w:rsidRDefault="00CC2793" w:rsidP="00CC2793">
      <w:pPr>
        <w:widowControl/>
        <w:jc w:val="lef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CC2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D1" w:rsidRDefault="000F26D1" w:rsidP="00CC2793">
      <w:r>
        <w:separator/>
      </w:r>
    </w:p>
  </w:endnote>
  <w:endnote w:type="continuationSeparator" w:id="0">
    <w:p w:rsidR="000F26D1" w:rsidRDefault="000F26D1" w:rsidP="00CC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D1" w:rsidRDefault="000F26D1" w:rsidP="00CC2793">
      <w:r>
        <w:separator/>
      </w:r>
    </w:p>
  </w:footnote>
  <w:footnote w:type="continuationSeparator" w:id="0">
    <w:p w:rsidR="000F26D1" w:rsidRDefault="000F26D1" w:rsidP="00CC2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ze1NDQE0mbmxko6SsGpxcWZ+XkgBUa1AD09Qw8sAAAA"/>
  </w:docVars>
  <w:rsids>
    <w:rsidRoot w:val="0048762C"/>
    <w:rsid w:val="000F26D1"/>
    <w:rsid w:val="001075AA"/>
    <w:rsid w:val="0048762C"/>
    <w:rsid w:val="00525B7B"/>
    <w:rsid w:val="00955B01"/>
    <w:rsid w:val="00CC2793"/>
    <w:rsid w:val="00F74A7A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F7CB7"/>
  <w15:chartTrackingRefBased/>
  <w15:docId w15:val="{11FD122A-DFFC-4038-89AE-E9A88896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7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793"/>
    <w:rPr>
      <w:sz w:val="18"/>
      <w:szCs w:val="18"/>
    </w:rPr>
  </w:style>
  <w:style w:type="table" w:styleId="a7">
    <w:name w:val="Table Grid"/>
    <w:basedOn w:val="a1"/>
    <w:uiPriority w:val="39"/>
    <w:rsid w:val="00CC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2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P R 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2021-10-07T10:53:00Z</dcterms:created>
  <dcterms:modified xsi:type="dcterms:W3CDTF">2021-10-07T10:55:00Z</dcterms:modified>
</cp:coreProperties>
</file>