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ED9C" w14:textId="0BDDF0C5" w:rsidR="002647DE" w:rsidRPr="0047696C" w:rsidRDefault="00256016" w:rsidP="004642AE">
      <w:pPr>
        <w:rPr>
          <w:rFonts w:eastAsia="Times New Roman" w:cs="Times New Roman"/>
          <w:b/>
          <w:bCs/>
          <w:color w:val="000000"/>
          <w:szCs w:val="24"/>
        </w:rPr>
      </w:pPr>
      <w:r w:rsidRPr="0047696C">
        <w:rPr>
          <w:rFonts w:eastAsia="Times New Roman" w:cs="Times New Roman" w:hint="eastAsia"/>
          <w:b/>
          <w:bCs/>
          <w:color w:val="000000"/>
          <w:szCs w:val="24"/>
        </w:rPr>
        <w:t>S</w:t>
      </w:r>
      <w:r w:rsidRPr="0047696C">
        <w:rPr>
          <w:rFonts w:eastAsia="Times New Roman" w:cs="Times New Roman"/>
          <w:b/>
          <w:bCs/>
          <w:color w:val="000000"/>
          <w:szCs w:val="24"/>
        </w:rPr>
        <w:t>upplementary Table 2. Comparison of strategy on UST drug choose between patients from Hubei province and other provinces</w:t>
      </w:r>
    </w:p>
    <w:tbl>
      <w:tblPr>
        <w:tblStyle w:val="TableGrid"/>
        <w:tblpPr w:leftFromText="180" w:rightFromText="180" w:vertAnchor="text" w:horzAnchor="margin" w:tblpY="21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2121"/>
        <w:gridCol w:w="1692"/>
      </w:tblGrid>
      <w:tr w:rsidR="00794C7D" w:rsidRPr="0047696C" w14:paraId="41F5D789" w14:textId="77777777" w:rsidTr="00351CAB">
        <w:trPr>
          <w:trHeight w:val="557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14:paraId="26C021CD" w14:textId="3AAF1FD6" w:rsidR="004642AE" w:rsidRPr="0047696C" w:rsidRDefault="004642AE" w:rsidP="004642AE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</w:pPr>
            <w:r w:rsidRPr="0047696C">
              <w:rPr>
                <w:rFonts w:eastAsia="Times New Roman"/>
                <w:bCs/>
                <w:color w:val="000000"/>
              </w:rPr>
              <w:t>Strategy on drug choose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DD892B" w14:textId="55091A04" w:rsidR="004642AE" w:rsidRPr="0047696C" w:rsidRDefault="004642AE" w:rsidP="004642AE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rFonts w:eastAsia="Times New Roman"/>
                <w:bCs/>
                <w:color w:val="000000"/>
              </w:rPr>
            </w:pPr>
            <w:bookmarkStart w:id="0" w:name="OLE_LINK47"/>
            <w:r w:rsidRPr="0047696C">
              <w:rPr>
                <w:rFonts w:eastAsia="Times New Roman"/>
                <w:bCs/>
                <w:color w:val="000000"/>
              </w:rPr>
              <w:t>Patients from Hubei province n(%)</w:t>
            </w:r>
            <w:bookmarkEnd w:id="0"/>
          </w:p>
        </w:tc>
        <w:tc>
          <w:tcPr>
            <w:tcW w:w="21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E40C57" w14:textId="3D6E05B1" w:rsidR="004642AE" w:rsidRPr="0047696C" w:rsidRDefault="004642AE" w:rsidP="004642AE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rFonts w:eastAsia="Times New Roman"/>
                <w:bCs/>
                <w:color w:val="000000"/>
              </w:rPr>
            </w:pPr>
            <w:r w:rsidRPr="0047696C">
              <w:rPr>
                <w:rFonts w:eastAsia="Times New Roman"/>
                <w:bCs/>
                <w:color w:val="000000"/>
              </w:rPr>
              <w:t>Patients from other province n(%)</w:t>
            </w:r>
          </w:p>
        </w:tc>
        <w:tc>
          <w:tcPr>
            <w:tcW w:w="1692" w:type="dxa"/>
            <w:tcBorders>
              <w:left w:val="nil"/>
              <w:bottom w:val="single" w:sz="4" w:space="0" w:color="auto"/>
            </w:tcBorders>
            <w:vAlign w:val="center"/>
          </w:tcPr>
          <w:p w14:paraId="4BBA37A7" w14:textId="1292ADFC" w:rsidR="004642AE" w:rsidRPr="0047696C" w:rsidRDefault="004642AE" w:rsidP="004642AE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rFonts w:eastAsia="Times New Roman"/>
                <w:bCs/>
                <w:color w:val="000000"/>
              </w:rPr>
            </w:pPr>
            <w:r w:rsidRPr="0047696C">
              <w:rPr>
                <w:rFonts w:eastAsia="Times New Roman"/>
                <w:bCs/>
                <w:i/>
                <w:iCs/>
                <w:color w:val="000000"/>
              </w:rPr>
              <w:t>P</w:t>
            </w:r>
            <w:r w:rsidRPr="0047696C">
              <w:rPr>
                <w:rFonts w:eastAsia="Times New Roman"/>
                <w:bCs/>
                <w:color w:val="000000"/>
              </w:rPr>
              <w:t>-value</w:t>
            </w:r>
          </w:p>
        </w:tc>
      </w:tr>
      <w:tr w:rsidR="00794C7D" w:rsidRPr="0047696C" w14:paraId="325BCA51" w14:textId="77777777" w:rsidTr="00351CAB">
        <w:trPr>
          <w:trHeight w:val="279"/>
        </w:trPr>
        <w:tc>
          <w:tcPr>
            <w:tcW w:w="3261" w:type="dxa"/>
            <w:tcBorders>
              <w:bottom w:val="nil"/>
              <w:right w:val="nil"/>
            </w:tcBorders>
            <w:vAlign w:val="center"/>
          </w:tcPr>
          <w:p w14:paraId="0F5A82C2" w14:textId="53693691" w:rsidR="004642AE" w:rsidRPr="0047696C" w:rsidRDefault="004642AE" w:rsidP="004642AE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rFonts w:eastAsia="Times New Roman"/>
                <w:b w:val="0"/>
                <w:color w:val="000000"/>
              </w:rPr>
            </w:pPr>
            <w:r w:rsidRPr="0047696C">
              <w:rPr>
                <w:rFonts w:eastAsia="Times New Roman"/>
                <w:b w:val="0"/>
                <w:color w:val="000000"/>
              </w:rPr>
              <w:t>Decided by physicians and me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1E56F3BE" w14:textId="79EB6141" w:rsidR="004642AE" w:rsidRPr="0047696C" w:rsidRDefault="004642AE" w:rsidP="004642AE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rFonts w:eastAsia="Times New Roman"/>
                <w:b w:val="0"/>
                <w:color w:val="000000"/>
              </w:rPr>
            </w:pPr>
            <w:r w:rsidRPr="0047696C">
              <w:rPr>
                <w:rFonts w:eastAsia="Times New Roman"/>
                <w:b w:val="0"/>
                <w:color w:val="000000"/>
              </w:rPr>
              <w:t>9</w:t>
            </w:r>
            <w:r w:rsidRPr="0047696C">
              <w:rPr>
                <w:rFonts w:eastAsia="SimSun"/>
                <w:b w:val="0"/>
                <w:color w:val="000000"/>
              </w:rPr>
              <w:t>（</w:t>
            </w:r>
            <w:r w:rsidRPr="0047696C">
              <w:rPr>
                <w:rFonts w:eastAsia="Times New Roman"/>
                <w:b w:val="0"/>
                <w:color w:val="000000"/>
              </w:rPr>
              <w:t>39%</w:t>
            </w:r>
            <w:r w:rsidRPr="0047696C">
              <w:rPr>
                <w:rFonts w:eastAsia="SimSun"/>
                <w:b w:val="0"/>
                <w:color w:val="000000"/>
              </w:rPr>
              <w:t>）</w:t>
            </w:r>
          </w:p>
        </w:tc>
        <w:tc>
          <w:tcPr>
            <w:tcW w:w="2121" w:type="dxa"/>
            <w:tcBorders>
              <w:left w:val="nil"/>
              <w:bottom w:val="nil"/>
              <w:right w:val="nil"/>
            </w:tcBorders>
            <w:vAlign w:val="center"/>
          </w:tcPr>
          <w:p w14:paraId="08D17A65" w14:textId="55FEEA7B" w:rsidR="004642AE" w:rsidRPr="0047696C" w:rsidRDefault="004642AE" w:rsidP="004642AE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rFonts w:eastAsia="Times New Roman"/>
                <w:b w:val="0"/>
                <w:color w:val="000000"/>
              </w:rPr>
            </w:pPr>
            <w:r w:rsidRPr="0047696C">
              <w:rPr>
                <w:rFonts w:eastAsia="Times New Roman"/>
                <w:b w:val="0"/>
                <w:color w:val="000000"/>
              </w:rPr>
              <w:t>41</w:t>
            </w:r>
            <w:r w:rsidRPr="0047696C">
              <w:rPr>
                <w:rFonts w:eastAsia="SimSun"/>
                <w:b w:val="0"/>
                <w:color w:val="000000"/>
              </w:rPr>
              <w:t>（</w:t>
            </w:r>
            <w:r w:rsidRPr="0047696C">
              <w:rPr>
                <w:rFonts w:eastAsia="Times New Roman"/>
                <w:b w:val="0"/>
                <w:color w:val="000000"/>
              </w:rPr>
              <w:t>46%</w:t>
            </w:r>
            <w:r w:rsidRPr="0047696C">
              <w:rPr>
                <w:rFonts w:eastAsia="SimSun"/>
                <w:b w:val="0"/>
                <w:color w:val="000000"/>
              </w:rPr>
              <w:t>）</w:t>
            </w:r>
          </w:p>
        </w:tc>
        <w:tc>
          <w:tcPr>
            <w:tcW w:w="1692" w:type="dxa"/>
            <w:tcBorders>
              <w:left w:val="nil"/>
              <w:bottom w:val="nil"/>
            </w:tcBorders>
            <w:vAlign w:val="center"/>
          </w:tcPr>
          <w:p w14:paraId="67513B46" w14:textId="3EC3290E" w:rsidR="004642AE" w:rsidRPr="0047696C" w:rsidRDefault="004642AE" w:rsidP="004642AE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rFonts w:eastAsia="Times New Roman"/>
                <w:b w:val="0"/>
                <w:color w:val="000000"/>
              </w:rPr>
            </w:pPr>
            <w:r w:rsidRPr="0047696C">
              <w:rPr>
                <w:rFonts w:eastAsia="Times New Roman"/>
                <w:b w:val="0"/>
                <w:color w:val="000000"/>
              </w:rPr>
              <w:t>0.55</w:t>
            </w:r>
          </w:p>
        </w:tc>
      </w:tr>
      <w:tr w:rsidR="00794C7D" w:rsidRPr="0047696C" w14:paraId="6F654BD4" w14:textId="77777777" w:rsidTr="00351CAB"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14:paraId="066D4FC2" w14:textId="5CEB4FAE" w:rsidR="004642AE" w:rsidRPr="0047696C" w:rsidRDefault="004642AE" w:rsidP="00794C7D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7696C">
              <w:rPr>
                <w:rFonts w:eastAsia="Times New Roman" w:cs="Times New Roman"/>
                <w:color w:val="000000"/>
                <w:szCs w:val="24"/>
              </w:rPr>
              <w:t>Decided by myself after explanations from physicians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98026" w14:textId="2F7651DE" w:rsidR="004642AE" w:rsidRPr="0047696C" w:rsidRDefault="004642AE" w:rsidP="00794C7D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7696C">
              <w:rPr>
                <w:rFonts w:eastAsia="Times New Roman" w:cs="Times New Roman"/>
                <w:color w:val="000000"/>
                <w:szCs w:val="24"/>
              </w:rPr>
              <w:t>12</w:t>
            </w:r>
            <w:r w:rsidRPr="0047696C">
              <w:rPr>
                <w:rFonts w:eastAsia="SimSun" w:cs="Times New Roman"/>
                <w:color w:val="000000"/>
                <w:szCs w:val="24"/>
              </w:rPr>
              <w:t>（</w:t>
            </w:r>
            <w:r w:rsidRPr="0047696C">
              <w:rPr>
                <w:rFonts w:eastAsia="Times New Roman" w:cs="Times New Roman"/>
                <w:color w:val="000000"/>
                <w:szCs w:val="24"/>
              </w:rPr>
              <w:t>52%</w:t>
            </w:r>
            <w:r w:rsidRPr="0047696C">
              <w:rPr>
                <w:rFonts w:eastAsia="SimSun" w:cs="Times New Roman"/>
                <w:color w:val="000000"/>
                <w:szCs w:val="24"/>
              </w:rPr>
              <w:t>）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5EDE5" w14:textId="692F7BAD" w:rsidR="004642AE" w:rsidRPr="0047696C" w:rsidRDefault="004642AE" w:rsidP="00794C7D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7696C">
              <w:rPr>
                <w:rFonts w:eastAsia="Times New Roman" w:cs="Times New Roman"/>
                <w:color w:val="000000"/>
                <w:szCs w:val="24"/>
              </w:rPr>
              <w:t>32</w:t>
            </w:r>
            <w:r w:rsidRPr="0047696C">
              <w:rPr>
                <w:rFonts w:eastAsia="SimSun" w:cs="Times New Roman"/>
                <w:color w:val="000000"/>
                <w:szCs w:val="24"/>
              </w:rPr>
              <w:t>（</w:t>
            </w:r>
            <w:r w:rsidRPr="0047696C">
              <w:rPr>
                <w:rFonts w:eastAsia="Times New Roman" w:cs="Times New Roman"/>
                <w:color w:val="000000"/>
                <w:szCs w:val="24"/>
              </w:rPr>
              <w:t>36%</w:t>
            </w:r>
            <w:r w:rsidRPr="0047696C">
              <w:rPr>
                <w:rFonts w:eastAsia="SimSun" w:cs="Times New Roman"/>
                <w:color w:val="000000"/>
                <w:szCs w:val="24"/>
              </w:rPr>
              <w:t>）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</w:tcBorders>
            <w:vAlign w:val="center"/>
          </w:tcPr>
          <w:p w14:paraId="73145DF4" w14:textId="63F1BE03" w:rsidR="004642AE" w:rsidRPr="0047696C" w:rsidRDefault="004642AE" w:rsidP="00794C7D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7696C">
              <w:rPr>
                <w:rFonts w:eastAsia="Times New Roman" w:cs="Times New Roman"/>
                <w:color w:val="000000"/>
                <w:szCs w:val="24"/>
              </w:rPr>
              <w:t>0.16</w:t>
            </w:r>
          </w:p>
        </w:tc>
      </w:tr>
      <w:tr w:rsidR="00794C7D" w14:paraId="759432BE" w14:textId="77777777" w:rsidTr="00351CAB">
        <w:trPr>
          <w:trHeight w:val="234"/>
        </w:trPr>
        <w:tc>
          <w:tcPr>
            <w:tcW w:w="3261" w:type="dxa"/>
            <w:tcBorders>
              <w:top w:val="nil"/>
              <w:right w:val="nil"/>
            </w:tcBorders>
            <w:vAlign w:val="center"/>
          </w:tcPr>
          <w:p w14:paraId="1C1AFD54" w14:textId="2799E2B2" w:rsidR="004642AE" w:rsidRPr="0047696C" w:rsidRDefault="004642AE" w:rsidP="00794C7D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7696C">
              <w:rPr>
                <w:rFonts w:eastAsia="Times New Roman" w:cs="Times New Roman"/>
                <w:color w:val="000000"/>
                <w:szCs w:val="24"/>
              </w:rPr>
              <w:t>Decided by physicians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527535FD" w14:textId="5DA8875E" w:rsidR="004642AE" w:rsidRPr="0047696C" w:rsidRDefault="004642AE" w:rsidP="00794C7D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7696C">
              <w:rPr>
                <w:rFonts w:eastAsia="Times New Roman" w:cs="Times New Roman"/>
                <w:color w:val="000000"/>
                <w:szCs w:val="24"/>
              </w:rPr>
              <w:t>2</w:t>
            </w:r>
            <w:r w:rsidRPr="0047696C">
              <w:rPr>
                <w:rFonts w:eastAsia="SimSun" w:cs="Times New Roman"/>
                <w:color w:val="000000"/>
                <w:szCs w:val="24"/>
              </w:rPr>
              <w:t>（</w:t>
            </w:r>
            <w:r w:rsidRPr="0047696C">
              <w:rPr>
                <w:rFonts w:eastAsia="Times New Roman" w:cs="Times New Roman"/>
                <w:color w:val="000000"/>
                <w:szCs w:val="24"/>
              </w:rPr>
              <w:t>9%</w:t>
            </w:r>
            <w:r w:rsidRPr="0047696C">
              <w:rPr>
                <w:rFonts w:eastAsia="SimSun" w:cs="Times New Roman"/>
                <w:color w:val="000000"/>
                <w:szCs w:val="24"/>
              </w:rPr>
              <w:t>）</w:t>
            </w: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  <w:vAlign w:val="center"/>
          </w:tcPr>
          <w:p w14:paraId="75A506C5" w14:textId="255E1417" w:rsidR="004642AE" w:rsidRPr="0047696C" w:rsidRDefault="004642AE" w:rsidP="00794C7D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7696C">
              <w:rPr>
                <w:rFonts w:eastAsia="Times New Roman" w:cs="Times New Roman"/>
                <w:color w:val="000000"/>
                <w:szCs w:val="24"/>
              </w:rPr>
              <w:t>16</w:t>
            </w:r>
            <w:r w:rsidRPr="0047696C">
              <w:rPr>
                <w:rFonts w:eastAsia="SimSun" w:cs="Times New Roman"/>
                <w:color w:val="000000"/>
                <w:szCs w:val="24"/>
              </w:rPr>
              <w:t>（</w:t>
            </w:r>
            <w:r w:rsidRPr="0047696C">
              <w:rPr>
                <w:rFonts w:eastAsia="Times New Roman" w:cs="Times New Roman"/>
                <w:color w:val="000000"/>
                <w:szCs w:val="24"/>
              </w:rPr>
              <w:t>18%</w:t>
            </w:r>
            <w:r w:rsidRPr="0047696C">
              <w:rPr>
                <w:rFonts w:eastAsia="SimSun" w:cs="Times New Roman"/>
                <w:color w:val="000000"/>
                <w:szCs w:val="24"/>
              </w:rPr>
              <w:t>）</w:t>
            </w:r>
          </w:p>
        </w:tc>
        <w:tc>
          <w:tcPr>
            <w:tcW w:w="1692" w:type="dxa"/>
            <w:tcBorders>
              <w:top w:val="nil"/>
              <w:left w:val="nil"/>
            </w:tcBorders>
            <w:vAlign w:val="center"/>
          </w:tcPr>
          <w:p w14:paraId="5701A7EE" w14:textId="1F9AB533" w:rsidR="004642AE" w:rsidRPr="00351CAB" w:rsidRDefault="004642AE" w:rsidP="00794C7D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7696C">
              <w:rPr>
                <w:rFonts w:eastAsia="Times New Roman" w:cs="Times New Roman"/>
                <w:color w:val="000000"/>
                <w:szCs w:val="24"/>
              </w:rPr>
              <w:t>0.28</w:t>
            </w:r>
          </w:p>
        </w:tc>
      </w:tr>
    </w:tbl>
    <w:p w14:paraId="1D57EBCE" w14:textId="438B96A4" w:rsidR="002647DE" w:rsidRDefault="002647DE" w:rsidP="002A09F7">
      <w:pPr>
        <w:pStyle w:val="Heading1"/>
        <w:numPr>
          <w:ilvl w:val="0"/>
          <w:numId w:val="0"/>
        </w:numPr>
        <w:spacing w:before="0" w:after="0"/>
        <w:ind w:left="567" w:hanging="567"/>
      </w:pPr>
    </w:p>
    <w:p w14:paraId="5D1EEF16" w14:textId="06F3C723" w:rsidR="00794C7D" w:rsidRDefault="00794C7D" w:rsidP="00794C7D"/>
    <w:p w14:paraId="512B497A" w14:textId="2D247407" w:rsidR="00794C7D" w:rsidRDefault="00794C7D" w:rsidP="00794C7D"/>
    <w:p w14:paraId="6A83EB5C" w14:textId="6CC36D26" w:rsidR="00794C7D" w:rsidRDefault="00794C7D" w:rsidP="00794C7D"/>
    <w:p w14:paraId="0E582455" w14:textId="77777777" w:rsidR="00794C7D" w:rsidRPr="00794C7D" w:rsidRDefault="00794C7D" w:rsidP="00794C7D"/>
    <w:sectPr w:rsidR="00794C7D" w:rsidRPr="00794C7D" w:rsidSect="00476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CFE1" w14:textId="77777777" w:rsidR="00191964" w:rsidRDefault="00191964" w:rsidP="00117666">
      <w:pPr>
        <w:spacing w:after="0"/>
      </w:pPr>
      <w:r>
        <w:separator/>
      </w:r>
    </w:p>
  </w:endnote>
  <w:endnote w:type="continuationSeparator" w:id="0">
    <w:p w14:paraId="7771C685" w14:textId="77777777" w:rsidR="00191964" w:rsidRDefault="0019196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D87" w14:textId="09C61834" w:rsidR="00686C9D" w:rsidRPr="00577C4C" w:rsidRDefault="00C52A7B">
    <w:pPr>
      <w:pStyle w:val="Footer"/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0F9B3F7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686C9D" w:rsidRPr="00577C4C" w:rsidRDefault="00C52A7B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8513A"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214951C5" w14:textId="77777777" w:rsidR="00686C9D" w:rsidRPr="00577C4C" w:rsidRDefault="00C52A7B">
                    <w:pPr>
                      <w:pStyle w:val="a9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8513A"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BFF2" w14:textId="77777777" w:rsidR="00686C9D" w:rsidRPr="00577C4C" w:rsidRDefault="00C52A7B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686C9D" w:rsidRPr="00577C4C" w:rsidRDefault="00C52A7B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8513A"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74D070C5" w14:textId="77777777" w:rsidR="00686C9D" w:rsidRPr="00577C4C" w:rsidRDefault="00C52A7B">
                    <w:pPr>
                      <w:pStyle w:val="a9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8513A"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EB81" w14:textId="77777777" w:rsidR="00191964" w:rsidRDefault="00191964" w:rsidP="00117666">
      <w:pPr>
        <w:spacing w:after="0"/>
      </w:pPr>
      <w:r>
        <w:separator/>
      </w:r>
    </w:p>
  </w:footnote>
  <w:footnote w:type="continuationSeparator" w:id="0">
    <w:p w14:paraId="41CDF8A0" w14:textId="77777777" w:rsidR="00191964" w:rsidRDefault="0019196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A34" w14:textId="3BDCA282" w:rsidR="00686C9D" w:rsidRPr="00D11C65" w:rsidRDefault="00D11C65" w:rsidP="00A53000">
    <w:pPr>
      <w:pStyle w:val="Header"/>
    </w:pPr>
    <w:r>
      <w:t>2</w:t>
    </w:r>
    <w:r w:rsidR="00C52A7B" w:rsidRPr="007E3148">
      <w:ptab w:relativeTo="margin" w:alignment="center" w:leader="none"/>
    </w:r>
    <w:r w:rsidR="00C52A7B" w:rsidRPr="007E3148">
      <w:ptab w:relativeTo="margin" w:alignment="right" w:leader="none"/>
    </w:r>
    <w:r w:rsidR="00C52A7B"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4BC" w14:textId="1699AB30" w:rsidR="00686C9D" w:rsidRPr="00A06A54" w:rsidRDefault="00C52A7B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="00A06A54" w:rsidRPr="00A06A54">
      <w:t xml:space="preserve"> </w:t>
    </w:r>
    <w:r w:rsidR="00A06A54">
      <w:t>Chinese Patients’ Preference for Ustekinumab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27F1" w14:textId="606E57B2" w:rsidR="00686C9D" w:rsidRDefault="00AF57FC" w:rsidP="00A06A54">
    <w:pPr>
      <w:pStyle w:val="Header"/>
      <w:ind w:right="360" w:firstLineChars="50" w:firstLine="120"/>
      <w:jc w:val="right"/>
      <w:rPr>
        <w:lang w:eastAsia="zh-CN"/>
      </w:rPr>
    </w:pPr>
    <w:r>
      <w:t xml:space="preserve">                                                                           Chinese Patients’ Preference for Ustekinumab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E6659A"/>
    <w:multiLevelType w:val="multilevel"/>
    <w:tmpl w:val="303A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97011"/>
    <w:multiLevelType w:val="multilevel"/>
    <w:tmpl w:val="3BD8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32DA6"/>
    <w:multiLevelType w:val="multilevel"/>
    <w:tmpl w:val="077E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18C9"/>
    <w:multiLevelType w:val="multilevel"/>
    <w:tmpl w:val="04EAF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1223EF"/>
    <w:multiLevelType w:val="multilevel"/>
    <w:tmpl w:val="6342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114B5"/>
    <w:multiLevelType w:val="hybridMultilevel"/>
    <w:tmpl w:val="199CD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0" w15:restartNumberingAfterBreak="0">
    <w:nsid w:val="21B12AEA"/>
    <w:multiLevelType w:val="multilevel"/>
    <w:tmpl w:val="0660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743A57"/>
    <w:multiLevelType w:val="multilevel"/>
    <w:tmpl w:val="D45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D4EC2"/>
    <w:multiLevelType w:val="hybridMultilevel"/>
    <w:tmpl w:val="51025478"/>
    <w:lvl w:ilvl="0" w:tplc="EDB82D58">
      <w:start w:val="2"/>
      <w:numFmt w:val="decimal"/>
      <w:lvlText w:val="%1"/>
      <w:lvlJc w:val="left"/>
      <w:pPr>
        <w:ind w:left="149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17" w:hanging="420"/>
      </w:pPr>
    </w:lvl>
    <w:lvl w:ilvl="2" w:tplc="0409001B" w:tentative="1">
      <w:start w:val="1"/>
      <w:numFmt w:val="lowerRoman"/>
      <w:lvlText w:val="%3."/>
      <w:lvlJc w:val="right"/>
      <w:pPr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ind w:left="2757" w:hanging="420"/>
      </w:pPr>
    </w:lvl>
    <w:lvl w:ilvl="4" w:tplc="04090019" w:tentative="1">
      <w:start w:val="1"/>
      <w:numFmt w:val="lowerLetter"/>
      <w:lvlText w:val="%5)"/>
      <w:lvlJc w:val="left"/>
      <w:pPr>
        <w:ind w:left="3177" w:hanging="420"/>
      </w:pPr>
    </w:lvl>
    <w:lvl w:ilvl="5" w:tplc="0409001B" w:tentative="1">
      <w:start w:val="1"/>
      <w:numFmt w:val="lowerRoman"/>
      <w:lvlText w:val="%6."/>
      <w:lvlJc w:val="right"/>
      <w:pPr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ind w:left="4017" w:hanging="420"/>
      </w:pPr>
    </w:lvl>
    <w:lvl w:ilvl="7" w:tplc="04090019" w:tentative="1">
      <w:start w:val="1"/>
      <w:numFmt w:val="lowerLetter"/>
      <w:lvlText w:val="%8)"/>
      <w:lvlJc w:val="left"/>
      <w:pPr>
        <w:ind w:left="4437" w:hanging="420"/>
      </w:pPr>
    </w:lvl>
    <w:lvl w:ilvl="8" w:tplc="0409001B" w:tentative="1">
      <w:start w:val="1"/>
      <w:numFmt w:val="lowerRoman"/>
      <w:lvlText w:val="%9."/>
      <w:lvlJc w:val="right"/>
      <w:pPr>
        <w:ind w:left="4857" w:hanging="420"/>
      </w:pPr>
    </w:lvl>
  </w:abstractNum>
  <w:abstractNum w:abstractNumId="14" w15:restartNumberingAfterBreak="0">
    <w:nsid w:val="302A7CAC"/>
    <w:multiLevelType w:val="multilevel"/>
    <w:tmpl w:val="C6A8CCEA"/>
    <w:numStyleLink w:val="Headings"/>
  </w:abstractNum>
  <w:abstractNum w:abstractNumId="15" w15:restartNumberingAfterBreak="0">
    <w:nsid w:val="33591DB8"/>
    <w:multiLevelType w:val="multilevel"/>
    <w:tmpl w:val="B050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880373"/>
    <w:multiLevelType w:val="multilevel"/>
    <w:tmpl w:val="EA60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56548"/>
    <w:multiLevelType w:val="multilevel"/>
    <w:tmpl w:val="A0D6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31E2D"/>
    <w:multiLevelType w:val="multilevel"/>
    <w:tmpl w:val="BEC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E956AA"/>
    <w:multiLevelType w:val="multilevel"/>
    <w:tmpl w:val="11EA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C6D9A"/>
    <w:multiLevelType w:val="multilevel"/>
    <w:tmpl w:val="C7802C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7" w15:restartNumberingAfterBreak="0">
    <w:nsid w:val="4CE47EA3"/>
    <w:multiLevelType w:val="hybridMultilevel"/>
    <w:tmpl w:val="FED6E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E41A9C"/>
    <w:multiLevelType w:val="multilevel"/>
    <w:tmpl w:val="08CC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D04519"/>
    <w:multiLevelType w:val="multilevel"/>
    <w:tmpl w:val="10DC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DF6395"/>
    <w:multiLevelType w:val="multilevel"/>
    <w:tmpl w:val="1F9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A3B3B"/>
    <w:multiLevelType w:val="hybridMultilevel"/>
    <w:tmpl w:val="14C2AB98"/>
    <w:lvl w:ilvl="0" w:tplc="EDB82D58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746D2"/>
    <w:multiLevelType w:val="hybridMultilevel"/>
    <w:tmpl w:val="46D61520"/>
    <w:lvl w:ilvl="0" w:tplc="E86E88F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CCD0CDC"/>
    <w:multiLevelType w:val="multilevel"/>
    <w:tmpl w:val="2064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BC6F29"/>
    <w:multiLevelType w:val="multilevel"/>
    <w:tmpl w:val="C6A8CCEA"/>
    <w:numStyleLink w:val="Headings"/>
  </w:abstractNum>
  <w:abstractNum w:abstractNumId="39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18"/>
  </w:num>
  <w:num w:numId="11">
    <w:abstractNumId w:val="8"/>
  </w:num>
  <w:num w:numId="12">
    <w:abstractNumId w:val="39"/>
  </w:num>
  <w:num w:numId="13">
    <w:abstractNumId w:val="28"/>
  </w:num>
  <w:num w:numId="14">
    <w:abstractNumId w:val="11"/>
  </w:num>
  <w:num w:numId="15">
    <w:abstractNumId w:val="25"/>
  </w:num>
  <w:num w:numId="16">
    <w:abstractNumId w:val="34"/>
  </w:num>
  <w:num w:numId="17">
    <w:abstractNumId w:val="9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8"/>
  </w:num>
  <w:num w:numId="21">
    <w:abstractNumId w:val="9"/>
  </w:num>
  <w:num w:numId="22">
    <w:abstractNumId w:val="9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26"/>
  </w:num>
  <w:num w:numId="24">
    <w:abstractNumId w:val="33"/>
  </w:num>
  <w:num w:numId="25">
    <w:abstractNumId w:val="13"/>
  </w:num>
  <w:num w:numId="26">
    <w:abstractNumId w:val="5"/>
  </w:num>
  <w:num w:numId="27">
    <w:abstractNumId w:val="7"/>
  </w:num>
  <w:num w:numId="28">
    <w:abstractNumId w:val="36"/>
  </w:num>
  <w:num w:numId="29">
    <w:abstractNumId w:val="30"/>
  </w:num>
  <w:num w:numId="30">
    <w:abstractNumId w:val="10"/>
  </w:num>
  <w:num w:numId="31">
    <w:abstractNumId w:val="12"/>
  </w:num>
  <w:num w:numId="32">
    <w:abstractNumId w:val="1"/>
  </w:num>
  <w:num w:numId="33">
    <w:abstractNumId w:val="20"/>
  </w:num>
  <w:num w:numId="34">
    <w:abstractNumId w:val="15"/>
  </w:num>
  <w:num w:numId="35">
    <w:abstractNumId w:val="2"/>
  </w:num>
  <w:num w:numId="36">
    <w:abstractNumId w:val="29"/>
  </w:num>
  <w:num w:numId="37">
    <w:abstractNumId w:val="31"/>
  </w:num>
  <w:num w:numId="38">
    <w:abstractNumId w:val="24"/>
  </w:num>
  <w:num w:numId="39">
    <w:abstractNumId w:val="16"/>
  </w:num>
  <w:num w:numId="40">
    <w:abstractNumId w:val="3"/>
  </w:num>
  <w:num w:numId="41">
    <w:abstractNumId w:val="23"/>
  </w:num>
  <w:num w:numId="42">
    <w:abstractNumId w:val="6"/>
  </w:num>
  <w:num w:numId="43">
    <w:abstractNumId w:val="37"/>
  </w:num>
  <w:num w:numId="44">
    <w:abstractNumId w:val="27"/>
  </w:num>
  <w:num w:numId="45">
    <w:abstractNumId w:val="9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46">
    <w:abstractNumId w:val="9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34304"/>
    <w:rsid w:val="00035434"/>
    <w:rsid w:val="00045678"/>
    <w:rsid w:val="000458E4"/>
    <w:rsid w:val="00063D84"/>
    <w:rsid w:val="0006636D"/>
    <w:rsid w:val="00077D53"/>
    <w:rsid w:val="00081394"/>
    <w:rsid w:val="000828CB"/>
    <w:rsid w:val="000A12C4"/>
    <w:rsid w:val="000B34BD"/>
    <w:rsid w:val="000C7E2A"/>
    <w:rsid w:val="000F4CFB"/>
    <w:rsid w:val="00117666"/>
    <w:rsid w:val="001223A7"/>
    <w:rsid w:val="00134256"/>
    <w:rsid w:val="00147395"/>
    <w:rsid w:val="001552C9"/>
    <w:rsid w:val="00177D84"/>
    <w:rsid w:val="00191964"/>
    <w:rsid w:val="001964EF"/>
    <w:rsid w:val="001B1A2C"/>
    <w:rsid w:val="001D5C23"/>
    <w:rsid w:val="001E3FCF"/>
    <w:rsid w:val="001F4C07"/>
    <w:rsid w:val="002143BB"/>
    <w:rsid w:val="00220AEA"/>
    <w:rsid w:val="002224AA"/>
    <w:rsid w:val="00226954"/>
    <w:rsid w:val="00235C8F"/>
    <w:rsid w:val="00256016"/>
    <w:rsid w:val="002629A3"/>
    <w:rsid w:val="002647DE"/>
    <w:rsid w:val="00265660"/>
    <w:rsid w:val="00267D18"/>
    <w:rsid w:val="002868E2"/>
    <w:rsid w:val="002869C3"/>
    <w:rsid w:val="002936E4"/>
    <w:rsid w:val="00296B88"/>
    <w:rsid w:val="002A09F7"/>
    <w:rsid w:val="002C74CA"/>
    <w:rsid w:val="002F744D"/>
    <w:rsid w:val="00303DE6"/>
    <w:rsid w:val="00310124"/>
    <w:rsid w:val="00345E25"/>
    <w:rsid w:val="00346F14"/>
    <w:rsid w:val="00351CAB"/>
    <w:rsid w:val="003544FB"/>
    <w:rsid w:val="00365D63"/>
    <w:rsid w:val="0036793B"/>
    <w:rsid w:val="00372682"/>
    <w:rsid w:val="00376CC5"/>
    <w:rsid w:val="00393821"/>
    <w:rsid w:val="0039693B"/>
    <w:rsid w:val="003C43A0"/>
    <w:rsid w:val="003D2F2D"/>
    <w:rsid w:val="00401590"/>
    <w:rsid w:val="00422C94"/>
    <w:rsid w:val="00463E3D"/>
    <w:rsid w:val="004642AE"/>
    <w:rsid w:val="004645AE"/>
    <w:rsid w:val="0047696C"/>
    <w:rsid w:val="004D3E33"/>
    <w:rsid w:val="004F1242"/>
    <w:rsid w:val="005250F2"/>
    <w:rsid w:val="005576FE"/>
    <w:rsid w:val="00580A85"/>
    <w:rsid w:val="005A1D84"/>
    <w:rsid w:val="005A70EA"/>
    <w:rsid w:val="005C3963"/>
    <w:rsid w:val="005D1840"/>
    <w:rsid w:val="005D35E4"/>
    <w:rsid w:val="005D7910"/>
    <w:rsid w:val="00603420"/>
    <w:rsid w:val="0062154F"/>
    <w:rsid w:val="00631A8C"/>
    <w:rsid w:val="00651CA2"/>
    <w:rsid w:val="00653D60"/>
    <w:rsid w:val="00660D05"/>
    <w:rsid w:val="00671D9A"/>
    <w:rsid w:val="00673952"/>
    <w:rsid w:val="00681821"/>
    <w:rsid w:val="00686C9D"/>
    <w:rsid w:val="006B26AF"/>
    <w:rsid w:val="006B2D5B"/>
    <w:rsid w:val="006B7D14"/>
    <w:rsid w:val="006D5B93"/>
    <w:rsid w:val="006F3161"/>
    <w:rsid w:val="00725A7D"/>
    <w:rsid w:val="0073085C"/>
    <w:rsid w:val="00733784"/>
    <w:rsid w:val="00746505"/>
    <w:rsid w:val="007577B8"/>
    <w:rsid w:val="00790BB3"/>
    <w:rsid w:val="00792043"/>
    <w:rsid w:val="00794C7D"/>
    <w:rsid w:val="007961D3"/>
    <w:rsid w:val="00797EDD"/>
    <w:rsid w:val="007B0322"/>
    <w:rsid w:val="007C0E3F"/>
    <w:rsid w:val="007C206C"/>
    <w:rsid w:val="007C5729"/>
    <w:rsid w:val="007D0EA2"/>
    <w:rsid w:val="007E3BD0"/>
    <w:rsid w:val="008111E4"/>
    <w:rsid w:val="0081301C"/>
    <w:rsid w:val="00817DD6"/>
    <w:rsid w:val="008212FE"/>
    <w:rsid w:val="00830B12"/>
    <w:rsid w:val="00834A92"/>
    <w:rsid w:val="00853824"/>
    <w:rsid w:val="008629A9"/>
    <w:rsid w:val="0088513A"/>
    <w:rsid w:val="00893613"/>
    <w:rsid w:val="00893C19"/>
    <w:rsid w:val="008D6C8D"/>
    <w:rsid w:val="008E117F"/>
    <w:rsid w:val="008E2B54"/>
    <w:rsid w:val="008E4404"/>
    <w:rsid w:val="008E58C7"/>
    <w:rsid w:val="008E6107"/>
    <w:rsid w:val="008F4DA7"/>
    <w:rsid w:val="008F5021"/>
    <w:rsid w:val="00943573"/>
    <w:rsid w:val="0094454D"/>
    <w:rsid w:val="00971B61"/>
    <w:rsid w:val="00980C31"/>
    <w:rsid w:val="00993162"/>
    <w:rsid w:val="00993279"/>
    <w:rsid w:val="009955FF"/>
    <w:rsid w:val="00997107"/>
    <w:rsid w:val="009C441D"/>
    <w:rsid w:val="009D259D"/>
    <w:rsid w:val="00A06A54"/>
    <w:rsid w:val="00A50D9D"/>
    <w:rsid w:val="00A53000"/>
    <w:rsid w:val="00A545C6"/>
    <w:rsid w:val="00A652D0"/>
    <w:rsid w:val="00A75F87"/>
    <w:rsid w:val="00A82E18"/>
    <w:rsid w:val="00A95D8B"/>
    <w:rsid w:val="00AC0270"/>
    <w:rsid w:val="00AC3EA3"/>
    <w:rsid w:val="00AC792D"/>
    <w:rsid w:val="00AF57FC"/>
    <w:rsid w:val="00B25538"/>
    <w:rsid w:val="00B63643"/>
    <w:rsid w:val="00B657B8"/>
    <w:rsid w:val="00B84920"/>
    <w:rsid w:val="00B8556A"/>
    <w:rsid w:val="00BF1902"/>
    <w:rsid w:val="00BF5173"/>
    <w:rsid w:val="00BF7BDD"/>
    <w:rsid w:val="00C012A3"/>
    <w:rsid w:val="00C16F19"/>
    <w:rsid w:val="00C52A7B"/>
    <w:rsid w:val="00C6324C"/>
    <w:rsid w:val="00C679AA"/>
    <w:rsid w:val="00C67E3C"/>
    <w:rsid w:val="00C724CF"/>
    <w:rsid w:val="00C75972"/>
    <w:rsid w:val="00C82792"/>
    <w:rsid w:val="00C948FD"/>
    <w:rsid w:val="00C9652C"/>
    <w:rsid w:val="00CB43D5"/>
    <w:rsid w:val="00CB57A5"/>
    <w:rsid w:val="00CC76F9"/>
    <w:rsid w:val="00CD066B"/>
    <w:rsid w:val="00CD46E2"/>
    <w:rsid w:val="00D00D0B"/>
    <w:rsid w:val="00D04B69"/>
    <w:rsid w:val="00D11C65"/>
    <w:rsid w:val="00D16135"/>
    <w:rsid w:val="00D21CDF"/>
    <w:rsid w:val="00D537FA"/>
    <w:rsid w:val="00D5547D"/>
    <w:rsid w:val="00D80D99"/>
    <w:rsid w:val="00D9503C"/>
    <w:rsid w:val="00DC21C7"/>
    <w:rsid w:val="00DD73EF"/>
    <w:rsid w:val="00DE23E8"/>
    <w:rsid w:val="00E0128B"/>
    <w:rsid w:val="00E157F5"/>
    <w:rsid w:val="00E47478"/>
    <w:rsid w:val="00E64E17"/>
    <w:rsid w:val="00E86DB0"/>
    <w:rsid w:val="00EA3D3C"/>
    <w:rsid w:val="00EC7CC3"/>
    <w:rsid w:val="00F46494"/>
    <w:rsid w:val="00F558AB"/>
    <w:rsid w:val="00F61D89"/>
    <w:rsid w:val="00F757C1"/>
    <w:rsid w:val="00F86ABB"/>
    <w:rsid w:val="00FD7648"/>
    <w:rsid w:val="00FE2446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nhideWhenUsed/>
    <w:qFormat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143BB"/>
  </w:style>
  <w:style w:type="character" w:styleId="UnresolvedMention">
    <w:name w:val="Unresolved Mention"/>
    <w:basedOn w:val="DefaultParagraphFont"/>
    <w:uiPriority w:val="99"/>
    <w:semiHidden/>
    <w:unhideWhenUsed/>
    <w:rsid w:val="00AF57FC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2224AA"/>
  </w:style>
  <w:style w:type="character" w:customStyle="1" w:styleId="id-label">
    <w:name w:val="id-label"/>
    <w:basedOn w:val="DefaultParagraphFont"/>
    <w:rsid w:val="0022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8B29C5-C39B-41C8-9567-444369AD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Samson Oyebanjo</cp:lastModifiedBy>
  <cp:revision>29</cp:revision>
  <cp:lastPrinted>2021-07-04T13:29:00Z</cp:lastPrinted>
  <dcterms:created xsi:type="dcterms:W3CDTF">2021-07-04T13:29:00Z</dcterms:created>
  <dcterms:modified xsi:type="dcterms:W3CDTF">2021-11-11T09:54:00Z</dcterms:modified>
</cp:coreProperties>
</file>