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B6AD8" w14:textId="77777777" w:rsidR="00000F91" w:rsidRDefault="00DE0F9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APPENDIX</w:t>
      </w:r>
    </w:p>
    <w:p w14:paraId="58FECD43" w14:textId="77777777" w:rsidR="00000F91" w:rsidRDefault="00DE0F9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Arizona Pain and Addiction Curriculum’s Program Survey</w:t>
      </w:r>
    </w:p>
    <w:p w14:paraId="421579A7" w14:textId="77777777" w:rsidR="00000F91" w:rsidRDefault="00000F91">
      <w:pPr>
        <w:ind w:left="720"/>
        <w:rPr>
          <w:rFonts w:ascii="Calibri" w:eastAsia="Calibri" w:hAnsi="Calibri" w:cs="Calibri"/>
        </w:rPr>
      </w:pPr>
    </w:p>
    <w:p w14:paraId="4CE8CE3D" w14:textId="77777777" w:rsidR="00000F91" w:rsidRDefault="00DE0F91">
      <w:pPr>
        <w:shd w:val="clear" w:color="auto" w:fill="FFFFFF"/>
        <w:rPr>
          <w:rFonts w:ascii="Calibri" w:eastAsia="Calibri" w:hAnsi="Calibri" w:cs="Calibri"/>
          <w:b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3"/>
          <w:szCs w:val="23"/>
        </w:rPr>
        <w:t>I</w:t>
      </w:r>
      <w:r>
        <w:rPr>
          <w:rFonts w:ascii="Calibri" w:eastAsia="Calibri" w:hAnsi="Calibri" w:cs="Calibri"/>
          <w:b/>
          <w:color w:val="404040"/>
          <w:sz w:val="20"/>
          <w:szCs w:val="20"/>
        </w:rPr>
        <w:t>ntroduction</w:t>
      </w:r>
    </w:p>
    <w:p w14:paraId="1A3CDA72" w14:textId="77777777" w:rsidR="00000F91" w:rsidRDefault="00000F91">
      <w:pPr>
        <w:shd w:val="clear" w:color="auto" w:fill="FFFFFF"/>
        <w:rPr>
          <w:rFonts w:ascii="Calibri" w:eastAsia="Calibri" w:hAnsi="Calibri" w:cs="Calibri"/>
          <w:color w:val="404040"/>
          <w:sz w:val="20"/>
          <w:szCs w:val="20"/>
        </w:rPr>
      </w:pPr>
    </w:p>
    <w:p w14:paraId="2B950A8D" w14:textId="77777777" w:rsidR="00000F91" w:rsidRDefault="00DE0F91">
      <w:pPr>
        <w:shd w:val="clear" w:color="auto" w:fill="FFFFFF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>To the Program Representative:</w:t>
      </w:r>
    </w:p>
    <w:p w14:paraId="0FC29379" w14:textId="77777777" w:rsidR="00000F91" w:rsidRDefault="00DE0F91">
      <w:pPr>
        <w:shd w:val="clear" w:color="auto" w:fill="FFFFFF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 xml:space="preserve"> </w:t>
      </w:r>
    </w:p>
    <w:p w14:paraId="36A0510A" w14:textId="77777777" w:rsidR="00000F91" w:rsidRDefault="00DE0F91">
      <w:pPr>
        <w:shd w:val="clear" w:color="auto" w:fill="FFFFFF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 xml:space="preserve">Thank you for your participation in the statewide annual evaluation of the </w:t>
      </w:r>
      <w:r>
        <w:rPr>
          <w:rFonts w:ascii="Calibri" w:eastAsia="Calibri" w:hAnsi="Calibri" w:cs="Calibri"/>
          <w:i/>
          <w:color w:val="404040"/>
          <w:sz w:val="20"/>
          <w:szCs w:val="20"/>
        </w:rPr>
        <w:t>Arizona Pain and Addiction Curriculum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 implementation.</w:t>
      </w:r>
    </w:p>
    <w:p w14:paraId="3F51BC6F" w14:textId="77777777" w:rsidR="00000F91" w:rsidRDefault="00000F91">
      <w:pPr>
        <w:shd w:val="clear" w:color="auto" w:fill="FFFFFF"/>
        <w:rPr>
          <w:rFonts w:ascii="Calibri" w:eastAsia="Calibri" w:hAnsi="Calibri" w:cs="Calibri"/>
          <w:color w:val="404040"/>
          <w:sz w:val="20"/>
          <w:szCs w:val="20"/>
        </w:rPr>
      </w:pPr>
    </w:p>
    <w:p w14:paraId="3DB6B2F6" w14:textId="77777777" w:rsidR="00000F91" w:rsidRDefault="00DE0F91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 xml:space="preserve">This survey should take about 10-15 minutes to complete. </w:t>
      </w:r>
    </w:p>
    <w:p w14:paraId="24FC4988" w14:textId="77777777" w:rsidR="00000F91" w:rsidRDefault="00DE0F91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>This survey can be completed on a computer or a phone.</w:t>
      </w:r>
    </w:p>
    <w:p w14:paraId="7D9DA8CA" w14:textId="77777777" w:rsidR="00000F91" w:rsidRDefault="00DE0F91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 xml:space="preserve">It will be helpful to have your Curriculum close by, so you can quickly refer to Components 1-10.  For reference, these are also available at </w:t>
      </w:r>
      <w:hyperlink r:id="rId7">
        <w:r>
          <w:rPr>
            <w:rFonts w:ascii="Calibri" w:eastAsia="Calibri" w:hAnsi="Calibri" w:cs="Calibri"/>
            <w:color w:val="007AC0"/>
            <w:sz w:val="20"/>
            <w:szCs w:val="20"/>
          </w:rPr>
          <w:t>www.azhealth.gov/curriculum</w:t>
        </w:r>
      </w:hyperlink>
      <w:r>
        <w:rPr>
          <w:rFonts w:ascii="Calibri" w:eastAsia="Calibri" w:hAnsi="Calibri" w:cs="Calibri"/>
          <w:color w:val="404040"/>
          <w:sz w:val="20"/>
          <w:szCs w:val="20"/>
        </w:rPr>
        <w:t xml:space="preserve">.  </w:t>
      </w:r>
    </w:p>
    <w:p w14:paraId="24614B0A" w14:textId="77777777" w:rsidR="00000F91" w:rsidRDefault="00DE0F91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>All answers will be collected securely and maintained at the Arizona Department of Health Services.</w:t>
      </w:r>
    </w:p>
    <w:p w14:paraId="438889A3" w14:textId="77777777" w:rsidR="00000F91" w:rsidRDefault="00DE0F91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>Findings will be shared with the curriculum workgroup meeting June 25, 2019.</w:t>
      </w:r>
    </w:p>
    <w:p w14:paraId="6815053C" w14:textId="77777777" w:rsidR="00000F91" w:rsidRDefault="00DE0F91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>Participation in this survey and workgroup meeting is voluntary.</w:t>
      </w:r>
    </w:p>
    <w:p w14:paraId="0976B288" w14:textId="77777777" w:rsidR="00000F91" w:rsidRDefault="00DE0F91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>This surve</w:t>
      </w:r>
      <w:r>
        <w:rPr>
          <w:rFonts w:ascii="Calibri" w:eastAsia="Calibri" w:hAnsi="Calibri" w:cs="Calibri"/>
          <w:color w:val="404040"/>
          <w:sz w:val="20"/>
          <w:szCs w:val="20"/>
        </w:rPr>
        <w:t>y should be completed by June 1, 2019.</w:t>
      </w:r>
    </w:p>
    <w:p w14:paraId="29ABB5D1" w14:textId="77777777" w:rsidR="00000F91" w:rsidRDefault="00000F91">
      <w:pPr>
        <w:shd w:val="clear" w:color="auto" w:fill="FFFFFF"/>
        <w:ind w:left="720"/>
        <w:rPr>
          <w:rFonts w:ascii="Calibri" w:eastAsia="Calibri" w:hAnsi="Calibri" w:cs="Calibri"/>
          <w:b/>
          <w:color w:val="404040"/>
          <w:sz w:val="20"/>
          <w:szCs w:val="20"/>
          <w:highlight w:val="yellow"/>
        </w:rPr>
      </w:pPr>
    </w:p>
    <w:p w14:paraId="3B6AE56C" w14:textId="77777777" w:rsidR="00000F91" w:rsidRDefault="00DE0F91">
      <w:pPr>
        <w:shd w:val="clear" w:color="auto" w:fill="FFFFFF"/>
        <w:rPr>
          <w:rFonts w:ascii="Calibri" w:eastAsia="Calibri" w:hAnsi="Calibri" w:cs="Calibri"/>
          <w:b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>Program Demographics</w:t>
      </w:r>
    </w:p>
    <w:p w14:paraId="0EF0398D" w14:textId="77777777" w:rsidR="00000F91" w:rsidRDefault="00DE0F91">
      <w:pPr>
        <w:shd w:val="clear" w:color="auto" w:fill="FFFFFF"/>
        <w:spacing w:before="240" w:after="240"/>
        <w:ind w:firstLine="720"/>
        <w:rPr>
          <w:rFonts w:ascii="Calibri" w:eastAsia="Calibri" w:hAnsi="Calibri" w:cs="Calibri"/>
          <w:b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 xml:space="preserve"> Q1  </w:t>
      </w:r>
    </w:p>
    <w:p w14:paraId="30DC9D7B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BFBFBF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404040"/>
          <w:sz w:val="20"/>
          <w:szCs w:val="20"/>
        </w:rPr>
        <w:t>Your Name:   ________________________________________________</w:t>
      </w:r>
    </w:p>
    <w:p w14:paraId="1A92478F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BFBFBF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404040"/>
          <w:sz w:val="20"/>
          <w:szCs w:val="20"/>
        </w:rPr>
        <w:t>Your Position: ________________________________________________</w:t>
      </w:r>
    </w:p>
    <w:p w14:paraId="78D0048C" w14:textId="77777777" w:rsidR="00000F91" w:rsidRDefault="00DE0F91">
      <w:pPr>
        <w:shd w:val="clear" w:color="auto" w:fill="FFFFFF"/>
        <w:spacing w:before="240" w:after="240"/>
        <w:ind w:firstLine="72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 xml:space="preserve"> Q2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 Name of Educational Institution: [Select name of instit</w:t>
      </w:r>
      <w:r>
        <w:rPr>
          <w:rFonts w:ascii="Calibri" w:eastAsia="Calibri" w:hAnsi="Calibri" w:cs="Calibri"/>
          <w:color w:val="404040"/>
          <w:sz w:val="20"/>
          <w:szCs w:val="20"/>
        </w:rPr>
        <w:t>ution]</w:t>
      </w:r>
    </w:p>
    <w:p w14:paraId="5F4B79A0" w14:textId="77777777" w:rsidR="00000F91" w:rsidRDefault="00DE0F91">
      <w:pPr>
        <w:shd w:val="clear" w:color="auto" w:fill="FFFFFF"/>
        <w:spacing w:before="240" w:after="240"/>
        <w:ind w:left="72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404040"/>
          <w:sz w:val="20"/>
          <w:szCs w:val="20"/>
        </w:rPr>
        <w:t>Q3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 Program Type:</w:t>
      </w:r>
    </w:p>
    <w:p w14:paraId="6D85D83F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BFBFBF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MD  </w:t>
      </w:r>
    </w:p>
    <w:p w14:paraId="42C5E305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ourier New" w:eastAsia="Courier New" w:hAnsi="Courier New" w:cs="Courier New"/>
          <w:color w:val="BFBFBF"/>
          <w:sz w:val="20"/>
          <w:szCs w:val="20"/>
        </w:rPr>
        <w:t>o</w:t>
      </w:r>
      <w:r>
        <w:rPr>
          <w:color w:val="BFBFBF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DO </w:t>
      </w:r>
    </w:p>
    <w:p w14:paraId="3CA313A7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ourier New" w:eastAsia="Courier New" w:hAnsi="Courier New" w:cs="Courier New"/>
          <w:color w:val="BFBFBF"/>
          <w:sz w:val="20"/>
          <w:szCs w:val="20"/>
        </w:rPr>
        <w:t>o</w:t>
      </w:r>
      <w:r>
        <w:rPr>
          <w:color w:val="BFBFBF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NP </w:t>
      </w:r>
    </w:p>
    <w:p w14:paraId="5735C987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ourier New" w:eastAsia="Courier New" w:hAnsi="Courier New" w:cs="Courier New"/>
          <w:color w:val="BFBFBF"/>
          <w:sz w:val="20"/>
          <w:szCs w:val="20"/>
        </w:rPr>
        <w:t>o</w:t>
      </w:r>
      <w:r>
        <w:rPr>
          <w:color w:val="BFBFBF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PA  </w:t>
      </w:r>
    </w:p>
    <w:p w14:paraId="45813468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ourier New" w:eastAsia="Courier New" w:hAnsi="Courier New" w:cs="Courier New"/>
          <w:color w:val="BFBFBF"/>
          <w:sz w:val="20"/>
          <w:szCs w:val="20"/>
        </w:rPr>
        <w:t>o</w:t>
      </w:r>
      <w:r>
        <w:rPr>
          <w:color w:val="BFBFBF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DMD </w:t>
      </w:r>
    </w:p>
    <w:p w14:paraId="08C456FF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ourier New" w:eastAsia="Courier New" w:hAnsi="Courier New" w:cs="Courier New"/>
          <w:color w:val="BFBFBF"/>
          <w:sz w:val="20"/>
          <w:szCs w:val="20"/>
        </w:rPr>
        <w:t>o</w:t>
      </w:r>
      <w:r>
        <w:rPr>
          <w:color w:val="BFBFBF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DPM </w:t>
      </w:r>
    </w:p>
    <w:p w14:paraId="6F4A269D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ourier New" w:eastAsia="Courier New" w:hAnsi="Courier New" w:cs="Courier New"/>
          <w:color w:val="BFBFBF"/>
          <w:sz w:val="20"/>
          <w:szCs w:val="20"/>
        </w:rPr>
        <w:t>o</w:t>
      </w:r>
      <w:r>
        <w:rPr>
          <w:color w:val="BFBFBF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ND  </w:t>
      </w:r>
    </w:p>
    <w:p w14:paraId="0AB834CC" w14:textId="77777777" w:rsidR="00000F91" w:rsidRDefault="00DE0F91">
      <w:pPr>
        <w:shd w:val="clear" w:color="auto" w:fill="FFFFFF"/>
        <w:spacing w:before="240" w:after="240"/>
        <w:ind w:left="72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 xml:space="preserve">Q4 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How many 1st, 2nd, 3rd (± 4th) year students received components of the </w:t>
      </w:r>
      <w:r>
        <w:rPr>
          <w:rFonts w:ascii="Calibri" w:eastAsia="Calibri" w:hAnsi="Calibri" w:cs="Calibri"/>
          <w:i/>
          <w:color w:val="404040"/>
          <w:sz w:val="20"/>
          <w:szCs w:val="20"/>
        </w:rPr>
        <w:t>Arizona Pain and Addiction Curriculum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 this past academic year? </w:t>
      </w:r>
    </w:p>
    <w:p w14:paraId="57CE2EFB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BFBFBF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404040"/>
          <w:sz w:val="20"/>
          <w:szCs w:val="20"/>
        </w:rPr>
        <w:t>1st year  ________________________________________________</w:t>
      </w:r>
    </w:p>
    <w:p w14:paraId="1BED27DB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BFBFBF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404040"/>
          <w:sz w:val="20"/>
          <w:szCs w:val="20"/>
        </w:rPr>
        <w:t>2nd year  ________________________________________________</w:t>
      </w:r>
    </w:p>
    <w:p w14:paraId="741EB9C6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BFBFBF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404040"/>
          <w:sz w:val="20"/>
          <w:szCs w:val="20"/>
        </w:rPr>
        <w:t>3rd year ________________________________________________</w:t>
      </w:r>
    </w:p>
    <w:p w14:paraId="59C9CA21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BFBFBF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404040"/>
          <w:sz w:val="20"/>
          <w:szCs w:val="20"/>
        </w:rPr>
        <w:t>4th year  ________________________________________________</w:t>
      </w:r>
    </w:p>
    <w:p w14:paraId="2D5C2EBA" w14:textId="77777777" w:rsidR="00000F91" w:rsidRDefault="00DE0F91">
      <w:pPr>
        <w:shd w:val="clear" w:color="auto" w:fill="FFFFFF"/>
        <w:spacing w:before="240" w:after="240"/>
        <w:ind w:left="72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lastRenderedPageBreak/>
        <w:t xml:space="preserve"> Q5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 How many st</w:t>
      </w:r>
      <w:r>
        <w:rPr>
          <w:rFonts w:ascii="Calibri" w:eastAsia="Calibri" w:hAnsi="Calibri" w:cs="Calibri"/>
          <w:color w:val="404040"/>
          <w:sz w:val="20"/>
          <w:szCs w:val="20"/>
        </w:rPr>
        <w:t>udents do you anticipate graduating from your program this academic year?___________________________________________________________</w:t>
      </w:r>
    </w:p>
    <w:p w14:paraId="44796E23" w14:textId="77777777" w:rsidR="00000F91" w:rsidRDefault="00DE0F91">
      <w:pPr>
        <w:shd w:val="clear" w:color="auto" w:fill="FFFFFF"/>
        <w:spacing w:before="240" w:after="240"/>
        <w:rPr>
          <w:rFonts w:ascii="Calibri" w:eastAsia="Calibri" w:hAnsi="Calibri" w:cs="Calibri"/>
          <w:b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>Implementation of Core Components</w:t>
      </w:r>
    </w:p>
    <w:p w14:paraId="01830305" w14:textId="77777777" w:rsidR="00000F91" w:rsidRDefault="00DE0F91">
      <w:pPr>
        <w:shd w:val="clear" w:color="auto" w:fill="FFFFFF"/>
        <w:spacing w:before="240" w:after="240"/>
        <w:ind w:left="72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 xml:space="preserve"> Q6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 Were all ten Core Components of the </w:t>
      </w:r>
      <w:r>
        <w:rPr>
          <w:rFonts w:ascii="Calibri" w:eastAsia="Calibri" w:hAnsi="Calibri" w:cs="Calibri"/>
          <w:i/>
          <w:color w:val="404040"/>
          <w:sz w:val="20"/>
          <w:szCs w:val="20"/>
        </w:rPr>
        <w:t>Arizona Pain and Addiction Curriculum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 included in your program’s curriculum this past academic year? </w:t>
      </w:r>
    </w:p>
    <w:p w14:paraId="1A17832D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BFBFBF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Yes  </w:t>
      </w:r>
    </w:p>
    <w:p w14:paraId="13101D35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BFBFBF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No  </w:t>
      </w:r>
    </w:p>
    <w:p w14:paraId="6C3D40A6" w14:textId="77777777" w:rsidR="00000F91" w:rsidRDefault="00DE0F91">
      <w:pPr>
        <w:shd w:val="clear" w:color="auto" w:fill="FFFFFF"/>
        <w:spacing w:before="240" w:after="240"/>
        <w:ind w:firstLine="72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 xml:space="preserve">Q7 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How fully were Core Components (1-10) implemented as part of your program’s </w:t>
      </w:r>
    </w:p>
    <w:p w14:paraId="04E5FFF4" w14:textId="77777777" w:rsidR="00000F91" w:rsidRDefault="00DE0F91">
      <w:pPr>
        <w:shd w:val="clear" w:color="auto" w:fill="FFFFFF"/>
        <w:spacing w:before="240" w:after="240"/>
        <w:ind w:left="72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 xml:space="preserve">curriculum this past academic year? </w:t>
      </w:r>
    </w:p>
    <w:tbl>
      <w:tblPr>
        <w:tblStyle w:val="a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190"/>
        <w:gridCol w:w="2175"/>
        <w:gridCol w:w="2175"/>
      </w:tblGrid>
      <w:tr w:rsidR="00000F91" w14:paraId="29043990" w14:textId="77777777">
        <w:trPr>
          <w:trHeight w:val="690"/>
        </w:trPr>
        <w:tc>
          <w:tcPr>
            <w:tcW w:w="23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698F535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503A342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Not Implemented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679AECDF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>Par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tially Implemented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D7E154F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Fully Implemented </w:t>
            </w:r>
          </w:p>
        </w:tc>
      </w:tr>
      <w:tr w:rsidR="00000F91" w14:paraId="783527B3" w14:textId="77777777">
        <w:trPr>
          <w:trHeight w:val="1815"/>
        </w:trPr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22211631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  <w:t>Component 1: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Define pain and addiction as multidimensional, public health problems.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6A5D1736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050626A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6DC3048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691D7769" w14:textId="77777777">
        <w:trPr>
          <w:trHeight w:val="2910"/>
        </w:trPr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2A40ED73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  <w:t xml:space="preserve">Component 2: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Describe the environmental, healthcare systems and care model factors that have shaped the current opioid epidemic and approach to pain care.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7E20C27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5F8F08F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A318739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5AA07ACA" w14:textId="77777777">
        <w:trPr>
          <w:trHeight w:val="2625"/>
        </w:trPr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2A7AF1F4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  <w:t>Component 3: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Describe the interrelated nature of pain and opioid use disorder, including their neurobiology and the need for coordinated management.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9A0EC51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D96AEA0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8B609BD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4DC770E7" w14:textId="77777777">
        <w:trPr>
          <w:trHeight w:val="1800"/>
        </w:trPr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9937D22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  <w:lastRenderedPageBreak/>
              <w:t>Component 4: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Use a socio-psycho-biological model to evaluate persons with pain and opioid use disorder.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A3474D2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9724C3F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0E3C9F4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350D7519" w14:textId="77777777">
        <w:trPr>
          <w:trHeight w:val="2625"/>
        </w:trPr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74330E5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  <w:t>Component 5: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Use a socio-psycho-biological model to develop a whole-person care plan and prevention strategies for persons with pain and/or opioid use disorder.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67B7BF5E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F3574DC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0D0CB21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19196068" w14:textId="77777777">
        <w:trPr>
          <w:trHeight w:val="3735"/>
        </w:trPr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60521E31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  <w:t>Component 6: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Reverse the unintended consequences created by the medicalization of chronic pain by empowering persons with self-management strategies, and include an awareness of chemical coping.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95D1D09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42FB6F1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589F8C5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683A77CA" w14:textId="77777777">
        <w:trPr>
          <w:trHeight w:val="2355"/>
        </w:trPr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D942A27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  <w:t>Component 7: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Use and model language that destigmatizes, reflects a whole-person perspective, builds a therapeutic alliance and promotes behavior change.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8221919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F29A289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B4D1C10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25B89975" w14:textId="77777777">
        <w:trPr>
          <w:trHeight w:val="1800"/>
        </w:trPr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26126264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  <w:lastRenderedPageBreak/>
              <w:t>Component 8: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Employ an integrated, team-based approach to pain and/or addiction care.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2A556049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285B8EB6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B7EACD0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2B6F58B7" w14:textId="77777777">
        <w:trPr>
          <w:trHeight w:val="1530"/>
        </w:trPr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5E3D494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  <w:t>Component 9: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Engage family and social support in the care of pain and/or addiction.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05EF8A7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675CBB3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014723E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3AA2F0FF" w14:textId="77777777">
        <w:trPr>
          <w:trHeight w:val="3180"/>
        </w:trPr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BFBFBF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69AB340E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  <w:t>Component 10: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Critically evaluate systems and seek evidence-based solutions that deliver quality care and reduce industry influence in the treatment of pain and opioid use disorder.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67F8E0D0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1D582B3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703DF87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</w:tbl>
    <w:p w14:paraId="18042DE5" w14:textId="77777777" w:rsidR="00000F91" w:rsidRDefault="00DE0F91">
      <w:pPr>
        <w:shd w:val="clear" w:color="auto" w:fill="FFFFFF"/>
        <w:spacing w:before="240" w:after="24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 xml:space="preserve"> </w:t>
      </w:r>
    </w:p>
    <w:p w14:paraId="73617A10" w14:textId="77777777" w:rsidR="00000F91" w:rsidRDefault="00DE0F91">
      <w:pPr>
        <w:shd w:val="clear" w:color="auto" w:fill="FFFFFF"/>
        <w:spacing w:before="240" w:after="240"/>
        <w:ind w:left="72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 xml:space="preserve"> Q8 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How were the following Core Components implemented into the program and in what year(s) of training was each one taught? Choose multiple, if applicable. </w:t>
      </w:r>
    </w:p>
    <w:tbl>
      <w:tblPr>
        <w:tblStyle w:val="a0"/>
        <w:tblW w:w="93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"/>
        <w:gridCol w:w="923"/>
        <w:gridCol w:w="913"/>
        <w:gridCol w:w="1039"/>
        <w:gridCol w:w="913"/>
        <w:gridCol w:w="913"/>
        <w:gridCol w:w="913"/>
        <w:gridCol w:w="913"/>
        <w:gridCol w:w="913"/>
        <w:gridCol w:w="913"/>
      </w:tblGrid>
      <w:tr w:rsidR="00000F91" w14:paraId="50C9B6EA" w14:textId="77777777">
        <w:trPr>
          <w:trHeight w:val="420"/>
        </w:trPr>
        <w:tc>
          <w:tcPr>
            <w:tcW w:w="100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D94A9C6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gridSpan w:val="5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B421BC5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3652" w:type="dxa"/>
            <w:gridSpan w:val="4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23044BC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4EEFBAC4" w14:textId="77777777">
        <w:trPr>
          <w:trHeight w:val="1260"/>
        </w:trPr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657B07F2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BECC00E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Lectures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490BD92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Online Module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FC52D68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Standardized Patients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A6BBE6F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>Small Group Activity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62755F05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Other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BCB3395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 xml:space="preserve">Year 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D86C321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 xml:space="preserve">Year 2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5F8A753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 xml:space="preserve">Year 3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6F37E8ED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</w:rPr>
              <w:t xml:space="preserve">Year 4 </w:t>
            </w:r>
          </w:p>
        </w:tc>
      </w:tr>
      <w:tr w:rsidR="00000F91" w14:paraId="02CE732C" w14:textId="77777777">
        <w:trPr>
          <w:trHeight w:val="1185"/>
        </w:trPr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DDCD5FB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  <w:t>Component 1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C09E3C8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22747B8D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69B4887E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DE5336C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6CF2946B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134B313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DC6B073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A6C0FBB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EA45E9C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18B6A51C" w14:textId="77777777">
        <w:trPr>
          <w:trHeight w:val="1185"/>
        </w:trPr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525130F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  <w:lastRenderedPageBreak/>
              <w:t>Component 2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A590982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4CE8FA8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369C1D4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B3D926C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426F9BF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647FD49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2CCBEBF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3BE8E83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06E0B5D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5E06C679" w14:textId="77777777">
        <w:trPr>
          <w:trHeight w:val="1185"/>
        </w:trPr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1E8F11A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  <w:t>Component 3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0762DD3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60C8E2C3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5B0329A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2391F6AB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1B0C4DB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657CCB04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F8540E6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617BFB3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8221184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11F7157A" w14:textId="77777777">
        <w:trPr>
          <w:trHeight w:val="1185"/>
        </w:trPr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4F901C6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  <w:t>Component 4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FC5DF66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5181710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8396D79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E297853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7F9D8ED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703CE99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8197689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3E52D07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9FD356B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7050E4DA" w14:textId="77777777">
        <w:trPr>
          <w:trHeight w:val="1185"/>
        </w:trPr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EFFA75C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  <w:t>Component 5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0C45D8C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84597A1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0D6D82D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D300446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620C7AB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6298EDF2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FED3C73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6B34D1F4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64677719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0B57822B" w14:textId="77777777">
        <w:trPr>
          <w:trHeight w:val="1185"/>
        </w:trPr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6A68792D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  <w:t>Component 6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4FDA876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2348D09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51367C3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4808759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21D51D34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7CE0C64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6BE0A29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398725A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A67CE05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1E86CE87" w14:textId="77777777">
        <w:trPr>
          <w:trHeight w:val="1185"/>
        </w:trPr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72951C3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  <w:t>Component 7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7326AC6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4370BF6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ED2DAFE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A284193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568959E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840B9EC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6295F62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2C3D2BD6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1C786AF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0CF02FFA" w14:textId="77777777">
        <w:trPr>
          <w:trHeight w:val="1185"/>
        </w:trPr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4ADDA8C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  <w:t>Component 8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CA60DF8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972A627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E5D15D0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41A98C3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B6366A1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6F64F6A4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F56EEB6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5107CC9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48FD521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71E6341C" w14:textId="77777777">
        <w:trPr>
          <w:trHeight w:val="1185"/>
        </w:trPr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56D4D41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  <w:t>Component 9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D39A2BB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2724E455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D586938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3C9691A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0D1E987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FF8CD24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6E2A389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FA8A737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423F121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18FF0AD4" w14:textId="77777777">
        <w:trPr>
          <w:trHeight w:val="1185"/>
        </w:trPr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276A0E0F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  <w:t>Component 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2AAA20E7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BBD1462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FC3E4F7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933D11E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3EA2943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93DE679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6BFA8F7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1C1F30F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8964C6E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BFBFBF"/>
                <w:sz w:val="20"/>
                <w:szCs w:val="20"/>
              </w:rPr>
              <w:t>▢</w:t>
            </w: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</w:tbl>
    <w:p w14:paraId="0B4F2BF4" w14:textId="77777777" w:rsidR="00000F91" w:rsidRDefault="00DE0F91">
      <w:pPr>
        <w:shd w:val="clear" w:color="auto" w:fill="FFFFFF"/>
        <w:spacing w:before="240" w:after="24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 xml:space="preserve"> Q8a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 If other, please specify. __________________________________________________</w:t>
      </w:r>
    </w:p>
    <w:p w14:paraId="7755E74F" w14:textId="77777777" w:rsidR="00000F91" w:rsidRDefault="00DE0F91">
      <w:pPr>
        <w:shd w:val="clear" w:color="auto" w:fill="FFFFFF"/>
        <w:spacing w:before="240" w:after="24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lastRenderedPageBreak/>
        <w:t>Q9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 How difficult was it to implement each Core Component? </w:t>
      </w:r>
    </w:p>
    <w:tbl>
      <w:tblPr>
        <w:tblStyle w:val="a1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470"/>
        <w:gridCol w:w="1530"/>
        <w:gridCol w:w="1335"/>
        <w:gridCol w:w="1530"/>
        <w:gridCol w:w="1470"/>
      </w:tblGrid>
      <w:tr w:rsidR="00000F91" w14:paraId="7E4C6A5F" w14:textId="77777777">
        <w:trPr>
          <w:trHeight w:val="1245"/>
        </w:trPr>
        <w:tc>
          <w:tcPr>
            <w:tcW w:w="15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597C054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9BA2F75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Extremely difficult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6BB6649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Moderately difficult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2E4FBCA3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Neither easy nor difficult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40482F2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>Moderately easy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C204D8F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Extremely easy </w:t>
            </w:r>
          </w:p>
        </w:tc>
      </w:tr>
      <w:tr w:rsidR="00000F91" w14:paraId="76BB7B83" w14:textId="77777777">
        <w:trPr>
          <w:trHeight w:val="87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499AF6D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Component 1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26EBDE9D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1C7E3BC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2C786DB4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23155408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4456EE2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07B37AD6" w14:textId="77777777">
        <w:trPr>
          <w:trHeight w:val="855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17E3F43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Component 2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34DABC2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5C2F0B7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62998202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61D6549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20C38434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3ADEE56E" w14:textId="77777777">
        <w:trPr>
          <w:trHeight w:val="855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B7C2336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Component 3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45F7C53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E314E59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4979023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5816674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604464E1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658AF51B" w14:textId="77777777">
        <w:trPr>
          <w:trHeight w:val="855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41470B3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Component 4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6F343E4B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246B716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2DEA99F0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C2068F4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2267072C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138D74A3" w14:textId="77777777">
        <w:trPr>
          <w:trHeight w:val="855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EE9E9A6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Component 5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EB53ACF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99DBED6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3AEF4F5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9F80CFB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C16D8F0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51483561" w14:textId="77777777">
        <w:trPr>
          <w:trHeight w:val="855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4C05806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Component 6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1FDAA9B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B86E0A4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064AF5F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1A8A767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E2AF6BA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0D26716B" w14:textId="77777777">
        <w:trPr>
          <w:trHeight w:val="855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A34B529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Component 7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316C774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BEE73A7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5D77E38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7121F28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D422231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380C1C89" w14:textId="77777777">
        <w:trPr>
          <w:trHeight w:val="855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6D9D184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Component 8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D477EE8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ADC6ED5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594D870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6A4032A7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BE41526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6A0C8779" w14:textId="77777777">
        <w:trPr>
          <w:trHeight w:val="855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3AF836B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Component 9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F517CEF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3432A73B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6464413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20AE44E0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8951326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000F91" w14:paraId="0A09F3B8" w14:textId="77777777">
        <w:trPr>
          <w:trHeight w:val="855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DB611A8" w14:textId="77777777" w:rsidR="00000F91" w:rsidRDefault="00DE0F91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>Component 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4CD05F07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0DA7944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86B0ADC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D8C55CB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BC4053E" w14:textId="77777777" w:rsidR="00000F91" w:rsidRDefault="00DE0F91">
            <w:pPr>
              <w:shd w:val="clear" w:color="auto" w:fill="FFFFFF"/>
              <w:spacing w:before="120"/>
              <w:ind w:left="360"/>
              <w:jc w:val="center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BFBFBF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</w:p>
        </w:tc>
      </w:tr>
    </w:tbl>
    <w:p w14:paraId="3AD7854E" w14:textId="77777777" w:rsidR="00000F91" w:rsidRDefault="00DE0F91">
      <w:pPr>
        <w:shd w:val="clear" w:color="auto" w:fill="FFFFFF"/>
        <w:spacing w:before="240" w:after="24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 xml:space="preserve"> </w:t>
      </w:r>
    </w:p>
    <w:p w14:paraId="7921C24C" w14:textId="77777777" w:rsidR="00000F91" w:rsidRDefault="00DE0F91">
      <w:pPr>
        <w:shd w:val="clear" w:color="auto" w:fill="FFFFFF"/>
        <w:spacing w:before="240" w:after="240"/>
        <w:ind w:left="72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lastRenderedPageBreak/>
        <w:t xml:space="preserve"> Q10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 Please describe why a specific (or multiple) component(s) were challenging to teach or implement.  _______________________________________________________________</w:t>
      </w:r>
    </w:p>
    <w:p w14:paraId="1F27C9F5" w14:textId="77777777" w:rsidR="00000F91" w:rsidRDefault="00DE0F91">
      <w:pPr>
        <w:shd w:val="clear" w:color="auto" w:fill="FFFFFF"/>
        <w:spacing w:before="240" w:after="240"/>
        <w:ind w:left="72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>Q11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 What unique example(s) or successful models of training would you like to share regardin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g implementation of the </w:t>
      </w:r>
      <w:r>
        <w:rPr>
          <w:rFonts w:ascii="Calibri" w:eastAsia="Calibri" w:hAnsi="Calibri" w:cs="Calibri"/>
          <w:i/>
          <w:color w:val="404040"/>
          <w:sz w:val="20"/>
          <w:szCs w:val="20"/>
        </w:rPr>
        <w:t>Curriculum</w:t>
      </w:r>
      <w:r>
        <w:rPr>
          <w:rFonts w:ascii="Calibri" w:eastAsia="Calibri" w:hAnsi="Calibri" w:cs="Calibri"/>
          <w:color w:val="404040"/>
          <w:sz w:val="20"/>
          <w:szCs w:val="20"/>
        </w:rPr>
        <w:t>?  ___________________________________</w:t>
      </w:r>
    </w:p>
    <w:p w14:paraId="547B88A8" w14:textId="77777777" w:rsidR="00000F91" w:rsidRDefault="00DE0F91">
      <w:pPr>
        <w:shd w:val="clear" w:color="auto" w:fill="FFFFFF"/>
        <w:spacing w:before="240" w:after="24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>Faculty Development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 </w:t>
      </w:r>
    </w:p>
    <w:p w14:paraId="223667E7" w14:textId="77777777" w:rsidR="00000F91" w:rsidRDefault="00DE0F91">
      <w:pPr>
        <w:shd w:val="clear" w:color="auto" w:fill="FFFFFF"/>
        <w:spacing w:before="240" w:after="240"/>
        <w:ind w:left="72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>Q12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 How many representatives from your program attended the Arizona Pain and Addiction Curriculum Summit (November 2018)?  _____________________________________</w:t>
      </w:r>
    </w:p>
    <w:p w14:paraId="1C3CDEB7" w14:textId="77777777" w:rsidR="00000F91" w:rsidRDefault="00DE0F91">
      <w:pPr>
        <w:shd w:val="clear" w:color="auto" w:fill="FFFFFF"/>
        <w:spacing w:before="240" w:after="240"/>
        <w:ind w:left="72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404040"/>
          <w:sz w:val="20"/>
          <w:szCs w:val="20"/>
        </w:rPr>
        <w:t>Q13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 Of the representatives who attended the Arizona Pain and Addiction Curriculum Summit (November 2018), what are their roles in your program? Choose all that apply. </w:t>
      </w:r>
    </w:p>
    <w:p w14:paraId="6638C521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BFBFBF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404040"/>
          <w:sz w:val="20"/>
          <w:szCs w:val="20"/>
        </w:rPr>
        <w:t>Curriculum Leadership</w:t>
      </w:r>
    </w:p>
    <w:p w14:paraId="2AEF7B1A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BFBFBF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404040"/>
          <w:sz w:val="20"/>
          <w:szCs w:val="20"/>
        </w:rPr>
        <w:t>Teaching Faculty</w:t>
      </w:r>
    </w:p>
    <w:p w14:paraId="40524E71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BFBFBF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Community Faculty or Staff  </w:t>
      </w:r>
    </w:p>
    <w:p w14:paraId="30980F28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BFBFBF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404040"/>
          <w:sz w:val="20"/>
          <w:szCs w:val="20"/>
        </w:rPr>
        <w:t>Administrati</w:t>
      </w:r>
      <w:r>
        <w:rPr>
          <w:rFonts w:ascii="Calibri" w:eastAsia="Calibri" w:hAnsi="Calibri" w:cs="Calibri"/>
          <w:color w:val="404040"/>
          <w:sz w:val="20"/>
          <w:szCs w:val="20"/>
        </w:rPr>
        <w:t>ve Support</w:t>
      </w:r>
    </w:p>
    <w:p w14:paraId="548A3DA8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BFBFBF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404040"/>
          <w:sz w:val="20"/>
          <w:szCs w:val="20"/>
        </w:rPr>
        <w:t>Other  ________________________________________________</w:t>
      </w:r>
    </w:p>
    <w:p w14:paraId="566C44D9" w14:textId="77777777" w:rsidR="00000F91" w:rsidRDefault="00DE0F91">
      <w:pPr>
        <w:shd w:val="clear" w:color="auto" w:fill="FFFFFF"/>
        <w:spacing w:before="240" w:after="240"/>
        <w:ind w:left="72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 xml:space="preserve"> Q14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 Do you have a process for ensuring clinical rotation supervisors are consistent and able to implement the </w:t>
      </w:r>
      <w:r>
        <w:rPr>
          <w:rFonts w:ascii="Calibri" w:eastAsia="Calibri" w:hAnsi="Calibri" w:cs="Calibri"/>
          <w:i/>
          <w:color w:val="404040"/>
          <w:sz w:val="20"/>
          <w:szCs w:val="20"/>
        </w:rPr>
        <w:t>Arizona Pain and Addiction Curriculum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? </w:t>
      </w:r>
    </w:p>
    <w:p w14:paraId="129A2B7A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BFBFBF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Yes  </w:t>
      </w:r>
    </w:p>
    <w:p w14:paraId="3F82975A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BFBFBF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No  </w:t>
      </w:r>
    </w:p>
    <w:p w14:paraId="0FF51BBC" w14:textId="77777777" w:rsidR="00000F91" w:rsidRDefault="00DE0F91">
      <w:pPr>
        <w:shd w:val="clear" w:color="auto" w:fill="FFFFFF"/>
        <w:spacing w:before="240" w:after="240"/>
        <w:ind w:left="720" w:firstLine="40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 xml:space="preserve">IF = YES;  </w:t>
      </w:r>
    </w:p>
    <w:p w14:paraId="4935AC13" w14:textId="77777777" w:rsidR="00000F91" w:rsidRDefault="00DE0F91">
      <w:pPr>
        <w:shd w:val="clear" w:color="auto" w:fill="FFFFFF"/>
        <w:spacing w:before="240" w:after="240"/>
        <w:ind w:left="720" w:firstLine="40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 xml:space="preserve">Q14a </w:t>
      </w:r>
      <w:r>
        <w:rPr>
          <w:rFonts w:ascii="Calibri" w:eastAsia="Calibri" w:hAnsi="Calibri" w:cs="Calibri"/>
          <w:color w:val="404040"/>
          <w:sz w:val="20"/>
          <w:szCs w:val="20"/>
        </w:rPr>
        <w:t>Plea</w:t>
      </w:r>
      <w:r>
        <w:rPr>
          <w:rFonts w:ascii="Calibri" w:eastAsia="Calibri" w:hAnsi="Calibri" w:cs="Calibri"/>
          <w:color w:val="404040"/>
          <w:sz w:val="20"/>
          <w:szCs w:val="20"/>
        </w:rPr>
        <w:t>se explain. __________________________________________________</w:t>
      </w:r>
    </w:p>
    <w:p w14:paraId="2B173842" w14:textId="77777777" w:rsidR="00000F91" w:rsidRDefault="00DE0F91">
      <w:pPr>
        <w:shd w:val="clear" w:color="auto" w:fill="FFFFFF"/>
        <w:spacing w:before="240" w:after="240"/>
        <w:ind w:left="72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 xml:space="preserve">Q15 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Following clinical rotations, are students asked about their observations of pain and addiction care, and how it may or may not differ from the </w:t>
      </w:r>
      <w:r>
        <w:rPr>
          <w:rFonts w:ascii="Calibri" w:eastAsia="Calibri" w:hAnsi="Calibri" w:cs="Calibri"/>
          <w:i/>
          <w:color w:val="404040"/>
          <w:sz w:val="20"/>
          <w:szCs w:val="20"/>
        </w:rPr>
        <w:t>Arizona Pain and Addiction Curriculum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? </w:t>
      </w:r>
    </w:p>
    <w:p w14:paraId="34D61046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BFBFBF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404040"/>
          <w:sz w:val="20"/>
          <w:szCs w:val="20"/>
        </w:rPr>
        <w:t>Yes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  </w:t>
      </w:r>
    </w:p>
    <w:p w14:paraId="133B0E2C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BFBFBF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No  </w:t>
      </w:r>
    </w:p>
    <w:p w14:paraId="5B9B5F10" w14:textId="77777777" w:rsidR="00000F91" w:rsidRDefault="00DE0F91">
      <w:pPr>
        <w:shd w:val="clear" w:color="auto" w:fill="FFFFFF"/>
        <w:spacing w:before="240" w:after="240"/>
        <w:ind w:left="720" w:firstLine="400"/>
        <w:rPr>
          <w:rFonts w:ascii="Calibri" w:eastAsia="Calibri" w:hAnsi="Calibri" w:cs="Calibri"/>
          <w:b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>IF = YES;</w:t>
      </w:r>
    </w:p>
    <w:p w14:paraId="729AC1AD" w14:textId="77777777" w:rsidR="00000F91" w:rsidRDefault="00DE0F91">
      <w:pPr>
        <w:shd w:val="clear" w:color="auto" w:fill="FFFFFF"/>
        <w:spacing w:before="240" w:after="240"/>
        <w:ind w:left="720" w:firstLine="40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 xml:space="preserve">Q15a </w:t>
      </w:r>
      <w:r>
        <w:rPr>
          <w:rFonts w:ascii="Calibri" w:eastAsia="Calibri" w:hAnsi="Calibri" w:cs="Calibri"/>
          <w:color w:val="404040"/>
          <w:sz w:val="20"/>
          <w:szCs w:val="20"/>
        </w:rPr>
        <w:t>Please explain._____________________________________________________</w:t>
      </w:r>
    </w:p>
    <w:p w14:paraId="3604F406" w14:textId="77777777" w:rsidR="00000F91" w:rsidRDefault="00DE0F91">
      <w:pPr>
        <w:shd w:val="clear" w:color="auto" w:fill="FFFFFF"/>
        <w:spacing w:before="240" w:after="240"/>
        <w:rPr>
          <w:rFonts w:ascii="Calibri" w:eastAsia="Calibri" w:hAnsi="Calibri" w:cs="Calibri"/>
          <w:b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>Industry Influence</w:t>
      </w:r>
    </w:p>
    <w:p w14:paraId="77124C7D" w14:textId="77777777" w:rsidR="00000F91" w:rsidRDefault="00DE0F91">
      <w:pPr>
        <w:shd w:val="clear" w:color="auto" w:fill="FFFFFF"/>
        <w:spacing w:before="240" w:after="240"/>
        <w:ind w:left="72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 xml:space="preserve"> Q16 </w:t>
      </w:r>
      <w:r>
        <w:rPr>
          <w:rFonts w:ascii="Calibri" w:eastAsia="Calibri" w:hAnsi="Calibri" w:cs="Calibri"/>
          <w:color w:val="404040"/>
          <w:sz w:val="20"/>
          <w:szCs w:val="20"/>
        </w:rPr>
        <w:t>How many students last year received specific didactic training about the potential influence of industry (e.g. pharmaceutical companies, international/device companies, supplement companies) on clinical practice?</w:t>
      </w:r>
    </w:p>
    <w:p w14:paraId="140D4E19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BFBFBF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404040"/>
          <w:sz w:val="20"/>
          <w:szCs w:val="20"/>
        </w:rPr>
        <w:t>Year 1  ________________________________</w:t>
      </w:r>
      <w:r>
        <w:rPr>
          <w:rFonts w:ascii="Calibri" w:eastAsia="Calibri" w:hAnsi="Calibri" w:cs="Calibri"/>
          <w:color w:val="404040"/>
          <w:sz w:val="20"/>
          <w:szCs w:val="20"/>
        </w:rPr>
        <w:t>________________</w:t>
      </w:r>
    </w:p>
    <w:p w14:paraId="5D79E421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BFBFBF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404040"/>
          <w:sz w:val="20"/>
          <w:szCs w:val="20"/>
        </w:rPr>
        <w:t>Year 2 ________________________________________________</w:t>
      </w:r>
    </w:p>
    <w:p w14:paraId="2831B808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BFBFBF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404040"/>
          <w:sz w:val="20"/>
          <w:szCs w:val="20"/>
        </w:rPr>
        <w:t>Year 3  ________________________________________________</w:t>
      </w:r>
    </w:p>
    <w:p w14:paraId="166DCFEB" w14:textId="77777777" w:rsidR="00000F91" w:rsidRDefault="00DE0F91">
      <w:pPr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BFBFBF"/>
          <w:sz w:val="20"/>
          <w:szCs w:val="20"/>
        </w:rPr>
        <w:lastRenderedPageBreak/>
        <w:t xml:space="preserve">o </w:t>
      </w:r>
      <w:r>
        <w:rPr>
          <w:rFonts w:ascii="Calibri" w:eastAsia="Calibri" w:hAnsi="Calibri" w:cs="Calibri"/>
          <w:color w:val="404040"/>
          <w:sz w:val="20"/>
          <w:szCs w:val="20"/>
        </w:rPr>
        <w:t>Year 4 ________________________________________________</w:t>
      </w:r>
    </w:p>
    <w:p w14:paraId="0DCE2904" w14:textId="77777777" w:rsidR="00000F91" w:rsidRDefault="00DE0F91">
      <w:pPr>
        <w:shd w:val="clear" w:color="auto" w:fill="FFFFFF"/>
        <w:spacing w:before="240" w:after="240"/>
        <w:ind w:left="72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 xml:space="preserve"> Q17 </w:t>
      </w:r>
      <w:r>
        <w:rPr>
          <w:rFonts w:ascii="Calibri" w:eastAsia="Calibri" w:hAnsi="Calibri" w:cs="Calibri"/>
          <w:color w:val="404040"/>
          <w:sz w:val="20"/>
          <w:szCs w:val="20"/>
        </w:rPr>
        <w:t>Upon completion of hospital and community rotations, are st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udents specifically asked about their interaction with industry representatives? </w:t>
      </w:r>
    </w:p>
    <w:p w14:paraId="39082C3C" w14:textId="77777777" w:rsidR="00000F91" w:rsidRDefault="00DE0F91">
      <w:pPr>
        <w:keepLines/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BFBFBF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Yes  </w:t>
      </w:r>
    </w:p>
    <w:p w14:paraId="0995D2F7" w14:textId="77777777" w:rsidR="00000F91" w:rsidRDefault="00DE0F91">
      <w:pPr>
        <w:keepLines/>
        <w:shd w:val="clear" w:color="auto" w:fill="FFFFFF"/>
        <w:spacing w:before="120"/>
        <w:ind w:left="108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BFBFBF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No </w:t>
      </w:r>
    </w:p>
    <w:p w14:paraId="53CB070D" w14:textId="77777777" w:rsidR="00000F91" w:rsidRDefault="00DE0F91">
      <w:pPr>
        <w:shd w:val="clear" w:color="auto" w:fill="FFFFFF"/>
        <w:spacing w:before="240" w:after="240"/>
        <w:ind w:left="720" w:firstLine="400"/>
        <w:rPr>
          <w:rFonts w:ascii="Calibri" w:eastAsia="Calibri" w:hAnsi="Calibri" w:cs="Calibri"/>
          <w:b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 xml:space="preserve">IF= Yes  </w:t>
      </w:r>
    </w:p>
    <w:p w14:paraId="2EDA55D7" w14:textId="77777777" w:rsidR="00000F91" w:rsidRDefault="00DE0F91">
      <w:pPr>
        <w:shd w:val="clear" w:color="auto" w:fill="FFFFFF"/>
        <w:spacing w:before="240" w:after="240"/>
        <w:ind w:left="720" w:firstLine="40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>Q18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 Please explain.__________________________________________________</w:t>
      </w:r>
    </w:p>
    <w:p w14:paraId="091BE3F6" w14:textId="77777777" w:rsidR="00000F91" w:rsidRDefault="00DE0F91">
      <w:pPr>
        <w:shd w:val="clear" w:color="auto" w:fill="FFFFFF"/>
        <w:spacing w:before="240" w:after="240"/>
        <w:ind w:left="72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 xml:space="preserve">Q19 </w:t>
      </w:r>
      <w:r>
        <w:rPr>
          <w:rFonts w:ascii="Calibri" w:eastAsia="Calibri" w:hAnsi="Calibri" w:cs="Calibri"/>
          <w:color w:val="404040"/>
          <w:sz w:val="20"/>
          <w:szCs w:val="20"/>
        </w:rPr>
        <w:t>What unique example(s) or successful models of training do you have regardin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g implementation of the </w:t>
      </w:r>
      <w:r>
        <w:rPr>
          <w:rFonts w:ascii="Calibri" w:eastAsia="Calibri" w:hAnsi="Calibri" w:cs="Calibri"/>
          <w:i/>
          <w:color w:val="404040"/>
          <w:sz w:val="20"/>
          <w:szCs w:val="20"/>
        </w:rPr>
        <w:t>Arizona Pain and Addiction Curriculum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 on the topic of industry influence? ____________________________________________________________</w:t>
      </w:r>
    </w:p>
    <w:p w14:paraId="0E051974" w14:textId="77777777" w:rsidR="00000F91" w:rsidRDefault="00DE0F91">
      <w:pPr>
        <w:shd w:val="clear" w:color="auto" w:fill="FFFFFF"/>
        <w:spacing w:before="240" w:after="240"/>
        <w:rPr>
          <w:rFonts w:ascii="Calibri" w:eastAsia="Calibri" w:hAnsi="Calibri" w:cs="Calibri"/>
          <w:b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 xml:space="preserve"> Feedback</w:t>
      </w:r>
    </w:p>
    <w:p w14:paraId="74AE3CBF" w14:textId="77777777" w:rsidR="00000F91" w:rsidRDefault="00DE0F91">
      <w:pPr>
        <w:shd w:val="clear" w:color="auto" w:fill="FFFFFF"/>
        <w:spacing w:before="240" w:after="240"/>
        <w:ind w:left="72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 xml:space="preserve"> Q20 </w:t>
      </w:r>
      <w:r>
        <w:rPr>
          <w:rFonts w:ascii="Calibri" w:eastAsia="Calibri" w:hAnsi="Calibri" w:cs="Calibri"/>
          <w:color w:val="404040"/>
          <w:sz w:val="20"/>
          <w:szCs w:val="20"/>
        </w:rPr>
        <w:t xml:space="preserve">Please provide additional comments on your experience teaching components of the </w:t>
      </w:r>
      <w:r>
        <w:rPr>
          <w:rFonts w:ascii="Calibri" w:eastAsia="Calibri" w:hAnsi="Calibri" w:cs="Calibri"/>
          <w:i/>
          <w:color w:val="404040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404040"/>
          <w:sz w:val="20"/>
          <w:szCs w:val="20"/>
        </w:rPr>
        <w:t xml:space="preserve">rizona Pain and Addiction Curriculum </w:t>
      </w:r>
      <w:r>
        <w:rPr>
          <w:rFonts w:ascii="Calibri" w:eastAsia="Calibri" w:hAnsi="Calibri" w:cs="Calibri"/>
          <w:color w:val="404040"/>
          <w:sz w:val="20"/>
          <w:szCs w:val="20"/>
        </w:rPr>
        <w:t>this past year, including potential impact on learners, faculty and patient care. ________________________________________________</w:t>
      </w:r>
    </w:p>
    <w:p w14:paraId="5B5D61C6" w14:textId="77777777" w:rsidR="00000F91" w:rsidRDefault="00DE0F91">
      <w:pPr>
        <w:shd w:val="clear" w:color="auto" w:fill="FFFFFF"/>
        <w:spacing w:before="240" w:after="240"/>
        <w:rPr>
          <w:rFonts w:ascii="Calibri" w:eastAsia="Calibri" w:hAnsi="Calibri" w:cs="Calibri"/>
          <w:b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>Close</w:t>
      </w:r>
    </w:p>
    <w:p w14:paraId="4188E90A" w14:textId="38CEF64E" w:rsidR="00000F91" w:rsidRDefault="00DE0F91" w:rsidP="00DE0F91">
      <w:pPr>
        <w:shd w:val="clear" w:color="auto" w:fill="FFFFFF"/>
        <w:spacing w:before="240" w:after="240"/>
        <w:ind w:left="720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>Thank you for participating in this survey. We look forward to seeing you Ju</w:t>
      </w:r>
      <w:r>
        <w:rPr>
          <w:rFonts w:ascii="Calibri" w:eastAsia="Calibri" w:hAnsi="Calibri" w:cs="Calibri"/>
          <w:color w:val="404040"/>
          <w:sz w:val="20"/>
          <w:szCs w:val="20"/>
        </w:rPr>
        <w:t>n</w:t>
      </w:r>
      <w:r>
        <w:rPr>
          <w:rFonts w:ascii="Calibri" w:eastAsia="Calibri" w:hAnsi="Calibri" w:cs="Calibri"/>
          <w:color w:val="404040"/>
          <w:sz w:val="20"/>
          <w:szCs w:val="20"/>
        </w:rPr>
        <w:t>e 2</w:t>
      </w:r>
      <w:r>
        <w:rPr>
          <w:rFonts w:ascii="Calibri" w:eastAsia="Calibri" w:hAnsi="Calibri" w:cs="Calibri"/>
          <w:color w:val="404040"/>
          <w:sz w:val="20"/>
          <w:szCs w:val="20"/>
        </w:rPr>
        <w:t>5, 2019 for our annual curriculum workgroup meeting!</w:t>
      </w:r>
    </w:p>
    <w:sectPr w:rsidR="00000F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D57BD" w14:textId="77777777" w:rsidR="00000000" w:rsidRDefault="00DE0F91">
      <w:r>
        <w:separator/>
      </w:r>
    </w:p>
  </w:endnote>
  <w:endnote w:type="continuationSeparator" w:id="0">
    <w:p w14:paraId="3A41D81B" w14:textId="77777777" w:rsidR="00000000" w:rsidRDefault="00DE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383EF" w14:textId="77777777" w:rsidR="00000F91" w:rsidRDefault="00000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FF1E5" w14:textId="77777777" w:rsidR="00000000" w:rsidRDefault="00DE0F91">
      <w:r>
        <w:separator/>
      </w:r>
    </w:p>
  </w:footnote>
  <w:footnote w:type="continuationSeparator" w:id="0">
    <w:p w14:paraId="0EC102DD" w14:textId="77777777" w:rsidR="00000000" w:rsidRDefault="00DE0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4CCD2" w14:textId="77777777" w:rsidR="00000F91" w:rsidRDefault="00000F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313E5"/>
    <w:multiLevelType w:val="multilevel"/>
    <w:tmpl w:val="F62691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04040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B36F79"/>
    <w:multiLevelType w:val="multilevel"/>
    <w:tmpl w:val="89C0EEB0"/>
    <w:lvl w:ilvl="0">
      <w:start w:val="1"/>
      <w:numFmt w:val="lowerLetter"/>
      <w:lvlText w:val="(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D6C58E6"/>
    <w:multiLevelType w:val="multilevel"/>
    <w:tmpl w:val="4D9E0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91"/>
    <w:rsid w:val="00000F91"/>
    <w:rsid w:val="00D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B602"/>
  <w15:docId w15:val="{C5B404EA-6584-41D5-9A31-5C355A36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Mardian, Aram S.</cp:lastModifiedBy>
  <cp:revision>2</cp:revision>
  <dcterms:created xsi:type="dcterms:W3CDTF">2021-06-22T22:22:00Z</dcterms:created>
  <dcterms:modified xsi:type="dcterms:W3CDTF">2021-06-22T22:22:00Z</dcterms:modified>
</cp:coreProperties>
</file>