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69" w:rsidRDefault="00555969" w:rsidP="00555969">
      <w:pPr>
        <w:spacing w:line="360" w:lineRule="auto"/>
        <w:rPr>
          <w:rFonts w:ascii="Arial" w:eastAsia="等线" w:hAnsi="Arial" w:cs="Arial" w:hint="eastAsia"/>
          <w:sz w:val="24"/>
          <w:szCs w:val="32"/>
        </w:rPr>
      </w:pPr>
      <w:r w:rsidRPr="000C3122">
        <w:rPr>
          <w:rFonts w:ascii="Arial" w:eastAsia="等线" w:hAnsi="Arial" w:cs="Arial"/>
          <w:b/>
          <w:bCs/>
          <w:sz w:val="24"/>
          <w:szCs w:val="32"/>
        </w:rPr>
        <w:t xml:space="preserve">Figure </w:t>
      </w:r>
      <w:r>
        <w:rPr>
          <w:rFonts w:ascii="Arial" w:eastAsia="等线" w:hAnsi="Arial" w:cs="Arial" w:hint="eastAsia"/>
          <w:b/>
          <w:bCs/>
          <w:sz w:val="24"/>
          <w:szCs w:val="32"/>
        </w:rPr>
        <w:t>S1</w:t>
      </w:r>
      <w:r w:rsidRPr="000C3122">
        <w:rPr>
          <w:rFonts w:ascii="Arial" w:eastAsia="等线" w:hAnsi="Arial" w:cs="Arial"/>
          <w:b/>
          <w:bCs/>
          <w:sz w:val="24"/>
          <w:szCs w:val="32"/>
        </w:rPr>
        <w:t xml:space="preserve">. </w:t>
      </w:r>
      <w:r>
        <w:rPr>
          <w:rFonts w:ascii="Arial" w:eastAsia="等线" w:hAnsi="Arial" w:cs="Arial" w:hint="eastAsia"/>
          <w:sz w:val="24"/>
          <w:szCs w:val="32"/>
        </w:rPr>
        <w:t>S</w:t>
      </w:r>
      <w:r>
        <w:rPr>
          <w:rFonts w:ascii="Arial" w:eastAsia="等线" w:hAnsi="Arial" w:cs="Arial" w:hint="eastAsia"/>
          <w:sz w:val="24"/>
          <w:szCs w:val="32"/>
        </w:rPr>
        <w:t>tatistical analyses of other network topological parameters including small worldness properties (Gamma, Lambda, and Sigma), local efficiency (</w:t>
      </w:r>
      <w:proofErr w:type="spellStart"/>
      <w:r>
        <w:rPr>
          <w:rFonts w:ascii="Arial" w:eastAsia="等线" w:hAnsi="Arial" w:cs="Arial" w:hint="eastAsia"/>
          <w:sz w:val="24"/>
          <w:szCs w:val="32"/>
        </w:rPr>
        <w:t>Eloc</w:t>
      </w:r>
      <w:proofErr w:type="spellEnd"/>
      <w:r>
        <w:rPr>
          <w:rFonts w:ascii="Arial" w:eastAsia="等线" w:hAnsi="Arial" w:cs="Arial" w:hint="eastAsia"/>
          <w:sz w:val="24"/>
          <w:szCs w:val="32"/>
        </w:rPr>
        <w:t xml:space="preserve">), assortativity, clustering </w:t>
      </w:r>
      <w:r>
        <w:rPr>
          <w:rFonts w:ascii="Arial" w:eastAsia="等线" w:hAnsi="Arial" w:cs="Arial"/>
          <w:sz w:val="24"/>
          <w:szCs w:val="32"/>
        </w:rPr>
        <w:t>efficiency</w:t>
      </w:r>
      <w:r>
        <w:rPr>
          <w:rFonts w:ascii="Arial" w:eastAsia="等线" w:hAnsi="Arial" w:cs="Arial" w:hint="eastAsia"/>
          <w:sz w:val="24"/>
          <w:szCs w:val="32"/>
        </w:rPr>
        <w:t xml:space="preserve"> (</w:t>
      </w:r>
      <w:proofErr w:type="spellStart"/>
      <w:r>
        <w:rPr>
          <w:rFonts w:ascii="Arial" w:eastAsia="等线" w:hAnsi="Arial" w:cs="Arial" w:hint="eastAsia"/>
          <w:sz w:val="24"/>
          <w:szCs w:val="32"/>
        </w:rPr>
        <w:t>Cp</w:t>
      </w:r>
      <w:proofErr w:type="spellEnd"/>
      <w:r>
        <w:rPr>
          <w:rFonts w:ascii="Arial" w:eastAsia="等线" w:hAnsi="Arial" w:cs="Arial" w:hint="eastAsia"/>
          <w:sz w:val="24"/>
          <w:szCs w:val="32"/>
        </w:rPr>
        <w:t xml:space="preserve">), modularity, and nodal </w:t>
      </w:r>
      <w:r>
        <w:rPr>
          <w:rFonts w:ascii="Arial" w:eastAsia="等线" w:hAnsi="Arial" w:cs="Arial"/>
          <w:sz w:val="24"/>
          <w:szCs w:val="32"/>
        </w:rPr>
        <w:t>betweenness</w:t>
      </w:r>
      <w:r>
        <w:rPr>
          <w:rFonts w:ascii="Arial" w:eastAsia="等线" w:hAnsi="Arial" w:cs="Arial" w:hint="eastAsia"/>
          <w:sz w:val="24"/>
          <w:szCs w:val="32"/>
        </w:rPr>
        <w:t xml:space="preserve"> were performed among healthy controls (HC), non-violent (NSZ), and violent </w:t>
      </w:r>
      <w:r>
        <w:rPr>
          <w:rFonts w:ascii="Arial" w:eastAsia="等线" w:hAnsi="Arial" w:cs="Arial"/>
          <w:sz w:val="24"/>
          <w:szCs w:val="32"/>
        </w:rPr>
        <w:t>schizophrenia</w:t>
      </w:r>
      <w:r>
        <w:rPr>
          <w:rFonts w:ascii="Arial" w:eastAsia="等线" w:hAnsi="Arial" w:cs="Arial" w:hint="eastAsia"/>
          <w:sz w:val="24"/>
          <w:szCs w:val="32"/>
        </w:rPr>
        <w:t xml:space="preserve"> (VSZ). </w:t>
      </w:r>
      <w:r>
        <w:rPr>
          <w:rFonts w:ascii="Arial" w:eastAsia="等线" w:hAnsi="Arial" w:cs="Arial"/>
          <w:sz w:val="24"/>
          <w:szCs w:val="32"/>
        </w:rPr>
        <w:t>N</w:t>
      </w:r>
      <w:r>
        <w:rPr>
          <w:rFonts w:ascii="Arial" w:eastAsia="等线" w:hAnsi="Arial" w:cs="Arial" w:hint="eastAsia"/>
          <w:sz w:val="24"/>
          <w:szCs w:val="32"/>
        </w:rPr>
        <w:t xml:space="preserve">o </w:t>
      </w:r>
      <w:r>
        <w:rPr>
          <w:rFonts w:ascii="Arial" w:eastAsia="等线" w:hAnsi="Arial" w:cs="Arial"/>
          <w:sz w:val="24"/>
          <w:szCs w:val="32"/>
        </w:rPr>
        <w:t>significant</w:t>
      </w:r>
      <w:r>
        <w:rPr>
          <w:rFonts w:ascii="Arial" w:eastAsia="等线" w:hAnsi="Arial" w:cs="Arial" w:hint="eastAsia"/>
          <w:sz w:val="24"/>
          <w:szCs w:val="32"/>
        </w:rPr>
        <w:t xml:space="preserve"> differences were found.</w:t>
      </w:r>
    </w:p>
    <w:p w:rsidR="00555969" w:rsidRDefault="00555969" w:rsidP="00555969">
      <w:pPr>
        <w:spacing w:line="360" w:lineRule="auto"/>
        <w:jc w:val="center"/>
        <w:rPr>
          <w:rFonts w:ascii="Arial" w:eastAsia="等线" w:hAnsi="Arial" w:cs="Arial" w:hint="eastAsia"/>
          <w:sz w:val="24"/>
          <w:szCs w:val="32"/>
        </w:rPr>
      </w:pPr>
      <w:r>
        <w:rPr>
          <w:rFonts w:ascii="Arial" w:eastAsia="等线" w:hAnsi="Arial" w:cs="Arial"/>
          <w:noProof/>
          <w:sz w:val="24"/>
          <w:szCs w:val="32"/>
        </w:rPr>
        <w:drawing>
          <wp:inline distT="0" distB="0" distL="0" distR="0" wp14:anchorId="4F4CBDFF" wp14:editId="4E21B1D5">
            <wp:extent cx="5542735" cy="2905125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902" cy="290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9CC" w:rsidRDefault="005159CC">
      <w:bookmarkStart w:id="0" w:name="_GoBack"/>
      <w:bookmarkEnd w:id="0"/>
    </w:p>
    <w:sectPr w:rsidR="00515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52" w:rsidRDefault="003A1052" w:rsidP="00555969">
      <w:r>
        <w:separator/>
      </w:r>
    </w:p>
  </w:endnote>
  <w:endnote w:type="continuationSeparator" w:id="0">
    <w:p w:rsidR="003A1052" w:rsidRDefault="003A1052" w:rsidP="0055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52" w:rsidRDefault="003A1052" w:rsidP="00555969">
      <w:r>
        <w:separator/>
      </w:r>
    </w:p>
  </w:footnote>
  <w:footnote w:type="continuationSeparator" w:id="0">
    <w:p w:rsidR="003A1052" w:rsidRDefault="003A1052" w:rsidP="0055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07"/>
    <w:rsid w:val="003A1052"/>
    <w:rsid w:val="005159CC"/>
    <w:rsid w:val="00555969"/>
    <w:rsid w:val="00A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9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9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9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9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9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2021-09-06T02:37:00Z</dcterms:created>
  <dcterms:modified xsi:type="dcterms:W3CDTF">2021-09-06T02:45:00Z</dcterms:modified>
</cp:coreProperties>
</file>