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445D" w14:textId="77777777" w:rsidR="00AC2881" w:rsidRPr="00AC2881" w:rsidRDefault="00AC2881" w:rsidP="00AC2881">
      <w:pPr>
        <w:pStyle w:val="Caption"/>
        <w:keepNext/>
        <w:rPr>
          <w:b/>
          <w:i w:val="0"/>
          <w:color w:val="auto"/>
          <w:sz w:val="22"/>
          <w:lang w:val="en-US"/>
        </w:rPr>
      </w:pPr>
      <w:r w:rsidRPr="00AC2881">
        <w:rPr>
          <w:b/>
          <w:i w:val="0"/>
          <w:color w:val="auto"/>
          <w:sz w:val="22"/>
          <w:lang w:val="en-US"/>
        </w:rPr>
        <w:t xml:space="preserve">Supplementary material </w:t>
      </w:r>
      <w:r w:rsidRPr="00AC2881">
        <w:rPr>
          <w:b/>
          <w:i w:val="0"/>
          <w:color w:val="auto"/>
          <w:sz w:val="22"/>
          <w:lang w:val="en-US"/>
        </w:rPr>
        <w:fldChar w:fldCharType="begin"/>
      </w:r>
      <w:r w:rsidRPr="00AC2881">
        <w:rPr>
          <w:b/>
          <w:i w:val="0"/>
          <w:color w:val="auto"/>
          <w:sz w:val="22"/>
          <w:lang w:val="en-US"/>
        </w:rPr>
        <w:instrText xml:space="preserve"> SEQ Tableau \* ARABIC </w:instrText>
      </w:r>
      <w:r w:rsidRPr="00AC2881">
        <w:rPr>
          <w:b/>
          <w:i w:val="0"/>
          <w:color w:val="auto"/>
          <w:sz w:val="22"/>
          <w:lang w:val="en-US"/>
        </w:rPr>
        <w:fldChar w:fldCharType="separate"/>
      </w:r>
      <w:r w:rsidRPr="00AC2881">
        <w:rPr>
          <w:b/>
          <w:i w:val="0"/>
          <w:noProof/>
          <w:color w:val="auto"/>
          <w:sz w:val="22"/>
          <w:lang w:val="en-US"/>
        </w:rPr>
        <w:t>1</w:t>
      </w:r>
      <w:r w:rsidRPr="00AC2881">
        <w:rPr>
          <w:b/>
          <w:i w:val="0"/>
          <w:color w:val="auto"/>
          <w:sz w:val="22"/>
          <w:lang w:val="en-US"/>
        </w:rPr>
        <w:fldChar w:fldCharType="end"/>
      </w:r>
      <w:r w:rsidRPr="00AC2881">
        <w:rPr>
          <w:b/>
          <w:i w:val="0"/>
          <w:color w:val="auto"/>
          <w:sz w:val="22"/>
          <w:lang w:val="en-US"/>
        </w:rPr>
        <w:t>.</w:t>
      </w:r>
      <w:r w:rsidR="00F76C7C">
        <w:rPr>
          <w:b/>
          <w:i w:val="0"/>
          <w:color w:val="auto"/>
          <w:sz w:val="22"/>
          <w:lang w:val="en-US"/>
        </w:rPr>
        <w:t xml:space="preserve"> Familial and impairments characteristics at inclusion and participation in the third wave of follow-up – SPARCLE cohort – France, Germany, Italy, Sweden</w:t>
      </w:r>
    </w:p>
    <w:tbl>
      <w:tblPr>
        <w:tblStyle w:val="Grilledutableau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134"/>
        <w:gridCol w:w="1301"/>
        <w:gridCol w:w="1433"/>
        <w:gridCol w:w="222"/>
        <w:gridCol w:w="1457"/>
        <w:gridCol w:w="1604"/>
        <w:gridCol w:w="495"/>
        <w:gridCol w:w="976"/>
        <w:gridCol w:w="830"/>
      </w:tblGrid>
      <w:tr w:rsidR="000D3BD5" w:rsidRPr="00AC2881" w14:paraId="68EF06D0" w14:textId="77777777" w:rsidTr="00987061"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402B4FD8" w14:textId="77777777" w:rsidR="000D3BD5" w:rsidRPr="00AC2881" w:rsidRDefault="000D3BD5" w:rsidP="00A02FB9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8A2E3D0" w14:textId="77777777" w:rsidR="000D3BD5" w:rsidRPr="00AC2881" w:rsidRDefault="000D3BD5" w:rsidP="00A02FB9">
            <w:pPr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A944D" w14:textId="77777777" w:rsidR="000D3BD5" w:rsidRPr="00AC2881" w:rsidRDefault="000D3BD5" w:rsidP="000D3BD5">
            <w:pPr>
              <w:jc w:val="center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SPARCLE 3 non-participants</w:t>
            </w:r>
            <w:r w:rsidRPr="00AC2881">
              <w:rPr>
                <w:b/>
                <w:lang w:val="en-US"/>
              </w:rPr>
              <w:br/>
              <w:t>(n=226)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E843D6" w14:textId="77777777" w:rsidR="000D3BD5" w:rsidRPr="00AC2881" w:rsidRDefault="000D3BD5" w:rsidP="000D3B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F37F1" w14:textId="77777777" w:rsidR="000D3BD5" w:rsidRPr="00AC2881" w:rsidRDefault="000D3BD5" w:rsidP="000D3BD5">
            <w:pPr>
              <w:jc w:val="center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SPARCLE 3 participants (n=176)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C91F22A" w14:textId="77777777" w:rsidR="000D3BD5" w:rsidRPr="00AC2881" w:rsidRDefault="000D3BD5" w:rsidP="000D3BD5">
            <w:pPr>
              <w:jc w:val="center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6041864" w14:textId="77777777" w:rsidR="000D3BD5" w:rsidRPr="00AC2881" w:rsidRDefault="000D3BD5" w:rsidP="000D3BD5">
            <w:pPr>
              <w:jc w:val="center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95% 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62873CB" w14:textId="77777777" w:rsidR="000D3BD5" w:rsidRPr="00AC2881" w:rsidRDefault="000D3BD5" w:rsidP="000D3BD5">
            <w:pPr>
              <w:jc w:val="center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p</w:t>
            </w:r>
          </w:p>
        </w:tc>
      </w:tr>
      <w:tr w:rsidR="000D3BD5" w:rsidRPr="00AC2881" w14:paraId="69618588" w14:textId="77777777" w:rsidTr="00987061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34E55220" w14:textId="77777777" w:rsidR="000D3BD5" w:rsidRPr="00AC2881" w:rsidRDefault="000D3BD5" w:rsidP="00A02FB9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8C5311" w14:textId="77777777" w:rsidR="000D3BD5" w:rsidRPr="00AC2881" w:rsidRDefault="000D3BD5" w:rsidP="00A02FB9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5B8AEC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ED27BE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1AA413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155701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B77CA1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%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5352054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2260975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</w:tcPr>
          <w:p w14:paraId="3845D0A1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</w:tr>
      <w:tr w:rsidR="00987061" w:rsidRPr="007C4761" w14:paraId="0CFF62C5" w14:textId="77777777" w:rsidTr="00987061">
        <w:tc>
          <w:tcPr>
            <w:tcW w:w="0" w:type="auto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D4C9276" w14:textId="77777777" w:rsidR="000D3BD5" w:rsidRPr="00AC2881" w:rsidRDefault="000D3BD5" w:rsidP="00AC2881">
            <w:pPr>
              <w:rPr>
                <w:b/>
                <w:lang w:val="en-US"/>
              </w:rPr>
            </w:pPr>
            <w:r w:rsidRPr="00AC2881">
              <w:rPr>
                <w:b/>
                <w:bCs/>
                <w:lang w:val="en-US"/>
              </w:rPr>
              <w:t xml:space="preserve">Models considering each </w:t>
            </w:r>
            <w:r w:rsidR="00AC2881">
              <w:rPr>
                <w:b/>
                <w:bCs/>
                <w:lang w:val="en-US"/>
              </w:rPr>
              <w:t>variable</w:t>
            </w:r>
            <w:r w:rsidRPr="00AC2881">
              <w:rPr>
                <w:b/>
                <w:bCs/>
                <w:lang w:val="en-US"/>
              </w:rPr>
              <w:t xml:space="preserve"> separately*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9BB3D3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94E8244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14:paraId="13E831AA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DC5FAC2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F31C090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2B53737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143031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89A156" w14:textId="77777777" w:rsidR="000D3BD5" w:rsidRPr="00AC2881" w:rsidRDefault="000D3BD5" w:rsidP="00A02FB9">
            <w:pPr>
              <w:jc w:val="right"/>
              <w:rPr>
                <w:b/>
                <w:lang w:val="en-US"/>
              </w:rPr>
            </w:pPr>
          </w:p>
        </w:tc>
      </w:tr>
      <w:tr w:rsidR="00987061" w:rsidRPr="00AC2881" w14:paraId="628D6FCF" w14:textId="77777777" w:rsidTr="00987061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C7CE33A" w14:textId="77777777" w:rsidR="000D3BD5" w:rsidRPr="00AC2881" w:rsidRDefault="000D3BD5" w:rsidP="0093102B">
            <w:pPr>
              <w:rPr>
                <w:b/>
                <w:lang w:val="en-US"/>
              </w:rPr>
            </w:pPr>
            <w:r w:rsidRPr="00AC2881">
              <w:rPr>
                <w:b/>
                <w:lang w:val="en-US"/>
              </w:rPr>
              <w:t>GMFCS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E2602BC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343B7E5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7F29E9D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1BBBF62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A9DDFA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1B5B5AF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307C9B2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D1AAAD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0.3557</w:t>
            </w:r>
          </w:p>
        </w:tc>
      </w:tr>
      <w:tr w:rsidR="00987061" w:rsidRPr="00AC2881" w14:paraId="1FF23FE4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07448B" w14:textId="77777777" w:rsidR="000D3BD5" w:rsidRPr="00AC2881" w:rsidRDefault="000D3BD5" w:rsidP="00A02FB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CDD7B5D" w14:textId="77777777" w:rsidR="000D3BD5" w:rsidRPr="00AC2881" w:rsidRDefault="000D3BD5" w:rsidP="00A02FB9">
            <w:pPr>
              <w:rPr>
                <w:lang w:val="en-US"/>
              </w:rPr>
            </w:pPr>
            <w:r w:rsidRPr="00AC2881">
              <w:rPr>
                <w:lang w:val="en-US"/>
              </w:rPr>
              <w:t>I-II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7D263B7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4867E1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DC5FB14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F3E0E05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91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CDB44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4648683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F891C04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04A9C7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</w:tr>
      <w:tr w:rsidR="00987061" w:rsidRPr="00AC2881" w14:paraId="79D5F0FB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89C667" w14:textId="77777777" w:rsidR="000D3BD5" w:rsidRPr="00AC2881" w:rsidRDefault="000D3BD5" w:rsidP="00A02FB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F8D1636" w14:textId="77777777" w:rsidR="000D3BD5" w:rsidRPr="00AC2881" w:rsidRDefault="000D3BD5" w:rsidP="00A02FB9">
            <w:pPr>
              <w:rPr>
                <w:lang w:val="en-US"/>
              </w:rPr>
            </w:pPr>
            <w:r w:rsidRPr="00AC2881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29A09AE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A723FEA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C0AB677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206F7DB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5F5385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17.6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413C952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61F0484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FCF87E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</w:tr>
      <w:tr w:rsidR="00987061" w:rsidRPr="00AC2881" w14:paraId="3AA353C9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F8ACD17" w14:textId="77777777" w:rsidR="000D3BD5" w:rsidRPr="00AC2881" w:rsidRDefault="000D3BD5" w:rsidP="00A02FB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AEAA13B" w14:textId="77777777" w:rsidR="000D3BD5" w:rsidRPr="00AC2881" w:rsidRDefault="000D3BD5" w:rsidP="00A02FB9">
            <w:pPr>
              <w:rPr>
                <w:lang w:val="en-US"/>
              </w:rPr>
            </w:pPr>
            <w:r w:rsidRPr="00AC2881">
              <w:rPr>
                <w:lang w:val="en-US"/>
              </w:rPr>
              <w:t>IV-V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6381EEB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206BF9D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38.1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7F1C440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1029967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C3C933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10A9FFE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FA88D7E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48F9C8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</w:tr>
      <w:tr w:rsidR="00987061" w:rsidRPr="00AC2881" w14:paraId="63A1FC68" w14:textId="77777777" w:rsidTr="00987061">
        <w:tc>
          <w:tcPr>
            <w:tcW w:w="0" w:type="auto"/>
            <w:gridSpan w:val="2"/>
            <w:tcBorders>
              <w:top w:val="nil"/>
              <w:left w:val="nil"/>
            </w:tcBorders>
            <w:shd w:val="clear" w:color="auto" w:fill="auto"/>
          </w:tcPr>
          <w:p w14:paraId="26D20FAD" w14:textId="77777777" w:rsidR="000D3BD5" w:rsidRPr="00AC2881" w:rsidRDefault="0093102B" w:rsidP="0093102B">
            <w:pPr>
              <w:rPr>
                <w:b/>
                <w:bCs/>
                <w:lang w:val="en-US"/>
              </w:rPr>
            </w:pPr>
            <w:r w:rsidRPr="00AC2881">
              <w:rPr>
                <w:b/>
                <w:bCs/>
                <w:lang w:val="en-US"/>
              </w:rPr>
              <w:t>IQ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63B02887" w14:textId="77777777" w:rsidR="000D3BD5" w:rsidRPr="00AC2881" w:rsidRDefault="000D3BD5" w:rsidP="00A02FB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780FA439" w14:textId="77777777" w:rsidR="000D3BD5" w:rsidRPr="00AC2881" w:rsidRDefault="000D3BD5" w:rsidP="00A02FB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0B1C0F1A" w14:textId="77777777" w:rsidR="000D3BD5" w:rsidRPr="00AC2881" w:rsidRDefault="000D3BD5" w:rsidP="00A02FB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4E7C1D9B" w14:textId="77777777" w:rsidR="000D3BD5" w:rsidRPr="00AC2881" w:rsidRDefault="000D3BD5" w:rsidP="00A02FB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14:paraId="0A888FE4" w14:textId="77777777" w:rsidR="000D3BD5" w:rsidRPr="00AC2881" w:rsidRDefault="000D3BD5" w:rsidP="00A02FB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404C35E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14:paraId="35C7C710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14:paraId="4C2C8974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0.1421</w:t>
            </w:r>
          </w:p>
        </w:tc>
      </w:tr>
      <w:tr w:rsidR="00987061" w:rsidRPr="00AC2881" w14:paraId="5BA24846" w14:textId="77777777" w:rsidTr="00987061">
        <w:tc>
          <w:tcPr>
            <w:tcW w:w="0" w:type="auto"/>
            <w:tcBorders>
              <w:left w:val="nil"/>
            </w:tcBorders>
          </w:tcPr>
          <w:p w14:paraId="585D16BE" w14:textId="77777777" w:rsidR="000D3BD5" w:rsidRPr="00AC2881" w:rsidRDefault="000D3BD5" w:rsidP="00A02FB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3E659F" w14:textId="77777777" w:rsidR="000D3BD5" w:rsidRPr="00AC2881" w:rsidRDefault="008C13A9" w:rsidP="00A02FB9">
            <w:pPr>
              <w:rPr>
                <w:lang w:val="en-US"/>
              </w:rPr>
            </w:pPr>
            <w:r w:rsidRPr="00AC2881">
              <w:rPr>
                <w:rFonts w:cstheme="minorHAnsi"/>
                <w:lang w:val="en-US"/>
              </w:rPr>
              <w:t>≥</w:t>
            </w:r>
            <w:r w:rsidR="000D3BD5" w:rsidRPr="00AC2881">
              <w:rPr>
                <w:lang w:val="en-US"/>
              </w:rPr>
              <w:t xml:space="preserve"> 70</w:t>
            </w:r>
          </w:p>
        </w:tc>
        <w:tc>
          <w:tcPr>
            <w:tcW w:w="0" w:type="auto"/>
            <w:shd w:val="clear" w:color="auto" w:fill="auto"/>
          </w:tcPr>
          <w:p w14:paraId="22CD3C23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3688C71C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38.5</w:t>
            </w:r>
          </w:p>
        </w:tc>
        <w:tc>
          <w:tcPr>
            <w:tcW w:w="0" w:type="auto"/>
            <w:shd w:val="clear" w:color="auto" w:fill="auto"/>
          </w:tcPr>
          <w:p w14:paraId="384B4015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E64756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24B82B0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47.2</w:t>
            </w:r>
          </w:p>
        </w:tc>
        <w:tc>
          <w:tcPr>
            <w:tcW w:w="0" w:type="auto"/>
            <w:shd w:val="clear" w:color="auto" w:fill="auto"/>
          </w:tcPr>
          <w:p w14:paraId="35E1689D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3771E3D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BCFBD6A" w14:textId="77777777" w:rsidR="000D3BD5" w:rsidRPr="00AC2881" w:rsidRDefault="000D3BD5" w:rsidP="00A02FB9">
            <w:pPr>
              <w:jc w:val="right"/>
              <w:rPr>
                <w:lang w:val="en-US"/>
              </w:rPr>
            </w:pPr>
          </w:p>
        </w:tc>
      </w:tr>
      <w:tr w:rsidR="008C13A9" w:rsidRPr="00AC2881" w14:paraId="6B950AC8" w14:textId="77777777" w:rsidTr="00987061">
        <w:tc>
          <w:tcPr>
            <w:tcW w:w="0" w:type="auto"/>
            <w:tcBorders>
              <w:left w:val="nil"/>
            </w:tcBorders>
          </w:tcPr>
          <w:p w14:paraId="7BBB8B2E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4D7572C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rFonts w:ascii="Calibri" w:hAnsi="Calibri" w:cs="Calibri"/>
                <w:lang w:val="en-US"/>
              </w:rPr>
              <w:t>&lt; 70</w:t>
            </w:r>
          </w:p>
        </w:tc>
        <w:tc>
          <w:tcPr>
            <w:tcW w:w="0" w:type="auto"/>
            <w:shd w:val="clear" w:color="auto" w:fill="auto"/>
          </w:tcPr>
          <w:p w14:paraId="34382FB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14:paraId="6A8C500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60.2</w:t>
            </w:r>
          </w:p>
        </w:tc>
        <w:tc>
          <w:tcPr>
            <w:tcW w:w="0" w:type="auto"/>
            <w:shd w:val="clear" w:color="auto" w:fill="auto"/>
          </w:tcPr>
          <w:p w14:paraId="23E82698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C1D523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91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BE7B5EA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51.7</w:t>
            </w:r>
          </w:p>
        </w:tc>
        <w:tc>
          <w:tcPr>
            <w:tcW w:w="0" w:type="auto"/>
            <w:shd w:val="clear" w:color="auto" w:fill="auto"/>
          </w:tcPr>
          <w:p w14:paraId="733A92B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91C80D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45871DF5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0D69CB5A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4FCB7F22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CD92B85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Missing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26763E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371A0C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93149FC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2F006AA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0D3C717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2DA980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708548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159EEFF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37D074BA" w14:textId="77777777" w:rsidTr="00987061">
        <w:tc>
          <w:tcPr>
            <w:tcW w:w="0" w:type="auto"/>
            <w:gridSpan w:val="2"/>
            <w:tcBorders>
              <w:left w:val="nil"/>
              <w:bottom w:val="nil"/>
            </w:tcBorders>
            <w:shd w:val="clear" w:color="auto" w:fill="auto"/>
          </w:tcPr>
          <w:p w14:paraId="2EAAFAA3" w14:textId="77777777" w:rsidR="008C13A9" w:rsidRPr="00AC2881" w:rsidRDefault="008C13A9" w:rsidP="008C13A9">
            <w:pPr>
              <w:rPr>
                <w:b/>
                <w:bCs/>
                <w:lang w:val="en-US"/>
              </w:rPr>
            </w:pPr>
            <w:r w:rsidRPr="00AC2881">
              <w:rPr>
                <w:b/>
                <w:bCs/>
                <w:lang w:val="en-US"/>
              </w:rPr>
              <w:t xml:space="preserve">Parental Stress Index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05E08D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2871BB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43E36A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1C2BCD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76D2815A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4B95B53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5F13BE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22948C20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0.1292</w:t>
            </w:r>
          </w:p>
        </w:tc>
      </w:tr>
      <w:tr w:rsidR="00987061" w:rsidRPr="00AC2881" w14:paraId="40D22EC5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531AD9E3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825BCE5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&lt; 70 (Q1)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ACC787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135DD1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21.1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A70C62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36EA27A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265C1A2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28.4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6634ED6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AD44255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5C01818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742F48EC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5A590D89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5693609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70-100 (Q1-Q3)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04AB503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D0F015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57.3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3B34ADD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04BB51C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78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636FCF2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44.3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36C1A03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52EBA0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1CA4AA8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55406339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550D68F0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E7FABE8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&gt; 100 (Q3)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2F2D2A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8871AF8" w14:textId="77777777" w:rsidR="008C13A9" w:rsidRPr="00AC2881" w:rsidRDefault="008C13A9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</w:t>
            </w:r>
            <w:r w:rsidR="00AC2881" w:rsidRPr="00AC2881">
              <w:rPr>
                <w:lang w:val="en-US"/>
              </w:rPr>
              <w:t>1.6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222639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C52FA2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4654B99C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23.9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617C19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5E2B089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049B4F5D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4C2AF4D8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222B63A4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59A4D90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Missing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9E75FD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9213B4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AED1BB8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54D296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4C3A19CD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BFCAEF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7D0AC8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7B782B88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09B4A1D0" w14:textId="77777777" w:rsidTr="00987061">
        <w:tc>
          <w:tcPr>
            <w:tcW w:w="0" w:type="auto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FFE6CD" w14:textId="77777777" w:rsidR="008C13A9" w:rsidRPr="00AC2881" w:rsidRDefault="008C13A9" w:rsidP="008C13A9">
            <w:pPr>
              <w:rPr>
                <w:b/>
                <w:bCs/>
                <w:lang w:val="en-US"/>
              </w:rPr>
            </w:pPr>
            <w:r w:rsidRPr="00AC2881">
              <w:rPr>
                <w:b/>
                <w:bCs/>
                <w:lang w:val="en-US"/>
              </w:rPr>
              <w:t>Family structure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246024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D1C299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4231D89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230BBD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42A3850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633D196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CFC321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521BA5C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0.6354</w:t>
            </w:r>
          </w:p>
        </w:tc>
      </w:tr>
      <w:tr w:rsidR="00987061" w:rsidRPr="00AC2881" w14:paraId="594A163E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71B05119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4241030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Married, living with together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68DCEB0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93F1A3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73.4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4DCA4FE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FB259E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128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28308EAC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72.7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9DE318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C1EE81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18BB020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401434CC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0A4435D9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5D279D4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Unmarried, living together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698BC78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C830436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8.9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945636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6046EA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03166BB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10.8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E2E296A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BF77F4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00D9D6D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7E6EA607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623A5A83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3AF482D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Single or separated living with parents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670D87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22D1948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72FC70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EF2681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649169A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98EA680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09641E3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0F6A5C96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5BAC5574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75E45BF1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4A82110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Single, living alone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1094E09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D038655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13.7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456DA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18B91FA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126C1185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13.6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56E8CBC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BDF189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78BF3DA2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6A5012C8" w14:textId="77777777" w:rsidTr="00987061">
        <w:tc>
          <w:tcPr>
            <w:tcW w:w="0" w:type="auto"/>
            <w:tcBorders>
              <w:left w:val="nil"/>
              <w:bottom w:val="nil"/>
            </w:tcBorders>
          </w:tcPr>
          <w:p w14:paraId="7D5728AA" w14:textId="77777777" w:rsidR="008C13A9" w:rsidRPr="00AC2881" w:rsidRDefault="008C13A9" w:rsidP="008C13A9">
            <w:pPr>
              <w:rPr>
                <w:strike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3C006AF" w14:textId="77777777" w:rsidR="008C13A9" w:rsidRPr="00AC2881" w:rsidRDefault="008C13A9" w:rsidP="008C13A9">
            <w:pPr>
              <w:rPr>
                <w:lang w:val="en-US"/>
              </w:rPr>
            </w:pPr>
            <w:r w:rsidRPr="00AC2881">
              <w:rPr>
                <w:lang w:val="en-US"/>
              </w:rPr>
              <w:t>Other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8CD240B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0EC83E1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C8C05F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72CD832F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512E9F17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49A251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288D1D13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48A12D34" w14:textId="77777777" w:rsidR="008C13A9" w:rsidRPr="00AC2881" w:rsidRDefault="008C13A9" w:rsidP="008C13A9">
            <w:pPr>
              <w:jc w:val="right"/>
              <w:rPr>
                <w:lang w:val="en-US"/>
              </w:rPr>
            </w:pPr>
          </w:p>
        </w:tc>
      </w:tr>
      <w:tr w:rsidR="00987061" w:rsidRPr="00AC2881" w14:paraId="38E60198" w14:textId="77777777" w:rsidTr="00987061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ED7C44" w14:textId="77777777" w:rsidR="008C13A9" w:rsidRPr="00AC2881" w:rsidRDefault="008C13A9" w:rsidP="008C13A9">
            <w:pPr>
              <w:rPr>
                <w:b/>
                <w:bCs/>
                <w:lang w:val="en-US"/>
              </w:rPr>
            </w:pPr>
            <w:r w:rsidRPr="00AC2881">
              <w:rPr>
                <w:b/>
                <w:bCs/>
                <w:lang w:val="en-US"/>
              </w:rPr>
              <w:t xml:space="preserve">Parental education </w:t>
            </w:r>
            <w:r w:rsidR="00987061">
              <w:rPr>
                <w:b/>
                <w:bCs/>
                <w:lang w:val="en-US"/>
              </w:rPr>
              <w:t>level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C50EF9" w14:textId="77777777" w:rsidR="008C13A9" w:rsidRPr="00AC2881" w:rsidRDefault="008C13A9" w:rsidP="008C13A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BDC513A" w14:textId="77777777" w:rsidR="008C13A9" w:rsidRPr="00AC2881" w:rsidRDefault="008C13A9" w:rsidP="008C13A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E25180D" w14:textId="77777777" w:rsidR="008C13A9" w:rsidRPr="00AC2881" w:rsidRDefault="008C13A9" w:rsidP="008C13A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0189FD5" w14:textId="77777777" w:rsidR="008C13A9" w:rsidRPr="00AC2881" w:rsidRDefault="008C13A9" w:rsidP="008C13A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B8AAFB" w14:textId="77777777" w:rsidR="008C13A9" w:rsidRPr="00AC2881" w:rsidRDefault="008C13A9" w:rsidP="008C13A9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846215" w14:textId="77777777" w:rsidR="008C13A9" w:rsidRPr="00AC2881" w:rsidRDefault="008C13A9" w:rsidP="008C13A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FB3A60E" w14:textId="77777777" w:rsidR="008C13A9" w:rsidRPr="00AC2881" w:rsidRDefault="008C13A9" w:rsidP="008C13A9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F64C9D" w14:textId="77777777" w:rsidR="008C13A9" w:rsidRPr="00AC2881" w:rsidRDefault="008C13A9" w:rsidP="008C13A9">
            <w:pPr>
              <w:jc w:val="right"/>
              <w:rPr>
                <w:bCs/>
                <w:lang w:val="en-US"/>
              </w:rPr>
            </w:pPr>
            <w:r w:rsidRPr="00AC2881">
              <w:rPr>
                <w:bCs/>
                <w:lang w:val="en-US"/>
              </w:rPr>
              <w:t>0.0005</w:t>
            </w:r>
          </w:p>
        </w:tc>
      </w:tr>
      <w:tr w:rsidR="00987061" w:rsidRPr="00AC2881" w14:paraId="156ABBB6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AD806E6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87DB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  <w:r w:rsidRPr="00AC2881">
              <w:rPr>
                <w:rFonts w:eastAsia="Times New Roman" w:cstheme="minorHAnsi"/>
                <w:color w:val="000000"/>
                <w:lang w:val="en-US" w:eastAsia="fr-FR"/>
              </w:rPr>
              <w:t>Tertiary education completed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CA1E8BF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A6AE1E5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168E75C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0806DB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FEEA24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15.3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3693D6F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7669F19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F23869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  <w:tr w:rsidR="00987061" w:rsidRPr="00AC2881" w14:paraId="547D992A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AFE4FF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E71A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  <w:r w:rsidRPr="00AC2881">
              <w:rPr>
                <w:rFonts w:eastAsia="Times New Roman" w:cstheme="minorHAnsi"/>
                <w:color w:val="000000"/>
                <w:lang w:val="en-US" w:eastAsia="fr-FR"/>
              </w:rPr>
              <w:t>Secondary education completed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CDE8978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04C7CD7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5DF915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D295E36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037AD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59.7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434BDA5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5C1597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B539F7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  <w:tr w:rsidR="00AC2881" w:rsidRPr="00AC2881" w14:paraId="13733F19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69B154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D1E2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  <w:r w:rsidRPr="00AC2881">
              <w:rPr>
                <w:rFonts w:eastAsia="Times New Roman" w:cstheme="minorHAnsi"/>
                <w:color w:val="000000"/>
                <w:lang w:val="en-US" w:eastAsia="fr-FR"/>
              </w:rPr>
              <w:t>Did not complete secondary education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FB4BA5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35E9E50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FEC27B2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BBC031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C8DA31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6673ABA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144E2DC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C00456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  <w:tr w:rsidR="00AC2881" w:rsidRPr="00AC2881" w14:paraId="78735F98" w14:textId="77777777" w:rsidTr="00987061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484C1E" w14:textId="77777777" w:rsidR="00AC2881" w:rsidRPr="00AC2881" w:rsidRDefault="00AC2881" w:rsidP="00AC2881">
            <w:pPr>
              <w:rPr>
                <w:rFonts w:eastAsia="Times New Roman" w:cstheme="minorHAnsi"/>
                <w:b/>
                <w:color w:val="000000"/>
                <w:lang w:val="en-US" w:eastAsia="fr-FR"/>
              </w:rPr>
            </w:pPr>
            <w:r w:rsidRPr="00AC2881">
              <w:rPr>
                <w:rFonts w:eastAsia="Times New Roman" w:cstheme="minorHAnsi"/>
                <w:b/>
                <w:color w:val="000000"/>
                <w:lang w:val="en-US" w:eastAsia="fr-FR"/>
              </w:rPr>
              <w:t>Final model*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B9CF0EB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D32EE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6BC25D8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04B0F4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05402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7BFFC0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0F36D3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720D4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  <w:tr w:rsidR="00AC2881" w:rsidRPr="00AC2881" w14:paraId="6679FBE0" w14:textId="77777777" w:rsidTr="00987061"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14:paraId="7D2750B6" w14:textId="77777777" w:rsidR="00AC2881" w:rsidRPr="00AC2881" w:rsidRDefault="00AC2881" w:rsidP="00AC2881">
            <w:pPr>
              <w:rPr>
                <w:rFonts w:eastAsia="Times New Roman" w:cstheme="minorHAnsi"/>
                <w:color w:val="000000"/>
                <w:lang w:val="en-US" w:eastAsia="fr-FR"/>
              </w:rPr>
            </w:pPr>
            <w:r w:rsidRPr="00AC2881">
              <w:rPr>
                <w:b/>
                <w:bCs/>
                <w:lang w:val="en-US"/>
              </w:rPr>
              <w:t xml:space="preserve">Parental education level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50581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51566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6DAA80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32EA1B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24C0671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A007D4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58FD46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FF9352F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bCs/>
                <w:lang w:val="en-US"/>
              </w:rPr>
              <w:t>0.0005</w:t>
            </w:r>
          </w:p>
        </w:tc>
      </w:tr>
      <w:tr w:rsidR="00987061" w:rsidRPr="00AC2881" w14:paraId="54BC992F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0C0BC3B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06F1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  <w:r w:rsidRPr="00AC2881">
              <w:rPr>
                <w:rFonts w:eastAsia="Times New Roman" w:cstheme="minorHAnsi"/>
                <w:color w:val="000000"/>
                <w:lang w:val="en-US" w:eastAsia="fr-FR"/>
              </w:rPr>
              <w:t>Tertiary education completed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D1076B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B1672BC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8.4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3C481F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A7C572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4E8DBD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15.3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A07802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28B13A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Ref.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23E95E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  <w:tr w:rsidR="00987061" w:rsidRPr="00AC2881" w14:paraId="29F2EC43" w14:textId="77777777" w:rsidTr="00987061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24D7857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7A65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  <w:r w:rsidRPr="00AC2881">
              <w:rPr>
                <w:rFonts w:eastAsia="Times New Roman" w:cstheme="minorHAnsi"/>
                <w:color w:val="000000"/>
                <w:lang w:val="en-US" w:eastAsia="fr-FR"/>
              </w:rPr>
              <w:t>Secondary education completed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7A57E6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8AD8E9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54.0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B051FD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462DC1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105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560C98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59.7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2E07FF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EF5A750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[0.9-3.7]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12094A3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  <w:tr w:rsidR="00AC2881" w:rsidRPr="00AC2881" w14:paraId="59DE45A9" w14:textId="77777777" w:rsidTr="00987061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14:paraId="675E7EE9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78FCE" w14:textId="77777777" w:rsidR="00AC2881" w:rsidRPr="00AC2881" w:rsidRDefault="00AC2881" w:rsidP="00AC2881">
            <w:pPr>
              <w:rPr>
                <w:rFonts w:cstheme="minorHAnsi"/>
                <w:lang w:val="en-US"/>
              </w:rPr>
            </w:pPr>
            <w:r w:rsidRPr="00AC2881">
              <w:rPr>
                <w:rFonts w:eastAsia="Times New Roman" w:cstheme="minorHAnsi"/>
                <w:color w:val="000000"/>
                <w:lang w:val="en-US" w:eastAsia="fr-FR"/>
              </w:rPr>
              <w:t>Did not complete secondary education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1949F8A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DB93279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37.6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4D20E6C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9800899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0FD69460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25.0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606E298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4.0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2FB224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  <w:r w:rsidRPr="00AC2881">
              <w:rPr>
                <w:lang w:val="en-US"/>
              </w:rPr>
              <w:t>[1.9-8.4]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5DD1EF82" w14:textId="77777777" w:rsidR="00AC2881" w:rsidRPr="00AC2881" w:rsidRDefault="00AC2881" w:rsidP="00AC2881">
            <w:pPr>
              <w:jc w:val="right"/>
              <w:rPr>
                <w:lang w:val="en-US"/>
              </w:rPr>
            </w:pPr>
          </w:p>
        </w:tc>
      </w:tr>
    </w:tbl>
    <w:p w14:paraId="3F2352C4" w14:textId="77777777" w:rsidR="001A5649" w:rsidRDefault="00AC2881">
      <w:pPr>
        <w:rPr>
          <w:lang w:val="en-US"/>
        </w:rPr>
      </w:pPr>
      <w:r>
        <w:rPr>
          <w:lang w:val="en-US"/>
        </w:rPr>
        <w:t>*</w:t>
      </w:r>
      <w:r w:rsidR="00987061" w:rsidRPr="00987061">
        <w:rPr>
          <w:lang w:val="en-US"/>
        </w:rPr>
        <w:t xml:space="preserve"> Unconditional logistic regression models adjusted for </w:t>
      </w:r>
      <w:r w:rsidR="00B0631E">
        <w:rPr>
          <w:lang w:val="en-US"/>
        </w:rPr>
        <w:t xml:space="preserve">age and sex. </w:t>
      </w:r>
      <w:r w:rsidR="00B0631E" w:rsidRPr="00B0631E">
        <w:rPr>
          <w:lang w:val="en-US"/>
        </w:rPr>
        <w:t>A multivariate model that controlled for significant variables and interaction with age (p&lt;0.20) was performed. A descending step-by-step method was applied in order to reduce this model</w:t>
      </w:r>
      <w:r w:rsidR="00B0631E">
        <w:rPr>
          <w:lang w:val="en-US"/>
        </w:rPr>
        <w:t xml:space="preserve">. </w:t>
      </w:r>
      <w:r w:rsidR="00B0631E" w:rsidRPr="007C4761">
        <w:rPr>
          <w:szCs w:val="24"/>
          <w:lang w:val="en-GB"/>
        </w:rPr>
        <w:t>The criterion for statistical significance was p&lt;0.05.</w:t>
      </w:r>
    </w:p>
    <w:p w14:paraId="0F940C07" w14:textId="78CFE141" w:rsidR="00987061" w:rsidRPr="00AC2881" w:rsidRDefault="00987061" w:rsidP="00987061">
      <w:pPr>
        <w:rPr>
          <w:lang w:val="en-US"/>
        </w:rPr>
      </w:pPr>
      <w:r>
        <w:rPr>
          <w:lang w:val="en-US"/>
        </w:rPr>
        <w:t>GMFCS: Gross Motor Function Classification System; IQ: Intellectual Quotient; OR: Odd Ratio; CI: Confidence Interval.</w:t>
      </w:r>
    </w:p>
    <w:sectPr w:rsidR="00987061" w:rsidRPr="00AC2881" w:rsidSect="00AC2881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D5"/>
    <w:rsid w:val="000D3BD5"/>
    <w:rsid w:val="001A5649"/>
    <w:rsid w:val="003B17D7"/>
    <w:rsid w:val="007C4761"/>
    <w:rsid w:val="008C13A9"/>
    <w:rsid w:val="0093102B"/>
    <w:rsid w:val="00987061"/>
    <w:rsid w:val="00AC2881"/>
    <w:rsid w:val="00B0631E"/>
    <w:rsid w:val="00F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C4C9"/>
  <w15:chartTrackingRefBased/>
  <w15:docId w15:val="{157AECD4-4613-4493-A63A-583F75CF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0D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288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VIDART Nicolas PRESTATAIRE EXTERNE</dc:creator>
  <cp:keywords/>
  <dc:description/>
  <cp:lastModifiedBy>Giada Zaffin</cp:lastModifiedBy>
  <cp:revision>3</cp:revision>
  <dcterms:created xsi:type="dcterms:W3CDTF">2021-06-30T15:11:00Z</dcterms:created>
  <dcterms:modified xsi:type="dcterms:W3CDTF">2021-09-17T11:28:00Z</dcterms:modified>
</cp:coreProperties>
</file>