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BECF" w14:textId="0AC18458" w:rsidR="002C5E6C" w:rsidRPr="00AD1FB3" w:rsidRDefault="002C5E6C" w:rsidP="002C5E6C">
      <w:pPr>
        <w:pStyle w:val="NoSpacing"/>
        <w:rPr>
          <w:rFonts w:asciiTheme="majorBidi" w:hAnsiTheme="majorBidi" w:cstheme="majorBidi"/>
          <w:b/>
          <w:bCs/>
          <w:color w:val="000000" w:themeColor="text1"/>
          <w:sz w:val="22"/>
          <w:szCs w:val="22"/>
          <w:lang w:val="en-US"/>
        </w:rPr>
      </w:pPr>
      <w:r w:rsidRPr="00AD1FB3">
        <w:rPr>
          <w:rFonts w:asciiTheme="majorBidi" w:hAnsiTheme="majorBidi" w:cstheme="majorBidi"/>
          <w:b/>
          <w:bCs/>
          <w:color w:val="000000" w:themeColor="text1"/>
          <w:sz w:val="22"/>
          <w:szCs w:val="22"/>
          <w:lang w:val="en-US"/>
        </w:rPr>
        <w:t xml:space="preserve">Supplementary  </w:t>
      </w:r>
    </w:p>
    <w:p w14:paraId="2BB46D32" w14:textId="1DE648C5" w:rsidR="006C57C7" w:rsidRPr="00AD1FB3" w:rsidRDefault="00684E82" w:rsidP="00254175">
      <w:pPr>
        <w:pStyle w:val="NoSpacing"/>
        <w:rPr>
          <w:rFonts w:asciiTheme="majorBidi" w:hAnsiTheme="majorBidi" w:cstheme="majorBidi"/>
          <w:color w:val="000000" w:themeColor="text1"/>
          <w:w w:val="120"/>
          <w:sz w:val="22"/>
          <w:szCs w:val="22"/>
          <w:lang w:val="en-US"/>
        </w:rPr>
      </w:pPr>
      <w:r w:rsidRPr="00AD1FB3">
        <w:rPr>
          <w:rFonts w:asciiTheme="majorBidi" w:hAnsiTheme="majorBidi" w:cstheme="majorBidi"/>
          <w:b/>
          <w:bCs/>
          <w:color w:val="000000" w:themeColor="text1"/>
          <w:sz w:val="22"/>
          <w:szCs w:val="22"/>
          <w:lang w:val="en-US"/>
        </w:rPr>
        <w:t>T</w:t>
      </w:r>
      <w:r w:rsidR="00BF276B" w:rsidRPr="00AD1FB3">
        <w:rPr>
          <w:rFonts w:asciiTheme="majorBidi" w:hAnsiTheme="majorBidi" w:cstheme="majorBidi"/>
          <w:b/>
          <w:bCs/>
          <w:color w:val="000000" w:themeColor="text1"/>
          <w:sz w:val="22"/>
          <w:szCs w:val="22"/>
          <w:lang w:val="en-US"/>
        </w:rPr>
        <w:t xml:space="preserve">ABLE </w:t>
      </w:r>
      <w:r w:rsidR="006B1443">
        <w:rPr>
          <w:rFonts w:asciiTheme="majorBidi" w:hAnsiTheme="majorBidi" w:cstheme="majorBidi"/>
          <w:b/>
          <w:bCs/>
          <w:color w:val="000000" w:themeColor="text1"/>
          <w:sz w:val="22"/>
          <w:szCs w:val="22"/>
          <w:lang w:val="en-US"/>
        </w:rPr>
        <w:t>2</w:t>
      </w:r>
      <w:r w:rsidR="00BF276B" w:rsidRPr="00AD1FB3">
        <w:rPr>
          <w:rFonts w:asciiTheme="majorBidi" w:hAnsiTheme="majorBidi" w:cstheme="majorBidi"/>
          <w:b/>
          <w:bCs/>
          <w:color w:val="000000" w:themeColor="text1"/>
          <w:sz w:val="22"/>
          <w:szCs w:val="22"/>
          <w:lang w:val="en-US"/>
        </w:rPr>
        <w:t xml:space="preserve"> |</w:t>
      </w:r>
      <w:r w:rsidRPr="00AD1FB3">
        <w:rPr>
          <w:rFonts w:asciiTheme="majorBidi" w:hAnsiTheme="majorBidi" w:cstheme="majorBidi"/>
          <w:color w:val="000000" w:themeColor="text1"/>
          <w:sz w:val="22"/>
          <w:szCs w:val="22"/>
          <w:lang w:val="en-US"/>
        </w:rPr>
        <w:t xml:space="preserve"> </w:t>
      </w:r>
      <w:r w:rsidR="00502572" w:rsidRPr="00AD1FB3">
        <w:rPr>
          <w:rFonts w:asciiTheme="majorBidi" w:hAnsiTheme="majorBidi" w:cstheme="majorBidi"/>
          <w:color w:val="000000" w:themeColor="text1"/>
          <w:sz w:val="22"/>
          <w:szCs w:val="22"/>
          <w:lang w:val="en-US"/>
        </w:rPr>
        <w:t xml:space="preserve">B. </w:t>
      </w:r>
      <w:r w:rsidR="00EA05E4" w:rsidRPr="00AD1FB3">
        <w:rPr>
          <w:rFonts w:asciiTheme="majorBidi" w:hAnsiTheme="majorBidi" w:cstheme="majorBidi"/>
          <w:color w:val="000000" w:themeColor="text1"/>
          <w:sz w:val="22"/>
          <w:szCs w:val="22"/>
          <w:lang w:val="en-US"/>
        </w:rPr>
        <w:t xml:space="preserve">Nature of </w:t>
      </w:r>
      <w:r w:rsidR="00BF276B" w:rsidRPr="00AD1FB3">
        <w:rPr>
          <w:rFonts w:asciiTheme="majorBidi" w:hAnsiTheme="majorBidi" w:cstheme="majorBidi"/>
          <w:color w:val="000000" w:themeColor="text1"/>
          <w:sz w:val="22"/>
          <w:szCs w:val="22"/>
          <w:lang w:val="en-US"/>
        </w:rPr>
        <w:t>h</w:t>
      </w:r>
      <w:r w:rsidRPr="00AD1FB3">
        <w:rPr>
          <w:rFonts w:asciiTheme="majorBidi" w:hAnsiTheme="majorBidi" w:cstheme="majorBidi"/>
          <w:color w:val="000000" w:themeColor="text1"/>
          <w:sz w:val="22"/>
          <w:szCs w:val="22"/>
          <w:lang w:val="en-US"/>
        </w:rPr>
        <w:t>arm</w:t>
      </w:r>
      <w:r w:rsidR="00452E77" w:rsidRPr="00AD1FB3">
        <w:rPr>
          <w:rFonts w:asciiTheme="majorBidi" w:hAnsiTheme="majorBidi" w:cstheme="majorBidi"/>
          <w:color w:val="000000" w:themeColor="text1"/>
          <w:sz w:val="22"/>
          <w:szCs w:val="22"/>
          <w:lang w:val="en-US"/>
        </w:rPr>
        <w:t xml:space="preserve"> </w:t>
      </w:r>
      <w:r w:rsidR="00EA05E4" w:rsidRPr="00AD1FB3">
        <w:rPr>
          <w:rFonts w:asciiTheme="majorBidi" w:hAnsiTheme="majorBidi" w:cstheme="majorBidi"/>
          <w:color w:val="000000" w:themeColor="text1"/>
          <w:sz w:val="22"/>
          <w:szCs w:val="22"/>
          <w:lang w:val="en-US"/>
        </w:rPr>
        <w:t xml:space="preserve">in </w:t>
      </w:r>
      <w:r w:rsidR="007D61B0" w:rsidRPr="00AD1FB3">
        <w:rPr>
          <w:rFonts w:asciiTheme="majorBidi" w:hAnsiTheme="majorBidi" w:cstheme="majorBidi"/>
          <w:color w:val="000000" w:themeColor="text1"/>
          <w:sz w:val="22"/>
          <w:szCs w:val="22"/>
          <w:lang w:val="en-US"/>
        </w:rPr>
        <w:t xml:space="preserve">NWB labels </w:t>
      </w:r>
      <w:r w:rsidR="00AC795C" w:rsidRPr="00AD1FB3">
        <w:rPr>
          <w:rFonts w:asciiTheme="majorBidi" w:hAnsiTheme="majorBidi" w:cstheme="majorBidi"/>
          <w:color w:val="000000" w:themeColor="text1"/>
          <w:sz w:val="22"/>
          <w:szCs w:val="22"/>
          <w:lang w:val="en-US"/>
        </w:rPr>
        <w:t>derived from</w:t>
      </w:r>
      <w:r w:rsidR="007D61B0" w:rsidRPr="00AD1FB3">
        <w:rPr>
          <w:rFonts w:asciiTheme="majorBidi" w:hAnsiTheme="majorBidi" w:cstheme="majorBidi"/>
          <w:color w:val="000000" w:themeColor="text1"/>
          <w:sz w:val="22"/>
          <w:szCs w:val="22"/>
          <w:lang w:val="en-US"/>
        </w:rPr>
        <w:t xml:space="preserve"> study titles</w:t>
      </w:r>
    </w:p>
    <w:p w14:paraId="1A6DF5A3" w14:textId="77777777" w:rsidR="00684E82" w:rsidRPr="00AD1FB3" w:rsidRDefault="00684E82" w:rsidP="00254175">
      <w:pPr>
        <w:pStyle w:val="NoSpacing"/>
        <w:rPr>
          <w:rFonts w:asciiTheme="majorBidi" w:hAnsiTheme="majorBidi" w:cstheme="majorBidi"/>
          <w:color w:val="000000" w:themeColor="text1"/>
          <w:sz w:val="22"/>
          <w:szCs w:val="22"/>
          <w:lang w:val="en-US"/>
        </w:rPr>
      </w:pPr>
    </w:p>
    <w:tbl>
      <w:tblPr>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2410"/>
        <w:gridCol w:w="10550"/>
      </w:tblGrid>
      <w:tr w:rsidR="00AD1FB3" w:rsidRPr="00AD1FB3" w14:paraId="67D5AE4F" w14:textId="77777777" w:rsidTr="00BA4AE7">
        <w:trPr>
          <w:trHeight w:val="416"/>
        </w:trPr>
        <w:tc>
          <w:tcPr>
            <w:tcW w:w="2410" w:type="dxa"/>
            <w:tcBorders>
              <w:top w:val="single" w:sz="4" w:space="0" w:color="auto"/>
              <w:bottom w:val="single" w:sz="4" w:space="0" w:color="auto"/>
            </w:tcBorders>
            <w:shd w:val="clear" w:color="auto" w:fill="FFFFFF" w:themeFill="background1"/>
          </w:tcPr>
          <w:p w14:paraId="4C3CDE72" w14:textId="6CEB62A5" w:rsidR="005850A9" w:rsidRPr="00AD1FB3" w:rsidRDefault="00AC5CD9" w:rsidP="00CA1B90">
            <w:pPr>
              <w:pStyle w:val="NoSpacing"/>
              <w:rPr>
                <w:rFonts w:asciiTheme="majorBidi" w:hAnsiTheme="majorBidi" w:cstheme="majorBidi"/>
                <w:b/>
                <w:bCs/>
                <w:color w:val="000000" w:themeColor="text1"/>
                <w:sz w:val="22"/>
                <w:szCs w:val="22"/>
                <w:lang w:val="en-US"/>
              </w:rPr>
            </w:pPr>
            <w:r w:rsidRPr="00AD1FB3">
              <w:rPr>
                <w:rFonts w:asciiTheme="majorBidi" w:hAnsiTheme="majorBidi" w:cstheme="majorBidi"/>
                <w:b/>
                <w:bCs/>
                <w:color w:val="000000" w:themeColor="text1"/>
                <w:sz w:val="22"/>
                <w:szCs w:val="22"/>
                <w:lang w:val="en-US"/>
              </w:rPr>
              <w:t>C</w:t>
            </w:r>
            <w:r w:rsidR="005850A9" w:rsidRPr="00AD1FB3">
              <w:rPr>
                <w:rFonts w:asciiTheme="majorBidi" w:hAnsiTheme="majorBidi" w:cstheme="majorBidi"/>
                <w:b/>
                <w:bCs/>
                <w:color w:val="000000" w:themeColor="text1"/>
                <w:sz w:val="22"/>
                <w:szCs w:val="22"/>
                <w:lang w:val="en-US"/>
              </w:rPr>
              <w:t>onstruct</w:t>
            </w:r>
            <w:r w:rsidR="004908FD" w:rsidRPr="00AD1FB3">
              <w:rPr>
                <w:rFonts w:asciiTheme="majorBidi" w:hAnsiTheme="majorBidi" w:cstheme="majorBidi"/>
                <w:b/>
                <w:bCs/>
                <w:color w:val="000000" w:themeColor="text1"/>
                <w:sz w:val="22"/>
                <w:szCs w:val="22"/>
                <w:lang w:val="en-US"/>
              </w:rPr>
              <w:t xml:space="preserve"> NWB</w:t>
            </w:r>
          </w:p>
        </w:tc>
        <w:tc>
          <w:tcPr>
            <w:tcW w:w="10550" w:type="dxa"/>
            <w:tcBorders>
              <w:top w:val="single" w:sz="4" w:space="0" w:color="auto"/>
              <w:bottom w:val="single" w:sz="4" w:space="0" w:color="auto"/>
            </w:tcBorders>
            <w:shd w:val="clear" w:color="auto" w:fill="FFFFFF" w:themeFill="background1"/>
          </w:tcPr>
          <w:p w14:paraId="527183AF" w14:textId="28DACD55" w:rsidR="005850A9" w:rsidRPr="00AD1FB3" w:rsidRDefault="004908FD" w:rsidP="00CA1B90">
            <w:pPr>
              <w:pStyle w:val="NoSpacing"/>
              <w:rPr>
                <w:rFonts w:asciiTheme="majorBidi" w:hAnsiTheme="majorBidi" w:cstheme="majorBidi"/>
                <w:b/>
                <w:bCs/>
                <w:color w:val="000000" w:themeColor="text1"/>
                <w:sz w:val="22"/>
                <w:szCs w:val="22"/>
                <w:lang w:val="en-US"/>
              </w:rPr>
            </w:pPr>
            <w:r w:rsidRPr="00AD1FB3">
              <w:rPr>
                <w:rFonts w:asciiTheme="majorBidi" w:hAnsiTheme="majorBidi" w:cstheme="majorBidi"/>
                <w:b/>
                <w:bCs/>
                <w:color w:val="000000" w:themeColor="text1"/>
                <w:sz w:val="22"/>
                <w:szCs w:val="22"/>
                <w:lang w:val="en-US"/>
              </w:rPr>
              <w:t xml:space="preserve">  </w:t>
            </w:r>
            <w:r w:rsidR="00FF02EF" w:rsidRPr="00AD1FB3">
              <w:rPr>
                <w:rFonts w:asciiTheme="majorBidi" w:hAnsiTheme="majorBidi" w:cstheme="majorBidi"/>
                <w:b/>
                <w:bCs/>
                <w:color w:val="000000" w:themeColor="text1"/>
                <w:sz w:val="22"/>
                <w:szCs w:val="22"/>
                <w:lang w:val="en-US"/>
              </w:rPr>
              <w:t xml:space="preserve">       </w:t>
            </w:r>
            <w:r w:rsidR="00EA05E4" w:rsidRPr="00AD1FB3">
              <w:rPr>
                <w:rFonts w:asciiTheme="majorBidi" w:hAnsiTheme="majorBidi" w:cstheme="majorBidi"/>
                <w:b/>
                <w:bCs/>
                <w:color w:val="000000" w:themeColor="text1"/>
                <w:sz w:val="22"/>
                <w:szCs w:val="22"/>
                <w:lang w:val="en-US"/>
              </w:rPr>
              <w:t xml:space="preserve">Nature of </w:t>
            </w:r>
            <w:r w:rsidR="00643977" w:rsidRPr="00AD1FB3">
              <w:rPr>
                <w:rFonts w:asciiTheme="majorBidi" w:hAnsiTheme="majorBidi" w:cstheme="majorBidi"/>
                <w:b/>
                <w:bCs/>
                <w:color w:val="000000" w:themeColor="text1"/>
                <w:sz w:val="22"/>
                <w:szCs w:val="22"/>
                <w:lang w:val="en-US"/>
              </w:rPr>
              <w:t>H</w:t>
            </w:r>
            <w:r w:rsidR="009072EA" w:rsidRPr="00AD1FB3">
              <w:rPr>
                <w:rFonts w:asciiTheme="majorBidi" w:hAnsiTheme="majorBidi" w:cstheme="majorBidi"/>
                <w:b/>
                <w:bCs/>
                <w:color w:val="000000" w:themeColor="text1"/>
                <w:sz w:val="22"/>
                <w:szCs w:val="22"/>
                <w:lang w:val="en-US"/>
              </w:rPr>
              <w:t>arm</w:t>
            </w:r>
            <w:r w:rsidR="00080F3E" w:rsidRPr="00AD1FB3">
              <w:rPr>
                <w:rFonts w:asciiTheme="majorBidi" w:hAnsiTheme="majorBidi" w:cstheme="majorBidi"/>
                <w:b/>
                <w:bCs/>
                <w:color w:val="000000" w:themeColor="text1"/>
                <w:sz w:val="22"/>
                <w:szCs w:val="22"/>
                <w:lang w:val="en-US"/>
              </w:rPr>
              <w:t xml:space="preserve">:  </w:t>
            </w:r>
            <w:r w:rsidR="004849BF" w:rsidRPr="00AD1FB3">
              <w:rPr>
                <w:rFonts w:asciiTheme="majorBidi" w:hAnsiTheme="majorBidi" w:cstheme="majorBidi"/>
                <w:b/>
                <w:bCs/>
                <w:color w:val="000000" w:themeColor="text1"/>
                <w:sz w:val="22"/>
                <w:szCs w:val="22"/>
                <w:lang w:val="en-US"/>
              </w:rPr>
              <w:t xml:space="preserve">  </w:t>
            </w:r>
            <w:r w:rsidR="00502572" w:rsidRPr="00AD1FB3">
              <w:rPr>
                <w:rFonts w:asciiTheme="majorBidi" w:hAnsiTheme="majorBidi" w:cstheme="majorBidi"/>
                <w:b/>
                <w:bCs/>
                <w:color w:val="000000" w:themeColor="text1"/>
                <w:sz w:val="22"/>
                <w:szCs w:val="22"/>
                <w:lang w:val="en-US"/>
              </w:rPr>
              <w:t>B1</w:t>
            </w:r>
            <w:r w:rsidR="004849BF" w:rsidRPr="00AD1FB3">
              <w:rPr>
                <w:rFonts w:asciiTheme="majorBidi" w:hAnsiTheme="majorBidi" w:cstheme="majorBidi"/>
                <w:b/>
                <w:bCs/>
                <w:color w:val="000000" w:themeColor="text1"/>
                <w:sz w:val="22"/>
                <w:szCs w:val="22"/>
                <w:lang w:val="en-US"/>
              </w:rPr>
              <w:t xml:space="preserve">. </w:t>
            </w:r>
            <w:r w:rsidR="00080F3E" w:rsidRPr="00AD1FB3">
              <w:rPr>
                <w:rFonts w:asciiTheme="majorBidi" w:hAnsiTheme="majorBidi" w:cstheme="majorBidi"/>
                <w:b/>
                <w:bCs/>
                <w:color w:val="000000" w:themeColor="text1"/>
                <w:sz w:val="22"/>
                <w:szCs w:val="22"/>
                <w:lang w:val="en-US"/>
              </w:rPr>
              <w:t>physical</w:t>
            </w:r>
            <w:r w:rsidR="004849BF" w:rsidRPr="00AD1FB3">
              <w:rPr>
                <w:rFonts w:asciiTheme="majorBidi" w:hAnsiTheme="majorBidi" w:cstheme="majorBidi"/>
                <w:b/>
                <w:bCs/>
                <w:color w:val="000000" w:themeColor="text1"/>
                <w:sz w:val="22"/>
                <w:szCs w:val="22"/>
                <w:lang w:val="en-US"/>
              </w:rPr>
              <w:t xml:space="preserve">   B</w:t>
            </w:r>
            <w:r w:rsidR="00502572" w:rsidRPr="00AD1FB3">
              <w:rPr>
                <w:rFonts w:asciiTheme="majorBidi" w:hAnsiTheme="majorBidi" w:cstheme="majorBidi"/>
                <w:b/>
                <w:bCs/>
                <w:color w:val="000000" w:themeColor="text1"/>
                <w:sz w:val="22"/>
                <w:szCs w:val="22"/>
                <w:lang w:val="en-US"/>
              </w:rPr>
              <w:t>2</w:t>
            </w:r>
            <w:r w:rsidR="004849BF" w:rsidRPr="00AD1FB3">
              <w:rPr>
                <w:rFonts w:asciiTheme="majorBidi" w:hAnsiTheme="majorBidi" w:cstheme="majorBidi"/>
                <w:b/>
                <w:bCs/>
                <w:color w:val="000000" w:themeColor="text1"/>
                <w:sz w:val="22"/>
                <w:szCs w:val="22"/>
                <w:lang w:val="en-US"/>
              </w:rPr>
              <w:t>.</w:t>
            </w:r>
            <w:r w:rsidR="00080F3E" w:rsidRPr="00AD1FB3">
              <w:rPr>
                <w:rFonts w:asciiTheme="majorBidi" w:hAnsiTheme="majorBidi" w:cstheme="majorBidi"/>
                <w:b/>
                <w:bCs/>
                <w:color w:val="000000" w:themeColor="text1"/>
                <w:sz w:val="22"/>
                <w:szCs w:val="22"/>
                <w:lang w:val="en-US"/>
              </w:rPr>
              <w:t xml:space="preserve"> </w:t>
            </w:r>
            <w:r w:rsidR="004849BF" w:rsidRPr="00AD1FB3">
              <w:rPr>
                <w:rFonts w:asciiTheme="majorBidi" w:hAnsiTheme="majorBidi" w:cstheme="majorBidi"/>
                <w:b/>
                <w:bCs/>
                <w:color w:val="000000" w:themeColor="text1"/>
                <w:sz w:val="22"/>
                <w:szCs w:val="22"/>
                <w:lang w:val="en-US"/>
              </w:rPr>
              <w:t xml:space="preserve">material   </w:t>
            </w:r>
            <w:r w:rsidR="00502572" w:rsidRPr="00AD1FB3">
              <w:rPr>
                <w:rFonts w:asciiTheme="majorBidi" w:hAnsiTheme="majorBidi" w:cstheme="majorBidi"/>
                <w:b/>
                <w:bCs/>
                <w:color w:val="000000" w:themeColor="text1"/>
                <w:sz w:val="22"/>
                <w:szCs w:val="22"/>
                <w:lang w:val="en-US"/>
              </w:rPr>
              <w:t>B3</w:t>
            </w:r>
            <w:r w:rsidR="004849BF" w:rsidRPr="00AD1FB3">
              <w:rPr>
                <w:rFonts w:asciiTheme="majorBidi" w:hAnsiTheme="majorBidi" w:cstheme="majorBidi"/>
                <w:b/>
                <w:bCs/>
                <w:color w:val="000000" w:themeColor="text1"/>
                <w:sz w:val="22"/>
                <w:szCs w:val="22"/>
                <w:lang w:val="en-US"/>
              </w:rPr>
              <w:t xml:space="preserve">. </w:t>
            </w:r>
            <w:r w:rsidR="00080F3E" w:rsidRPr="00AD1FB3">
              <w:rPr>
                <w:rFonts w:asciiTheme="majorBidi" w:hAnsiTheme="majorBidi" w:cstheme="majorBidi"/>
                <w:b/>
                <w:bCs/>
                <w:color w:val="000000" w:themeColor="text1"/>
                <w:sz w:val="22"/>
                <w:szCs w:val="22"/>
                <w:lang w:val="en-US"/>
              </w:rPr>
              <w:t>psychological</w:t>
            </w:r>
            <w:r w:rsidR="004849BF" w:rsidRPr="00AD1FB3">
              <w:rPr>
                <w:rFonts w:asciiTheme="majorBidi" w:hAnsiTheme="majorBidi" w:cstheme="majorBidi"/>
                <w:b/>
                <w:bCs/>
                <w:color w:val="000000" w:themeColor="text1"/>
                <w:sz w:val="22"/>
                <w:szCs w:val="22"/>
                <w:lang w:val="en-US"/>
              </w:rPr>
              <w:t xml:space="preserve">   </w:t>
            </w:r>
            <w:r w:rsidR="00502572" w:rsidRPr="00AD1FB3">
              <w:rPr>
                <w:rFonts w:asciiTheme="majorBidi" w:hAnsiTheme="majorBidi" w:cstheme="majorBidi"/>
                <w:b/>
                <w:bCs/>
                <w:color w:val="000000" w:themeColor="text1"/>
                <w:sz w:val="22"/>
                <w:szCs w:val="22"/>
                <w:lang w:val="en-US"/>
              </w:rPr>
              <w:t>B4</w:t>
            </w:r>
            <w:r w:rsidR="004849BF" w:rsidRPr="00AD1FB3">
              <w:rPr>
                <w:rFonts w:asciiTheme="majorBidi" w:hAnsiTheme="majorBidi" w:cstheme="majorBidi"/>
                <w:b/>
                <w:bCs/>
                <w:color w:val="000000" w:themeColor="text1"/>
                <w:sz w:val="22"/>
                <w:szCs w:val="22"/>
                <w:lang w:val="en-US"/>
              </w:rPr>
              <w:t xml:space="preserve">. </w:t>
            </w:r>
            <w:r w:rsidR="00080F3E" w:rsidRPr="00AD1FB3">
              <w:rPr>
                <w:rFonts w:asciiTheme="majorBidi" w:hAnsiTheme="majorBidi" w:cstheme="majorBidi"/>
                <w:b/>
                <w:bCs/>
                <w:color w:val="000000" w:themeColor="text1"/>
                <w:sz w:val="22"/>
                <w:szCs w:val="22"/>
                <w:lang w:val="en-US"/>
              </w:rPr>
              <w:t>social</w:t>
            </w:r>
            <w:r w:rsidR="005850A9" w:rsidRPr="00AD1FB3">
              <w:rPr>
                <w:rFonts w:asciiTheme="majorBidi" w:hAnsiTheme="majorBidi" w:cstheme="majorBidi"/>
                <w:b/>
                <w:bCs/>
                <w:color w:val="000000" w:themeColor="text1"/>
                <w:sz w:val="22"/>
                <w:szCs w:val="22"/>
                <w:lang w:val="en-US"/>
              </w:rPr>
              <w:t xml:space="preserve"> </w:t>
            </w:r>
          </w:p>
        </w:tc>
      </w:tr>
      <w:tr w:rsidR="00AD1FB3" w:rsidRPr="00AD1FB3" w14:paraId="2F66E2A2" w14:textId="77777777" w:rsidTr="00BA4AE7">
        <w:trPr>
          <w:trHeight w:val="418"/>
        </w:trPr>
        <w:tc>
          <w:tcPr>
            <w:tcW w:w="2410" w:type="dxa"/>
            <w:tcBorders>
              <w:top w:val="single" w:sz="4" w:space="0" w:color="auto"/>
            </w:tcBorders>
            <w:shd w:val="clear" w:color="auto" w:fill="FFFFFF" w:themeFill="background1"/>
          </w:tcPr>
          <w:p w14:paraId="7F0B9A63" w14:textId="77777777" w:rsidR="005850A9" w:rsidRPr="00AD1FB3" w:rsidRDefault="005850A9" w:rsidP="00BA2EAE">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Aggression</w:t>
            </w:r>
            <w:r w:rsidR="00BA2EAE" w:rsidRPr="00AD1FB3">
              <w:rPr>
                <w:rFonts w:asciiTheme="majorBidi" w:hAnsiTheme="majorBidi" w:cstheme="majorBidi"/>
                <w:color w:val="000000" w:themeColor="text1"/>
                <w:sz w:val="18"/>
                <w:szCs w:val="18"/>
                <w:lang w:val="en-US"/>
              </w:rPr>
              <w:t xml:space="preserve">                   B</w:t>
            </w:r>
          </w:p>
          <w:p w14:paraId="4A972467"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29F0F8F6"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365A66D0"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5E78CA7C"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18B432D3"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4AE50DD9"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54CED315"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06F2C440"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2BCA000A"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1014B773"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p>
          <w:p w14:paraId="433C7DE8" w14:textId="77777777" w:rsidR="00B974F1" w:rsidRPr="00AD1FB3" w:rsidRDefault="00B974F1" w:rsidP="00BA2EAE">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0B8CEF75" w14:textId="02B709E6" w:rsidR="00B974F1" w:rsidRPr="00AD1FB3" w:rsidRDefault="00B974F1" w:rsidP="00B974F1">
            <w:pPr>
              <w:pStyle w:val="NoSpacing"/>
              <w:ind w:right="360"/>
              <w:rPr>
                <w:rFonts w:asciiTheme="majorBidi" w:hAnsiTheme="majorBidi" w:cstheme="majorBidi"/>
                <w:color w:val="000000" w:themeColor="text1"/>
                <w:sz w:val="18"/>
                <w:szCs w:val="18"/>
                <w:lang w:val="en-US"/>
              </w:rPr>
            </w:pPr>
          </w:p>
        </w:tc>
        <w:tc>
          <w:tcPr>
            <w:tcW w:w="10550" w:type="dxa"/>
            <w:tcBorders>
              <w:top w:val="single" w:sz="4" w:space="0" w:color="auto"/>
            </w:tcBorders>
            <w:shd w:val="clear" w:color="auto" w:fill="FFFFFF" w:themeFill="background1"/>
          </w:tcPr>
          <w:p w14:paraId="76011581" w14:textId="0BAB77E6" w:rsidR="00703563" w:rsidRPr="00AD1FB3" w:rsidRDefault="009E2E6D" w:rsidP="00CA1B90">
            <w:pPr>
              <w:pStyle w:val="NoSpacing"/>
              <w:numPr>
                <w:ilvl w:val="0"/>
                <w:numId w:val="2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physical </w:t>
            </w:r>
            <w:r w:rsidR="00AF3673" w:rsidRPr="00AD1FB3">
              <w:rPr>
                <w:rFonts w:asciiTheme="majorBidi" w:hAnsiTheme="majorBidi" w:cstheme="majorBidi"/>
                <w:color w:val="000000" w:themeColor="text1"/>
                <w:sz w:val="18"/>
                <w:szCs w:val="18"/>
                <w:lang w:val="en-US"/>
              </w:rPr>
              <w:t>damage</w:t>
            </w:r>
            <w:r w:rsidR="00E7669E" w:rsidRPr="00AD1FB3">
              <w:rPr>
                <w:rFonts w:asciiTheme="majorBidi" w:hAnsiTheme="majorBidi" w:cstheme="majorBidi"/>
                <w:color w:val="000000" w:themeColor="text1"/>
                <w:sz w:val="18"/>
                <w:szCs w:val="18"/>
                <w:lang w:val="en-US"/>
              </w:rPr>
              <w:t xml:space="preserve"> </w:t>
            </w:r>
            <w:r w:rsidR="00E7669E"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{"citationItems":[{"id":"ITEM-1","itemData":{"DOI":"10.1177/0091026013487050","ISSN":"0091-0260","author":[{"dropping-particle":"","family":"Fredericksen","given":"Elizabeth D.","non-dropping-particle":"","parse-names":false,"suffix":""},{"dropping-particle":"","family":"McCorkle","given":"Suzanne","non-dropping-particle":"","parse-names":false,"suffix":""}],"container-title":"Public Personnel Management","id":"ITEM-1","issue":"2","issued":{"date-parts":[["2013","6","10"]]},"page":"223-238","title":"Explaining organizational responses to workplace aggression","type":"article-journal","volume":"42"},"uris":["http://www.mendeley.com/documents/?uuid=82f498e6-7b02-45e2-a016-ef78610d207d"]}],"mendeley":{"formattedCitation":"(Fredericksen and McCorkle 2013)","plainTextFormattedCitation":"(Fredericksen and McCorkle 2013)","previouslyFormattedCitation":"(Fredericksen and McCorkle 2013)"},"properties":{"noteIndex":0},"schema":"https://github.com/citation-style-language/schema/raw/master/csl-citation.json"}</w:instrText>
            </w:r>
            <w:r w:rsidR="00E7669E"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(Fredericksen and McCorkle 2013)</w:t>
            </w:r>
            <w:r w:rsidR="00E7669E" w:rsidRPr="00AD1FB3">
              <w:rPr>
                <w:rFonts w:asciiTheme="majorBidi" w:hAnsiTheme="majorBidi" w:cstheme="majorBidi"/>
                <w:color w:val="000000" w:themeColor="text1"/>
                <w:sz w:val="18"/>
                <w:szCs w:val="18"/>
                <w:lang w:val="en-US"/>
              </w:rPr>
              <w:fldChar w:fldCharType="end"/>
            </w:r>
            <w:r w:rsidR="00FD5EFD" w:rsidRPr="00AD1FB3">
              <w:rPr>
                <w:rFonts w:asciiTheme="majorBidi" w:hAnsiTheme="majorBidi" w:cstheme="majorBidi"/>
                <w:color w:val="000000" w:themeColor="text1"/>
                <w:sz w:val="18"/>
                <w:szCs w:val="18"/>
                <w:lang w:val="en-US"/>
              </w:rPr>
              <w:t xml:space="preserve">, somatic symptoms, headaches, disturbances in sleep patterns, increased probability of bringing a weapon into one's work environment </w:t>
            </w:r>
            <w:r w:rsidR="00724BD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{"citationItems":[{"id":"ITEM-1","itemData":{"DOI":"10.1037/1076-8998.11.4.305","ISBN":"1076-8998","ISSN":"1939-1307","PMID":"17059295","abstract":"This study investigates whether workplace aggression experienced by one or both members of a couple accounts for increases in the psychological distress of the victim's partner. Viewing the work-family interface and stress-strain processes as dyadic, and open to interindividual and interdomain contagion, analyses were conducted on matched data from a large-scale population health survey containing information on both working adults from 2,904 couples. Multilevel analysis of bidirectional crossover, while controlling for common stressors, supports the proposition of a crossover of stress resulting from workplace aggression. This finding highlights the complexities of work-family dynamics and of the deep penetration of workplace aggression into the lives of dual-earner partners.","author":[{"dropping-particle":"","family":"Haines","given":"Victor Y.","non-dropping-particle":"","parse-names":false,"suffix":""},{"dropping-particle":"","family":"Marchand","given":"Alain","non-dropping-particle":"","parse-names":false,"suffix":""},{"dropping-particle":"","family":"Harvey","given":"Steve","non-dropping-particle":"","parse-names":false,"suffix":""}],"container-title":"Journal of Occupational Health Psychology","id":"ITEM-1","issue":"4","issued":{"date-parts":[["2006"]]},"page":"305-314","title":"Crossover of workplace aggression experiences in dual-earner couples.","type":"article-journal","volume":"11"},"uris":["http://www.mendeley.com/documents/?uuid=c072a53b-1420-4c54-815c-8e67fc3e6198"]},{"id":"ITEM-2","itemData":{"DOI":"10.1016/j.socscimed.2004.11.037","ISBN":"1873-5347\\n0277-9536","ISSN":"02779536","PMID":"15847957","abstract":"This research examines the specific contribution of occupation and work organization conditions on psychological distress, based on a representative sample of 9501 workers in 419 occupations in Quebec, Canada. Multilevel regression models show that occupational structure accounts for 0.8% of variation in psychological distress. Among the constraints and resources related to work organization condition, physical and psychological demands, irregular schedules, and workplace harassment emerge as important determinants of psychological distress. The effects of work organization conditions do not vary across occupations. Family situation, support available from social networks outside work, and personal characteristics of individuals are also associated with psychological distress, but these factors do not moderate the effects of work organization conditions. Overall, the findings support the hypothesis that occupation and, to an even greater extent, \"pathogenic\" work organization conditions contribute independently to the experience of psychological distress. They also support the theoretical model conceptualizing psychological distress as the product of stress caused by constraints and resources brought to bear simultaneously by the agent's personality, structures of daily life, and macrosocial structures. © 2004 Elsevier Ltd. All rights reserved.","author":[{"dropping-particle":"","family":"Marchand","given":"Alain","non-dropping-particle":"","parse-names":false,"suffix":""},{"dropping-particle":"","family":"Demers","given":"Andrée","non-dropping-particle":"","parse-names":false,"suffix":""},{"dropping-particle":"","family":"Durand","given":"Pierre","non-dropping-particle":"","parse-names":false,"suffix":""}],"container-title":"Social Science &amp; Medicine","id":"ITEM-2","issue":"1","issued":{"date-parts":[["2005","7"]]},"note":"onderzoek van werk consities op distress. \nCanada","page":"1-14","title":"Does work really cause distress? The contribution of occupational structure and work organization to the experience of psychological distress","type":"article-journal","volume":"61"},"uris":["http://www.mendeley.com/documents/?uuid=b5afbd09-7eae-4f6f-b1fb-4bd468f09e71"]},{"id":"ITEM-3","itemData":{"DOI":"10.1023/A:1007725022534","ISSN":"0894-9867","abstract":"It is clear that sexual assault can precipitate posttraumatic stress disorder. Some theorists have suggested that less severe sexually harassing behaviors may also have trauma-like sequelae. In a study evaluating this hypothesis, 69 female participants completed self-report measures of instances of sexual harassment, basic beliefs, psychological distress/symptoms, and PTSD symptoms. Participants watched videotapes depicting sexual harassment, emotional arousal (not sexual in nature), and a neutral interaction while their heart rate was monitored, and they were interviewed using the SCID for PTSD. Results revealed that those who had been sexually harassed reported more negative basic beliefs, more general distress, and more negative state mood after watching the sexual harassment video, relative to those who had not been harassed. The severity of sexual harassing behaviors experienced was positively correlated with PTSD symptoms. Heart rate reactivity to the videotapes did not differ across groups defined by sexual harassment status.","author":[{"dropping-particle":"","family":"McDermut","given":"Jennifer Fine","non-dropping-particle":"","parse-names":false,"suffix":""},{"dropping-particle":"","family":"Haaga","given":"David A. F.","non-dropping-particle":"","parse-names":false,"suffix":""},{"dropping-particle":"","family":"Kirk","given":"Lindsey","non-dropping-particle":"","parse-names":false,"suffix":""}],"container-title":"Journal of Traumatic Stress","id":"ITEM-3","issue":"3","issued":{"date-parts":[["2000","7"]]},"page":"397-411","title":"An evaluation of stress symptoms associated with academic sexual harassment","type":"article-journal","volume":"13"},"uris":["http://www.mendeley.com/documents/?uuid=58f758be-46b9-4951-801c-ba2057ba1eb6"]}],"mendeley":{"formattedCitation":"(Haines, Marchand, and Harvey 2006; Marchand, Demers, and Durand 2005; McDermut, Haaga, and Kirk 2000)","plainTextFormattedCitation":"(Haines, Marchand, and Harvey 2006; Marchand, Demers, and Durand 2005; McDermut, Haaga, and Kirk 2000)","previouslyFormattedCitation":"(Haines, Marchand, and Harvey 2006; Marchand, Demers, and Durand 2005; McDermut, Haaga, and Kirk 2000)"},"properties":{"noteIndex":0},"schema":"https://github.com/citation-style-language/schema/raw/master/csl-citation.json"}</w:instrText>
            </w:r>
            <w:r w:rsidR="00724BDD"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(Haines, Marchand, and Harvey 2006; Marchand, Demers, and Durand 2005; McDermut, Haaga, and Kirk 2000)</w:t>
            </w:r>
            <w:r w:rsidR="00724BDD" w:rsidRPr="00AD1FB3">
              <w:rPr>
                <w:rFonts w:asciiTheme="majorBidi" w:hAnsiTheme="majorBidi" w:cstheme="majorBidi"/>
                <w:color w:val="000000" w:themeColor="text1"/>
                <w:sz w:val="18"/>
                <w:szCs w:val="18"/>
                <w:lang w:val="en-US"/>
              </w:rPr>
              <w:fldChar w:fldCharType="end"/>
            </w:r>
            <w:r w:rsidR="007C6B14" w:rsidRPr="00AD1FB3">
              <w:rPr>
                <w:rFonts w:asciiTheme="majorBidi" w:hAnsiTheme="majorBidi" w:cstheme="majorBidi"/>
                <w:color w:val="000000" w:themeColor="text1"/>
                <w:sz w:val="18"/>
                <w:szCs w:val="18"/>
                <w:lang w:val="en-US"/>
              </w:rPr>
              <w:t>,</w:t>
            </w:r>
            <w:r w:rsidR="00D578E2" w:rsidRPr="00AD1FB3">
              <w:rPr>
                <w:rFonts w:asciiTheme="majorBidi" w:hAnsiTheme="majorBidi" w:cstheme="majorBidi"/>
                <w:color w:val="000000" w:themeColor="text1"/>
                <w:sz w:val="18"/>
                <w:szCs w:val="18"/>
                <w:lang w:val="en-US"/>
              </w:rPr>
              <w:t xml:space="preserve"> high blood pressure, coronary heart disease and suicide </w:t>
            </w:r>
            <w:r w:rsidR="000305A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10.1001/archinte.165.19.2245","ISSN":"0003-9926","author":[{"dropping-particle":"","family":"Kivimäki","given":"Mika","non-dropping-particle":"","parse-names":false,"suffix":""},{"dropping-particle":"","family":"Ferrie","given":"Jane E.","non-dropping-particle":"","parse-names":false,"suffix":""},{"dropping-particle":"","family":"Brunner","given":"Eric","non-dropping-particle":"","parse-names":false,"suffix":""},{"dropping-particle":"","family":"Head","given":"Jenny","non-dropping-particle":"","parse-names":false,"suffix":""},{"dropping-particle":"","family":"Shipley","given":"Martin J.","non-dropping-particle":"","parse-names":false,"suffix":""},{"dropping-particle":"","family":"Vahtera","given":"Jussi","non-dropping-particle":"","parse-names":false,"suffix":""},{"dropping-particle":"","family":"Marmot","given":"Michael G.","non-dropping-particle":"","parse-names":false,"suffix":""}],"container-title":"Archives of Internal Medicine","id":"ITEM-1","issue":"19","issued":{"date-parts":[["2005","10","24"]]},"page":"2245","title":"Justice at Work and Reduced Risk of Coronary Heart Disease Among Employees","type":"article-journal","volume":"165"},"uris":["http://www.mendeley.com/documents/?uuid=156656b8-c434-4342-8a8a-2696bb49efb8"]},{"id":"ITEM-2","itemData":{"DOI":"10.1111/j.1467-6486.2007.00715.x","ISSN":"0022-2380","abstract":"This study assesses the prevalence of workplace bullying in a sample of US workers, using a standardized measure of workplace bullying (Negative Acts Questionnaire, NAQ), and compares the current study’s prevalence rates with those from other bullying and aggression studies. The article opens by defining bullying as a persistent, enduring form of abuse at work and contrasting it with other negative workplace actions and interactions. Through a review of the current literature, we propose and test hypotheses regarding bullying prevalence and dynamics relative to a sample of US workers. After discussing research methods, we report on the rates of bullying in a US sample, compare these to similar studies, and analyse the negative acts that might lead to perceptions of being bullied. Based upon past conceptualizations, as well as research that suggests bullying is a phenomenon that occurs in gradations, we introduce and provide statistical evidence for the construct and impact of bullying degree. Finally, the study explores the impact of bullying on persons who witnessed but did not directly experience bullying in their jobs. INTRODUCTION","author":[{"dropping-particle":"","family":"Lutgen-Sandvik","given":"Pamela","non-dropping-particle":"","parse-names":false,"suffix":""},{"dropping-particle":"","family":"Tracy","given":"Sarah J","non-dropping-particle":"","parse-names":false,"suffix":""},{"dropping-particle":"","family":"Alberts","given":"Jess K","non-dropping-particle":"","parse-names":false,"suffix":""}],"container-title":"Journal of Management Studies","id":"ITEM-2","issue":"6","issued":{"date-parts":[["2007","9"]]},"page":"837-862","title":"Burned by bullying in the American workplace: Prevalence, perception, degree and impact","type":"article-journal","volume":"44"},"uris":["http://www.mendeley.com/documents/?uuid=b3acf289-4f65-440b-8083-254a618c4c9c"]},{"id":"ITEM-3","itemData":{"abstract":"The time has come to treat workplace bullying the same as sexual harassment or racial discrimination, to identify the perpetrators, establish rules of conduct and penalties, and even pass laws prohibiting and penalizing bullying. This author, an expert on the subject, draws a compelling picture of workplace bullying and suggests a blueprint that can help employers reduce or even eliminate it.","author":[{"dropping-particle":"","family":"Namie","given":"Gary","non-dropping-particle":"","parse-names":false,"suffix":""}],"container-title":"Ivey Business Journal Online","id":"ITEM-3","issued":{"date-parts":[["2003"]]},"page":"1-6","title":"Workplace bullying: Escalated incivility","type":"article-journal","volume":"nov/dec"},"uris":["http://www.mendeley.com/documents/?uuid=c5f9bdf4-ead4-41b3-9331-d1ec9a88b24f"]}],"mendeley":{"formattedCitation":"(Kivimäki et al. 2005; Lutgen-Sandvik, Tracy, and Alberts 2007; Namie 2003)","plainTextFormattedCitation":"(Kivimäki et al. 2005; Lutgen-Sandvik, Tracy, and Alberts 2007; Namie 2003)","previouslyFormattedCitation":"(Kivimäki et al. 2005; Lutgen-Sandvik, Tracy, and Alberts 2007; Namie 2003)"},"properties":{"noteIndex":0},"schema":"https://github.com/citation-style-language/schema/raw/master/csl-citation.json"}</w:instrText>
            </w:r>
            <w:r w:rsidR="000305A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(Kivimäki et al. 2005; Lutgen-Sandvik, Tracy, and Alberts 2007; Namie 2003)</w:t>
            </w:r>
            <w:r w:rsidR="000305A3" w:rsidRPr="00AD1FB3">
              <w:rPr>
                <w:rFonts w:asciiTheme="majorBidi" w:hAnsiTheme="majorBidi" w:cstheme="majorBidi"/>
                <w:color w:val="000000" w:themeColor="text1"/>
                <w:sz w:val="18"/>
                <w:szCs w:val="18"/>
                <w:lang w:val="en-US"/>
              </w:rPr>
              <w:fldChar w:fldCharType="end"/>
            </w:r>
            <w:r w:rsidR="00D578E2" w:rsidRPr="00AD1FB3">
              <w:rPr>
                <w:rFonts w:asciiTheme="majorBidi" w:hAnsiTheme="majorBidi" w:cstheme="majorBidi"/>
                <w:color w:val="000000" w:themeColor="text1"/>
                <w:sz w:val="18"/>
                <w:szCs w:val="18"/>
                <w:lang w:val="en-US"/>
              </w:rPr>
              <w:t xml:space="preserve"> </w:t>
            </w:r>
          </w:p>
          <w:p w14:paraId="59A16E50" w14:textId="0A9EDADA" w:rsidR="00703563" w:rsidRPr="00AD1FB3" w:rsidRDefault="009E2E6D" w:rsidP="00CA1B90">
            <w:pPr>
              <w:pStyle w:val="NoSpacing"/>
              <w:numPr>
                <w:ilvl w:val="0"/>
                <w:numId w:val="2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economic harm</w:t>
            </w: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{"citationItems":[{"id":"ITEM-1","itemData":{"DOI":"10.1177/0091026013487050","ISSN":"0091-0260","author":[{"dropping-particle":"","family":"Fredericksen","given":"Elizabeth D.","non-dropping-particle":"","parse-names":false,"suffix":""},{"dropping-particle":"","family":"McCorkle","given":"Suzanne","non-dropping-particle":"","parse-names":false,"suffix":""}],"container-title":"Public Personnel Management","id":"ITEM-1","issue":"2","issued":{"date-parts":[["2013","6","10"]]},"page":"223-238","title":"Explaining organizational responses to workplace aggression","type":"article-journal","volume":"42"},"uris":["http://www.mendeley.com/documents/?uuid=82f498e6-7b02-45e2-a016-ef78610d207d"]}],"mendeley":{"formattedCitation":"(Fredericksen and McCorkle 2013)","plainTextFormattedCitation":"(Fredericksen and McCorkle 2013)","previouslyFormattedCitation":"(Fredericksen and McCorkle 2013)"},"properties":{"noteIndex":0},"schema":"https://github.com/citation-style-language/schema/raw/master/csl-citation.json"}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(Fredericksen and McCorkle 2013)</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p>
          <w:p w14:paraId="38D5B865" w14:textId="3F49D98C" w:rsidR="00D060D0" w:rsidRPr="00AD1FB3" w:rsidRDefault="00912D7E" w:rsidP="00CA1B90">
            <w:pPr>
              <w:pStyle w:val="NoSpacing"/>
              <w:numPr>
                <w:ilvl w:val="0"/>
                <w:numId w:val="2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psychological harm</w:t>
            </w:r>
            <w:r w:rsidR="00A71F29"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{"citationItems":[{"id":"ITEM-1","itemData":{"abstract":"This chapter has several goals. First, we define workplace aggression and describe the behaviors that constitute the construct. Second, we review the existing literature on the prevalence of workplace aggression and discuss its limitations. Third, we review research related to demographic and occupational predictors of aggression. Fourth, we report prevalence rates and demographic predictors of exposure to workplace aggression based on data from a nationally representative survey of more than 2,500 U.S. workers. Our presentation of the results of this survey will focus on three issues: (a) the overall prevalence of exposure to physical violence and psychological aggression at work; (b) the prevalence of exposure to these behaviors from three different sources: one's supervisor or boss, coworkers (employees other than one's supervisor or boss), and members of the public (customers, clients, or patients); and (c) the extent to which various general (e.g., gender, age) and occupational (e.g., job type, industry classification) demographic variables predict exposure to the two types and three sources of workplace aggression. Finally, we discuss the implications of these results for future research on workplace aggression and intervention strategies aimed at preventing workplace aggression. (PsycINFO Database Record (c) 2019 APA, all rights reserved)","author":[{"dropping-particle":"","family":"Schat","given":"Aaron C.H.","non-dropping-particle":"","parse-names":false,"suffix":""},{"dropping-particle":"","family":"Kelloway","given":"Kevin E","non-dropping-particle":"","parse-names":false,"suffix":""}],"container-title":"Handbook of work stress","editor":[{"dropping-particle":"","family":"Barling","given":"Julian","non-dropping-particle":"","parse-names":false,"suffix":""},{"dropping-particle":"","family":"Kelloway","given":"E Kevin","non-dropping-particle":"","parse-names":false,"suffix":""},{"dropping-particle":"","family":"Frone","given":"Michael R.","non-dropping-particle":"","parse-names":false,"suffix":""}],"id":"ITEM-1","issued":{"date-parts":[["2005"]]},"page":"189-218","publisher":"Sage","publisher-place":"Thousand Oaks","title":"Workplace aggression","type":"chapter"},"uris":["http://www.mendeley.com/documents/?uuid=33f4336b-d95e-4b9e-9a0a-40994cfc560e"]}],"mendeley":{"formattedCitation":"(Schat and Kelloway 2005)","plainTextFormattedCitation":"(Schat and Kelloway 2005)","previouslyFormattedCitation":"(Schat and Kelloway 2005)"},"properties":{"noteIndex":0},"schema":"https://github.com/citation-style-language/schema/raw/master/csl-citation.json"}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(Schat and Kelloway 2005)</w:t>
            </w:r>
            <w:r w:rsidRPr="00AD1FB3">
              <w:rPr>
                <w:rFonts w:asciiTheme="majorBidi" w:hAnsiTheme="majorBidi" w:cstheme="majorBidi"/>
                <w:color w:val="000000" w:themeColor="text1"/>
                <w:sz w:val="18"/>
                <w:szCs w:val="18"/>
                <w:lang w:val="en-US"/>
              </w:rPr>
              <w:fldChar w:fldCharType="end"/>
            </w:r>
            <w:r w:rsidR="00914917" w:rsidRPr="00AD1FB3">
              <w:rPr>
                <w:rFonts w:asciiTheme="majorBidi" w:hAnsiTheme="majorBidi" w:cstheme="majorBidi"/>
                <w:color w:val="000000" w:themeColor="text1"/>
                <w:sz w:val="18"/>
                <w:szCs w:val="18"/>
                <w:lang w:val="en-US"/>
              </w:rPr>
              <w:t xml:space="preserve">, negative impact on functioning effectively </w:t>
            </w:r>
            <w:r w:rsidR="00914917"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{"citationItems":[{"id":"ITEM-1","itemData":{"DOI":"10.1037/10893-009","abstract":"By definition, emotional abuse deals with severe, hostile actions that have short- and long-term effects on the victim's self-perceptions and well-being. The authors have refined the definition of emotional abuse to emphasize the persistent, repetitive patterns of verbal and nonverbal (but nonphysical) behaviors that harm or are intended to harm the target. Similar to counterproductive work behavior, emotional abuse is studied in a job-stress framework, from the perspective of the target. The authors develop a comprehensive analysis of emotional abuse as a complex interplay among situational forces, actor characteristics, and target-oriented factors. All three sets of factors are required to understand emotional abuse as a socially constructed experience within the social cauldron of organizational life. (PsycINFO Database Record (c) 2017 APA, all rights reserved)","author":[{"dropping-particle":"","family":"Keashly","given":"Loraleigh","non-dropping-particle":"","parse-names":false,"suffix":""},{"dropping-particle":"","family":"Harvey","given":"Steve","non-dropping-particle":"","parse-names":false,"suffix":""}],"container-title":"Counterproductive work behavior: Investigations of actors and targets.","id":"ITEM-1","issued":{"date-parts":[["2005"]]},"page":"201-235","publisher":"American Psychological Association","publisher-place":"Washington","title":"Emotional abuse in the workplace.","type":"chapter"},"uris":["http://www.mendeley.com/documents/?uuid=ba881664-65b6-4897-8eed-6f5b0ba87305"]}],"mendeley":{"formattedCitation":"(Keashly and Harvey 2005)","plainTextFormattedCitation":"(Keashly and Harvey 2005)","previouslyFormattedCitation":"(Keashly and Harvey 2005)"},"properties":{"noteIndex":0},"schema":"https://github.com/citation-style-language/schema/raw/master/csl-citation.json"}</w:instrText>
            </w:r>
            <w:r w:rsidR="00914917"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(Keashly and Harvey 2005)</w:t>
            </w:r>
            <w:r w:rsidR="00914917" w:rsidRPr="00AD1FB3">
              <w:rPr>
                <w:rFonts w:asciiTheme="majorBidi" w:hAnsiTheme="majorBidi" w:cstheme="majorBidi"/>
                <w:color w:val="000000" w:themeColor="text1"/>
                <w:sz w:val="18"/>
                <w:szCs w:val="18"/>
                <w:lang w:val="en-US"/>
              </w:rPr>
              <w:fldChar w:fldCharType="end"/>
            </w:r>
            <w:r w:rsidR="00FD5EFD" w:rsidRPr="00AD1FB3">
              <w:rPr>
                <w:rFonts w:asciiTheme="majorBidi" w:hAnsiTheme="majorBidi" w:cstheme="majorBidi"/>
                <w:color w:val="000000" w:themeColor="text1"/>
                <w:sz w:val="18"/>
                <w:szCs w:val="18"/>
                <w:lang w:val="en-US"/>
              </w:rPr>
              <w:t>,</w:t>
            </w:r>
            <w:r w:rsidR="00FD5EFD" w:rsidRPr="00AD1FB3">
              <w:rPr>
                <w:rFonts w:ascii="Calibri" w:hAnsi="Calibri" w:cs="Calibri"/>
                <w:color w:val="000000" w:themeColor="text1"/>
                <w:sz w:val="18"/>
                <w:szCs w:val="18"/>
                <w:lang w:val="en-US"/>
              </w:rPr>
              <w:t>﻿</w:t>
            </w:r>
            <w:r w:rsidR="00FD5EFD" w:rsidRPr="00AD1FB3">
              <w:rPr>
                <w:rFonts w:asciiTheme="majorBidi" w:hAnsiTheme="majorBidi" w:cstheme="majorBidi"/>
                <w:color w:val="000000" w:themeColor="text1"/>
                <w:sz w:val="18"/>
                <w:szCs w:val="18"/>
                <w:lang w:val="en-US"/>
              </w:rPr>
              <w:t xml:space="preserve"> reduced job satisfaction, psychological distress, feelings of fear </w:t>
            </w:r>
            <w:r w:rsidR="00BE224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{"citationItems":[{"id":"ITEM-1","itemData":{"DOI":"10.1037/1076-8998.1.2.197","ISSN":"1939-1307","author":[{"dropping-particle":"","family":"Budd","given":"John W.","non-dropping-particle":"","parse-names":false,"suffix":""},{"dropping-particle":"","family":"Arvey","given":"Richard D.","non-dropping-particle":"","parse-names":false,"suffix":""},{"dropping-particle":"","family":"Lawless","given":"Peggy","non-dropping-particle":"","parse-names":false,"suffix":""}],"container-title":"Journal of Occupational Health Psychology","id":"ITEM-1","issue":"2","issued":{"date-parts":[["1996"]]},"page":"197-210","title":"Correlates and consequences of workplace violence.","type":"article-journal","volume":"1"},"uris":["http://www.mendeley.com/documents/?uuid=ee21d05e-c634-4b16-b25a-fd427fb98538"]},{"id":"ITEM-2","itemData":{"DOI":"10.1037/1076-8998.11.4.305","ISBN":"1076-8998","ISSN":"1939-1307","PMID":"17059295","abstract":"This study investigates whether workplace aggression experienced by one or both members of a couple accounts for increases in the psychological distress of the victim's partner. Viewing the work-family interface and stress-strain processes as dyadic, and open to interindividual and interdomain contagion, analyses were conducted on matched data from a large-scale population health survey containing information on both working adults from 2,904 couples. Multilevel analysis of bidirectional crossover, while controlling for common stressors, supports the proposition of a crossover of stress resulting from workplace aggression. This finding highlights the complexities of work-family dynamics and of the deep penetration of workplace aggression into the lives of dual-earner partners.","author":[{"dropping-particle":"","family":"Haines","given":"Victor Y.","non-dropping-particle":"","parse-names":false,"suffix":""},{"dropping-particle":"","family":"Marchand","given":"Alain","non-dropping-particle":"","parse-names":false,"suffix":""},{"dropping-particle":"","family":"Harvey","given":"Steve","non-dropping-particle":"","parse-names":false,"suffix":""}],"container-title":"Journal of Occupational Health Psychology","id":"ITEM-2","issue":"4","issued":{"date-parts":[["2006"]]},"page":"305-314","title":"Crossover of workplace aggression experiences in dual-earner couples.","type":"article-journal","volume":"11"},"uris":["http://www.mendeley.com/documents/?uuid=c072a53b-1420-4c54-815c-8e67fc3e6198"]},{"id":"ITEM-3","itemData":{"DOI":"10.1016/j.socscimed.2004.11.037","ISBN":"1873-5347\\n0277-9536","ISSN":"02779536","PMID":"15847957","abstract":"This research examines the specific contribution of occupation and work organization conditions on psychological distress, based on a representative sample of 9501 workers in 419 occupations in Quebec, Canada. Multilevel regression models show that occupational structure accounts for 0.8% of variation in psychological distress. Among the constraints and resources related to work organization condition, physical and psychological demands, irregular schedules, and workplace harassment emerge as important determinants of psychological distress. The effects of work organization conditions do not vary across occupations. Family situation, support available from social networks outside work, and personal characteristics of individuals are also associated with psychological distress, but these factors do not moderate the effects of work organization conditions. Overall, the findings support the hypothesis that occupation and, to an even greater extent, \"pathogenic\" work organization conditions contribute independently to the experience of psychological distress. They also support the theoretical model conceptualizing psychological distress as the product of stress caused by constraints and resources brought to bear simultaneously by the agent's personality, structures of daily life, and macrosocial structures. © 2004 Elsevier Ltd. All rights reserved.","author":[{"dropping-particle":"","family":"Marchand","given":"Alain","non-dropping-particle":"","parse-names":false,"suffix":""},{"dropping-particle":"","family":"Demers","given":"Andrée","non-dropping-particle":"","parse-names":false,"suffix":""},{"dropping-particle":"","family":"Durand","given":"Pierre","non-dropping-particle":"","parse-names":false,"suffix":""}],"container-title":"Social Science &amp; Medicine","id":"ITEM-3","issue":"1","issued":{"date-parts":[["2005","7"]]},"note":"onderzoek van werk consities op distress. \nCanada","page":"1-14","title":"Does work really cause distress? The contribution of occupational structure and work organization to the experience of psychological distress","type":"article-journal","volume":"61"},"uris":["http://www.mendeley.com/documents/?uuid=b5afbd09-7eae-4f6f-b1fb-4bd468f09e71"]},{"id":"ITEM-4","itemData":{"DOI":"10.1023/A:1007725022534","ISSN":"0894-9867","abstract":"It is clear that sexual assault can precipitate posttraumatic stress disorder. Some theorists have suggested that less severe sexually harassing behaviors may also have trauma-like sequelae. In a study evaluating this hypothesis, 69 female participants completed self-report measures of instances of sexual harassment, basic beliefs, psychological distress/symptoms, and PTSD symptoms. Participants watched videotapes depicting sexual harassment, emotional arousal (not sexual in nature), and a neutral interaction while their heart rate was monitored, and they were interviewed using the SCID for PTSD. Results revealed that those who had been sexually harassed reported more negative basic beliefs, more general distress, and more negative state mood after watching the sexual harassment video, relative to those who had not been harassed. The severity of sexual harassing behaviors experienced was positively correlated with PTSD symptoms. Heart rate reactivity to the videotapes did not differ across groups defined by sexual harassment status.","author":[{"dropping-particle":"","family":"McDermut","given":"Jennifer Fine","non-dropping-particle":"","parse-names":false,"suffix":""},{"dropping-particle":"","family":"Haaga","given":"David A. F.","non-dropping-particle":"","parse-names":false,"suffix":""},{"dropping-particle":"","family":"Kirk","given":"Lindsey","non-dropping-particle":"","parse-names":false,"suffix":""}],"container-title":"Journal of Traumatic Stress","id":"ITEM-4","issue":"3","issued":{"date-parts":[["2000","7"]]},"page":"397-411","title":"An evaluation of stress symptoms associated with academic sexual harassment","type":"article-journal","volume":"13"},"uris":["http://www.mendeley.com/documents/?uuid=58f758be-46b9-4951-801c-ba2057ba1eb6"]},{"id":"ITEM-5","itemData":{"DOI":"10.1037/1076-8998.2.1.63","ISSN":"1939-1307","author":[{"dropping-particle":"","family":"Rogers","given":"Kimberley-Ann","non-dropping-particle":"","parse-names":false,"suffix":""},{"dropping-particle":"","family":"Kelloway","given":"E. Kevin","non-dropping-particle":"","parse-names":false,"suffix":""}],"container-title":"Journal of Occupational Health Psychology","id":"ITEM-5","issue":"1","issued":{"date-parts":[["1997"]]},"page":"63-71","title":"Violence at work: Personal and organizational outcomes.","type":"article-journal","volume":"2"},"uris":["http://www.mendeley.com/documents/?uuid=fbac2197-4ce1-4161-9cce-3abd4e2e2e39"]},{"id":"ITEM-6","itemData":{"DOI":"10.1037/1076-8998.8.2.110","ISBN":"1076-8998\\r1939-1307","ISSN":"1939-1307","PMID":"12703877","abstract":"This study examined the buffering effects of 2 types of organizational support--instrumental and informational--on the relationships between workplace violence/aggression and both personal and organizational outcomes. Based on data from 225 employees in a health care setting, a series of moderated multiple regression analyses demonstrated that organizational support moderated the effects of physical violence, vicariously experienced violence, and psychological aggression on emotional well-being, somatic health, and job-related affect, but not on fear of future workplace violence and job neglect. These findings have implications for both research and intervention related to workplace violence.","author":[{"dropping-particle":"","family":"Schat","given":"Aaron C. H.","non-dropping-particle":"","parse-names":false,"suffix":""},{"dropping-particle":"","family":"Kelloway","given":"E. Kevin","non-dropping-particle":"","parse-names":false,"suffix":""}],"container-title":"Journal of Occupational Health Psychology","id":"ITEM-6","issue":"2","issued":{"date-parts":[["2003"]]},"page":"110-122","title":"Reducing the adverse consequences of workplace aggression and violence: The buffering effects of organizational support.","type":"article-journal","volume":"8"},"uris":["http://www.mendeley.com/documents/?uuid=e85f03ab-63c8-4db0-930d-79fa485c2f48"]}],"mendeley":{"formattedCitation":"(Budd, Arvey, and Lawless 1996; Haines, Marchand, and Harvey 2006; Marchand, Demers, and Durand 2005; McDermut, Haaga, and Kirk 2000; Rogers and Kelloway 1997; Schat and Kelloway 2003)","plainTextFormattedCitation":"(Budd, Arvey, and Lawless 1996; Haines, Marchand, and Harvey 2006; Marchand, Demers, and Durand 2005; McDermut, Haaga, and Kirk 2000; Rogers and Kelloway 1997; Schat and Kelloway 2003)","previouslyFormattedCitation":"(Budd, Arvey, and Lawless 1996; Haines, Marchand, and Harvey 2006; Marchand, Demers, and Durand 2005; McDermut, Haaga, and Kirk 2000; Rogers and Kelloway 1997; Schat and Kelloway 2003)"},"properties":{"noteIndex":0},"schema":"https://github.com/citation-style-language/schema/raw/master/csl-citation.json"}</w:instrText>
            </w:r>
            <w:r w:rsidR="00BE2246"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(Budd, Arvey, and Lawless 1996; Haines, Marchand, and Harvey 2006; Marchand, Demers, and Durand 2005; McDermut, Haaga, and Kirk 2000; Rogers and Kelloway 1997; Schat and Kelloway 2003)</w:t>
            </w:r>
            <w:r w:rsidR="00BE2246" w:rsidRPr="00AD1FB3">
              <w:rPr>
                <w:rFonts w:asciiTheme="majorBidi" w:hAnsiTheme="majorBidi" w:cstheme="majorBidi"/>
                <w:color w:val="000000" w:themeColor="text1"/>
                <w:sz w:val="18"/>
                <w:szCs w:val="18"/>
                <w:lang w:val="en-US"/>
              </w:rPr>
              <w:fldChar w:fldCharType="end"/>
            </w:r>
            <w:r w:rsidR="00BE2246" w:rsidRPr="00AD1FB3">
              <w:rPr>
                <w:rFonts w:asciiTheme="majorBidi" w:hAnsiTheme="majorBidi" w:cstheme="majorBidi"/>
                <w:color w:val="000000" w:themeColor="text1"/>
                <w:sz w:val="18"/>
                <w:szCs w:val="18"/>
                <w:lang w:val="en-US"/>
              </w:rPr>
              <w:t xml:space="preserve">, </w:t>
            </w:r>
            <w:r w:rsidR="00D578E2" w:rsidRPr="00AD1FB3">
              <w:rPr>
                <w:rFonts w:asciiTheme="majorBidi" w:hAnsiTheme="majorBidi" w:cstheme="majorBidi"/>
                <w:color w:val="000000" w:themeColor="text1"/>
                <w:sz w:val="18"/>
                <w:szCs w:val="18"/>
                <w:lang w:val="en-US"/>
              </w:rPr>
              <w:t>depression and posttraumatic stress disorder</w:t>
            </w:r>
            <w:r w:rsidR="00D060D0" w:rsidRPr="00AD1FB3">
              <w:rPr>
                <w:rFonts w:asciiTheme="majorBidi" w:hAnsiTheme="majorBidi" w:cstheme="majorBidi"/>
                <w:color w:val="000000" w:themeColor="text1"/>
                <w:sz w:val="18"/>
                <w:szCs w:val="18"/>
                <w:lang w:val="en-US"/>
              </w:rPr>
              <w:t xml:space="preserve"> </w:t>
            </w:r>
            <w:r w:rsidR="00D060D0"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10.1001/archinte.165.19.2245","ISSN":"0003-9926","author":[{"dropping-particle":"","family":"Kivimäki","given":"Mika","non-dropping-particle":"","parse-names":false,"suffix":""},{"dropping-particle":"","family":"Ferrie","given":"Jane E.","non-dropping-particle":"","parse-names":false,"suffix":""},{"dropping-particle":"","family":"Brunner","given":"Eric","non-dropping-particle":"","parse-names":false,"suffix":""},{"dropping-particle":"","family":"Head","given":"Jenny","non-dropping-particle":"","parse-names":false,"suffix":""},{"dropping-particle":"","family":"Shipley","given":"Martin J.","non-dropping-particle":"","parse-names":false,"suffix":""},{"dropping-particle":"","family":"Vahtera","given":"Jussi","non-dropping-particle":"","parse-names":false,"suffix":""},{"dropping-particle":"","family":"Marmot","given":"Michael G.","non-dropping-particle":"","parse-names":false,"suffix":""}],"container-title":"Archives of Internal Medicine","id":"ITEM-1","issue":"19","issued":{"date-parts":[["2005","10","24"]]},"page":"2245","title":"Justice at Work and Reduced Risk of Coronary Heart Disease Among Employees","type":"article-journal","volume":"165"},"uris":["http://www.mendeley.com/documents/?uuid=156656b8-c434-4342-8a8a-2696bb49efb8"]},{"id":"ITEM-2","itemData":{"DOI":"10.1080/13594329608414858","ISSN":"1359-432X","author":[{"dropping-particle":"","family":"Leymann","given":"Heinz","non-dropping-particle":"","parse-names":false,"suffix":""},{"dropping-particle":"","family":"Gustafsson","given":"Annelie","non-dropping-particle":"","parse-names":false,"suffix":""}],"container-title":"European Journal of Work and Organizational Psychology","id":"ITEM-2","issue":"2","issued":{"date-parts":[["1996","6"]]},"page":"251-275","title":"Mobbing at work and the development of post-traumatic stress disorders","type":"article-journal","volume":"5"},"uris":["http://www.mendeley.com/documents/?uuid=ef0b0967-4fc9-491c-b5db-5c9d5883eb24"]},{"id":"ITEM-3","itemData":{"DOI":"10.1111/j.1467-6486.2007.00715.x","ISSN":"0022-2380","abstract":"This study assesses the prevalence of workplace bullying in a sample of US workers, using a standardized measure of workplace bullying (Negative Acts Questionnaire, NAQ), and compares the current study’s prevalence rates with those from other bullying and aggression studies. The article opens by defining bullying as a persistent, enduring form of abuse at work and contrasting it with other negative workplace actions and interactions. Through a review of the current literature, we propose and test hypotheses regarding bullying prevalence and dynamics relative to a sample of US workers. After discussing research methods, we report on the rates of bullying in a US sample, compare these to similar studies, and analyse the negative acts that might lead to perceptions of being bullied. Based upon past conceptualizations, as well as research that suggests bullying is a phenomenon that occurs in gradations, we introduce and provide statistical evidence for the construct and impact of bullying degree. Finally, the study explores the impact of bullying on persons who witnessed but did not directly experience bullying in their jobs. INTRODUCTION","author":[{"dropping-particle":"","family":"Lutgen-Sandvik","given":"Pamela","non-dropping-particle":"","parse-names":false,"suffix":""},{"dropping-particle":"","family":"Tracy","given":"Sarah J","non-dropping-particle":"","parse-names":false,"suffix":""},{"dropping-particle":"","family":"Alberts","given":"Jess K","non-dropping-particle":"","parse-names":false,"suffix":""}],"container-title":"Journal of Management Studies","id":"ITEM-3","issue":"6","issued":{"date-parts":[["2007","9"]]},"page":"837-862","title":"Burned by bullying in the American workplace: Prevalence, perception, degree and impact","type":"article-journal","volume":"44"},"uris":["http://www.mendeley.com/documents/?uuid=b3acf289-4f65-440b-8083-254a618c4c9c"]},{"id":"ITEM-4","itemData":{"abstract":"The time has come to treat workplace bullying the same as sexual harassment or racial discrimination, to identify the perpetrators, establish rules of conduct and penalties, and even pass laws prohibiting and penalizing bullying. This author, an expert on the subject, draws a compelling picture of workplace bullying and suggests a blueprint that can help employers reduce or even eliminate it.","author":[{"dropping-particle":"","family":"Namie","given":"Gary","non-dropping-particle":"","parse-names":false,"suffix":""}],"container-title":"Ivey Business Journal Online","id":"ITEM-4","issued":{"date-parts":[["2003"]]},"page":"1-6","title":"Workplace bullying: Escalated incivility","type":"article-journal","volume":"nov/dec"},"uris":["http://www.mendeley.com/documents/?uuid=c5f9bdf4-ead4-41b3-9331-d1ec9a88b24f"]},{"id":"ITEM-5","itemData":{"author":[{"dropping-particle":"","family":"Bossche","given":"S","non-dropping-particle":"Van den","parse-names":false,"suffix":""},{"dropping-particle":"","family":"Klauw","given":"M","non-dropping-particle":"Van der","parse-names":false,"suffix":""},{"dropping-particle":"","family":"Ybema","given":"J F","non-dropping-particle":"","parse-names":false,"suffix":""},{"dropping-particle":"","family":"Vroome","given":"E","non-dropping-particle":"de","parse-names":false,"suffix":""},{"dropping-particle":"","family":"Venema","given":"A","non-dropping-particle":"","parse-names":false,"suffix":""}],"id":"ITEM-5","issued":{"date-parts":[["2012"]]},"publisher-place":"Hoofddorp","title":"Agressie op het werk. Ontwikkelingen, risico’s, impact en behoefte aan maatregelen (Aggression at work. Developments, risks, impact and need for measures)","type":"report"},"uris":["http://www.mendeley.com/documents/?uuid=938fbc98-5e86-44d4-8887-284572d596c7"]}],"mendeley":{"formattedCitation":"(Kivimäki et al. 2005; Leymann and Gustafsson 1996; Lutgen-Sandvik, Tracy, and Alberts 2007; Namie 2003; Van den Bossche et al. 2012)","plainTextFormattedCitation":"(Kivimäki et al. 2005; Leymann and Gustafsson 1996; Lutgen-Sandvik, Tracy, and Alberts 2007; Namie 2003; Van den Bossche et al. 2012)","previouslyFormattedCitation":"(Kivimäki et al. 2005; Leymann and Gustafsson 1996; Lutgen-Sandvik, Tracy, and Alberts 2007; Namie 2003; Van den Bossche et al. 2012)"},"properties":{"noteIndex":0},"schema":"https://github.com/citation-style-language/schema/raw/master/csl-citation.json"}</w:instrText>
            </w:r>
            <w:r w:rsidR="00D060D0"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(Kivimäki et al. 2005; Leymann and Gustafsson 1996; Lutgen-Sandvik, Tracy, and Alberts 2007; Namie 2003; Van den Bossche et al. 2012)</w:t>
            </w:r>
            <w:r w:rsidR="00D060D0" w:rsidRPr="00AD1FB3">
              <w:rPr>
                <w:rFonts w:asciiTheme="majorBidi" w:hAnsiTheme="majorBidi" w:cstheme="majorBidi"/>
                <w:color w:val="000000" w:themeColor="text1"/>
                <w:sz w:val="18"/>
                <w:szCs w:val="18"/>
                <w:lang w:val="en-US"/>
              </w:rPr>
              <w:fldChar w:fldCharType="end"/>
            </w:r>
            <w:r w:rsidR="001B229E" w:rsidRPr="00AD1FB3">
              <w:rPr>
                <w:rFonts w:asciiTheme="majorBidi" w:hAnsiTheme="majorBidi" w:cstheme="majorBidi"/>
                <w:color w:val="000000" w:themeColor="text1"/>
                <w:sz w:val="18"/>
                <w:szCs w:val="18"/>
                <w:lang w:val="en-US"/>
              </w:rPr>
              <w:t>, respond with enacted aggression</w:t>
            </w:r>
            <w:r w:rsidR="00715178" w:rsidRPr="00AD1FB3">
              <w:rPr>
                <w:rFonts w:asciiTheme="majorBidi" w:hAnsiTheme="majorBidi" w:cstheme="majorBidi"/>
                <w:color w:val="000000" w:themeColor="text1"/>
                <w:sz w:val="18"/>
                <w:szCs w:val="18"/>
                <w:lang w:val="en-US"/>
              </w:rPr>
              <w:t xml:space="preserve"> </w:t>
            </w:r>
            <w:r w:rsidR="00715178"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 xml:space="preserve">ADDIN CSL_CITATION {"citationItems":[{"id":"ITEM-1","itemData":{"DOI":"10.1080/02678373.2012.660770","ISBN":"02678373","ISSN":"0267-8373","PMID":"72033066","abstract":"We investigate how employees' deviant responses to experiencing workplace aggression are shaped by the social context in which the aggressive acts occur. Drawing on the group value model and theories of belongingness, we investigated three moderators of the relationship between workplace aggression and employee deviant behaviour: (1) perpetrator formal power (relating to their position within the organization), (2) perpetrator referent power (derived from their social position at work), and (3) task interdependence between the perpetrator and victim. Participants (N = 299) consisted of North American employees in a variety of industries. Power and task interdependence interacted with workplace aggression to predict the extent and the direction of deviant behaviour. Specifically, we found that when the perpetrator had high power (either formal power or referent power) and low task interdependence with the target, victims were most likely to engage in deviance directed towards the perpetrator in response to aggression. These results are consistent with the idea that perpetrator power motivates victims to retaliate, but they are most likely to do so if they are not highly dependent on the perpetrator to complete their work tasks. This study suggests that spirals of workplace aggression depend on the nature of the perpetrator-victim relationship.","author":[{"dropping-particle":"","family":"Hershcovis","given":"M. Sandy","non-dropping-particle":"","parse-names":false,"suffix":""},{"dropping-particle":"","family":"Reich","given":"Tara C.","non-dropping-particle":"","parse-names":false,"suffix":""},{"dropping-particle":"","family":"Parker","given":"Sharon K.","non-dropping-particle":"","parse-names":false,"suffix":""},{"dropping-particle":"","family":"Bozeman","given":"Jennifer","non-dropping-particle":"","parse-names":false,"suffix":""}],"container-title":"Work &amp; Stress","id":"ITEM-1","issue":"1","issued":{"date-parts":[["2012","1"]]},"note":"Incl study 2\n\nvertaling: Introductie artikel : \nEen groot aantal onderzoeken heeft aangetoond dat werk deviance, gedefinieerd als doelgericht gedrag dat de normen van de organisatie schendt en bedoeld is om de organisatie, haar leden of beiden schade te berokkenen (Bennett &amp;amp; Robinson, 2000), een veel voorkomende reactie is agressie op het werk (zie Hershcovis &amp;amp; Barling, 2010 voor een meta-analytisch overzicht). Hauge, Skogstad, en Einarsen (2009) ontdekten bovendien dat slachtofferschap de grootste voorspeller is van het worden van een dader. De machtsongelijkheid tussen daders en slachtoffers kan de mogelijkheden van een slachtoffer om wraak te nemen echter beperken (Einarsen, Hoel, &amp;amp; Notelaers, 2009), net als de werkrelatie van het slachtoffer met de dader. Bestaand onderzoek naar agressie op de werkvloer heeft weinig aandacht besteed aan hoe de relatie tussen dader en slachtoffer de reacties van slachtoffers kan beïnvloeden. \nIn de agressieliteratuur zijn er verschillende verwante agressieconstructen (bijv, \nmisbruik van supervisie, pesten, onbeleefdheid, sociale ondermijning) die conceptueel verschillend zijn, maar operationeel vergelijkbaar (Aquino &amp;amp; Thau, 2009; Hershcovis, 2011). Daarom definiëren we in deze studie agressie op de werkvloer als een psychologische vorm van mishandeling (Aquino &amp;amp; Thau, 2009), waarbij negatieve handelingen worden gepleegd tegen organisatieleden die de slachtoffers willen vermijden (Neuman &amp;amp; Baron, 2005). Deze definitie is breed genoeg om zowel hardnekkige en meer ernstige vormen van mishandeling (bijv. pesten; Einarsen &amp;amp; Skogstad, 1996) als minder intensieve en minder hardnekkige vormen van mishandeling (bijv. onbeleefdheid; Andersson &amp;amp; Pearson, 1999) te omvatten. We baseren ons op theorieën over saamhorigheid (Baumeister &amp;amp; Leary, 1995) en het groeps \nwaarde model (Lind &amp;amp; Tyler, 1988) om de onderzoeksvraag te beantwoorden: hoe beïnvloedt de relatie tussen de dader en het slachtoffer van agressie op de werkplek de afwijkende reacties van slachtoffers? Meer specifiek onderzoeken we hoe macht, zowel formeel (afgeleid van de organisatorische positie van het individu) als referentieel (afgeleid van hun sociale positie op het werk), en taakafhankelijkheid samenwerken om te beïnvloeden wanneer en hoe ervaren agressie zich vertaalt in dader-gerichte deviantie. Wij houden rekening met macht en onderlinge afhankelijkheid omdat deze relationele factoren belangrijke potentiële beperkingen zijn voor afwijkend gedrag op de werkplek. Onze benadering breidt traditioneel onderzoek naar de effecten van agressie op de werkplek uit, dat de neiging heeft agressie te onderzoeken zonder rekening te houden met de context van de specifieke relatie waarin de agressie voorkomt (zie Aquino, Tripp, &amp;amp; Bies, 2001 en Cortina &amp;amp; Magley, 2009 voor uitzonderingen). Aangezien agressie optreedt binnen de context van twee of meer individuen die vaak betrokken zijn in een voortdurende relatie (bijvoorbeeld twee collega's of een leidinggevende en ondergeschikte), stellen wij voor dat inzicht in die relatie cruciaal is om te voorspellen hoe men zou kunnen reageren op een negatieve interactie binnen de relatie. \n  Stukje theory of belongingness als behoefte van mensen in een groep. \nDaarna 2 soorten power nader toegelicht: formal en referent in 2 paragrafen. \nFormal: \nMacht wordt gedefinieerd als het vermogen om het gedrag van anderen te beïnvloeden door beloning en straf (Keltner, Gruenfeld, &amp;amp; Anderson, 2003), en het bepalen van consequenties (Kim, Smith, &amp;amp; Brigham, 1998). Individuen met veel formele macht hebben vaak een door de organisatie gesanctioneerde mogelijkheid om promoties toe te kennen, taken toe te wijzen, middelen toe te wijzen, en werkgelegenheid te beëindigen (Keltner et al., 2003). Individuen met formele macht hebben ook de mogelijkheid om hun positie te misbruiken en hun werknemers te mishandelen (Tepper, 2000). Zoals eerder gezegd, is een veel voorkomende reactie op agressie op de werkplek afwijkend gedrag (Hershcovis &amp;amp; Barling, 2010). Voorbeelden van afwijkend gedrag zijn onbeleefd doen tegen iemand, iemand uitlachen en een gemene streek uithalen met iemand (Bennett &amp;amp; Robinson, 2000). Slachtoffers van agressie uit hooggeplaatste kringen zullen echter waarschijnlijk afwijkende reacties onderdrukken uit angst voor vergelding (Aquino et al., 2001). Cortina en Magley (2003) vonden dat degenen die hun bezorgdheid over agressie uiten, het risico lopen op vergelding door de dader. In het verlengde hiervan is het aannemelijk dat afwijkend gedrag van werknemers ten opzichte van hooggeplaatste daders nog sterkere tegenvergelding zou opleveren; daarom zouden werknemers afwijkende reacties kunnen onderdrukken. In overeenstemming met deze bevindingen hebben onderzoekers ontdekt dat individuen bang zijn voor vergeldingsacties van individuen in posities met een hogere relatieve macht en daarom afzien van het zoeken van wraak wanneer hun onrecht wordt aangedaan (bijv. Aquino et al., 2001; Kim et al., 1998). Daarom stellen wij dat slachtoffers hun verlangen om wraak te nemen op daders met een hoge machtspositie zullen onderdrukken. Dat wil zeggen, als daders met een hoog formele macht een sterkere bedreiging vormen voor saamhorigheid (belongingness) dan daders met een lage macht, en slachtoffers agressie van daders met een hoog vermogen negatiever inschatten, is de kans groter dat doelwitten verhoogde wraakgevoelens ontwikkelen en wraak nemen. In overeenstemming met deze argumenten is uit meta-analytisch bewijs gebleken dat de grootte van de relatie tussen agressie en dader-gerichte deviantie sterker is wanneer de agressie afkomstig is van supervisors dan wanneer de agressie afkomstig is van collega's (Hershcovis &amp;amp; Barling, 2010). \n  \nEchter, perspectieven op saamhorigheid en het groepswaardenmodel suggereren dat agressie van iemand met macht een bedreiging zal vormen voor de waargenomen saamhorigheid van werknemers, wat mogelijk zal resulteren in agressieve reacties. Dit eerdere onderzoek heeft aangetoond dat een bedreiging van saamhorigheid - een sterke menselijke behoefte - vijandige cognities genereert (DeWall et al., 2009) en daarmee agressieve reacties (bijv. Twenge et al., 2001). Aangezien diegenen met een hoge formele macht de mogelijkheid hebben om de meningen en gedragingen van andere werknemers op de werkplek te beïnvloeden (bv. de collega's van het slachtoffer), is de dreiging die uitgaat van iemand met veel macht bijzonder sterk. Bovendien is het waarschijnlijk dat slachtoffers agressie uit dergelijke bronnen als bijzonder negatief ervaren, omdat een dader met veel macht de resultaten van zijn werk kan beïnvloeden. \nCortina en Magley (2009) vonden inderdaad dat slachtoffers agressie van daders met veel macht als schadelijker inschatten dan agressie van daders met weinig macht. Een andere reden om te verwachten dat slachtoffers wraak zullen nemen op krachtige daders is omdat hooggeplaatste daders, meer dan laaggeplaatste daders, de professionele normen schenden die van hun positie verwacht worden. Hoewel slecht gedrag (bv. grappen, onbeleefde opmerkingen, enz.) normatief kan zijn voor iemand met een gelijke status, wordt van hooggeplaatste daders verwacht dat zij een hoger niveau van professioneel decorum aan de dag leggen. Een schending van deze verwachtingen kan dus een schending zijn van het psychologisch contract van het slachtoffer met de organisatie (Rousseau, 2005), wat vergeldingsreacties kan uitlokken. Dat wil zeggen, als daders met een hoog vermogen een sterkere bedreiging vormen voor saamhorigheid dan daders met een laag vermogen, en slachtoffers agressie van daders met een hoog vermogen negatiever inschatten, is de kans groter dat doelwitten verhoogde wraakgevoelens ontwikkelen en wraak nemen. In overeenstemming met deze argumenten is uit meta-analytisch bewijs gebleken dat de grootte van de relatie tussen agressie en dader-gerichte deviantie sterker is wanneer de agressie afkomstig is van supervisors dan wanneer de agressie afkomstig is van collega's (Hershcovis &amp;amp; Barling, 2010). \nReferentiekracht van de dader \nNaast de macht die wordt ontleend aan iemands formele organisatorische positie (d.w.z. formele macht), kan macht ook worden ontleend aan iemands sociale positie. Werknemers verwerven referentenmacht door hun persoonlijke aantrekkingskracht op anderen op het werk (French &amp;amp; Raven, 1959). Referentiemacht is het vermogen om anderen persoonlijke acceptatie en goedkeuring te laten voelen (Hinkin &amp;amp; Schriesheim, 1989), waardoor die anderen zich met dergelijke machthebbers identificeren en hen in hoog aanzien houden (Raven, Schwarzwald, &amp;amp; Koslowsky, 1998). Gevoelens van bewondering en identificatie met iemand op het werk versterken iemands gevoel van saamhorigheid (Tajfel &amp;amp; Turner, 1979). In de mate dat iemand met veel referentenmacht agressie pleegt, verstoren dergelijke machthebbers dus niet alleen het vertrouwen en de bewondering voor het slachtoffer, maar verminderen zij ook het gevoel van saamhorigheid van het slachtoffers. Zoals we in onze bespreking van formele macht hebben betoogd, kan een bedreigd gevoel van verbondenheid slachtoffers ertoe aanzetten met agressief te reageren op de dader (bv. Kirkpatrick et al., 2002; Twenge et al., 2001). Terwijl agressie van iemand met formele macht aangeeft dat het slachtoffer geen gewaardeerd lid van de groep is, geeft agressie van iemand met referentiële macht een meer persoonlijke boodschap af, namelijk dat iemand die het slachtoffer voorheen bewonderde, hem of haar niet waardeert. Dergelijke agressie leidt waarschijnlijk tot gevoelens van verraad en kan anderen ook aanwijzingen geven over hoe het slachtoffer behandeld moet worden (Lind &amp;amp; Tyler, 1988). Daarom verwachten we dat dergelijke agressie zal aanzetten tot vergelding in de vorm van gerichte deviantie op de dader. \nVerder, omdat referentiële macht voortvloeit uit de sociale status van een persoon en niet van zijn of haar formele status, zou het slachtoffer minder beperkt moeten zijn in zijn of haar reactie. Terwijl slachtoffers bij een dader met veel formele macht bang kunnen zijn voor een formele straf voor afwijkend gedrag, is die dreiging bij een dader met veel referentenmacht niet aanwezig. Daarom verwachten wij dat, terwijl wij concurrerende hypothesen poneerden met betrekking tot formele macht, slachtoffers meer geneigd zullen zijn zich in te laten met dadergerichte deviantie tegenover daders met veel macht dan tegenover daders met weinig macht. \n  \nDe modererende rol van taakafhankelijkheid \nIn de vorige paragraaf hebben we de gemengde onderzoeksresultaten besproken over de vraag of slachtoffers zich zullen richten op afwijkend gedrag ten aanzien van daders met veel formele macht. Wij stellen voor dat een tweede belangrijke moderator, taakafhankelijkheid, kan helpen om deze tegenstrijdige bevindingen te verzoenen door de voorwaarden vast te stellen waaronder slachtoffers meer of minder geneigd zijn zich in te laten met afwijkend gedrag ten opzichte van daders met veel macht. Wij suggereren dat een hoge taakafhankelijkheid de agressieve reacties ten opzichte van daders met veel macht zal beperken, en een lage taakafhankelijkheid de agressieve reacties ten opzichte van daders met veel macht zal versterken. In tegenstelling tot criminele agressie, waarbij slachtoffers de relatie met de agressor niet voortzetten met de agressor, zien slachtoffers van agressie op de werkplek de dader vaak herhaaldelijk (Aquino, Grover, Goldman, &amp;amp; Folger, 2003). Aquino et al. (2003) suggereerden dat wanneer iemand het slachtoffer is, het natuurlijk is om terug te willen slaan; echter, in situaties waarin het slachtoffer moet omgaan met de bron van de agressie, kan het onverstandig zijn om terug te slaan. Wij stellen voor dat onderlinge afhankelijkheid van een machtige dader de drang om wraak te nemen op daders waarschijnlijk zal onderdrukken. \nTaakafhankelijkheid wordt in verband gebracht met een aantal positieve interpersoonlijke uitkomsten. Groepen met een hoge mate van onderlinge afhankelijkheid vertoonden bijvoorbeeld hogere niveaus van samenwerking (Wageman &amp;amp; Baker, 1997) en hulp binnen de groep (Allen, Sargent, &amp;amp; Bradley, 2003) dan groepen met een lage mate van onderlinge afhankelijkheid. Chen, Tang, en Wang (2009) redeneerden en vonden dat het effect van taakafhankelijkheid op het helpen van werknemers te wijten was aan het positieve effect van taakafhankelijkheid op groepscohesie. Dit is consistent met bevindingen dat taakafhankelijkheid de ontwikkeling van positieve interpersoonlijke relaties tussen groepsleden bevordert en het groepsgevoel van leden verhoogt (Campion, Medsker, &amp;amp; Higgs, 1993; Johnson &amp;amp; Johnson, 1989). Zoals Chen et al. (2009) opmerken, zijn individuen die in hoge mate onderling afhankelijk zijn, gemotiveerd om positieve relaties te onderhouden om het voltooien van taken te vergemakkelijken. De motivatie van individuen om zich te verzetten tegen de ontbinding van hun positieve interpersoonlijke relaties is consistent met de leerstellingen van de belongingstheorie (Baumeister &amp;amp; Leary, 1995). Door werknemers te motiveren om positieve relaties te onderhouden, kan taakafhankelijkheid de waargenomen waaier van gedragsreacties van slachtoffers beperken en daardoor de kans verkleinen dat zij zich inlaten met dadergerichte afwijkend gedrag. Dat wil zeggen, wanneer iemand afhankelijk is van een ander om werktaken te voltooien, is het belangrijk om een positieve relatie in stand te houden, zodat de prestaties niet nadelig worden beïnvloed. Als slachtoffers worden mishandeld door iemand van wie zij afhankelijk zijn, kunnen zij daarom meer gemotiveerd om een positieve oplossing te vinden en </w:instrText>
            </w:r>
            <w:r w:rsidR="00CA1B90" w:rsidRPr="00AD1FB3">
              <w:rPr>
                <w:rFonts w:ascii="Calibri" w:hAnsi="Calibri" w:cs="Calibri"/>
                <w:color w:val="000000" w:themeColor="text1"/>
                <w:sz w:val="18"/>
                <w:szCs w:val="18"/>
                <w:lang w:val="en-US"/>
              </w:rPr>
              <w:instrText>﻿</w:instrText>
            </w:r>
            <w:r w:rsidR="00CA1B90" w:rsidRPr="00AD1FB3">
              <w:rPr>
                <w:rFonts w:asciiTheme="majorBidi" w:hAnsiTheme="majorBidi" w:cstheme="majorBidi"/>
                <w:color w:val="000000" w:themeColor="text1"/>
                <w:sz w:val="18"/>
                <w:szCs w:val="18"/>
                <w:lang w:val="en-US"/>
              </w:rPr>
              <w:instrText>zullen minder geneigd zijn om wraak te nemen naar degenen waar ze minder onderling afhankelijk van zijn. \nIntegratie van de argumenten gerelateerd aan macht met de argumenten gerelateerd aan taakafhankelijkheid suggereert dat formele dadermacht de wens van het slachtoffer om wraak te nemen kan versterken, terwijl taakafhankelijkheid ofwel de wens om wraak te nemen kan beperken (hoge taakafhankelijkheid), ofwel de mogelijkheid om wraak te nemen mogelijk kan maken (lage taakafhankelijkheid). Daarom voorspellen wij dat slachtoffers het meest geneigd zullen zijn om wraak te nemen op een dader met veel macht wanneer hun onderlinge afhankelijkheid met de dader laag is. Ondersteuning voor deze stelling zou helpen om het gemengde bewijs op te lossen over de vraag of individuen wraak nemen wanneer de agressor een hoge formele macht heeft. In overeenstemming met de bevindingen van Hershcovis e.a. (2007) stellen wij dus voor dat slachtoffers inderdaad wraak nemen wanneer daders veel formele macht hebben en de onderlinge afhankelijkheid gering is. Echter, in overeenstemming met andere onderzoekers (bijv. Aquino et al., 2001; Kim et al., 1998), stellen wij voor dat slachtoffers minder snel wraak nemen als de dader veel formele macht heeft en de onderlinge afhankelijkheid groot is. Omdat taakafhankelijkheid vereist dat het slachtoffer en de dader samenwerken om een werktaak te volbrengen, stellen wij ook voor dat taakafhankelijkheid agressie zal inperken tegenover diegenen met een hoge referentiële macht. \nMethode: itmes uit bestaande instrumenten op agressie, formele macht, referente macht, taakafhankelijkheid en deviantie op target werden afgenomen. Negatieve affectie met 6 items toegevoegd uit bestaande lijst als voorspeller van agressie.\nResultaten:","page":"1-20","title":"The relationship between workplace aggression and target deviant behaviour: The moderating roles of power and task interdependence","type":"article-journal","volume":"26"},"uris":["http://www.mendeley.com/documents/?uuid=838f7785-be87-4bdf-a6c9-59fa478680b0"]},{"id":"ITEM-2","itemData":{"DOI":"10.5465/amj.2011.0977","ISSN":"0001-4273","abstract":"There are conflicting perspectives on whether subordinates will or will not aggress against an abusive supervisor. To address this paradox we develop a self-control model of retaliatory behavior, wherein subordinates' self-control capacity and motivation to self-control influence emotional and retaliatory reactions to provocations by enabling individuals to override their hostile impulses. In Study 1, we demonstrate that self-control capacity, motivation to self-control (supervisor coercive power), and abusive supervision interact in such a way that the strongest association between abusive supervision and supervisor-directed aggression occurs when subordinates are low in self-control capacity and perceive their supervisor to be low in coercive power. In Study 2, we extend this finding, testing a moderated mediation model, wherein hostility toward a supervisor represents the hostile impulse resulting in retaliatory behavior, mediating the relation between abusive supervision and supervisor-directed aggression. Results from Study 2 indicate that self-control capacity allows individuals to regulate the hostile feelings experienced following abusive supervision, while self-control capacity and supervisor coercive power jointly moderate the tendency to act on one's hostile feelings toward an abusive supervisor. We discuss implications for retaliatory behaviors at work. [ABSTRACT FROM AUTHOR]","author":[{"dropping-particle":"","family":"Lian","given":"Huiwen","non-dropping-particle":"","parse-names":false,"suffix":""},{"dropping-particle":"","family":"Brown","given":"Douglas J","non-dropping-particle":"","parse-names":false,"suffix":""},{"dropping-particle":"","family":"Ferris","given":"D Lance","non-dropping-particle":"","parse-names":false,"suffix":""},{"dropping-particle":"","family":"Liang","given":"Lindie H","non-dropping-particle":"","parse-names":false,"suffix":""},{"dropping-particle":"","family":"Keeping","given":"Lisa M.","non-dropping-particle":"","parse-names":false,"suffix":""},{"dropping-particle":"","family":"Morrison","given":"Rachel","non-dropping-particle":"","parse-names":false,"suffix":""}],"container-title":"Academy of Management Journal","id":"ITEM-2","issue":"1","issued":{"date-parts":[["2014","2"]]},"page":"116-139","title":"Abusive supervision and retaliation: A self-control framework","type":"article-journal","volume":"57"},"uris":["http://www.mendeley.com/documents/?uuid=907f8816-5709-4d6f-a511-68af86aebf26"]},{"id":"ITEM-3","itemData":{"DOI":"10.1037/0021-9010.92.4.993","ISSN":"1939-1854","PMID":"17638460","abstract":"The authors studied the effect of 3 modes of managerial influence (managerial oversight, ethical leadership, and abusive supervision) on counterproductivity, which was conceptualized as a unit-level outcome that reflects the existence of a variety of intentional and unintentional harmful employee behaviors in the unit. Counterproductivity was represented by an objective measure of food loss in a longitudinal study of 265 restaurants. After prior food loss and alternative explanations (e.g., turnover, training, neighborhood income) were controlled for, results indicated that managerial oversight and abusive supervision significantly influenced counterproductivity in the following periods, whereas ethical leadership did not. Counterproductivity was also found to be negatively related to both restaurant profitability and customer satisfaction in the same period and to mediate indirect relationships between managerial influences and distal unit outcomes. © 2007 American Psychological Association.","author":[{"dropping-particle":"","family":"Detert","given":"James R.","non-dropping-particle":"","parse-names":false,"suffix":""},{"dropping-particle":"","family":"Treviño","given":"Linda K.","non-dropping-particle":"","parse-names":false,"suffix":""},{"dropping-particle":"","family":"Burris","given":"Ethan R.","non-dropping-particle":"","parse-names":false,"suffix":""},{"dropping-particle":"","family":"Andiappan","given":"Meena","non-dropping-particle":"","parse-names":false,"suffix":""}],"container-title":"Journal of Applied Psychology","id":"ITEM-3","issue":"4","issued":{"date-parts":[["2007"]]},"page":"993-1005","title":"Managerial modes of influence and counterproductivity in organizations: A longitudinal business-unit-level investigation.","type":"article-journal","volume":"92"},"uris":["http://www.mendeley.com/documents/?uuid=8c224fc5-5744-4590-b442-eaadf70ada39"]},{"id":"ITEM-4","itemData":{"DOI":"10.1016/j.obhdp.2011.07.003","ISBN":"0749-5978","ISSN":"07495978","PMID":"18571302","abstract":"Integrating self-uncertainty management and thwarted needs perspectives on leader mistreatment and workplace deviance, we examine when and why leader mistreatment is associated with workplace deviance. We propose that competence uncertainty strengthens the relationship between leader mistreatment and workplace deviance and that hostility mediates this interactive effect. Four field studies and one experiment support the hypotheses. The first two studies provide evidence for the predicted interaction between leader mistreatment and competence uncertainty, and the next three studies demonstrate that hostility mediates this interactive effect. We discuss an extended social exchange explanation of workplace deviance and highlight the psychological interplay between motives, cognition, and affect in reciprocating leader mistreatment. © 2011 Elsevier Inc.","author":[{"dropping-particle":"","family":"Mayer","given":"David M.","non-dropping-particle":"","parse-names":false,"suffix":""},{"dropping-particle":"","family":"Thau","given":"Stefan","non-dropping-particle":"","parse-names":false,"suffix":""},{"dropping-particle":"","fa</w:instrText>
            </w:r>
            <w:r w:rsidR="00CA1B90" w:rsidRPr="00AD1FB3">
              <w:rPr>
                <w:rFonts w:asciiTheme="majorBidi" w:hAnsiTheme="majorBidi" w:cstheme="majorBidi"/>
                <w:color w:val="000000" w:themeColor="text1"/>
                <w:sz w:val="18"/>
                <w:szCs w:val="18"/>
              </w:rPr>
              <w:instrText>mily":"Workman","given":"Kristina M.","non-dropping-particle":"","parse-names":false,"suffix":""},{"dropping-particle":"Van","family":"Dijke","given":"Marius","non-dropping-particle":"","parse-names":false,"suffix":""},{"dropping-particle":"De","family":"Cremer","given":"David","non-dropping-particle":"","parse-names":false,"suffix":""}],"container-title":"Organizational Behavior and Human Decision Processes","id":"ITEM-4","issue":"1","issued":{"date-parts":[["2012"]]},"note":"auteurs veronderstellen dat via onzekerheid over voldoende competenties boosheid (mediator) ontstaaat die een rol speelt in de verbinding tussen leiderschaps mistreatment en deviance.\nVijf studies onderbouwen dit. Exchange theory.","page":"24-40","publisher":"Elsevier Inc.","title":"Leader mistreatment, employee hostility, and deviant behaviors: Integrating self-uncertainty and thwarted needs perspectives on deviance","type":"article-journal","volume":"117"},"uris":["http://www.mendeley.com/documents/?uuid=25df5da3-27fd-4938-be59-f4d82c379b59"]}],"mendeley":{"formattedCitation":"(Hershcovis et al. 2012; Lian et al. 2014; Detert et al. 2007; Mayer et al. 2012)","plainTextFormattedCitation":"(Hershcovis et al. 2012; Lian et al. 2014; Detert et al. 2007; Mayer et al. 2012)","previouslyFormattedCitation":"(Hershcovis et al. 2012; Lian et al. 2014; Detert et al. 2007; Mayer et al. 2012)"},"properties":{"noteIndex":0},"schema":"https://github.com/citation-style-language/schema/raw/master/csl-citation.json"}</w:instrText>
            </w:r>
            <w:r w:rsidR="00715178"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rPr>
              <w:t>(Hershcovis et al. 2012; Lian et al. 2014; Detert et al. 2007; Mayer et al. 2012)</w:t>
            </w:r>
            <w:r w:rsidR="00715178" w:rsidRPr="00AD1FB3">
              <w:rPr>
                <w:rFonts w:asciiTheme="majorBidi" w:hAnsiTheme="majorBidi" w:cstheme="majorBidi"/>
                <w:color w:val="000000" w:themeColor="text1"/>
                <w:sz w:val="18"/>
                <w:szCs w:val="18"/>
                <w:lang w:val="en-US"/>
              </w:rPr>
              <w:fldChar w:fldCharType="end"/>
            </w:r>
            <w:r w:rsidR="001B229E" w:rsidRPr="00AD1FB3">
              <w:rPr>
                <w:rFonts w:asciiTheme="majorBidi" w:hAnsiTheme="majorBidi" w:cstheme="majorBidi"/>
                <w:color w:val="000000" w:themeColor="text1"/>
                <w:sz w:val="18"/>
                <w:szCs w:val="18"/>
              </w:rPr>
              <w:t>,</w:t>
            </w:r>
            <w:r w:rsidR="00FD65E2" w:rsidRPr="00AD1FB3">
              <w:rPr>
                <w:rFonts w:asciiTheme="majorBidi" w:hAnsiTheme="majorBidi" w:cstheme="majorBidi"/>
                <w:color w:val="000000" w:themeColor="text1"/>
                <w:sz w:val="18"/>
                <w:szCs w:val="18"/>
              </w:rPr>
              <w:t xml:space="preserve"> respons is </w:t>
            </w:r>
            <w:r w:rsidR="001B229E" w:rsidRPr="00AD1FB3">
              <w:rPr>
                <w:rFonts w:asciiTheme="majorBidi" w:hAnsiTheme="majorBidi" w:cstheme="majorBidi"/>
                <w:color w:val="000000" w:themeColor="text1"/>
                <w:sz w:val="18"/>
                <w:szCs w:val="18"/>
                <w:lang w:val="en-US"/>
              </w:rPr>
              <w:t xml:space="preserve">revenge </w:t>
            </w:r>
            <w:r w:rsidR="00F230E2"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{"citationItems":[{"id":"ITEM-1","itemData":{"DOI":"10.1037/0021-9010.91.3.653","ISSN":"1939-1854","PMID":"16737361","abstract":"A field study and an experimental study examined relationships among organizational variables and various responses of victims to perceived wrongdoing. Both studies showed that procedural justice climate moderates the effect of organizational variables on the victim's revenge, forgiveness, reconciliation, or avoidance behaviors. In Study 1, a field study, absolute hierarchical status enhanced forgiveness and reconciliation, but only when perceptions of procedural justice climate were high; relative hierarchical status increased revenge, but only when perceptions of procedural justice climate were low. In Study 2, a laboratory experiment, victims were less likely to endorse vengeance or avoidance depending on the type of wrongdoing, but only when perceptions of procedural justice climate were high. Copyright 2006 by the American Psychological Association.","author":[{"dropping-particle":"","family":"Aquino","given":"Karl","non-dropping-particle":"","parse-names":false,"suffix":""},{"dropping-particle":"","family":"Tripp","given":"Thomas M.","non-dropping-particle":"","parse-names":false,"suffix":""},{"dropping-particle":"","family":"Bies","given":"Robert J.","non-dropping-particle":"","parse-names":false,"suffix":""}],"container-title":"Journal of Applied Psychology","id":"ITEM-1","issue":"3","issued":{"date-parts":[["2006"]]},"page":"653-668","title":"Getting even or moving on? Power, procedural justice, and types of offense as predictors of revenge, forgiveness, reconciliation, and avoidance in organizations.","type":"article-journal","volume":"91"},"uris":["http://www.mendeley.com/documents/?uuid=5148e932-eb42-4662-aa0b-5f8636997a6b"]}],"mendeley":{"formattedCitation":"(Aquino, Tripp, and Bies 2006)","plainTextFormattedCitation":"(Aquino, Tripp, and Bies 2006)","previouslyFormattedCitation":"(Aquino, Tripp, and Bies 2006)"},"properties":{"noteIndex":0},"schema":"https://github.com/citation-style-language/schema/raw/master/csl-citation.json"}</w:instrText>
            </w:r>
            <w:r w:rsidR="00F230E2"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(Aquino, Tripp, and Bies 2006)</w:t>
            </w:r>
            <w:r w:rsidR="00F230E2" w:rsidRPr="00AD1FB3">
              <w:rPr>
                <w:rFonts w:asciiTheme="majorBidi" w:hAnsiTheme="majorBidi" w:cstheme="majorBidi"/>
                <w:color w:val="000000" w:themeColor="text1"/>
                <w:sz w:val="18"/>
                <w:szCs w:val="18"/>
                <w:lang w:val="en-US"/>
              </w:rPr>
              <w:fldChar w:fldCharType="end"/>
            </w:r>
          </w:p>
          <w:p w14:paraId="467BA2E6" w14:textId="28C65088" w:rsidR="00FD5EFD" w:rsidRPr="00AD1FB3" w:rsidRDefault="00FD65E2" w:rsidP="00CA1B90">
            <w:pPr>
              <w:pStyle w:val="NoSpacing"/>
              <w:numPr>
                <w:ilvl w:val="0"/>
                <w:numId w:val="2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socioeconomic</w:t>
            </w:r>
            <w:r w:rsidR="00E80FC6" w:rsidRPr="00AD1FB3">
              <w:rPr>
                <w:rFonts w:asciiTheme="majorBidi" w:hAnsiTheme="majorBidi" w:cstheme="majorBidi"/>
                <w:color w:val="000000" w:themeColor="text1"/>
                <w:sz w:val="18"/>
                <w:szCs w:val="18"/>
                <w:lang w:val="en-US"/>
              </w:rPr>
              <w:t xml:space="preserve"> and moral </w:t>
            </w:r>
            <w:r w:rsidR="009E2E6D" w:rsidRPr="00AD1FB3">
              <w:rPr>
                <w:rFonts w:asciiTheme="majorBidi" w:hAnsiTheme="majorBidi" w:cstheme="majorBidi"/>
                <w:color w:val="000000" w:themeColor="text1"/>
                <w:sz w:val="18"/>
                <w:szCs w:val="18"/>
                <w:lang w:val="en-US"/>
              </w:rPr>
              <w:t>harm</w:t>
            </w:r>
            <w:r w:rsidR="009E2E6D" w:rsidRPr="00AD1FB3">
              <w:rPr>
                <w:rFonts w:ascii="Calibri" w:hAnsi="Calibri" w:cs="Calibri"/>
                <w:color w:val="000000" w:themeColor="text1"/>
                <w:sz w:val="18"/>
                <w:szCs w:val="18"/>
                <w:lang w:val="en-US"/>
              </w:rPr>
              <w:t>﻿</w:t>
            </w:r>
            <w:r w:rsidR="009E2E6D" w:rsidRPr="00AD1FB3">
              <w:rPr>
                <w:rFonts w:asciiTheme="majorBidi" w:hAnsiTheme="majorBidi" w:cstheme="majorBidi"/>
                <w:color w:val="000000" w:themeColor="text1"/>
                <w:sz w:val="18"/>
                <w:szCs w:val="18"/>
                <w:lang w:val="en-US"/>
              </w:rPr>
              <w:t xml:space="preserve"> </w:t>
            </w:r>
            <w:r w:rsidR="009E2E6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{"citationItems":[{"id":"ITEM-1","itemData":{"DOI":"10.1177/0091026013487050","ISSN":"0091-0260","author":[{"dropping-particle":"","family":"Fredericksen","given":"Elizabeth D.","non-dropping-particle":"","parse-names":false,"suffix":""},{"dropping-particle":"","family":"McCorkle","given":"Suzanne","non-dropping-particle":"","parse-names":false,"suffix":""}],"container-title":"Public Personnel Management","id":"ITEM-1","issue":"2","issued":{"date-parts":[["2013","6","10"]]},"page":"223-238","title":"Explaining organizational responses to workplace aggression","type":"article-journal","volume":"42"},"uris":["http://www.mendeley.com/documents/?uuid=82f498e6-7b02-45e2-a016-ef78610d207d"]}],"mendeley":{"formattedCitation":"(Fredericksen and McCorkle 2013)","plainTextFormattedCitation":"(Fredericksen and McCorkle 2013)","previouslyFormattedCitation":"(Fredericksen and McCorkle 2013)"},"properties":{"noteIndex":0},"schema":"https://github.com/citation-style-language/schema/raw/master/csl-citation.json"}</w:instrText>
            </w:r>
            <w:r w:rsidR="009E2E6D"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(Fredericksen and McCorkle 2013)</w:t>
            </w:r>
            <w:r w:rsidR="009E2E6D" w:rsidRPr="00AD1FB3">
              <w:rPr>
                <w:rFonts w:asciiTheme="majorBidi" w:hAnsiTheme="majorBidi" w:cstheme="majorBidi"/>
                <w:color w:val="000000" w:themeColor="text1"/>
                <w:sz w:val="18"/>
                <w:szCs w:val="18"/>
                <w:lang w:val="en-US"/>
              </w:rPr>
              <w:fldChar w:fldCharType="end"/>
            </w:r>
          </w:p>
          <w:p w14:paraId="43550328" w14:textId="36B12F98"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04618AC3" w14:textId="77777777" w:rsidTr="00BA4AE7">
        <w:trPr>
          <w:trHeight w:val="225"/>
        </w:trPr>
        <w:tc>
          <w:tcPr>
            <w:tcW w:w="2410" w:type="dxa"/>
            <w:shd w:val="clear" w:color="auto" w:fill="FFFFFF" w:themeFill="background1"/>
          </w:tcPr>
          <w:p w14:paraId="5E2B6A9E" w14:textId="77777777" w:rsidR="005850A9" w:rsidRPr="00AD1FB3" w:rsidRDefault="00124B34"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Bullying</w:t>
            </w:r>
            <w:r w:rsidR="00B974F1" w:rsidRPr="00AD1FB3">
              <w:rPr>
                <w:rFonts w:asciiTheme="majorBidi" w:hAnsiTheme="majorBidi" w:cstheme="majorBidi"/>
                <w:color w:val="000000" w:themeColor="text1"/>
                <w:sz w:val="18"/>
                <w:szCs w:val="18"/>
                <w:lang w:val="en-US"/>
              </w:rPr>
              <w:t xml:space="preserve">                      B</w:t>
            </w:r>
          </w:p>
          <w:p w14:paraId="7847091C"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7C0FDB9"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62EFF4C4"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3FA8BE8"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7553F78A"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5B12AD35"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68F19E0F"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911372C" w14:textId="18498463"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tc>
        <w:tc>
          <w:tcPr>
            <w:tcW w:w="10550" w:type="dxa"/>
            <w:shd w:val="clear" w:color="auto" w:fill="FFFFFF" w:themeFill="background1"/>
          </w:tcPr>
          <w:p w14:paraId="0CCFB20B" w14:textId="11482241" w:rsidR="009C1870" w:rsidRPr="00AD1FB3" w:rsidRDefault="002478F0" w:rsidP="00CA1B90">
            <w:pPr>
              <w:pStyle w:val="NoSpacing"/>
              <w:numPr>
                <w:ilvl w:val="0"/>
                <w:numId w:val="2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psychosomatic illness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10.1108/IJOTB-07-04-2004-B001","ISSN":"1093-4537","author":[{"dropping-particle":"","family":"Djurkovic","given":"Nikola","non-dropping-particle":"","parse-names":false,"suffix":""},{"dropping-particle":"","family":"McCormack","given":"Darcy","non-dropping-particle":"","parse-names":false,"suffix":""},{"dropping-particle":"","family":"Casimir","given":"Gian","non-dropping-particle":"","parse-names":false,"suffix":""}],"container-title":"International Journal of Organization Theory &amp; Behavior","id":"ITEM-1","issue":"4","issued":{"date-parts":[["2004","3"]]},"page":"469-497","title":"The physical and psychological effects of workplace bullying and their relationship to intention to leave: a test of the psychosomatic and disability hypotheses","type":"article-journal","volume":"7"},"uris":["http://www.mendeley.com/documents/?uuid=174d2f02-c360-44c2-81ec-219ace799139"]}],"mendeley":{"formattedCitation":"(Djurkovic, McCormack, and Casimir 2004)","plainTextFormattedCitation":"(Djurkovic, McCormack, and Casimir 2004)","previouslyFormattedCitation":"(Djurkovic, McCormack, and Casimir 2004)"},"properties":{"noteIndex":0},"schema":"https://github.com/citation-style-language/schema/raw/master/csl-citation.json"}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(Djurkovic, McCormack, and Casimir 2004)</w:t>
            </w:r>
            <w:r w:rsidRPr="00AD1FB3">
              <w:rPr>
                <w:rFonts w:asciiTheme="majorBidi" w:hAnsiTheme="majorBidi" w:cstheme="majorBidi"/>
                <w:color w:val="000000" w:themeColor="text1"/>
                <w:sz w:val="18"/>
                <w:szCs w:val="18"/>
                <w:lang w:val="en-US"/>
              </w:rPr>
              <w:fldChar w:fldCharType="end"/>
            </w:r>
            <w:r w:rsidR="001D2005" w:rsidRPr="00AD1FB3">
              <w:rPr>
                <w:rFonts w:asciiTheme="majorBidi" w:hAnsiTheme="majorBidi" w:cstheme="majorBidi"/>
                <w:color w:val="000000" w:themeColor="text1"/>
                <w:sz w:val="18"/>
                <w:szCs w:val="18"/>
                <w:lang w:val="en-US"/>
              </w:rPr>
              <w:t>,</w:t>
            </w:r>
            <w:r w:rsidR="00703563" w:rsidRPr="00AD1FB3">
              <w:rPr>
                <w:rFonts w:asciiTheme="majorBidi" w:hAnsiTheme="majorBidi" w:cstheme="majorBidi"/>
                <w:color w:val="000000" w:themeColor="text1"/>
                <w:sz w:val="18"/>
                <w:szCs w:val="18"/>
                <w:lang w:val="en-US"/>
              </w:rPr>
              <w:t xml:space="preserve"> musculoskeletal disorders </w:t>
            </w:r>
            <w:r w:rsidR="0070356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{"citationItems":[{"id":"ITEM-1","itemData":{"DOI":"10.3390/ijerph15102198","ISSN":"1660-4601","abstract":"Adverse social behavior (ASB) by colleagues or superiors in the workplace is considered highly stressful for workers in South Korea. The authors investigate the mechanism by which ASB reduces productivity (measured in terms of sickness presenteeism (SP)), by examining the potential mediating role of musculoskeletal disorders (MSDs). All data are derived from the fourth Korean Working Conditions Survey, which investigated a representative sample of the working population. The authors analyze their general characteristics (age, gender, income, and education), work-related factors (job type, occupational ergonomic risk, job resource, employment contract, work schedule, working hour, and job demand), and health-related factors (self-rated health and MSDs). The authors use a two-step regression analysis to estimate the direct effect of ASB on SP and the indirect effect of SP via MSDs. The authors find that MSDs mediate 16.7% of the total effect of ASB on SP. When employment type and job conditions are considered, the role of the mediating variable in the group with a permanent contract, no shift or night work, and high working time is greater than the counterpart of each variable. Various strategies are needed to address MSDs according to the working environment, which might help limit the negative impact of ASB on SP.","author":[{"dropping-particle":"","family":"Choi","given":"Sookja","non-dropping-particle":"","parse-names":false,"suffix":""},{"dropping-particle":"","family":"Yi","given":"Yunjeong","non-dropping-particle":"","parse-names":false,"suffix":""},{"dropping-particle":"","family":"Kim","given":"Jiyun","non-dropping-particle":"","parse-names":false,"suffix":""}],"container-title":"International Journal of Environmental Research and Public Health","id":"ITEM-1","issue":"10","issued":{"date-parts":[["2018","10","9"]]},"page":"219","title":"Exposure to adverse social behavior in the workplace and sickness presenteeism among Korean workers: The mediating effects of musculoskeletal disorders","type":"article-journal","volume":"15"},"uris":["http://www.mendeley.com/documents/?uuid=73bb2db9-d433-4712-af1f-d535b1be68a6"]}],"mendeley":{"formattedCitation":"(Choi, Yi, and Kim 2018)","plainTextFormattedCitation":"(Choi, Yi, and Kim 2018)","previouslyFormattedCitation":"(Choi, Yi, and Kim 2018)"},"properties":{"noteIndex":0},"schema":"https://github.com/citation-style-language/schema/raw/master/csl-citation.json"}</w:instrText>
            </w:r>
            <w:r w:rsidR="0070356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(Choi, Yi, and Kim 2018)</w:t>
            </w:r>
            <w:r w:rsidR="00703563" w:rsidRPr="00AD1FB3">
              <w:rPr>
                <w:rFonts w:asciiTheme="majorBidi" w:hAnsiTheme="majorBidi" w:cstheme="majorBidi"/>
                <w:color w:val="000000" w:themeColor="text1"/>
                <w:sz w:val="18"/>
                <w:szCs w:val="18"/>
                <w:lang w:val="en-US"/>
              </w:rPr>
              <w:fldChar w:fldCharType="end"/>
            </w:r>
            <w:r w:rsidR="00703563" w:rsidRPr="00AD1FB3">
              <w:rPr>
                <w:rFonts w:asciiTheme="majorBidi" w:hAnsiTheme="majorBidi" w:cstheme="majorBidi"/>
                <w:color w:val="000000" w:themeColor="text1"/>
                <w:sz w:val="18"/>
                <w:szCs w:val="18"/>
                <w:lang w:val="en-US"/>
              </w:rPr>
              <w:t xml:space="preserve">, sleep </w:t>
            </w:r>
            <w:r w:rsidR="00925213" w:rsidRPr="00AD1FB3">
              <w:rPr>
                <w:rFonts w:asciiTheme="majorBidi" w:hAnsiTheme="majorBidi" w:cstheme="majorBidi"/>
                <w:color w:val="000000" w:themeColor="text1"/>
                <w:sz w:val="18"/>
                <w:szCs w:val="18"/>
                <w:lang w:val="en-US"/>
              </w:rPr>
              <w:t>dys</w:t>
            </w:r>
            <w:r w:rsidR="00703563" w:rsidRPr="00AD1FB3">
              <w:rPr>
                <w:rFonts w:asciiTheme="majorBidi" w:hAnsiTheme="majorBidi" w:cstheme="majorBidi"/>
                <w:color w:val="000000" w:themeColor="text1"/>
                <w:sz w:val="18"/>
                <w:szCs w:val="18"/>
                <w:lang w:val="en-US"/>
              </w:rPr>
              <w:t xml:space="preserve">function </w:t>
            </w:r>
            <w:r w:rsidR="0070356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{"citationItems":[{"id":"ITEM-1","itemData":{"DOI":"10.1186/s13643-018-0898-z","ISSN":"2046-4053","abstract":"Background: Existing evidence on the association between exposure to bullying and sleep is limited and inconclusive. The aims of this planned systematic review and meta-analysis are therefore (1) to determine whether exposure to workplace bullying is related to changes in sleep function and (2) to establish mediating and moderating factors that govern the relationship between bullying and sleep. Methods: A systematic review and meta-analysis will be conducted. Electronic databases will be searched using predefined search terms to identify relevant studies. Eligible studies should report empirical findings on the association between exposure to workplace bullying and at least one indicator of sleep. Primary observational studies with cross-sectional or prospective research design, case-control studies, and studies with experimental designs will be included. Qualitative interviews and case studies will be excluded. The methodological quality of the included studies will be assessed with a previously established checklist for studies on workplace bullying. The quality of evidence for an association between bullying and sleep problems will evaluated in accordance with the GRADE system. A random effects meta-analysis will be conducted with the Comprehensive Meta-Analysis software, version 3. Discussion: This review and meta-analysis will be among the first to systematically explore and integrate the evidence available on the association between exposure to bullying and sleep, as well as on the mediating and moderating factors that can govern this associations. By gathering and summarizing information about potential factors that can explain when and how bullying is related to sleep, the findings from this study will provide directions for future research and provide practitioners and clinicians with an understanding about the nature and consequences of workplace bullying and point to directions for relevant interventions. Systematic review registration: The protocol has been registered at the International Prospective Register of Systematic Reviews (PROSPERO; registration number: CRD42018082192).","author":[{"dropping-particle":"","family":"Nielsen","given":"Morten Birkeland","non-dropping-particle":"","parse-names":false,"suffix":""},{"dropping-particle":"","family":"Pallesen","given":"Ståle","non-dropping-particle":"","parse-names":false,"suffix":""},{"dropping-particle":"","family":"Harris","given":"Anette","non-dropping-particle":"","parse-names":false,"suffix":""},{"dropping-particle":"","family":"Einarsen","given":"Ståle Valvatne","non-dropping-particle":"","parse-names":false,"suffix":""}],"container-title":"Systematic Reviews","id":"ITEM-1","issue":"1","issued":{"date-parts":[["2018","12","13"]]},"page":"232","publisher":"Systematic Reviews","title":"Protocol for a systematic review and meta-analysis of research on the associations between workplace bullying and sleep","type":"article-journal","volume":"7"},"uris":["http://www.mendeley.com/documents/?uuid=7d876e30-2927-465a-9903-704dde4213cc"]}],"mendeley":{"formattedCitation":"(Morten Birkeland Nielsen et al. 2018)","plainTextFormattedCitation":"(Morten Birkeland Nielsen et al. 2018)","previouslyFormattedCitation":"(Morten Birkeland Nielsen et al. 2018)"},"properties":{"noteIndex":0},"schema":"https://github.com/citation-style-language/schema/raw/master/csl-citation.json"}</w:instrText>
            </w:r>
            <w:r w:rsidR="0070356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(Morten Birkeland Nielsen et al. 2018)</w:t>
            </w:r>
            <w:r w:rsidR="00703563" w:rsidRPr="00AD1FB3">
              <w:rPr>
                <w:rFonts w:asciiTheme="majorBidi" w:hAnsiTheme="majorBidi" w:cstheme="majorBidi"/>
                <w:color w:val="000000" w:themeColor="text1"/>
                <w:sz w:val="18"/>
                <w:szCs w:val="18"/>
                <w:lang w:val="en-US"/>
              </w:rPr>
              <w:fldChar w:fldCharType="end"/>
            </w:r>
            <w:r w:rsidR="008A2060" w:rsidRPr="00AD1FB3">
              <w:rPr>
                <w:rFonts w:asciiTheme="majorBidi" w:hAnsiTheme="majorBidi" w:cstheme="majorBidi"/>
                <w:color w:val="000000" w:themeColor="text1"/>
                <w:sz w:val="18"/>
                <w:szCs w:val="18"/>
                <w:lang w:val="en-US"/>
              </w:rPr>
              <w:t xml:space="preserve">, </w:t>
            </w:r>
            <w:r w:rsidR="00A71F29" w:rsidRPr="00AD1FB3">
              <w:rPr>
                <w:rFonts w:ascii="Calibri" w:hAnsi="Calibri" w:cs="Calibri"/>
                <w:color w:val="000000" w:themeColor="text1"/>
                <w:sz w:val="18"/>
                <w:szCs w:val="18"/>
                <w:lang w:val="en-US"/>
              </w:rPr>
              <w:t>﻿</w:t>
            </w:r>
            <w:r w:rsidR="00A71F29" w:rsidRPr="00AD1FB3">
              <w:rPr>
                <w:rFonts w:asciiTheme="majorBidi" w:hAnsiTheme="majorBidi" w:cstheme="majorBidi"/>
                <w:color w:val="000000" w:themeColor="text1"/>
                <w:sz w:val="18"/>
                <w:szCs w:val="18"/>
                <w:lang w:val="en-US"/>
              </w:rPr>
              <w:t xml:space="preserve">somatization, physical health problems </w:t>
            </w:r>
            <w:r w:rsidR="005D3AA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{"citationItems":[{"id":"ITEM-1","itemData":{"DOI":"10.1093/occmed/kqs010","ISBN":"1471-8405 (Electronic)\\r0962-7480 (Linking)","ISSN":"0962-7480","PMID":"22394681","abstract":"BACKGROUND: Exposure to workplace sexual harassment (SH) has been associated with impaired mental health, but longitudinal studies confirming the relationship are lacking. AIMS: To examine gender differences in prospective associations between SH and psychological distress. METHODS: Baseline questionnaire survey data were collected in 2005 in a representative sample of Norwegian employees. Follow-up data were collected in 2007. SH was measured with the Bergen Sexual Harassment Scale. Psychological distress was measured with the 25 item Hopkins Symptom Checklist (HSCL-25) with cases of psychological distress defined as having a mean score of &lt;1.75. Variables were measured at both baseline and follow-up. Logistic regression analysis was used to analyse data. RESULTS: Response rates were 57% in 2005 and 75% in 2007 when the final cohort comprised 1775 respondents. After adjusting for baseline distress and age, exposure to SH at baseline was associated with psychological distress at follow-up among women [odds ratio (OR): 2.03; 95% confidence interval (CI): 1.2-3.39] but not men (OR: 1.32; 95% CI: 0.72-2.43). Baseline distress was significantly related to SH at follow-up among men (OR: 3.03; 95% CI: 1.74-5.26) but not women (OR: 1.15; 95% CI: 0.69-1.92). CONCLUSIONS: The study found that SH contributed to subsequent psychological distress among women. Workplace measures against SH would be expected to lead to a reduction in mental disorders. The finding that psychological distress predicts SH among men may indicate either a vulnerability factor or a negative perception mechanism.","author":[{"dropping-particle":"","family":"Nielsen","given":"M. B.","non-dropping-particle":"","parse-names":false,"suffix":""},{"dropping-particle":"","family":"Einarsen","given":"S.","non-dropping-particle":"","parse-names":false,"suffix":""}],"container-title":"Occupational Medicine","id":"ITEM-1","issue":"3","issued":{"date-parts":[["2012","4","1"]]},"page":"226-228","title":"Prospective relationships between workplace sexual harassment and psychological distress","type":"article-journal","volume":"62"},"uris":["http://www.mendeley.com/documents/?uuid=84b7fca5-2bd0-497d-8cef-1ed136de7a3e"]}],"mendeley":{"formattedCitation":"(M. B. Nielsen and Einarsen 2012)","manualFormatting":"(Nielsen &amp; Einarsen, 2012)","plainTextFormattedCitation":"(M. B. Nielsen and Einarsen 2012)","previouslyFormattedCitation":"(M. B. Nielsen and Einarsen 2012)"},"properties":{"noteIndex":0},"schema":"https://github.com/citation-style-language/schema/raw/master/csl-citation.json"}</w:instrText>
            </w:r>
            <w:r w:rsidR="005D3AA5" w:rsidRPr="00AD1FB3">
              <w:rPr>
                <w:rFonts w:asciiTheme="majorBidi" w:hAnsiTheme="majorBidi" w:cstheme="majorBidi"/>
                <w:color w:val="000000" w:themeColor="text1"/>
                <w:sz w:val="18"/>
                <w:szCs w:val="18"/>
                <w:lang w:val="en-US"/>
              </w:rPr>
              <w:fldChar w:fldCharType="separate"/>
            </w:r>
            <w:r w:rsidR="005D3AA5" w:rsidRPr="00AD1FB3">
              <w:rPr>
                <w:rFonts w:asciiTheme="majorBidi" w:hAnsiTheme="majorBidi" w:cstheme="majorBidi"/>
                <w:noProof/>
                <w:color w:val="000000" w:themeColor="text1"/>
                <w:sz w:val="18"/>
                <w:szCs w:val="18"/>
                <w:lang w:val="en-US"/>
              </w:rPr>
              <w:t>(Nielsen &amp; Einarsen, 2012)</w:t>
            </w:r>
            <w:r w:rsidR="005D3AA5" w:rsidRPr="00AD1FB3">
              <w:rPr>
                <w:rFonts w:asciiTheme="majorBidi" w:hAnsiTheme="majorBidi" w:cstheme="majorBidi"/>
                <w:color w:val="000000" w:themeColor="text1"/>
                <w:sz w:val="18"/>
                <w:szCs w:val="18"/>
                <w:lang w:val="en-US"/>
              </w:rPr>
              <w:fldChar w:fldCharType="end"/>
            </w:r>
            <w:r w:rsidR="00B2436A" w:rsidRPr="00AD1FB3">
              <w:rPr>
                <w:rFonts w:asciiTheme="majorBidi" w:hAnsiTheme="majorBidi" w:cstheme="majorBidi"/>
                <w:color w:val="000000" w:themeColor="text1"/>
                <w:sz w:val="18"/>
                <w:szCs w:val="18"/>
                <w:lang w:val="en-US"/>
              </w:rPr>
              <w:t xml:space="preserve">, chronic neck pain </w:t>
            </w:r>
            <w:r w:rsidR="006A1F9F"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{"citationItems":[{"id":"ITEM-1","itemData":{"DOI":"10.1002/j.1532-2149.2011.00065.x","ISSN":"10903801","abstract":"Objective: To study the associations of sociodemographic factors, working conditions, lifestyle and previous pain in the spine with new onset chronic neck pain (NP). Methods: The participants were municipal employees free of chronic NP at baseline, aged 40, 45, 50, 55 or 60 years (n = 5277, 80% women). Self-reported data on occupational class, working conditions, body mass index, smoking, exercise, mental well-being, sleep problems, NP and low back pain (LBP) were obtained from baseline questionnaire surveys in 2000-2002. The question on chronic NP was repeated in a follow-up in 2007. Logistic regression analysis was used. Results: The incidence of chronic NP was 15% in women and 9% in men. In multivariable analysis among women, acute NP [odds ratio (OR) 3.8, 95% confidence interval (CI) 2.9-5.1], chronic LBP (1.6, 1.2-2.2), reporting current workplace bullying (OR 1.6, 95% CI 1.1-2.4), earlier bullying at the present workplace (1.6, 1.2-2.0), and earlier bullying in another workplace (1.8, 1.3-2.4), frequent sleep problems (1.5, 1.2-2.0), overweight (1.2, 1.0-1.5), and obesity (1.4, 1.1-1.8) predicted chronic NP at follow-up. Men with acute NP (2.3, 1.4-3.8), chronic LBP (2.3, 1.2-4.3), manual occupational class (1.8, 1.1-3.1) and high work-related emotional exhaustion (1.9, 1.1-3.3) at baseline had an increased risk of new onset chronic NP. Conclusions: We found potentially modifiable predictors of chronic NP among employees: workplace bullying, sleep problems, and high body mass index in women, and work-related emotional exhaustion in men. In both genders, previous acute NP and chronic LBP were predictive of chronic NP.","author":[{"dropping-particle":"","family":"Kääriä","given":"S.","non-dropping-particle":"","parse-names":false,"suffix":""},{"dropping-particle":"","family":"Laaksonen","given":"M.","non-dropping-particle":"","parse-names":false,"suffix":""},{"dropping-particle":"","family":"Rahkonen","given":"O.","non-dropping-particle":"","parse-names":false,"suffix":""},{"dropping-particle":"","family":"Lahelma","given":"E.","non-dropping-particle":"","parse-names":false,"suffix":""},{"dropping-particle":"","family":"Leino-Arjas","given":"P.","non-dropping-particle":"","parse-names":false,"suffix":""}],"container-title":"European Journal of Pain","id":"ITEM-1","issue":"6","issued":{"date-parts":[["2012","7"]]},"page":"911-920","title":"Risk factors of chronic neck pain: A prospective study among middle-aged employees","type":"article-journal","volume":"16"},"uris":["http://www.mendeley.com/documents/?uuid=abfaad00-9bcb-4d5a-af89-f4364d97a1b7"]}],"mendeley":{"formattedCitation":"(Kääriä et al. 2012)","plainTextFormattedCitation":"(Kääriä et al. 2012)","previouslyFormattedCitation":"(Kääriä et al. 2012)"},"properties":{"noteIndex":0},"schema":"https://github.com/citation-style-language/schema/raw/master/csl-citation.json"}</w:instrText>
            </w:r>
            <w:r w:rsidR="006A1F9F"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(Kääriä et al. 2012)</w:t>
            </w:r>
            <w:r w:rsidR="006A1F9F" w:rsidRPr="00AD1FB3">
              <w:rPr>
                <w:rFonts w:asciiTheme="majorBidi" w:hAnsiTheme="majorBidi" w:cstheme="majorBidi"/>
                <w:color w:val="000000" w:themeColor="text1"/>
                <w:sz w:val="18"/>
                <w:szCs w:val="18"/>
                <w:lang w:val="en-US"/>
              </w:rPr>
              <w:fldChar w:fldCharType="end"/>
            </w:r>
            <w:r w:rsidR="00302796" w:rsidRPr="00AD1FB3">
              <w:rPr>
                <w:rFonts w:asciiTheme="majorBidi" w:hAnsiTheme="majorBidi" w:cstheme="majorBidi"/>
                <w:color w:val="000000" w:themeColor="text1"/>
                <w:sz w:val="18"/>
                <w:szCs w:val="18"/>
                <w:lang w:val="en-US"/>
              </w:rPr>
              <w:t xml:space="preserve">, diabetes type 2 </w:t>
            </w:r>
            <w:r w:rsidR="0030279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{"citationItems":[{"id":"ITEM-1","itemData":{"DOI":"10.1007/s00125-017-4480-3","ISSN":"0012-186X","author":[{"dropping-particle":"","family":"Xu","given":"Tianwei","non-dropping-particle":"","parse-names":false,"suffix":""},{"dropping-particle":"","family":"Magnusson Hanson","given":"Linda L.","non-dropping-particle":"","parse-names":false,"suffix":""},{"dropping-particle":"","family":"Lange","given":"Theis","non-dropping-particle":"","parse-names":false,"suffix":""},{"dropping-particle":"","family":"Starkopf","given":"Liis","non-dropping-particle":"","parse-names":false,"suffix":""},{"dropping-particle":"","family":"Westerlund","given":"Hugo","non-dropping-particle":"","parse-names":false,"suffix":""},{"dropping-particle":"","family":"Madsen","given":"Ida E. H.","non-dropping-particle":"","parse-names":false,"suffix":""},{"dropping-particle":"","family":"Rugulies","given":"Reiner","non-dropping-particle":"","parse-names":false,"suffix":""},{"dropping-particle":"","family":"Pentti","given":"Jaana","non-dropping-particle":"","parse-names":false,"suffix":""},{"dropping-particle":"","family":"Stenholm","given":"Sari","non-dropping-particle":"","parse-names":false,"suffix":""},{"dropping-particle":"","family":"Vahtera","given":"Jussi","non-dropping-particle":"","parse-names":false,"suffix":""},{"dropping-particle":"","family":"Hansen","given":"Åse M.","non-dropping-particle":"","parse-names":false,"suffix":""},{"dropping-particle":"","family":"Kivimäki","given":"Mika","non-dropping-particle":"","parse-names":false,"suffix":""},{"dropping-particle":"","family":"Rod","given":"Naja H.","non-dropping-particle":"","parse-names":false,"suffix":""}],"container-title":"Diabetologia","id":"ITEM-1","issue":"1","issued":{"date-parts":[["2018","1","13"]]},"page":"75-83","title":"Workplace bullying and violence as risk factors for type 2 diabetes: a multicohort study and meta-analysis","type":"article-journal","volume":"61"},"uris":["http://www.mendeley.com/documents/?uuid=47aad338-d5b3-46eb-9251-057a50502daa"]}],"mendeley":{"formattedCitation":"(Xu et al. 2018)","plainTextFormattedCitation":"(Xu et al. 2018)","previouslyFormattedCitation":"(Xu et al. 2018)"},"properties":{"noteIndex":0},"schema":"https://github.com/citation-style-language/schema/raw/master/csl-citation.json"}</w:instrText>
            </w:r>
            <w:r w:rsidR="00302796"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(Xu et al. 2018)</w:t>
            </w:r>
            <w:r w:rsidR="00302796" w:rsidRPr="00AD1FB3">
              <w:rPr>
                <w:rFonts w:asciiTheme="majorBidi" w:hAnsiTheme="majorBidi" w:cstheme="majorBidi"/>
                <w:color w:val="000000" w:themeColor="text1"/>
                <w:sz w:val="18"/>
                <w:szCs w:val="18"/>
                <w:lang w:val="en-US"/>
              </w:rPr>
              <w:fldChar w:fldCharType="end"/>
            </w:r>
            <w:r w:rsidR="00B2436A" w:rsidRPr="00AD1FB3">
              <w:rPr>
                <w:rFonts w:asciiTheme="majorBidi" w:hAnsiTheme="majorBidi" w:cstheme="majorBidi"/>
                <w:color w:val="000000" w:themeColor="text1"/>
                <w:sz w:val="18"/>
                <w:szCs w:val="18"/>
                <w:lang w:val="en-US"/>
              </w:rPr>
              <w:t xml:space="preserve"> </w:t>
            </w:r>
          </w:p>
          <w:p w14:paraId="0486FCCC" w14:textId="4B4754A4" w:rsidR="004D75C6" w:rsidRPr="00AD1FB3" w:rsidRDefault="00703563" w:rsidP="00CA1B90">
            <w:pPr>
              <w:pStyle w:val="NoSpacing"/>
              <w:numPr>
                <w:ilvl w:val="0"/>
                <w:numId w:val="2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employer monetary costs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{"citationItems":[{"id":"ITEM-1","itemData":{"DOI":"10.1097/JOM.0000000000001322","ISBN":"2163684814","ISSN":"1076-2752","abstract":"Objective—Bullied workers have poor self-reported mental health; monetary costs of bullying exposure are unknown. We tested associations between bullying and health plan claims for mental health diagnoses. Methods—We used data from 793 hospital workers who answered questions about bullying in a survey and subscribed to the group health plan. We used two-part models to test associations between types of incivility/bullying and mental health expenditures. Results—Workers experiencing incivility or bullying had greater odds of any mental health claims. Among claimants, unexposed workers spent $792, those experiencing one type of incivility or bullying spent $1,557 (p for difference from unexposed=0.016), those experiencing two types spent $928 (p=0.503), and those experiencing three types spent $1,446 (p=0.040). Conclusions—Workplace incivility and bullying may carry monetary costs to employers, which could be controlled through work environment modification. MeSH Keywords bullying; workplace; health expenditures; hospital personnel; mental health; health care utilization; health care costs","author":[{"dropping-particle":"","family":"Sabbath","given":"Erika L.","non-dropping-particle":"","parse-names":false,"suffix":""},{"dropping-particle":"","family":"Williams","given":"Jessica A.R.","non-dropping-particle":"","parse-names":false,"suffix":""},{"dropping-particle":"","family":"Boden","given":"Leslie I.","non-dropping-particle":"","parse-names":false,"suffix":""},{"dropping-particle":"","family":"Tempesti","given":"Tommaso","non-dropping-particle":"","parse-names":false,"suffix":""},{"dropping-particle":"","family":"Wagner","given":"Gregory R.","non-dropping-particle":"","parse-names":false,"suffix":""},{"dropping-particle":"","family":"Hopcia","given":"Karen","non-dropping-particle":"","parse-names":false,"suffix":""},{"dropping-particle":"","family":"Hashimoto","given":"Dean","non-dropping-particle":"","parse-names":false,"suffix":""},{"dropping-particle":"","family":"Sorensen","given":"Glorian","non-dropping-particle":"","parse-names":false,"suffix":""}],"container-title":"Journal of Occupational and Environmental Medicine","id":"ITEM-1","issue":"8","issued":{"date-parts":[["2018","8"]]},"page":"737-742","title":"Mental health expenditures: Association with workplace incivility and bullying among hospital patient care workers","type":"article-journal","volume":"60"},"uris":["http://www.mendeley.com/documents/?uuid=23338d49-82ab-445d-9226-7c7aa45fce7b"]}],"mendeley":{"formattedCitation":"(Sabbath et al. 2018)","plainTextFormattedCitation":"(Sabbath et al. 2018)","previouslyFormattedCitation":"(Sabbath et al. 2018)"},"properties":{"noteIndex":0},"schema":"https://github.com/citation-style-language/schema/raw/master/csl-citation.json"}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(Sabbath et al. 2018)</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socioeconomic impact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{"citationItems":[{"id":"ITEM-1","itemData":{"DOI":"10.3389/fpsyg.2019.00044","ISSN":"1664-1078","abstract":"Stressors in the work environment and individual dispositions among targets have been established separately as antecedents and risk factors of workplace bullying. However, few studies have examined these stressors in conjunction in order to determine personal dispositions among targets as possible moderators in the work stressor-bullying relationship. The aim of the present study was to examine multiple types of dispositional affect among targets as potential moderators in the relationship between role conflict and exposure to bullying behaviors, employing two independent cross-sectional samples. The first sample comprised 462 employees from a Norwegian sea transport organization, where trait anger and trait anxiety were included moderators. The second sample was a nationwide probability sample of the Norwegian working population and comprised 1,608 employees randomly drawn from The Norwegian Central Employee Register, where positive and negative affect were included moderators. The results showed that trait anger, trait anxiety, and negative affect strengthened the positive relationship between role conflict and reports of bullying behaviors. Positive affect did not moderate this relationship. We conclude that the association between role conflict and bullying is particularly strong for those scoring high on trait anger, trait anxiety, and negative affect.","author":[{"dropping-particle":"","family":"Reknes","given":"Iselin","non-dropping-particle":"","parse-names":false,"suffix":""},{"dropping-particle":"","family":"Einarsen","given":"Ståle Valvatne","non-dropping-particle":"","parse-names":false,"suffix":""},{"dropping-particle":"","family":"Gjerstad","given":"Johannes","non-dropping-particle":"","parse-names":false,"suffix":""},{"dropping-particle":"","family":"Nielsen","given":"Morten Birkeland","non-dropping-particle":"","parse-names":false,"suffix":""}],"container-title":"Frontiers in Psychology","id":"ITEM-1","issue":"JAN","issued":{"date-parts":[["2019","1","24"]]},"page":"1-12","title":"Dispositional affect as a moderator in the relationship between role conflict and exposure to bullying behaviors","type":"article-journal","volume":"10"},"uris":["http://www.mendeley.com/documents/?uuid=e217d13f-80e1-4523-9abb-83a44ac82b5a"]}],"mendeley":{"formattedCitation":"(Reknes et al. 2019)","plainTextFormattedCitation":"(Reknes et al. 2019)","previouslyFormattedCitation":"(Reknes et al. 2019)"},"properties":{"noteIndex":0},"schema":"https://github.com/citation-style-language/schema/raw/master/csl-citation.json"}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(Reknes et al. 2019)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9C63A0" w:rsidRPr="00AD1FB3">
              <w:rPr>
                <w:rFonts w:asciiTheme="majorBidi" w:hAnsiTheme="majorBidi" w:cstheme="majorBidi"/>
                <w:color w:val="000000" w:themeColor="text1"/>
                <w:sz w:val="18"/>
                <w:szCs w:val="18"/>
                <w:lang w:val="en-US"/>
              </w:rPr>
              <w:t xml:space="preserve"> absenteeism, turnover and productivity </w:t>
            </w:r>
            <w:r w:rsidR="009C63A0"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{"citationItems":[{"id":"ITEM-1","itemData":{"abstract":"This report presents the findings of a research study carried out within the remit of the Dignity at Work Partnership Project with an aim of developing the business case for confronting workplace bullying, and simultaneously identifying the implications for individuals, organisations and society in general. • There is increasing interest on the subject matter both in terms of academic research and also from employers and employee representatives. Although inadequacies have been identified around definitions and the lack of direct evidence in relation to the financial implications of bullying, there is nonetheless in our opinion sufficient data to make informed estimates in a number of key areas. In line with earlier research, we consider that this approach develops scientific understanding of the phenomena, and perhaps as importantly, raises awareness amongst the wider population. • Based on previous figures suggested by the Health and Safety Executive, we deduce that in 2007 work-related stress cost society approximately £4.55billion and that workplace bullying costs society approximately £682.5million. • Based on findings from the wider literature we induce that in 2007 33.5million days were lost by UK organisations due to bullying related absenteeism, almost 200,000 employees would have left organisations and the equivalent of 100 million days productivity were lost as a result of bullying. • Taking the above figures for absenteeism, turnover and productivity costs of bullying, the total cost of bullying for organisations in the UK in 2007 can be estimated at approximately £13.75billion. •Consequently, we can also estimate that a 1.5% reduction in overall UK productivity in 2007 would result in a financial impact on Gross Domestic Product (GDP) of approximately £17.65billion. •As highlighted by the evidence presented, the costs of bullying to individuals, organisations and society at large are substantial. We recommend that individual employees, employee representatives and employers take the issue of bullying more seriously by allocating the necessary time and resources to its prevention and control.","author":[{"dropping-particle":"","family":"Giga","given":"Sabir I.","non-dropping-particle":"","parse-names":false,"suffix":""},{"dropping-particle":"","family":"Hoel","given":"Helge","non-dropping-particle":"","parse-names":false,"suffix":""},{"dropping-particle":"","family":"Lewis","given":"Duncan","non-dropping-particle":"","parse-names":false,"suffix":""}],"id":"ITEM-1","issued":{"date-parts":[["2008"]]},"title":"The costs of workplace bullying","type":"report"},"uris":["http://www.mendeley.com/documents/?uuid=97867685-24f1-4a27-aaf7-517dbb729bcb"]}],"mendeley":{"formattedCitation":"(Giga, Hoel, and Lewis 2008)","plainTextFormattedCitation":"(Giga, Hoel, and Lewis 2008)","previouslyFormattedCitation":"(Giga, Hoel, and Lewis 2008)"},"properties":{"noteIndex":0},"schema":"https://github.com/citation-style-language/schema/raw/master/csl-citation.json"}</w:instrText>
            </w:r>
            <w:r w:rsidR="009C63A0"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(Giga, Hoel, and Lewis 2008)</w:t>
            </w:r>
            <w:r w:rsidR="009C63A0" w:rsidRPr="00AD1FB3">
              <w:rPr>
                <w:rFonts w:asciiTheme="majorBidi" w:hAnsiTheme="majorBidi" w:cstheme="majorBidi"/>
                <w:color w:val="000000" w:themeColor="text1"/>
                <w:sz w:val="18"/>
                <w:szCs w:val="18"/>
                <w:lang w:val="en-US"/>
              </w:rPr>
              <w:fldChar w:fldCharType="end"/>
            </w:r>
            <w:r w:rsidR="00943BC7" w:rsidRPr="00AD1FB3">
              <w:rPr>
                <w:rFonts w:asciiTheme="majorBidi" w:hAnsiTheme="majorBidi" w:cstheme="majorBidi"/>
                <w:color w:val="000000" w:themeColor="text1"/>
                <w:sz w:val="18"/>
                <w:szCs w:val="18"/>
                <w:lang w:val="en-US"/>
              </w:rPr>
              <w:t>,</w:t>
            </w:r>
            <w:r w:rsidR="00943BC7" w:rsidRPr="00AD1FB3">
              <w:rPr>
                <w:rFonts w:ascii="Calibri" w:hAnsi="Calibri" w:cs="Calibri"/>
                <w:color w:val="000000" w:themeColor="text1"/>
                <w:sz w:val="18"/>
                <w:szCs w:val="18"/>
                <w:lang w:val="en-US"/>
              </w:rPr>
              <w:t>﻿</w:t>
            </w:r>
            <w:r w:rsidR="00943BC7" w:rsidRPr="00AD1FB3">
              <w:rPr>
                <w:rFonts w:asciiTheme="majorBidi" w:hAnsiTheme="majorBidi" w:cstheme="majorBidi"/>
                <w:color w:val="000000" w:themeColor="text1"/>
                <w:sz w:val="18"/>
                <w:szCs w:val="18"/>
                <w:lang w:val="en-US"/>
              </w:rPr>
              <w:t xml:space="preserve"> sickness absence </w:t>
            </w:r>
            <w:r w:rsidR="00943BC7"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{"citationItems":[{"id":"ITEM-1","itemData":{"DOI":"10.5271/sjweh.3579","ISSN":"0355-3140","abstract":"Objective The association between workplace bullying and sickness absence remains unclear. This paper presents a systematic review and meta-analysis of research on the association. Method We conducted a systematic review and meta-analysis of published primary studies on workplace bullying and sickness absence. Studies based on prospective design or registry data on sickness absence were included. Cross-sectional studies with self-reported sickness absence were excluded. Results Seventeen primary studies were included in the review, sixteen originated from the Nordic countries and fifteen included registry data on sickness absence. All but one study found that exposure to workplace bullying was associated with increased risk of sickness absence. A meta-analysis of ten independent studies showed that exposure to bullying increased the risk of sickness absence (odds ratio 1.58, 95% CI 1.39–1.79). Five studies included variables that moderated the association between bullying and absenteeism. None of the studies included mediating variables. No studies examined sickness absence as a risk factor for later exposure to bullying. Following the GRADE guidelines, the evidence for an association between bullying and sickness absence is moderate. Conclusions Workplace bullying is a risk factor for sickness absence, but the mechanisms to explain this relationship are not sufficiently described. It is unclear whether sickness absence predicts later exposure to bullying. While, the methodological quality of the reviewed studies was high, the knowledge base is small. There is a need for more research on how and when bullying is related to sickness absence and the possible bidirectional relationships involved.","author":[{"dropping-particle":"","family":"Nielsen","given":"Morten Birkeland","non-dropping-particle":"","parse-names":false,"suffix":""},{"dropping-particle":"","family":"Indregard","given":"Anne-Marthe Rustad","non-dropping-particle":"","parse-names":false,"suffix":""},{"dropping-particle":"","family":"Ã˜verland","given":"Simon","non-dropping-particle":"","parse-names":false,"suffix":""}],"container-title":"Scandinavian Journal of Work, Environment &amp; Health","id":"ITEM-1","issue":"5","issued":{"date-parts":[["2016","9"]]},"page":"359-370","title":"Workplace bullying and sickness absence: a systematic review and meta-analysis of the research literature","type":"article-journal","volume":"42"},"uris":["http://www.mendeley.com/documents/?uuid=207143ea-59e1-4087-b576-1397d3c0818f"]}],"mendeley":{"formattedCitation":"(Morten Birkeland Nielsen, Indregard, and Ã˜verland 2016)","manualFormatting":"(Nielsen, Indregard, &amp; Overland, 2016)","plainTextFormattedCitation":"(Morten Birkeland Nielsen, Indregard, and Ã˜verland 2016)","previouslyFormattedCitation":"(Morten Birkeland Nielsen, Indregard, and Ã˜verland 2016)"},"properties":{"noteIndex":0},"schema":"https://github.com/citation-style-language/schema/raw/master/csl-citation.json"}</w:instrText>
            </w:r>
            <w:r w:rsidR="00943BC7" w:rsidRPr="00AD1FB3">
              <w:rPr>
                <w:rFonts w:asciiTheme="majorBidi" w:hAnsiTheme="majorBidi" w:cstheme="majorBidi"/>
                <w:color w:val="000000" w:themeColor="text1"/>
                <w:sz w:val="18"/>
                <w:szCs w:val="18"/>
                <w:lang w:val="en-US"/>
              </w:rPr>
              <w:fldChar w:fldCharType="separate"/>
            </w:r>
            <w:r w:rsidR="00E51AF0" w:rsidRPr="00AD1FB3">
              <w:rPr>
                <w:rFonts w:asciiTheme="majorBidi" w:hAnsiTheme="majorBidi" w:cstheme="majorBidi"/>
                <w:noProof/>
                <w:color w:val="000000" w:themeColor="text1"/>
                <w:sz w:val="18"/>
                <w:szCs w:val="18"/>
                <w:lang w:val="en-US"/>
              </w:rPr>
              <w:t>(Nielsen, Indregard, &amp; Overland, 2016)</w:t>
            </w:r>
            <w:r w:rsidR="00943BC7" w:rsidRPr="00AD1FB3">
              <w:rPr>
                <w:rFonts w:asciiTheme="majorBidi" w:hAnsiTheme="majorBidi" w:cstheme="majorBidi"/>
                <w:color w:val="000000" w:themeColor="text1"/>
                <w:sz w:val="18"/>
                <w:szCs w:val="18"/>
                <w:lang w:val="en-US"/>
              </w:rPr>
              <w:fldChar w:fldCharType="end"/>
            </w:r>
            <w:r w:rsidR="004D75C6" w:rsidRPr="00AD1FB3">
              <w:rPr>
                <w:rFonts w:asciiTheme="majorBidi" w:hAnsiTheme="majorBidi" w:cstheme="majorBidi"/>
                <w:color w:val="000000" w:themeColor="text1"/>
                <w:sz w:val="18"/>
                <w:szCs w:val="18"/>
                <w:lang w:val="en-US"/>
              </w:rPr>
              <w:t>,</w:t>
            </w:r>
            <w:r w:rsidR="00094CA2" w:rsidRPr="00AD1FB3">
              <w:rPr>
                <w:rFonts w:asciiTheme="majorBidi" w:hAnsiTheme="majorBidi" w:cstheme="majorBidi"/>
                <w:color w:val="000000" w:themeColor="text1"/>
                <w:sz w:val="18"/>
                <w:szCs w:val="18"/>
                <w:lang w:val="en-US"/>
              </w:rPr>
              <w:t xml:space="preserve"> </w:t>
            </w:r>
            <w:r w:rsidR="004D75C6" w:rsidRPr="00AD1FB3">
              <w:rPr>
                <w:rFonts w:asciiTheme="majorBidi" w:hAnsiTheme="majorBidi" w:cstheme="majorBidi"/>
                <w:color w:val="000000" w:themeColor="text1"/>
                <w:sz w:val="18"/>
                <w:szCs w:val="18"/>
                <w:lang w:val="en-US"/>
              </w:rPr>
              <w:t xml:space="preserve">disability retirement </w:t>
            </w:r>
            <w:r w:rsidR="00FD65E2" w:rsidRPr="00AD1FB3">
              <w:rPr>
                <w:rFonts w:asciiTheme="majorBidi" w:hAnsiTheme="majorBidi" w:cstheme="majorBidi"/>
                <w:color w:val="000000" w:themeColor="text1"/>
                <w:sz w:val="18"/>
                <w:szCs w:val="18"/>
                <w:lang w:val="en-US"/>
              </w:rPr>
              <w:t xml:space="preserve">as consequence </w:t>
            </w:r>
            <w:r w:rsidR="004D75C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{"citationItems":[{"id":"ITEM-1","itemData":{"DOI":"10.1097/JOM.0000000000001026","ISBN":"0000000000","ISSN":"1076-2752","abstract":"Objective: The aim of this study was to determine 1) whether bullying is related to all-cause disability retirement, 2) whether bullying contributes to the variance in disability retirement above high job demands and lack of job control, and 3) to establish gender differences in the relationship. Methods: Survey data from 14,501 Norwegian employees on exposure factors linked to registry data on all-cause disability retirement. Results: Bullying significantly predicted risk of disability retirement (hazard ratio=1.55; 95% confidence interval=1.13 to 2.12). This relationship remained statistically significant after adjusting for job demands and lack of job control. Women had the highest risk of disability, but both bullied men and women had a higher risk of disability than nonbullied employees of the same gender. Conclusion: Bullying is a risk factor for disability retirement. Measures taken to prevent bullying may be beneficial for reducing both health problems and disability retirement.","author":[{"dropping-particle":"","family":"Nielsen","given":"Morten Birkeland","non-dropping-particle":"","parse-names":false,"suffix":""},{"dropping-particle":"","family":"Emberland","given":"Jan Shahid","non-dropping-particle":"","parse-names":false,"suffix":""},{"dropping-particle":"","family":"Knardahl","given":"Stein","non-dropping-particle":"","parse-names":false,"suffix":""}],"container-title":"Journal of Occupational and Environmental Medicine","id":"ITEM-1","issue":"7","issued":{"date-parts":[["2017","7"]]},"page":"609-614","title":"Workplace bullying as a predictor of disability retirement","type":"article-journal","volume":"59"},"uris":["http://www.mendeley.com/documents/?uuid=fc819bf3-9065-456f-9961-c53e9dbed7b9"]}],"mendeley":{"formattedCitation":"(Morten Birkeland Nielsen, Emberland, and Knardahl 2017)","manualFormatting":"( Nielsen, Emberland, &amp; Knardahl, 2017)","plainTextFormattedCitation":"(Morten Birkeland Nielsen, Emberland, and Knardahl 2017)","previouslyFormattedCitation":"(Morten Birkeland Nielsen, Emberland, and Knardahl 2017)"},"properties":{"noteIndex":0},"schema":"https://github.com/citation-style-language/schema/raw/master/csl-citation.json"}</w:instrText>
            </w:r>
            <w:r w:rsidR="004D75C6" w:rsidRPr="00AD1FB3">
              <w:rPr>
                <w:rFonts w:asciiTheme="majorBidi" w:hAnsiTheme="majorBidi" w:cstheme="majorBidi"/>
                <w:color w:val="000000" w:themeColor="text1"/>
                <w:sz w:val="18"/>
                <w:szCs w:val="18"/>
                <w:lang w:val="en-US"/>
              </w:rPr>
              <w:fldChar w:fldCharType="separate"/>
            </w:r>
            <w:r w:rsidR="004D75C6" w:rsidRPr="00AD1FB3">
              <w:rPr>
                <w:rFonts w:asciiTheme="majorBidi" w:hAnsiTheme="majorBidi" w:cstheme="majorBidi"/>
                <w:noProof/>
                <w:color w:val="000000" w:themeColor="text1"/>
                <w:sz w:val="18"/>
                <w:szCs w:val="18"/>
                <w:lang w:val="en-US"/>
              </w:rPr>
              <w:t xml:space="preserve">(Nielsen, Emberland, </w:t>
            </w:r>
            <w:r w:rsidR="00925213" w:rsidRPr="00AD1FB3">
              <w:rPr>
                <w:rFonts w:asciiTheme="majorBidi" w:hAnsiTheme="majorBidi" w:cstheme="majorBidi"/>
                <w:noProof/>
                <w:color w:val="000000" w:themeColor="text1"/>
                <w:sz w:val="18"/>
                <w:szCs w:val="18"/>
                <w:lang w:val="en-US"/>
              </w:rPr>
              <w:t>and</w:t>
            </w:r>
            <w:r w:rsidR="004D75C6" w:rsidRPr="00AD1FB3">
              <w:rPr>
                <w:rFonts w:asciiTheme="majorBidi" w:hAnsiTheme="majorBidi" w:cstheme="majorBidi"/>
                <w:noProof/>
                <w:color w:val="000000" w:themeColor="text1"/>
                <w:sz w:val="18"/>
                <w:szCs w:val="18"/>
                <w:lang w:val="en-US"/>
              </w:rPr>
              <w:t xml:space="preserve"> Knardahl, 2017)</w:t>
            </w:r>
            <w:r w:rsidR="004D75C6" w:rsidRPr="00AD1FB3">
              <w:rPr>
                <w:rFonts w:asciiTheme="majorBidi" w:hAnsiTheme="majorBidi" w:cstheme="majorBidi"/>
                <w:color w:val="000000" w:themeColor="text1"/>
                <w:sz w:val="18"/>
                <w:szCs w:val="18"/>
                <w:lang w:val="en-US"/>
              </w:rPr>
              <w:fldChar w:fldCharType="end"/>
            </w:r>
          </w:p>
          <w:p w14:paraId="30DA01E8" w14:textId="18F02553" w:rsidR="007247E3" w:rsidRPr="00AD1FB3" w:rsidRDefault="00703563" w:rsidP="00CA1B90">
            <w:pPr>
              <w:pStyle w:val="NoSpacing"/>
              <w:numPr>
                <w:ilvl w:val="0"/>
                <w:numId w:val="2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hurtful effect on target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{"citationItems":[{"id":"ITEM-1","itemData":{"DOI":"10.3389/fpsyg.2017.01045","ISSN":"1664-1078","abstract":"Previous studies on the personality of bullies and targets have exclusively been based on self-report. Against this backdrop we conducted a between group experimental vignette study with three conditions, describing a bully, a target and a control, respectively. Students (n = 242) were recruited as participants and rated the target on the observer rating version of the NEO Five Factor Inventory-Revised reflecting the personality dimensions Neuroticism, Extroversion, Openness to experience, Agreeableness and Conscientiousness. A MANOVA showed an overall significant effect of the experimental conditions. On Neuroticism significant differences between all conditions were found with targets rated highest and the control lowest. In terms of Extroversion the target was rated as lower than the control and the bully. No main effect was found for Openness. On Agreeableness the bully was rated as lower than both the target and the control. The bully was rated lower on Conscientiousness than the control. The significant differences reflected medium to large effect sizes. By and large the results are in agreement with comparable self-report data. The results are discussed in terms of practical implications and directions for future research are outlined.","author":[{"dropping-particle":"","family":"Pallesen","given":"Ståle","non-dropping-particle":"","parse-names":false,"suffix":""},{"dropping-particle":"","family":"Nielsen","given":"Morten B.","non-dropping-particle":"","parse-names":false,"suffix":""},{"dropping-particle":"","family":"Magerøy","given":"Nils","non-dropping-particle":"","parse-names":false,"suffix":""},{"dropping-particle":"","family":"Andreassen","given":"Cecilie S.","non-dropping-particle":"","parse-names":false,"suffix":""},{"dropping-particle":"","family":"Einarsen","given":"Ståle","non-dropping-particle":"","parse-names":false,"suffix":""}],"container-title":"Frontiers in Psychology","id":"ITEM-1","issue":"JUN","issued":{"date-parts":[["2017","6","22"]]},"page":"1-7","title":"An experimental study on the attribution of personality traits to bullies and targets in a workplace setting","type":"article-journal","volume":"8"},"uris":["http://www.mendeley.com/documents/?uuid=82b49084-8b91-4a4c-bf68-8cbf5667b66a"]}],"mendeley":{"formattedCitation":"(Pallesen et al. 2017)","plainTextFormattedCitation":"(Pallesen et al. 2017)","previouslyFormattedCitation":"(Pallesen et al. 2017)"},"properties":{"noteIndex":0},"schema":"https://github.com/citation-style-language/schema/raw/master/csl-citation.json"}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(Pallesen et al. 2017)</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7247E3" w:rsidRPr="00AD1FB3">
              <w:rPr>
                <w:rFonts w:asciiTheme="majorBidi" w:hAnsiTheme="majorBidi" w:cstheme="majorBidi"/>
                <w:color w:val="000000" w:themeColor="text1"/>
                <w:sz w:val="18"/>
                <w:szCs w:val="18"/>
                <w:lang w:val="en-US"/>
              </w:rPr>
              <w:t xml:space="preserve"> </w:t>
            </w:r>
            <w:r w:rsidR="00A71F29" w:rsidRPr="00AD1FB3">
              <w:rPr>
                <w:rFonts w:asciiTheme="majorBidi" w:hAnsiTheme="majorBidi" w:cstheme="majorBidi"/>
                <w:color w:val="000000" w:themeColor="text1"/>
                <w:sz w:val="18"/>
                <w:szCs w:val="18"/>
                <w:lang w:val="en-US"/>
              </w:rPr>
              <w:t>mental health problems, anxiety, depression</w:t>
            </w:r>
            <w:r w:rsidR="00925213" w:rsidRPr="00AD1FB3">
              <w:rPr>
                <w:rFonts w:asciiTheme="majorBidi" w:hAnsiTheme="majorBidi" w:cstheme="majorBidi"/>
                <w:color w:val="000000" w:themeColor="text1"/>
                <w:sz w:val="18"/>
                <w:szCs w:val="18"/>
                <w:lang w:val="en-US"/>
              </w:rPr>
              <w:t>,</w:t>
            </w:r>
            <w:r w:rsidR="00A71F29" w:rsidRPr="00AD1FB3">
              <w:rPr>
                <w:rFonts w:asciiTheme="majorBidi" w:hAnsiTheme="majorBidi" w:cstheme="majorBidi"/>
                <w:color w:val="000000" w:themeColor="text1"/>
                <w:sz w:val="18"/>
                <w:szCs w:val="18"/>
                <w:lang w:val="en-US"/>
              </w:rPr>
              <w:t xml:space="preserve"> post-traumatic stress, general strain, burnout </w:t>
            </w:r>
            <w:r w:rsidR="005D3AA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{"citationItems":[{"id":"ITEM-1","itemData":{"DOI":"10.1093/occmed/kqs010","ISBN":"1471-8405 (Electronic)\\r0962-7480 (Linking)","ISSN":"0962-7480","PMID":"22394681","abstract":"BACKGROUND: Exposure to workplace sexual harassment (SH) has been associated with impaired mental health, but longitudinal studies confirming the relationship are lacking. AIMS: To examine gender differences in prospective associations between SH and psychological distress. METHODS: Baseline questionnaire survey data were collected in 2005 in a representative sample of Norwegian employees. Follow-up data were collected in 2007. SH was measured with the Bergen Sexual Harassment Scale. Psychological distress was measured with the 25 item Hopkins Symptom Checklist (HSCL-25) with cases of psychological distress defined as having a mean score of &lt;1.75. Variables were measured at both baseline and follow-up. Logistic regression analysis was used to analyse data. RESULTS: Response rates were 57% in 2005 and 75% in 2007 when the final cohort comprised 1775 respondents. After adjusting for baseline distress and age, exposure to SH at baseline was associated with psychological distress at follow-up among women [odds ratio (OR): 2.03; 95% confidence interval (CI): 1.2-3.39] but not men (OR: 1.32; 95% CI: 0.72-2.43). Baseline distress was significantly related to SH at follow-up among men (OR: 3.03; 95% CI: 1.74-5.26) but not women (OR: 1.15; 95% CI: 0.69-1.92). CONCLUSIONS: The study found that SH contributed to subsequent psychological distress among women. Workplace measures against SH would be expected to lead to a reduction in mental disorders. The finding that psychological distress predicts SH among men may indicate either a vulnerability factor or a negative perception mechanism.","author":[{"dropping-particle":"","family":"Nielsen","given":"M. B.","non-dropping-particle":"","parse-names":false,"suffix":""},{"dropping-particle":"","family":"Einarsen","given":"S.","non-dropping-particle":"","parse-names":false,"suffix":""}],"container-title":"Occupational Medicine","id":"ITEM-1","issue":"3","issued":{"date-parts":[["2012","4","1"]]},"page":"226-228","title":"Prospective relationships between workplace sexual harassment and psychological distress","type":"article-journal","volume":"62"},"uris":["http://www.mendeley.com/documents/?uuid=84b7fca5-2bd0-497d-8cef-1ed136de7a3e"]}],"mendeley":{"formattedCitation":"(M. B. Nielsen and Einarsen 2012)","manualFormatting":"(Nielsen &amp; Einarsen, 2012)","plainTextFormattedCitation":"(M. B. Nielsen and Einarsen 2012)","previouslyFormattedCitation":"(M. B. Nielsen and Einarsen 2012)"},"properties":{"noteIndex":0},"schema":"https://github.com/citation-style-language/schema/raw/master/csl-citation.json"}</w:instrText>
            </w:r>
            <w:r w:rsidR="005D3AA5" w:rsidRPr="00AD1FB3">
              <w:rPr>
                <w:rFonts w:asciiTheme="majorBidi" w:hAnsiTheme="majorBidi" w:cstheme="majorBidi"/>
                <w:color w:val="000000" w:themeColor="text1"/>
                <w:sz w:val="18"/>
                <w:szCs w:val="18"/>
                <w:lang w:val="en-US"/>
              </w:rPr>
              <w:fldChar w:fldCharType="separate"/>
            </w:r>
            <w:r w:rsidR="005D3AA5" w:rsidRPr="00AD1FB3">
              <w:rPr>
                <w:rFonts w:asciiTheme="majorBidi" w:hAnsiTheme="majorBidi" w:cstheme="majorBidi"/>
                <w:noProof/>
                <w:color w:val="000000" w:themeColor="text1"/>
                <w:sz w:val="18"/>
                <w:szCs w:val="18"/>
                <w:lang w:val="en-US"/>
              </w:rPr>
              <w:t xml:space="preserve">(Nielsen </w:t>
            </w:r>
            <w:r w:rsidR="00925213" w:rsidRPr="00AD1FB3">
              <w:rPr>
                <w:rFonts w:asciiTheme="majorBidi" w:hAnsiTheme="majorBidi" w:cstheme="majorBidi"/>
                <w:noProof/>
                <w:color w:val="000000" w:themeColor="text1"/>
                <w:sz w:val="18"/>
                <w:szCs w:val="18"/>
                <w:lang w:val="en-US"/>
              </w:rPr>
              <w:t>and</w:t>
            </w:r>
            <w:r w:rsidR="005D3AA5" w:rsidRPr="00AD1FB3">
              <w:rPr>
                <w:rFonts w:asciiTheme="majorBidi" w:hAnsiTheme="majorBidi" w:cstheme="majorBidi"/>
                <w:noProof/>
                <w:color w:val="000000" w:themeColor="text1"/>
                <w:sz w:val="18"/>
                <w:szCs w:val="18"/>
                <w:lang w:val="en-US"/>
              </w:rPr>
              <w:t xml:space="preserve"> Einarsen, 2012)</w:t>
            </w:r>
            <w:r w:rsidR="005D3AA5" w:rsidRPr="00AD1FB3">
              <w:rPr>
                <w:rFonts w:asciiTheme="majorBidi" w:hAnsiTheme="majorBidi" w:cstheme="majorBidi"/>
                <w:color w:val="000000" w:themeColor="text1"/>
                <w:sz w:val="18"/>
                <w:szCs w:val="18"/>
                <w:lang w:val="en-US"/>
              </w:rPr>
              <w:fldChar w:fldCharType="end"/>
            </w:r>
            <w:r w:rsidR="00440762" w:rsidRPr="00AD1FB3">
              <w:rPr>
                <w:rFonts w:asciiTheme="majorBidi" w:hAnsiTheme="majorBidi" w:cstheme="majorBidi"/>
                <w:color w:val="000000" w:themeColor="text1"/>
                <w:sz w:val="18"/>
                <w:szCs w:val="18"/>
                <w:lang w:val="en-US"/>
              </w:rPr>
              <w:t>,</w:t>
            </w:r>
            <w:r w:rsidR="009E2D43" w:rsidRPr="00AD1FB3">
              <w:rPr>
                <w:rFonts w:asciiTheme="majorBidi" w:hAnsiTheme="majorBidi" w:cstheme="majorBidi"/>
                <w:color w:val="000000" w:themeColor="text1"/>
                <w:sz w:val="18"/>
                <w:szCs w:val="18"/>
                <w:lang w:val="en-US"/>
              </w:rPr>
              <w:t xml:space="preserve"> </w:t>
            </w:r>
            <w:r w:rsidR="00440762" w:rsidRPr="00AD1FB3">
              <w:rPr>
                <w:rFonts w:asciiTheme="majorBidi" w:hAnsiTheme="majorBidi" w:cstheme="majorBidi"/>
                <w:color w:val="000000" w:themeColor="text1"/>
                <w:sz w:val="18"/>
                <w:szCs w:val="18"/>
                <w:lang w:val="en-US"/>
              </w:rPr>
              <w:t>cyberbullying</w:t>
            </w:r>
            <w:r w:rsidR="00FD65E2" w:rsidRPr="00AD1FB3">
              <w:rPr>
                <w:rFonts w:asciiTheme="majorBidi" w:hAnsiTheme="majorBidi" w:cstheme="majorBidi"/>
                <w:color w:val="000000" w:themeColor="text1"/>
                <w:sz w:val="18"/>
                <w:szCs w:val="18"/>
                <w:lang w:val="en-US"/>
              </w:rPr>
              <w:t xml:space="preserve"> in social network as reaction</w:t>
            </w:r>
            <w:r w:rsidR="00440762" w:rsidRPr="00AD1FB3">
              <w:rPr>
                <w:rFonts w:asciiTheme="majorBidi" w:hAnsiTheme="majorBidi" w:cstheme="majorBidi"/>
                <w:color w:val="000000" w:themeColor="text1"/>
                <w:sz w:val="18"/>
                <w:szCs w:val="18"/>
                <w:lang w:val="en-US"/>
              </w:rPr>
              <w:t xml:space="preserve"> </w:t>
            </w:r>
            <w:r w:rsidR="00440762"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{"citationItems":[{"id":"ITEM-1","itemData":{"DOI":"10.1007/978-981-10-5334-4_10-1","abstract":"This chapter presents an overview of workplace bullying and cyberbullying scales currently used in quantitative research and highlights their characteristics, main strengths and weaknesses. Using well-defined inclusion (i.e. reported in the international scientific literature, validated or based on validated scales, and availability of items) and exclusion criteria (i.e. reported in unpublished manuscripts, reviews, guidelines, commentaries, abstracts and conference proceedings), a total of 47 validated scales on workplace bullying and cyberbullying were examined. These scales were developed to tap workplace (cyber)bullying (a) from the target’s perspective, (b) from the actor’s perspective, (c) within specific professional and occupational contexts and (d) within different geographical and cultural contexts (i.e. adaptations of the most widely used workplace bullying scale—the Negative Acts Questionnaire, NAQ). A first important conclusion from our review is that research has used great heterogeneity in quantitative scales measuring the problem which, although could be valuable in specific contexts, challenges the comparability of the results. Alternatively, we see some dominantly applied scales of which we question ourselves whether these scales are in fact always suitable for assessing (cyber)bullying in a certain context without a thorough validation. A second conclusion is that several scales were developed based on different perspectives on item construction and validity. Therefore, we outline a number of ways to further improve and standardize the methodology applied in designing scales to assess workplace (cyber)bullying (i.e. the need to capture both the state and the process of the phenomenon, scales on bystanders). Finally, this chapter concludes with a call for more tightly controlled and methodologically sophisticated studies, paying greater attention to being sensitive and careful in the inference of causality.","author":[{"dropping-particle":"","family":"Escartín","given":"Jordi","non-dropping-particle":"","parse-names":false,"suffix":""},{"dropping-particle":"","family":"Vranjes","given":"Ivana","non-dropping-particle":"","parse-names":false,"suffix":""},{"dropping-particle":"","family":"Baillien","given":"Elfi","non-dropping-particle":"","parse-names":false,"suffix":""},{"dropping-particle":"","family":"Notelaers","given":"Guy","non-dropping-particle":"","parse-names":false,"suffix":""}],"container-title":"Concepts, Approaches and Methods, Handbooks of Workplace Bullying, Emotional Abuse and Harassment","editor":[{"dropping-particle":"","family":"D’Cruz","given":"Premilla","non-dropping-particle":"","parse-names":false,"suffix":""}],"id":"ITEM-1","issued":{"date-parts":[["2019"]]},"note":"onderzoek richt zich op instrumenten op gebied van bullying en cyberbullying incl harassment excl sexual and racial harassment. \nHeadings\ngeneral validated scales\n2.1 workplace bullying zie verder contents hiernaast tab.\n-Target gerichte schalen etc. aardige analyse. Tabel 1 geeft mooi recent overzicht.\n-Actor gerichte schalen: slechts een paar (4) auteurs hierin zieTabel 2\n2.2 workplace cyberbullying\nwederom diverse lijsten. opvallend,cyberbullying geen physieke vormen worden gevraagd. Sprigg 2016: inductive (i.e. obtaining behavioural descriptions form working population) and deductive (i.e. literature review) methods and their face validity was assessed. Tabel 3 auteurs noemen het een nadeel dat er heel verschillend gedrag wordt geinventariseerd door Sprigg.\nAuteurs concluderen dat er nog vragenlijsten nodig zijn voor onderzoek naar actoren, interactie tussen cyber en traditional bullyoing in the work context.","page":"1-44","publisher-place":"Singapore","title":"Workplace bullying and cyberbullying scales: An overview","type":"chapter"},"uris":["http://www.mendeley.com/documents/?uuid=29928e48-2052-4fdf-af93-82a957f4c2ba"]}],"mendeley":{"formattedCitation":"(Escartín et al. 2019)","plainTextFormattedCitation":"(Escartín et al. 2019)","previouslyFormattedCitation":"(Escartín et al. 2019)"},"properties":{"noteIndex":0},"schema":"https://github.com/citation-style-language/schema/raw/master/csl-citation.json"}</w:instrText>
            </w:r>
            <w:r w:rsidR="00440762"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(Escartín et al. 2019)</w:t>
            </w:r>
            <w:r w:rsidR="00440762" w:rsidRPr="00AD1FB3">
              <w:rPr>
                <w:rFonts w:asciiTheme="majorBidi" w:hAnsiTheme="majorBidi" w:cstheme="majorBidi"/>
                <w:color w:val="000000" w:themeColor="text1"/>
                <w:sz w:val="18"/>
                <w:szCs w:val="18"/>
                <w:lang w:val="en-US"/>
              </w:rPr>
              <w:fldChar w:fldCharType="end"/>
            </w:r>
          </w:p>
          <w:p w14:paraId="54DACF71" w14:textId="293CD753" w:rsidR="009072EA" w:rsidRPr="00AD1FB3" w:rsidRDefault="00703563" w:rsidP="00CA1B90">
            <w:pPr>
              <w:pStyle w:val="NoSpacing"/>
              <w:numPr>
                <w:ilvl w:val="0"/>
                <w:numId w:val="2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damages the victim’s friendship networks (indirect bullying</w:t>
            </w:r>
            <w:r w:rsidR="00925213" w:rsidRPr="00AD1FB3">
              <w:rPr>
                <w:rFonts w:asciiTheme="majorBidi" w:hAnsiTheme="majorBidi" w:cstheme="majorBid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{"citationItems":[{"id":"ITEM-1","itemData":{"DOI":"10.1002/1098-2337(1994)20:1&lt;27::AID-AB2480200105&gt;3.0.CO;2-Q","ISSN":"0096140X","abstract":"In previous studies [Aggressive Behavior 14: 403–414, 1988; Aggressive Behavior 18: 117–127, 1992] it was found that adolescent girls used indirect means of aggression more than adolescent boys, whereas physical aggression was used more by boys, and direct verbal aggression was used equally by both sexes. The present study investigated whether males, as adults, start to employ indirect aggression to the same extent as females. Three hundred thirty‐three university employees (162 males, 176 females) filled in the Work Harassment Scale by Björkqvist et al. [1994]. Special attention was drawn to two subscales: rational‐appearing aggression and social manipulation. It was found that males used the former type of aggression significantly more often than females, while females used the latter more than males. Both are variants of covert aggression, in which the perpetrator tries to disguise his/her aggressive intentions, in order to avoid retaliation and/or social condemnation. © 1994 Wiley‐Liss, Inc. Copyright © 1994 Wiley‐Liss, Inc., A Wiley Company","author":[{"dropping-particle":"","family":"Björkqvist","given":"Kaj","non-dropping-particle":"","parse-names":false,"suffix":""},{"dropping-particle":"","family":"Österman","given":"Karin","non-dropping-particle":"","parse-names":false,"suffix":""},{"dropping-particle":"","family":"Lagerspetz","given":"Kirsti M. J.","non-dropping-particle":"","parse-names":false,"suffix":""}],"container-title":"Aggressive Behavior","id":"ITEM-1","issue":"1","issued":{"date-parts":[["1994"]]},"page":"27-33","title":"Sex differences in covert aggression among adults","type":"article-journal","volume":"20"},"uris":["http://www.mendeley.com/documents/?uuid=bec6417a-88c0-4c89-8b53-dca944a68591"]}],"mendeley":{"formattedCitation":"(Björkqvist, Österman, and Lagerspetz 1994)","plainTextFormattedCitation":"(Björkqvist, Österman, and Lagerspetz 1994)","previouslyFormattedCitation":"(Björkqvist, Österman, and Lagerspetz 1994)"},"properties":{"noteIndex":0},"schema":"https://github.com/citation-style-language/schema/raw/master/csl-citation.json"}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Björkqvist, Österman, and Lagerspetz 1994)</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health and family </w:t>
            </w:r>
            <w:r w:rsidR="00E80FC6" w:rsidRPr="00AD1FB3">
              <w:rPr>
                <w:rFonts w:asciiTheme="majorBidi" w:hAnsiTheme="majorBidi" w:cstheme="majorBidi"/>
                <w:color w:val="000000" w:themeColor="text1"/>
                <w:sz w:val="18"/>
                <w:szCs w:val="18"/>
                <w:lang w:val="en-US"/>
              </w:rPr>
              <w:t xml:space="preserve">consequences, </w:t>
            </w:r>
            <w:r w:rsidR="00FA586D" w:rsidRPr="00AD1FB3">
              <w:rPr>
                <w:rFonts w:asciiTheme="majorBidi" w:hAnsiTheme="majorBidi" w:cstheme="majorBidi"/>
                <w:color w:val="000000" w:themeColor="text1"/>
                <w:sz w:val="18"/>
                <w:szCs w:val="18"/>
                <w:lang w:val="en-US"/>
              </w:rPr>
              <w:t xml:space="preserve">affecting health of victims children </w:t>
            </w:r>
            <w:r w:rsidR="00FA586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{"citationItems":[{"id":"ITEM-1","itemData":{"DOI":"10.1186/s12889-019-6458-1","ISSN":"1471-2458","abstract":"Background: Bullying in the workplace is a serious public health issue. As a chronic work stress, workplace bullying places the victims' physical and mental health at risk which, in extreme cases, may lead to suicidal ideation. The high prevalence rate of workplace bullying has been reported and documented globally. However, a major limitation of the existing literature is that studies essentially focus on the consequences of workplace bullying on victims, including the psychological, physiological and socioeconomic impacts, and on the factors causing workplace bullying, but research on the impact of workplace bullying on the victims' families is lacking. It is however evident that the consequences of workplace bullying have a spillover effect on the victims' family members. Since many victims have children and given that children are particularly vulnerable to a negative family environment, examining the impacts of the type of parental stress induced by workplace bullying on children's health including physical and psychological health (depression and self-esteem), externalizing problem behaviors (aggression, lying, disrespect) and school adjustment (academic performance and school conduct) is urgently needed. The overall aim of this study is to examine how health, externalizing problem behaviors and school adjustment of children whose parents are victims of workplace bullying may be associated with the impact that workplace bullying has on parenting practices. Methods: It is a longitudinal study. Quantitative data will be collected from multi-informants, including currently employed Chinese parents, their children aged between 6 and 12 years old, and their class teachers at two time points, separated by a 1-year interval. One primary school will be recruited from each district of Hong Kong including participants with different socioeconomic backgrounds. At least 837 dyads (parents and children) from 18 primary schools will join the study. Discussion: Workplace bullying not only affects victims but can also be harmful to their families as it alters the victims temper in the family environment. Results will be informative for the government and corporations to make concerted efforts and find strategies to prevent workplace bullying and to heighten the awareness of the importance of promoting safe and respectful workplaces for workers.","author":[{"dropping-particle":"","family":"Ng","given":"Catalina Sau Man","non-dropping-particle":"","parse-names":false,"suffix":""}],"container-title":"BMC Public Health","id":"ITEM-1","issue":"1","issued":{"date-parts":[["2019","12","30"]]},"note":"bullying beschadigt niet alleen slachtoffers maar ook hun kinderen. = spillover. \nlongituninale studie 837 dyads (ouders en kinderen) onderzocht gedurende 1 jaar.\n\nDiscussion\nDeze studie in Asie is bijzonder omda1 het onderwerp hier niet vaak onderzocht wordt, 2 het om een amper onderzocht onderwerp gaat en 3. het management psychologie met ontwgs psychologie verbindt. \nVerder is bijzonder dat de meeste studies naar bullying cross sectioneel zijn terwijl dit een longituninaal design is. verder wordt deze studie verricht met multi informant rapporten van kinderen, ouders, leerkrachten. Ook gaat het om 18 basisscholen in 18 districten waardoor het gaat om een grote representatieve sample. \nHet betreft daarbij een significante resultaten op meerdere niveaus: individueel, gezin, econonomisch en maatschappelijk. \nNadelen: 1. het is Hongkong, verschilt van China.2. gebaseerd op zelfgeraporteerde vragenlijsten, waardoor sociaal wenselijke antwoorden zouden kunnen worden gegeven, kwalitatief onderzoek zou de mechanismes beter kunnen bloot leggen.\nOndanks dit blijft deze studie uniek.","page":"129","publisher":"BMC Public Health","title":"Effects of workplace bullying on Chinese children’s health, behaviours and school adjustment via parenting: study protocol for a longitudinal study","type":"article-journal","volume":"19"},"uris":["http://www.mendeley.com/documents/?uuid=49d9c413-548c-4e4b-bdfc-76017e2a7798"]}],"mendeley":{"formattedCitation":"(Ng 2019)","plainTextFormattedCitation":"(Ng 2019)","previouslyFormattedCitation":"(Ng 2019)"},"properties":{"noteIndex":0},"schema":"https://github.com/citation-style-language/schema/raw/master/csl-citation.json"}</w:instrText>
            </w:r>
            <w:r w:rsidR="00FA586D"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(Ng 2019)</w:t>
            </w:r>
            <w:r w:rsidR="00FA586D" w:rsidRPr="00AD1FB3">
              <w:rPr>
                <w:rFonts w:asciiTheme="majorBidi" w:hAnsiTheme="majorBidi" w:cstheme="majorBidi"/>
                <w:color w:val="000000" w:themeColor="text1"/>
                <w:sz w:val="18"/>
                <w:szCs w:val="18"/>
                <w:lang w:val="en-US"/>
              </w:rPr>
              <w:fldChar w:fldCharType="end"/>
            </w:r>
            <w:r w:rsidR="00FA586D" w:rsidRPr="00AD1FB3">
              <w:rPr>
                <w:rFonts w:ascii="Calibri" w:hAnsi="Calibri" w:cs="Calibri"/>
                <w:color w:val="000000" w:themeColor="text1"/>
                <w:sz w:val="18"/>
                <w:szCs w:val="18"/>
                <w:lang w:val="en-US"/>
              </w:rPr>
              <w:t>﻿</w:t>
            </w:r>
          </w:p>
          <w:p w14:paraId="18E0D53F" w14:textId="136CED5D"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447C2D64" w14:textId="77777777" w:rsidTr="00BA4AE7">
        <w:trPr>
          <w:trHeight w:val="372"/>
        </w:trPr>
        <w:tc>
          <w:tcPr>
            <w:tcW w:w="2410" w:type="dxa"/>
            <w:shd w:val="clear" w:color="auto" w:fill="FFFFFF" w:themeFill="background1"/>
          </w:tcPr>
          <w:p w14:paraId="2B053CB3" w14:textId="77777777" w:rsidR="005850A9" w:rsidRPr="00AD1FB3" w:rsidRDefault="002D7DA2"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Mobbing</w:t>
            </w:r>
            <w:r w:rsidR="00B974F1" w:rsidRPr="00AD1FB3">
              <w:rPr>
                <w:rFonts w:asciiTheme="majorBidi" w:hAnsiTheme="majorBidi" w:cstheme="majorBidi"/>
                <w:color w:val="000000" w:themeColor="text1"/>
                <w:sz w:val="18"/>
                <w:szCs w:val="18"/>
                <w:lang w:val="en-US"/>
              </w:rPr>
              <w:t xml:space="preserve">                       B</w:t>
            </w:r>
          </w:p>
          <w:p w14:paraId="443CF1AF"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680AE6B7"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4E1E4A0C"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0809D4F3"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511DCDEF"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5A9824DE"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27398A99"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7E29A5CA"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04869B76"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D150926" w14:textId="006ACEA0" w:rsidR="00B974F1" w:rsidRPr="00AD1FB3" w:rsidRDefault="00B974F1" w:rsidP="00B974F1">
            <w:pPr>
              <w:pStyle w:val="NoSpacing"/>
              <w:ind w:right="360"/>
              <w:rPr>
                <w:rFonts w:asciiTheme="majorBidi" w:hAnsiTheme="majorBidi" w:cstheme="majorBidi"/>
                <w:color w:val="000000" w:themeColor="text1"/>
                <w:sz w:val="18"/>
                <w:szCs w:val="18"/>
                <w:lang w:val="en-US"/>
              </w:rPr>
            </w:pPr>
          </w:p>
        </w:tc>
        <w:tc>
          <w:tcPr>
            <w:tcW w:w="10550" w:type="dxa"/>
            <w:shd w:val="clear" w:color="auto" w:fill="FFFFFF" w:themeFill="background1"/>
          </w:tcPr>
          <w:p w14:paraId="5E2EE969" w14:textId="081041CD" w:rsidR="005062B9" w:rsidRPr="00AD1FB3" w:rsidRDefault="00F671B0" w:rsidP="00CA1B90">
            <w:pPr>
              <w:pStyle w:val="NoSpacing"/>
              <w:numPr>
                <w:ilvl w:val="0"/>
                <w:numId w:val="28"/>
              </w:numPr>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rPr>
              <w:t xml:space="preserve">considerable psychosomatic </w:t>
            </w:r>
            <w:r w:rsidR="005062B9" w:rsidRPr="00AD1FB3">
              <w:rPr>
                <w:rFonts w:asciiTheme="majorBidi" w:hAnsiTheme="majorBidi" w:cstheme="majorBidi"/>
                <w:color w:val="000000" w:themeColor="text1"/>
                <w:sz w:val="18"/>
                <w:szCs w:val="18"/>
                <w:lang w:val="en-US"/>
              </w:rPr>
              <w:t xml:space="preserve">misery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{"citationItems":[{"id":"ITEM-1","itemData":{"abstract":"eerste definitie : Psychical terror or mobbing in working life means hostile and unethical communica- tion which is directed in a systematic way by one or a number of persons mainly toward one individual. There are also cases where such mobbing is mutual until one of the participants becomes the underdog. These actions take place often (almost every day) and over a long period (at least for six months) and, because of this frequency and duration, result in considerable psychic, psychosomatic and social misery. This definition eliminates temporary conflicts and focuses on the transition zone where the psychosocial situation starts to result in psychiatric and/or psychosomatic pathological states.","author":[{"dropping-particle":"","family":"Leymann","given":"Heinz","non-dropping-particle":"","parse-names":false,"suffix":""},{"dropping-particle":"","family":"Tallgren","given":"U","non-dropping-particle":"","parse-names":false,"suffix":""}],"container-title":"Arbete, Människa, Miljö","id":"ITEM-1","issued":{"date-parts":[["1989"]]},"page":"3-12","title":"Undersökning av frekvensen of vuxenmobbning inom SSAB med ett nytt frågeformulär [Investigation of the frequency of adult mobbing at work within SSAB with a new survey questionnaire]","type":"article-journal","volume":"1"},"uris":["http://www.mendeley.com/documents/?uuid=c08ed83f-b0e0-4a6a-9996-5e42813ae7c7"]}],"mendeley":{"formattedCitation":"(Leymann and Tallgren 1989)","plainTextFormattedCitation":"(Leymann and Tallgren 1989)","previouslyFormattedCitation":"(Leymann and Tallgren 1989)"},"properties":{"noteIndex":0},"schema":"https://github.com/citation-style-language/schema/raw/master/csl-citation.json"}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and Tallgren 1989)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5062B9" w:rsidRPr="00AD1FB3">
              <w:rPr>
                <w:rFonts w:asciiTheme="majorBidi" w:hAnsiTheme="majorBidi" w:cstheme="majorBidi"/>
                <w:color w:val="000000" w:themeColor="text1"/>
                <w:sz w:val="18"/>
                <w:szCs w:val="18"/>
                <w:lang w:val="en-US"/>
              </w:rPr>
              <w:t xml:space="preserve"> sleep problems </w:t>
            </w:r>
            <w:r w:rsidR="005062B9"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{"citationItems":[{"id":"ITEM-1","itemData":{"DOI":"10.1007/s00420-013-0860-2","ISSN":"0340-0131","abstract":"Purpose The aims of the present study were to investigate whether being subjected to bullying and witnessing bullying at the workplace was associated with concurrent sleep difficulties, whether frequently bullied/witnesses have more sleep difficulties than occasionally bullied/witnesses, and whether there were associations between being subjected to bullying or witnessing bullying at the workplace and subsequent sleep difficulties. Methods A total of 3,382 respondents (67 % women and 33 % men) completed a baseline questionnaire about their psychosocial work environment and health. The overall response rate was 46 %. At follow-up 2 years later, 1671 of those responded to a second questionnaire (49 % of the 3,382 respondents at baseline). Sleep difficulties were measured in terms of disturbed sleep, awakening problems, and poor quality of sleep. Results Bullied persons and witnesses reported more sleep difficulties than those who were neither bullied nor witnesses to bullying at baseline. Frequently bullied/witnesses reported more sleep difficulties than respondents who were occasionally bullied or witnessing bullying at baseline. Further, odds ratios for subsequent sleep difficulties were increased among the occasionally bullied, but not among witnesses. However, the associations weakened when adjusting for sleep difficulties at baseline. Conclusion Being subjected to occasional bullying at baseline was predictive of subsequent sleep difficulties. Witnessing bullying at baseline did not predict sleep difficulties at follow-up.","author":[{"dropping-particle":"","family":"Hansen","given":"Åse Marie","non-dropping-particle":"","parse-names":false,"suffix":""},{"dropping-particle":"","family":"Hogh","given":"Annie","non-dropping-particle":"","parse-names":false,"suffix":""},{"dropping-particle":"","family":"Garde","given":"Anne Helene","non-dropping-particle":"","parse-names":false,"suffix":""},{"dropping-particle":"","family":"Persson","given":"Roger","non-dropping-particle":"","parse-names":false,"suffix":""}],"container-title":"International Archives of Occupational and Environmental Health","id":"ITEM-1","issue":"3","issued":{"date-parts":[["2014","4","5"]]},"page":"285-294","title":"Workplace bullying and sleep difficulties: a 2-year follow-up study","type":"article-journal","volume":"87"},"uris":["http://www.mendeley.com/documents/?uuid=0b4d998c-e78c-4062-9eb9-57c36640c621"]}],"mendeley":{"formattedCitation":"(Hansen et al. 2014)","plainTextFormattedCitation":"(Hansen et al. 2014)","previouslyFormattedCitation":"(Hansen et al. 2014)"},"properties":{"noteIndex":0},"schema":"https://github.com/citation-style-language/schema/raw/master/csl-citation.json"}</w:instrText>
            </w:r>
            <w:r w:rsidR="005062B9"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(Hansen et al. 2014)</w:t>
            </w:r>
            <w:r w:rsidR="005062B9" w:rsidRPr="00AD1FB3">
              <w:rPr>
                <w:rFonts w:asciiTheme="majorBidi" w:hAnsiTheme="majorBidi" w:cstheme="majorBidi"/>
                <w:color w:val="000000" w:themeColor="text1"/>
                <w:sz w:val="18"/>
                <w:szCs w:val="18"/>
                <w:lang w:val="en-US"/>
              </w:rPr>
              <w:fldChar w:fldCharType="end"/>
            </w:r>
            <w:r w:rsidR="005062B9" w:rsidRPr="00AD1FB3">
              <w:rPr>
                <w:rFonts w:asciiTheme="majorBidi" w:hAnsiTheme="majorBidi" w:cstheme="majorBidi"/>
                <w:color w:val="000000" w:themeColor="text1"/>
                <w:sz w:val="18"/>
                <w:szCs w:val="18"/>
                <w:lang w:val="en-US"/>
              </w:rPr>
              <w:t xml:space="preserve">, risk of cardiovascular disease </w:t>
            </w:r>
            <w:r w:rsidR="005062B9"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{"citationItems":[{"id":"ITEM-1","itemData":{"DOI":"10.1016/j.jpsychores.2010.05.010","ISBN":"1879-1360 (Electronic)\\r0022-3999 (Linking)","ISSN":"00223999","PMID":"21193097","abstract":"Objective: The present study aimed to elucidate the relationship between bullying at work and cortisol secretion. Of particular interest was to examine whether frequently and occasionally bullied persons differed from nonbullied persons. Methods: The study included 1944 employees (1413 women and 531 men) from 55 workplaces in Denmark (16 private and 39 public workplaces). During a work day three saliva samples were collected at awakening, +30 min later, and at 20:00 hours, and analyzed for cortisol concentrations. Mental health was assessed using items on somatic, cognitive, stress, and depressive mood. Results: Of the 1944 employees, 1.1% was frequently bullied and 7.2% occasionally bullied. Frequently bullied persons reported poorer mental health and had a 24.8% lower salivary cortisol concentration compared with the nonbullied reference group. Occasionally bullied persons had a poorer self-reported mental health, but their cortisol concentrations did not deviate from the group of nonbullied persons. The associations remained significant even after controlling for age, gender, exact time of sampling, mental health, and duration of bullying. Bullying occurred at 78% of the workplaces (43 workplaces); frequent bullying occurred at 21% of the workplaces (40%). Conclusion: Frequent bullying was associated with lower salivary cortisol concentrations. No such association was observed for occasional bullying. Whether the generally lower secretion of cortisol among the frequently bullied persons indicate an altered physiological status remains to be evaluated in future studies. Yet, the physiological response seems to underscore the possibility that bullying indeed may have measurable physiological consequences. Hence, the physiological response supports the mental symptoms found among the frequently bullied. © 2011 Elsevier Inc.","author":[{"dropping-particle":"","family":"Hansen","given":"Åse Marie","non-dropping-particle":"","parse-names":false,"suffix":""},{"dropping-particle":"","family":"Hogh","given":"Annie","non-dropping-particle":"","parse-names":false,"suffix":""},{"dropping-particle":"","family":"Persson","given":"Roger","non-dropping-particle":"","parse-names":false,"suffix":""}],"container-title":"Journal of Psychosomatic Research","id":"ITEM-1","issue":"1","issued":{"date-parts":[["2011"]]},"page":"19-27","publisher":"Elsevier Inc.","title":"Frequency of bullying at work, physiological response, and mental health","type":"article-journal","volume":"70"},"uris":["http://www.mendeley.com/documents/?uuid=da3344ad-9891-4861-9ce5-04884b2ab470"]}],"mendeley":{"formattedCitation":"(Hansen, Hogh, and Persson 2011)","plainTextFormattedCitation":"(Hansen, Hogh, and Persson 2011)","previouslyFormattedCitation":"(Hansen, Hogh, and Persson 2011)"},"properties":{"noteIndex":0},"schema":"https://github.com/citation-style-language/schema/raw/master/csl-citation.json"}</w:instrText>
            </w:r>
            <w:r w:rsidR="005062B9"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(Hansen, Hogh, and Persson 2011)</w:t>
            </w:r>
            <w:r w:rsidR="005062B9" w:rsidRPr="00AD1FB3">
              <w:rPr>
                <w:rFonts w:asciiTheme="majorBidi" w:hAnsiTheme="majorBidi" w:cstheme="majorBidi"/>
                <w:color w:val="000000" w:themeColor="text1"/>
                <w:sz w:val="18"/>
                <w:szCs w:val="18"/>
                <w:lang w:val="en-US"/>
              </w:rPr>
              <w:fldChar w:fldCharType="end"/>
            </w:r>
            <w:r w:rsidR="005062B9" w:rsidRPr="00AD1FB3">
              <w:rPr>
                <w:rFonts w:asciiTheme="majorBidi" w:hAnsiTheme="majorBidi" w:cstheme="majorBidi"/>
                <w:color w:val="000000" w:themeColor="text1"/>
                <w:sz w:val="18"/>
                <w:szCs w:val="18"/>
                <w:lang w:val="en-US"/>
              </w:rPr>
              <w:t xml:space="preserve">, fatigue </w:t>
            </w:r>
            <w:r w:rsidR="005062B9"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{"citationItems":[{"id":"ITEM-1","itemData":{"DOI":"10.1016/j.ijnurstu.2013.06.017","ISSN":"00207489","abstract":"Background The relationship between workplace bullying and mental health problems are well documented in previous cross-sectional studies, but knowledge on how this relationship develops over time is still scarce. Objectives The aim of this study was to explore the prospective relationship between exposure to bullying behaviors at baseline, and increased symptoms of mental health problems (anxiety, depression, fatigue) one year later. Furthermore, the reverse relationship was investigated. Design This is a prospective longitudinal study, where members of the Norwegian Nurses Organization answered identical questions regarding workplace bullying and mental health problems, at baseline (2008–2009) and follow-up (2010). Participants Altogether, 1582 nurses completed both questionnaires. Results Hierarchical regression analyses indicated that exposure to bullying behaviors at baseline predicted subsequent increased symptoms of anxiety and fatigue, after adjusting for baseline symptoms of anxiety and fatigue respectively, age, gender, night work and job demands. Moreover, symptoms of anxiety, depression and fatigue at baseline predicted increased exposure to bullying behaviors one year later, after adjusting for exposure to bullying behaviors at baseline, age, gender, night work and job demands. Conclusion In this study we find support for a reciprocal relationship between exposure to bullying behaviors and symptoms of anxiety and fatigue, respectively. Thus, the results may indicate a vicious circle where workplace bullying and mental health problems mutually affect each other negatively.","author":[{"dropping-particle":"","family":"Reknes","given":"Iselin","non-dropping-particle":"","parse-names":false,"suffix":""},{"dropping-particle":"","family":"Pallesen","given":"Ståle","non-dropping-particle":"","parse-names":false,"suffix":""},{"dropping-particle":"","family":"Magerøy","given":"Nils","non-dropping-particle":"","parse-names":false,"suffix":""},{"dropping-particle":"","family":"Moen","given":"Bente Elisabeth","non-dropping-particle":"","parse-names":false,"suffix":""},{"dropping-particle":"","family":"Bjorvatn","given":"Bjørn","non-dropping-particle":"","parse-names":false,"suffix":""},{"dropping-particle":"","family":"Einarsen","given":"Ståle","non-dropping-particle":"","parse-names":false,"suffix":""}],"container-title":"International Journal of Nursing Studies","id":"ITEM-1","issue":"3","issued":{"date-parts":[["2014","3"]]},"page":"479-487","title":"Exposure to bullying behaviors as a predictor of mental health problems among Norwegian nurses: Results from the prospective SUSSH-survey","type":"article-journal","volume":"51"},"uris":["http://www.mendeley.com/documents/?uuid=173102e2-0bff-4f46-9458-a99e96748c8d"]}],"mendeley":{"formattedCitation":"(Reknes et al. 2014)","plainTextFormattedCitation":"(Reknes et al. 2014)","previouslyFormattedCitation":"(Reknes et al. 2014)"},"properties":{"noteIndex":0},"schema":"https://github.com/citation-style-language/schema/raw/master/csl-citation.json"}</w:instrText>
            </w:r>
            <w:r w:rsidR="005062B9"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(Reknes et al. 2014)</w:t>
            </w:r>
            <w:r w:rsidR="005062B9" w:rsidRPr="00AD1FB3">
              <w:rPr>
                <w:rFonts w:asciiTheme="majorBidi" w:hAnsiTheme="majorBidi" w:cstheme="majorBidi"/>
                <w:color w:val="000000" w:themeColor="text1"/>
                <w:sz w:val="18"/>
                <w:szCs w:val="18"/>
                <w:lang w:val="en-US"/>
              </w:rPr>
              <w:fldChar w:fldCharType="end"/>
            </w:r>
          </w:p>
          <w:p w14:paraId="4D7B17E2" w14:textId="6CB79CA5" w:rsidR="005062B9" w:rsidRPr="00AD1FB3" w:rsidRDefault="005062B9" w:rsidP="00CA1B90">
            <w:pPr>
              <w:pStyle w:val="NoSpacing"/>
              <w:numPr>
                <w:ilvl w:val="0"/>
                <w:numId w:val="28"/>
              </w:numPr>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rPr>
              <w:t xml:space="preserve">material damage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{"citationItems":[{"id":"ITEM-1","itemData":{"ISBN":"978-3-8487-3480-1","abstract":"Das Praxishandbuch stellt umfassend die juristischen Aspekte der in vielen Unternehmen gegenwärtigen Problematik dar. In der aktuellen 5. Auflage wird auf neue Phänomene wie Cyber-Mobbing, Social-Media-Mobbing, Bashing und Mobbing-Missbrauch eingegangen. Gezielt werden dabei die jeweiligen Handlungsoptionen für die betrieblichen Akteure und die Mobbingopfer aufgezeigt.","author":[{"dropping-particle":"","family":"Wolmerath","given":"Martin","non-dropping-particle":"","parse-names":false,"suffix":""}],"edition":"5","id":"ITEM-1","issued":{"date-parts":[["2019"]]},"number-of-pages":"257","publisher":"NomosPraxis","publisher-place":"Baden-Baden","title":"Mobbing. Rechtshandbuch fur die Praxis ( Mobbing. legal handbook for practice)","type":"book"},"uris":["http://www.mendeley.com/documents/?uuid=2afc2ed9-35fe-4763-a1d6-370559f71618"]}],"mendeley":{"formattedCitation":"(Wolmerath 2019)","plainTextFormattedCitation":"(Wolmerath 2019)","previouslyFormattedCitation":"(Wolmerath 2019)"},"properties":{"noteIndex":0},"schema":"https://github.com/citation-style-language/schema/raw/master/csl-citation.json"}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(Wolmerath 2019)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E67C35" w:rsidRPr="00AD1FB3">
              <w:rPr>
                <w:rFonts w:asciiTheme="majorBidi" w:hAnsiTheme="majorBidi" w:cstheme="majorBidi"/>
                <w:color w:val="000000" w:themeColor="text1"/>
                <w:sz w:val="18"/>
                <w:szCs w:val="18"/>
                <w:lang w:val="en-US"/>
              </w:rPr>
              <w:t xml:space="preserve">claims and legal fees </w:t>
            </w:r>
            <w:r w:rsidR="00E67C35" w:rsidRPr="00AD1FB3">
              <w:rPr>
                <w:rFonts w:ascii="Calibri" w:hAnsi="Calibri" w:cs="Calibri"/>
                <w:color w:val="000000" w:themeColor="text1"/>
                <w:sz w:val="18"/>
                <w:szCs w:val="18"/>
                <w:lang w:val="en-US"/>
              </w:rPr>
              <w:t>﻿</w:t>
            </w:r>
            <w:r w:rsidR="00C10FB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{"citationItems":[{"id":"ITEM-1","itemData":{"abstract":"Geen DOI","author":[{"dropping-particle":"","family":"Bultena","given":"Charles D","non-dropping-particle":"","parse-names":false,"suffix":""},{"dropping-particle":"","family":"Whatcott","given":"Richard B.","non-dropping-particle":"","parse-names":false,"suffix":""}],"container-title":"Proceedings of ASBBS","id":"ITEM-1","issue":"1","issued":{"date-parts":[["2008"]]},"page":"652-666","title":"Bush whacked at work: A comparative analysis of mobbing &amp; bullying at work.","type":"article-journal","volume":"15"},"uris":["http://www.mendeley.com/documents/?uuid=72c86e88-cfe9-4c45-86ef-0d430ada4545"]}],"mendeley":{"formattedCitation":"(Bultena and Whatcott 2008)","plainTextFormattedCitation":"(Bultena and Whatcott 2008)","previouslyFormattedCitation":"(Bultena and Whatcott 2008)"},"properties":{"noteIndex":0},"schema":"https://github.com/citation-style-language/schema/raw/master/csl-citation.json"}</w:instrText>
            </w:r>
            <w:r w:rsidR="00C10FBD"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(Bultena and Whatcott 2008)</w:t>
            </w:r>
            <w:r w:rsidR="00C10FBD" w:rsidRPr="00AD1FB3">
              <w:rPr>
                <w:rFonts w:asciiTheme="majorBidi" w:hAnsiTheme="majorBidi" w:cstheme="majorBidi"/>
                <w:color w:val="000000" w:themeColor="text1"/>
                <w:sz w:val="18"/>
                <w:szCs w:val="18"/>
                <w:lang w:val="en-US"/>
              </w:rPr>
              <w:fldChar w:fldCharType="end"/>
            </w:r>
            <w:r w:rsidR="00CA1B90" w:rsidRPr="00AD1FB3">
              <w:rPr>
                <w:rFonts w:asciiTheme="majorBidi" w:hAnsiTheme="majorBidi" w:cstheme="majorBidi"/>
                <w:color w:val="000000" w:themeColor="text1"/>
                <w:sz w:val="18"/>
                <w:szCs w:val="18"/>
                <w:lang w:val="en-US"/>
              </w:rPr>
              <w:t>,</w:t>
            </w:r>
            <w:r w:rsidR="00CA1B90" w:rsidRPr="00AD1FB3">
              <w:rPr>
                <w:rFonts w:asciiTheme="majorBidi" w:hAnsiTheme="majorBidi" w:cstheme="majorBidi"/>
                <w:color w:val="000000" w:themeColor="text1"/>
                <w:lang w:val="en-US"/>
              </w:rPr>
              <w:t xml:space="preserve"> </w:t>
            </w:r>
            <w:r w:rsidR="00CA1B90" w:rsidRPr="00AD1FB3">
              <w:rPr>
                <w:rFonts w:ascii="Calibri" w:hAnsi="Calibri" w:cs="Calibri"/>
                <w:color w:val="000000" w:themeColor="text1"/>
                <w:sz w:val="18"/>
                <w:szCs w:val="18"/>
                <w:lang w:val="en-US"/>
              </w:rPr>
              <w:t>﻿</w:t>
            </w:r>
            <w:r w:rsidR="00CA1B90" w:rsidRPr="00AD1FB3">
              <w:rPr>
                <w:rFonts w:asciiTheme="majorBidi" w:hAnsiTheme="majorBidi" w:cstheme="majorBidi"/>
                <w:color w:val="000000" w:themeColor="text1"/>
                <w:sz w:val="18"/>
                <w:szCs w:val="18"/>
                <w:lang w:val="en-US"/>
              </w:rPr>
              <w:t xml:space="preserve">long periods of sick leave; a catastrophic drop in production by the whole group; the necessity for frequent intervention by personnel officers, personnel consultants, managers of various grades, occupational health staff, external consultants, the company's health care centers </w:t>
            </w:r>
            <w:r w:rsidR="00CA1B90"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{"citationItems":[{"id":"ITEM-1","itemData":{"author":[{"dropping-particle":"","family":"Leymann","given":"Heinz","non-dropping-particle":"","parse-names":false,"suffix":""}],"container-title":"Violence and Victims","id":"ITEM-1","issued":{"date-parts":[["1990"]]},"page":"119-126","title":"Mobbing and psychological terror at workplaces","type":"article-journal","volume":"5"},"uris":["http://www.mendeley.com/documents/?uuid=ca46e56c-2262-4f06-911c-72270b2da268"]}],"mendeley":{"formattedCitation":"(Leymann 1990)","plainTextFormattedCitation":"(Leymann 1990)"},"properties":{"noteIndex":0},"schema":"https://github.com/citation-style-language/schema/raw/master/csl-citation.json"}</w:instrText>
            </w:r>
            <w:r w:rsidR="00CA1B90" w:rsidRPr="00AD1FB3">
              <w:rPr>
                <w:rFonts w:asciiTheme="majorBidi" w:hAnsiTheme="majorBidi" w:cstheme="majorBidi"/>
                <w:color w:val="000000" w:themeColor="text1"/>
                <w:sz w:val="18"/>
                <w:szCs w:val="18"/>
                <w:lang w:val="en-US"/>
              </w:rPr>
              <w:fldChar w:fldCharType="separate"/>
            </w:r>
            <w:r w:rsidR="00CA1B90" w:rsidRPr="00AD1FB3">
              <w:rPr>
                <w:rFonts w:asciiTheme="majorBidi" w:hAnsiTheme="majorBidi" w:cstheme="majorBidi"/>
                <w:noProof/>
                <w:color w:val="000000" w:themeColor="text1"/>
                <w:sz w:val="18"/>
                <w:szCs w:val="18"/>
                <w:lang w:val="en-US"/>
              </w:rPr>
              <w:t>(Leymann 1990)</w:t>
            </w:r>
            <w:r w:rsidR="00CA1B90" w:rsidRPr="00AD1FB3">
              <w:rPr>
                <w:rFonts w:asciiTheme="majorBidi" w:hAnsiTheme="majorBidi" w:cstheme="majorBidi"/>
                <w:color w:val="000000" w:themeColor="text1"/>
                <w:sz w:val="18"/>
                <w:szCs w:val="18"/>
                <w:lang w:val="en-US"/>
              </w:rPr>
              <w:fldChar w:fldCharType="end"/>
            </w:r>
          </w:p>
          <w:p w14:paraId="21ACB7B3" w14:textId="03801B8A" w:rsidR="005062B9" w:rsidRPr="00AD1FB3" w:rsidRDefault="005062B9" w:rsidP="00CA1B90">
            <w:pPr>
              <w:pStyle w:val="NoSpacing"/>
              <w:numPr>
                <w:ilvl w:val="0"/>
                <w:numId w:val="28"/>
              </w:numPr>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rPr>
              <w:t>substance abuse</w:t>
            </w:r>
            <w:r w:rsidRPr="00AD1FB3">
              <w:rPr>
                <w:rFonts w:asciiTheme="majorBidi" w:hAnsiTheme="majorBidi" w:cstheme="majorBidi"/>
                <w:i/>
                <w:iCs/>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{"citationItems":[{"id":"ITEM-1","itemData":{"DOI":"10.1515/ijamh-2013-0065","ISSN":"2191-0278","abstract":"Bullying is a highly prevalent behavior which carries a significant social, medical and financial cost for its victims and perpetrators, with powerful and long-lasting psychological and social impact. Bullying has been defined as a specific form of intentional, repeated aggression, that involves a disparity of power between the victim(s) and perpetrator(s). The aggression can take physical, verbal or gestural forms. The behavior of bullying crosses sociodemographic categories of age, gender, ethnicity, level of academic achievement and professional environment. It has been abundantly observed by teachers and parents in elementary schools, but has also shown its negative presence in corporate boardrooms. The direst outcome of bullying, for both victims and perpetrators, is an increased risk of psychiatric disorders including depression, post-traumatic stress disorder, anxiety disorders, substance abuse and suicidal behavior. Cruelty (and bullying, as one of its manifestations) breaks the basis of morality. Mental health professionals usually treat the victims of those actions unfortunately long after they have been exposed to the harm. The evidence does not support the idea that the majority of cruel actions are intrinsically “pathological”, in the sense of being motivated by “mental disorders”. Therefore, only moral rules and legal actions – but not psychiatric or psychological interventions – may dissuade humans from this form of cruelty.","author":[{"dropping-particle":"","family":"Dobry","given":"Yuriy","non-dropping-particle":"","parse-names":false,"suffix":""},{"dropping-particle":"","family":"Braquehais","given":"María Dolores","non-dropping-particle":"","parse-names":false,"suffix":""},{"dropping-particle":"","family":"Sher","given":"Leo","non-dropping-particle":"","parse-names":false,"suffix":""}],"container-title":"International Journal of Adolescent Medicine and Health","id":"ITEM-1","issue":"3","issued":{"date-parts":[["2013","9","1"]]},"page":"295-299","title":"Bullying, psychiatric pathology and suicidal behavior","type":"article-journal","volume":"25"},"uris":["http://www.mendeley.com/documents/?uuid=429cbaee-75d6-4f8f-924b-e3e81813347e"]}],"mendeley":{"formattedCitation":"(Dobry, Braquehais, and Sher 2013)","plainTextFormattedCitation":"(Dobry, Braquehais, and Sher 2013)","previouslyFormattedCitation":"(Dobry, Braquehais, and Sher 2013)"},"properties":{"noteIndex":0},"schema":"https://github.com/citation-style-language/schema/raw/master/csl-citation.json"}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(Dobry, Braquehais, and Sher 2013)</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more prone to psychiatric and neurological diseases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{"citationItems":[{"id":"ITEM-1","itemData":{"DOI":"10.3205/000249","ISSN":"1612-3174","abstract":"© 2017 Jacob et al. Background: Only few authors have analyzed the impact of workplace conflicts and the resulting stress on the risk of developing cardiovascular disorders. The goal of this study was to analyze the association between workplace conflicts and cardiovascular disorders in patients treated by German general practitioners. Methods: Patients with an initial documentation of a workplace conflict experience between 2005 and 2014 were identified in 699 general practitioner practices (index date). We included only those who were between the ages of 18 and 65 years, had a follow-up time of at least 180 days after the index date, and had not been diagnosed with angina pectoris, myocardial infarction, coronary heart diseases, or stroke prior to the documentation of the workplace mobbing. In total, the study population consisted of 7,374 patients who experienced conflicts and 7,374 controls for analysis. The main outcome measure was the incidence of angina pectoris, myocardial infarction, and stroke correlated with workplace conflict experiences. Results: After a maximum of five years of follow-up, 2.9% of individuals who experienced workplace conflict were affected by cardiovascular diseases, while only 1.4% were affected in the control group (p-value &lt; 0.001). Workplace conflict was associated with a 1.63-fold increase in the risk of developing cardiovascular diseases. Finally, the impact of workplace conflict was higher for myocardial infarction (OR=2.03) than for angina pectoris (OR=1.79) and stroke (OR=1.56). Conclusions: Overall, we found a significant association between workplace conflicts and cardiovascular disorders.","author":[{"dropping-particle":"","family":"Jacob","given":"Louis","non-dropping-particle":"","parse-names":false,"suffix":""},{"dropping-particle":"","family":"Kostev","given":"Karel","non-dropping-particle":"","parse-names":false,"suffix":""}],"container-title":"GMS German Medical Science","id":"ITEM-1","issued":{"date-parts":[["2017"]]},"page":"1-8","title":"Conflicts at work are associated with a higher risk of cardiovascular disease","type":"article-journal","volume":"15"},"uris":["http://www.mendeley.com/documents/?uuid=22c1cec8-02b3-471c-b335-5bc901ba28eb"]}],"mendeley":{"formattedCitation":"(Jacob and Kostev 2017)","plainTextFormattedCitation":"(Jacob and Kostev 2017)","previouslyFormattedCitation":"(Jacob and Kostev 2017)"},"properties":{"noteIndex":0},"schema":"https://github.com/citation-style-language/schema/raw/master/csl-citation.json"}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(Jacob and Kostev 2017)</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BA2C24" w:rsidRPr="00AD1FB3">
              <w:rPr>
                <w:rFonts w:asciiTheme="majorBidi" w:hAnsiTheme="majorBidi" w:cstheme="majorBidi"/>
                <w:color w:val="000000" w:themeColor="text1"/>
                <w:sz w:val="18"/>
                <w:szCs w:val="18"/>
                <w:lang w:val="en-US" w:eastAsia="ko-KR"/>
              </w:rPr>
              <w:t xml:space="preserve"> </w:t>
            </w:r>
            <w:r w:rsidRPr="00AD1FB3">
              <w:rPr>
                <w:rFonts w:asciiTheme="majorBidi" w:hAnsiTheme="majorBidi" w:cstheme="majorBidi"/>
                <w:color w:val="000000" w:themeColor="text1"/>
                <w:sz w:val="18"/>
                <w:szCs w:val="18"/>
                <w:lang w:val="en-US" w:eastAsia="ko-KR"/>
              </w:rPr>
              <w:t xml:space="preserve"> </w:t>
            </w:r>
            <w:r w:rsidRPr="00AD1FB3">
              <w:rPr>
                <w:rFonts w:asciiTheme="majorBidi" w:hAnsiTheme="majorBidi" w:cstheme="majorBidi"/>
                <w:color w:val="000000" w:themeColor="text1"/>
                <w:sz w:val="18"/>
                <w:szCs w:val="18"/>
                <w:lang w:val="en-US"/>
              </w:rPr>
              <w:t xml:space="preserve">loss of dignity, lowered self-confidence and productivity, and an excessive amount of non-work-related stress and other related health issues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{"citationItems":[{"id":"ITEM-1","itemData":{"abstract":"In the United States, workplace bullying and it's' consequences are getting more public recognition. Higher education institutions are not immune from this and academic bullying is also coming to the forefront of recognition at universities internationally and in the United States. Little research has been completed to address the concerns of academic bullying by university faculty and the devastating effects of bullying to faculty, to departmental programs the students, to the university and the greater community. There is a gap in the literature regarding academic bullying and social work departments. This paper summarizes the literature on workplace and academic bullying including defining academic bullying, developing an understanding of the reasons bullies bully, and the consequences. The paper concludes by identifying solutions for academic bullying and exploring ethical considerations for social workers. [ABSTRACT FROM AUTHOR]","author":[{"dropping-particle":"","family":"Kircher","given":"Jan C","non-dropping-particle":"","parse-names":false,"suffix":""},{"dropping-particle":"","family":"Stilwell","given":"Cath","non-dropping-particle":"","parse-names":false,"suffix":""},{"dropping-particle":"","family":"Talbot","given":"Elizabeth Peffer","non-dropping-particle":"","parse-names":false,"suffix":""},{"dropping-particle":"","family":"Chesborough","given":"Sandra","non-dropping-particle":"","parse-names":false,"suffix":""}],"container-title":"NACSW convention 2011","id":"ITEM-1","issued":{"date-parts":[["2011"]]},"page":"1-29","title":"Academic bullying in social work departments: the silent epidemic","type":"article-journal"},"uris":["http://www.mendeley.com/documents/?uuid=418afddb-4922-4cb4-ab90-91c0d4662ec3"]}],"mendeley":{"formattedCitation":"(Kircher et al. 2011)","plainTextFormattedCitation":"(Kircher et al. 2011)","previouslyFormattedCitation":"(Kircher et al. 2011)"},"properties":{"noteIndex":0},"schema":"https://github.com/citation-style-language/schema/raw/master/csl-citation.json"}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(Kircher et al. 2011)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A53BAF" w:rsidRPr="00AD1FB3">
              <w:rPr>
                <w:rFonts w:asciiTheme="majorBidi" w:hAnsiTheme="majorBidi" w:cstheme="majorBidi"/>
                <w:color w:val="000000" w:themeColor="text1"/>
                <w:sz w:val="18"/>
                <w:szCs w:val="18"/>
                <w:lang w:val="en-US"/>
              </w:rPr>
              <w:t xml:space="preserve">mental health problems </w:t>
            </w:r>
            <w:r w:rsidR="00A53BAF"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{"citationItems":[{"id":"ITEM-1","itemData":{"DOI":"10.1371/journal. pone0135225","ISSN":"19326203","PMID":"26305785","abstract":"Background A growing body of research has confirmed that workplace bullying is a source of distress and poor mental health. Here we summarize the cross-sectional and longitudinal literature on these associations. Methods Systematic review and meta-analyses on the relation between workplace bullying and men- tal health. Results The cross-sectional data (65 effect sizes, N = 115.783) showed positive associations between workplace bullying and symptoms of depression (r = .28, 95% CI = .23–.34), anxiety (r = .34, 95% CI = .29–.40) and stress-related psychological complaints (r = .37, 95% CI = .30–.44). Pooling the literature that investigated longitudinal relationships (26 effect sizes, N = 54.450) showed that workplace bullying was related to mental health com- plaints over time (r = 0.21, 95% CI = 0.13–0.21). Interestingly, baseline mental health prob- lems were associated with subsequent exposure to workplace bullying (r = 0.18, 95% CI = 0.10–0.27; 11 effect sizes, N = 27.028).","author":[{"dropping-particle":"","family":"Verkuil","given":"Bart","non-dropping-particle":"","parse-names":false,"suffix":""},{"dropping-particle":"","family":"Atasayi","given":"Serpil","non-dropping-particle":"","parse-names":false,"suffix":""},{"dropping-particle":"","family":"Molendijk","given":"Marc L","non-dropping-particle":"","parse-names":false,"suffix":""}],"container-title":"PLoS ONE","id":"ITEM-1","issue":"8","issued":{"date-parts":[["2015"]]},"page":"1-17","title":"Workplace bullying and mental health : A meta- analysis on cross-sectional and longitudinal data workplace bullying and mental health : A meta-analysis on cross-sectional and longitudinal data.","type":"article-journal","volume":"10"},"uris":["http://www.mendeley.com/documents/?uuid=d3832a16-56a1-45e1-8fcd-4ce6b3bddc36"]}],"mendeley":{"formattedCitation":"(Verkuil, Atasayi, and Molendijk 2015)","plainTextFormattedCitation":"(Verkuil, Atasayi, and Molendijk 2015)","previouslyFormattedCitation":"(Verkuil, Atasayi, and Molendijk 2015)"},"properties":{"noteIndex":0},"schema":"https://github.com/citation-style-language/schema/raw/master/csl-citation.json"}</w:instrText>
            </w:r>
            <w:r w:rsidR="00A53BAF"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(Verkuil, Atasayi, and Molendijk 2015)</w:t>
            </w:r>
            <w:r w:rsidR="00A53BAF" w:rsidRPr="00AD1FB3">
              <w:rPr>
                <w:rFonts w:asciiTheme="majorBidi" w:hAnsiTheme="majorBidi" w:cstheme="majorBidi"/>
                <w:color w:val="000000" w:themeColor="text1"/>
                <w:sz w:val="18"/>
                <w:szCs w:val="18"/>
                <w:lang w:val="en-US"/>
              </w:rPr>
              <w:fldChar w:fldCharType="end"/>
            </w:r>
            <w:r w:rsidR="00A53BAF"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 xml:space="preserve">post-traumatic stress disorder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{"citationItems":[{"id":"ITEM-1","itemData":{"DOI":"10.29399/npa.22924","ISSN":"1309-4866","PMID":"30911239","abstract":"Objectives: Mobbing at the workplace refers to such cases as verbal harassment, aggressive words, sarcasm, slander or social isolation repeatedly targeted at a specific person at a specific period of time. Previous studies indicate that wellness and health of the victims who have been subjected to mobbing at workplace were affected adversely. Recently, there has been an increase in mobbing cases in Turkey. The purpose of the present study is to identify the features of trauma and analyse the development of mental problems caused by traumatic experiences in individuals who have been subjected to mobbing at workplace, and admitted to psychiatry services. Method: Three-hundred individuals included in the study who had been admitted to Istanbul University, Istanbul Faculty of Medicine, Psychiatry Department, Psychosocial Trauma Programme, through general psychiatry outpatient clinics and forensic medicine institute consultations, with the purpose of preparing forensic reports between January 2008-September 2012. Trauma Evaluation Form (TIF), Posttraumatic Stress Diagnostic Scale (PDS), Impact of Event Scale- Revised (IES-R) were administered. Results: Mobbing was identified in 130 out of 300 patients who claimed to have been subjected to trauma at workplace (43.3%). Mobbing cases were aged between 18 and 61, 100 (76.9%) of them were women. 56 (43%) of the cases were married, 54 (41.5%) of them were single and others were divorced, widowed or separated. 110 (84.6%) of the patients were university graduates while 13 of them were high school graduates and 5 of them were elementary school graduates. 76 of the cases were government officers and 65 of them were teachers. 93 (71.5%) patients were diagnosed with post-traumatic stress disorder (PTSD) according to The Diagnostic and Statistical Manual of Mental Disorders Fourth Edition-Revised (DSM-IV-TR) criteria, 9 patients (6.9%) had adjustment disorder and 102 of the patients (78.5%) were diagnosed with Major Depressive Disorder. Mean Total IES of 122 patients was 58.4±16.7. Three persons (2.3%) had not received any diagnoses and 83 individuals (63.8%) had received multiple diagnoses. Conclusion: The fact that mobbing was identified in approximately half of cases who applied to get a forensic report points out the extensiveness of the problem. High percentage of PTSD was established in victims of mobbing. It is important to include psychologic trauma in definiton of trauma in manuals of psychiatric disorders. Pre…","author":[{"dropping-particle":"","family":"Baran Tatar","given":"Zeynep","non-dropping-particle":"","parse-names":false,"suffix":""},{"dropping-particle":"","family":"Yuksel","given":"Sahika","non-dropping-particle":"","parse-names":false,"suffix":""}],"container-title":"Archives of Neuropsychiatry","id":"ITEM-1","issue":"1","issued":{"date-parts":[["2018"]]},"page":"57-62","title":"Mobbing at workplace - Psychological trauma and documentation of psychiatric symptoms","type":"article-journal","volume":"56"},"uris":["http://www.mendeley.com/documents/?uuid=ab0a45a3-a83b-464d-b385-1ab8d0f09aeb"]}],"mendeley":{"formattedCitation":"(Baran Tatar and Yuksel 2018)","plainTextFormattedCitation":"(Baran Tatar and Yuksel 2018)","previouslyFormattedCitation":"(Baran Tatar and Yuksel 2018)"},"properties":{"noteIndex":0},"schema":"https://github.com/citation-style-language/schema/raw/master/csl-citation.json"}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eastAsia="ko-KR"/>
              </w:rPr>
              <w:t>(Baran Tatar and Yuksel 2018)</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burnout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{"citationItems":[{"id":"ITEM-1","itemData":{"DOI":"10.1037/a0037726","ISSN":"1939-1307","abstract":"Drawing on self-determination theory, this study proposes and tests a model investigating the role of basic psychological need satisfaction in relation to workplace bullying and employee functioning (burnout, work engagement, and turnover intention). For this study, data were collected at 2 time points, over a 12-month period, from a sample of 699 nurses. The results from cross-lagged analyses support the proposed model. Results show that workplace bullying thwarts the satisfaction of employees’ basic psychological needs and fosters burnout 12 months later. In addition, when taking into account the cross-lagged effect of workplace bullying on employee functioning, basic need satisfaction fosters work engagement and hinders turnover intention over time. Implications for workplace bullying research and managerial practices are discussed.","author":[{"dropping-particle":"","family":"Trépanier","given":"Sarah-Geneviève","non-dropping-particle":"","parse-names":false,"suffix":""},{"dropping-particle":"","family":"Fernet","given":"Claude","non-dropping-particle":"","parse-names":false,"suffix":""},{"dropping-particle":"","family":"Austin","given":"Stéphanie","non-dropping-particle":"","parse-names":false,"suffix":""}],"container-title":"Journal of Occupational Health Psychology","id":"ITEM-1","issue":"1","issued":{"date-parts":[["2015"]]},"page":"105-116","title":"A longitudinal investigation of workplace bullying, basic need satisfaction, and employee functioning.","type":"article-journal","volume":"20"},"uris":["http://www.mendeley.com/documents/?uuid=65717488-eb43-4abb-b508-e591b10cc501"]}],"mendeley":{"formattedCitation":"(Trépanier, Fernet, and Austin 2015)","plainTextFormattedCitation":"(Trépanier, Fernet, and Austin 2015)","previouslyFormattedCitation":"(Trépanier, Fernet, and Austin 2015)"},"properties":{"noteIndex":0},"schema":"https://github.com/citation-style-language/schema/raw/master/csl-citation.json"}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(Trépanier, Fernet, and Austin 2015)</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p>
          <w:p w14:paraId="0A3F4FE9" w14:textId="0276B4A1" w:rsidR="005850A9" w:rsidRPr="00AD1FB3" w:rsidRDefault="005062B9" w:rsidP="00CA1B90">
            <w:pPr>
              <w:pStyle w:val="NoSpacing"/>
              <w:numPr>
                <w:ilvl w:val="0"/>
                <w:numId w:val="28"/>
              </w:numPr>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rPr>
              <w:t xml:space="preserve">social misery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{"citationItems":[{"id":"ITEM-1","itemData":{"abstract":"eerste definitie : Psychical terror or mobbing in working life means hostile and unethical communica- tion which is directed in a systematic way by one or a number of persons mainly toward one individual. There are also cases where such mobbing is mutual until one of the participants becomes the underdog. These actions take place often (almost every day) and over a long period (at least for six months) and, because of this frequency and duration, result in considerable psychic, psychosomatic and social misery. This definition eliminates temporary conflicts and focuses on the transition zone where the psychosocial situation starts to result in psychiatric and/or psychosomatic pathological states.","author":[{"dropping-particle":"","family":"Leymann","given":"Heinz","non-dropping-particle":"","parse-names":false,"suffix":""},{"dropping-particle":"","family":"Tallgren","given":"U","non-dropping-particle":"","parse-names":false,"suffix":""}],"container-title":"Arbete, Människa, Miljö","id":"ITEM-1","issued":{"date-parts":[["1989"]]},"page":"3-12","title":"Undersökning av frekvensen of vuxenmobbning inom SSAB med ett nytt frågeformulär [Investigation of the frequency of adult mobbing at work within SSAB with a new survey questionnaire]","type":"article-journal","volume":"1"},"uris":["http://www.mendeley.com/documents/?uuid=c08ed83f-b0e0-4a6a-9996-5e42813ae7c7"]}],"mendeley":{"formattedCitation":"(Leymann and Tallgren 1989)","plainTextFormattedCitation":"(Leymann and Tallgren 1989)","previouslyFormattedCitation":"(Leymann and Tallgren 1989)"},"properties":{"noteIndex":0},"schema":"https://github.com/citation-style-language/schema/raw/master/csl-citation.json"}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and Tallgren 1989)</w:t>
            </w:r>
            <w:r w:rsidRPr="00AD1FB3">
              <w:rPr>
                <w:rFonts w:asciiTheme="majorBidi" w:hAnsiTheme="majorBidi" w:cstheme="majorBidi"/>
                <w:color w:val="000000" w:themeColor="text1"/>
                <w:sz w:val="18"/>
                <w:szCs w:val="18"/>
                <w:lang w:val="en-US"/>
              </w:rPr>
              <w:fldChar w:fldCharType="end"/>
            </w:r>
            <w:r w:rsidR="00950229" w:rsidRPr="00AD1FB3">
              <w:rPr>
                <w:rFonts w:asciiTheme="majorBidi" w:hAnsiTheme="majorBidi" w:cstheme="majorBidi"/>
                <w:color w:val="000000" w:themeColor="text1"/>
                <w:sz w:val="18"/>
                <w:szCs w:val="18"/>
                <w:lang w:val="en-US"/>
              </w:rPr>
              <w:t xml:space="preserve">, affecting the family of the victim </w:t>
            </w:r>
            <w:r w:rsidR="009639CE" w:rsidRPr="00AD1FB3">
              <w:rPr>
                <w:rFonts w:asciiTheme="majorBidi" w:hAnsiTheme="majorBidi" w:cstheme="majorBidi"/>
                <w:color w:val="000000" w:themeColor="text1"/>
                <w:sz w:val="18"/>
                <w:szCs w:val="18"/>
                <w:lang w:val="en-US"/>
              </w:rPr>
              <w:t xml:space="preserve">and intimate relationships </w:t>
            </w:r>
            <w:r w:rsidR="000E39AF"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{"citationItems":[{"id":"ITEM-1","itemData":{"DOI":"10.1080/01926180902945756","ISBN":"1521-0383(Electronic);0192-6187(Print)","ISSN":"0192-6187","abstract":"Workplace mobbing is an underreported and understudied public health problem with significant health consequences on victims, intimate relationships, and families. Family and systemic dynam-ics influence the victim's response and recovery from in mobbing. Effective therapy with victims of mobbing, their significant others, and families requires familiarity with family and systemic dynam-ics. Various therapeutic considerations and interventions are de-scribed and illustrated in a case example. Work trauma, psychological terrorism, mobbing, and workplace bullying are terms that have only recently entered the consciousness of American workers and the lexicon of workplace injuries. Duffy and Sperry (2007) define mobbing as The nonsexual harassment of a coworker by a group of other workers or other members of an organization designed to secure the removal from the organization of the one who is targeted. Mobbing results in the humiliation, devaluation, discrediting, degradation, loss of professional reputation and, usually, the removal of the target from the organization with all the concomitant financial, career, health, and psychosocial impli-cations that one might expect from a protracted traumatizing experience. (p. 398) Post-traumatic stress disorder, depression, and generalized anxiety dis-order are among the most common health injuries documented, to date, among mobbing victims (Namie, 2003). Each of these disorders, of course, has its own cast of particular symptoms that range in severity and that have the capacity to disable a person psychologically and functionally. Suicide, an","author":[{"dropping-particle":"","family":"Sperry","given":"Len","non-dropping-particle":"","parse-names":false,"suffix":""},{"dropping-particle":"","family":"Duffy","given":"Maureen","non-dropping-particle":"","parse-names":false,"suffix":""}],"container-title":"The American Journal of Family Therapy","id":"ITEM-1","issue":"5","issued":{"date-parts":[["2009","9","28"]]},"page":"433-442","title":"Workplace mobbing: Family dynamics and therapeutic considerations","type":"article-journal","volume":"37"},"uris":["http://www.mendeley.com/documents/?uuid=8b07772e-17e7-48e2-8559-c25d8bfdf949"]}],"mendeley":{"formattedCitation":"(Sperry and Duffy 2009)","plainTextFormattedCitation":"(Sperry and Duffy 2009)","previouslyFormattedCitation":"(Sperry and Duffy 2009)"},"properties":{"noteIndex":0},"schema":"https://github.com/citation-style-language/schema/raw/master/csl-citation.json"}</w:instrText>
            </w:r>
            <w:r w:rsidR="000E39AF"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(Sperry and Duffy 2009)</w:t>
            </w:r>
            <w:r w:rsidR="000E39AF" w:rsidRPr="00AD1FB3">
              <w:rPr>
                <w:rFonts w:asciiTheme="majorBidi" w:hAnsiTheme="majorBidi" w:cstheme="majorBidi"/>
                <w:color w:val="000000" w:themeColor="text1"/>
                <w:sz w:val="18"/>
                <w:szCs w:val="18"/>
                <w:lang w:val="en-US"/>
              </w:rPr>
              <w:fldChar w:fldCharType="end"/>
            </w:r>
          </w:p>
          <w:p w14:paraId="725BBD5A" w14:textId="394E41CE" w:rsidR="001929CD" w:rsidRPr="00AD1FB3" w:rsidRDefault="001929CD" w:rsidP="00CA1B90">
            <w:pPr>
              <w:pStyle w:val="NoSpacing"/>
              <w:ind w:left="720"/>
              <w:rPr>
                <w:rFonts w:asciiTheme="majorBidi" w:hAnsiTheme="majorBidi" w:cstheme="majorBidi"/>
                <w:color w:val="000000" w:themeColor="text1"/>
                <w:sz w:val="18"/>
                <w:szCs w:val="18"/>
                <w:lang w:val="en-US" w:eastAsia="ko-KR"/>
              </w:rPr>
            </w:pPr>
          </w:p>
        </w:tc>
      </w:tr>
      <w:tr w:rsidR="00AD1FB3" w:rsidRPr="00AD1FB3" w14:paraId="52D0BBB4" w14:textId="77777777" w:rsidTr="00BA4AE7">
        <w:trPr>
          <w:trHeight w:val="418"/>
        </w:trPr>
        <w:tc>
          <w:tcPr>
            <w:tcW w:w="2410" w:type="dxa"/>
            <w:shd w:val="clear" w:color="auto" w:fill="FFFFFF" w:themeFill="background1"/>
          </w:tcPr>
          <w:p w14:paraId="6AE62D5E" w14:textId="4BD2A54C" w:rsidR="007B5965" w:rsidRPr="00AD1FB3" w:rsidRDefault="007B5965" w:rsidP="00B974F1">
            <w:pPr>
              <w:pStyle w:val="NoSpacing"/>
              <w:jc w:val="right"/>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eastAsia="ko-KR"/>
              </w:rPr>
              <w:lastRenderedPageBreak/>
              <w:t>Harassment</w:t>
            </w:r>
            <w:r w:rsidR="00B974F1" w:rsidRPr="00AD1FB3">
              <w:rPr>
                <w:rFonts w:asciiTheme="majorBidi" w:hAnsiTheme="majorBidi" w:cstheme="majorBidi"/>
                <w:color w:val="000000" w:themeColor="text1"/>
                <w:sz w:val="18"/>
                <w:szCs w:val="18"/>
                <w:lang w:val="en-US" w:eastAsia="ko-KR"/>
              </w:rPr>
              <w:t xml:space="preserve">                   B</w:t>
            </w:r>
          </w:p>
          <w:p w14:paraId="5A34C887" w14:textId="2350F471" w:rsidR="008F6BDD" w:rsidRPr="00AD1FB3" w:rsidRDefault="008F6BDD" w:rsidP="00B974F1">
            <w:pPr>
              <w:pStyle w:val="NoSpacing"/>
              <w:jc w:val="right"/>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eastAsia="ko-KR"/>
              </w:rPr>
              <w:t xml:space="preserve">/ </w:t>
            </w:r>
            <w:r w:rsidR="00183A78" w:rsidRPr="00AD1FB3">
              <w:rPr>
                <w:rFonts w:asciiTheme="majorBidi" w:hAnsiTheme="majorBidi" w:cstheme="majorBidi"/>
                <w:color w:val="000000" w:themeColor="text1"/>
                <w:sz w:val="18"/>
                <w:szCs w:val="18"/>
                <w:lang w:val="en-US" w:eastAsia="ko-KR"/>
              </w:rPr>
              <w:t>Discrimination</w:t>
            </w:r>
            <w:r w:rsidR="00B974F1" w:rsidRPr="00AD1FB3">
              <w:rPr>
                <w:rFonts w:asciiTheme="majorBidi" w:hAnsiTheme="majorBidi" w:cstheme="majorBidi"/>
                <w:color w:val="000000" w:themeColor="text1"/>
                <w:sz w:val="18"/>
                <w:szCs w:val="18"/>
                <w:lang w:val="en-US" w:eastAsia="ko-KR"/>
              </w:rPr>
              <w:t xml:space="preserve">            B</w:t>
            </w:r>
          </w:p>
          <w:p w14:paraId="73BE5F1A" w14:textId="6953504B"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p>
          <w:p w14:paraId="3C3C4428" w14:textId="6F0F967C"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p>
          <w:p w14:paraId="440CF8BA" w14:textId="40AEBDC7"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p>
          <w:p w14:paraId="0AB35CB4" w14:textId="52A24586"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eastAsia="ko-KR"/>
              </w:rPr>
              <w:t>B</w:t>
            </w:r>
          </w:p>
          <w:p w14:paraId="365219BF" w14:textId="06B275BA"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p>
          <w:p w14:paraId="4C20A863" w14:textId="1BE8C24C" w:rsidR="00B974F1" w:rsidRPr="00AD1FB3" w:rsidRDefault="00B974F1" w:rsidP="00B974F1">
            <w:pPr>
              <w:pStyle w:val="NoSpacing"/>
              <w:jc w:val="right"/>
              <w:rPr>
                <w:rFonts w:asciiTheme="majorBidi" w:hAnsiTheme="majorBidi" w:cstheme="majorBidi"/>
                <w:color w:val="000000" w:themeColor="text1"/>
                <w:sz w:val="18"/>
                <w:szCs w:val="18"/>
                <w:lang w:val="en-US" w:eastAsia="ko-KR"/>
              </w:rPr>
            </w:pPr>
            <w:r w:rsidRPr="00AD1FB3">
              <w:rPr>
                <w:rFonts w:asciiTheme="majorBidi" w:hAnsiTheme="majorBidi" w:cstheme="majorBidi"/>
                <w:color w:val="000000" w:themeColor="text1"/>
                <w:sz w:val="18"/>
                <w:szCs w:val="18"/>
                <w:lang w:val="en-US" w:eastAsia="ko-KR"/>
              </w:rPr>
              <w:t>B</w:t>
            </w:r>
          </w:p>
          <w:p w14:paraId="1B675966" w14:textId="77777777" w:rsidR="005850A9" w:rsidRPr="00AD1FB3" w:rsidRDefault="005850A9" w:rsidP="00CA1B90">
            <w:pPr>
              <w:pStyle w:val="NoSpacing"/>
              <w:rPr>
                <w:rFonts w:asciiTheme="majorBidi" w:hAnsiTheme="majorBidi" w:cstheme="majorBidi"/>
                <w:color w:val="000000" w:themeColor="text1"/>
                <w:sz w:val="18"/>
                <w:szCs w:val="18"/>
                <w:lang w:val="en-US" w:eastAsia="ko-KR"/>
              </w:rPr>
            </w:pPr>
          </w:p>
        </w:tc>
        <w:tc>
          <w:tcPr>
            <w:tcW w:w="10550" w:type="dxa"/>
            <w:shd w:val="clear" w:color="auto" w:fill="FFFFFF" w:themeFill="background1"/>
          </w:tcPr>
          <w:p w14:paraId="491B120E" w14:textId="7F7B345C" w:rsidR="00E16797" w:rsidRPr="00AD1FB3" w:rsidRDefault="009F38FD" w:rsidP="00CA1B90">
            <w:pPr>
              <w:pStyle w:val="NoSpacing"/>
              <w:numPr>
                <w:ilvl w:val="0"/>
                <w:numId w:val="2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health difficulties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socscimed.2006.05.002","ISSN":"02779536","author":[{"dropping-particle":"","family":"Hyde","given":"Martin","non-dropping-particle":"","parse-names":false,"suffix":""},{"dropping-particle":"","family":"Jappinen","given":"Paavo","non-dropping-particle":"","parse-names":false,"suffix":""},{"dropping-particle":"","family":"Theorell","given":"Tores","non-dropping-particle":"","parse-names":false,"suffix":""},{"dropping-particle":"","family":"Oxenstierna","given":"Gabriel","non-dropping-particle":"","parse-names":false,"suffix":""}],"container-title":"Social Science &amp; Medicine","id":"ITEM-1","issue":"8","issued":{"date-parts":[["2006","10"]]},"page":"2218-2227","title":"Workplace conflict resolution and the health of employees in the Swedish and Finnish units of an industrial company","type":"article-journal","volume":"63"},"uris":["http://www.mendeley.com/documents/?uuid=092b6535-0e2b-45e3-a532-061ce5741db3"]},{"id":"ITEM-2","itemData":{"DOI":"10.1037/0021-9010.85.2.211","ISSN":"1939-1854","author":[{"dropping-particle":"","family":"Spector","given":"Paul E.","non-dropping-particle":"","parse-names":false,"suffix":""},{"dropping-particle":"","family":"Chen","given":"Peter Y.","non-dropping-particle":"","parse-names":false,"suffix":""},{"dropping-particle":"","family":"O'Connell","given":"Brian J.","non-dropping-particle":"","parse-names":false,"suffix":""}],"container-title":"Journal of Applied Psychology","id":"ITEM-2","issue":"2","issued":{"date-parts":[["2000"]]},"page":"211-218","title":"A longitudinal study of relations between job stressors and job strains while controlling for prior negative affectivity and strains.","type":"article-journal","volume":"85"},"uris":["http://www.mendeley.com/documents/?uuid=1b7c485f-2f25-4356-ab50-13b106b89038"]}],"mendeley":{"formattedCitation":"(Hyde et al. 2006; Spector, Chen, and O’Connell 2000)","plainTextFormattedCitation":"(Hyde et al. 2006; Spector, Chen, and O’Connell 2000)","previouslyFormattedCitation":"(Hyde et al. 2006; Spector, Chen, and O’Connell 2000)"},"properties":{"noteIndex":0},"schema":"https://github.com/citation-style-language/schema/raw/master/csl-citation.json"}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(Hyde et al. 2006; Spector, Chen, and O’Connell 2000)</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2B47E6" w:rsidRPr="00AD1FB3">
              <w:rPr>
                <w:rFonts w:asciiTheme="majorBidi" w:hAnsiTheme="majorBidi" w:cstheme="majorBidi"/>
                <w:color w:val="000000" w:themeColor="text1"/>
                <w:sz w:val="18"/>
                <w:szCs w:val="18"/>
                <w:lang w:val="en-US"/>
              </w:rPr>
              <w:t xml:space="preserve">problem drinking </w:t>
            </w:r>
            <w:r w:rsidR="002B47E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{"citationItems":[{"id":"ITEM-1","itemData":{"DOI":"10.1177/0886260508317182","ISSN":"0886-2605","author":[{"dropping-particle":"","family":"Rospenda","given":"Kathleen M","non-dropping-particle":"","parse-names":false,"suffix":""},{"dropping-particle":"","family":"Richman","given":"Judith A","non-dropping-particle":"","parse-names":false,"suffix":""},{"dropping-particle":"","family":"Shannon","given":"Candice A","non-dropping-particle":"","parse-names":false,"suffix":""}],"container-title":"Journal of Interpersonal Violence","id":"ITEM-1","issue":"5","issued":{"date-parts":[["2009","5","30"]]},"note":"Auteur beschrijft gevolgen van Harassment, Discrimination op het werk (als HDW afgekort). harassm =vrouwen, discr= ras. age ook andere gevolgen worden genoemd als resultaat.\nConclusie\noverlap tussen harassment en discriminatie zou kunstmatig zijn, gevolgen bij mannen bloedruk, andere stredd, vrouwen problem drinking. dit leidt tot ziekte verzuim en gezondheidsklachten.\n\nHeadings\ndefinitie zien HD als overlappend. opgenomen in mijn definitie overzicht. \nHDW als stressor\nshortcommings of existing research\n2 hypotheses:\nHypothesis 1\nLabeling one’s experiences as harassing or discriminatory will be more strongly associated (i.e., larger regression coefficients, greater additional variance explained in outcomes) with mental health and drinking outcomes than HDW experiences.\nHypothesis 2\nBoth types of measures of HDW (labeling and experiences) will predict significant additional variance in mental health and drinking outcomes, beyond the effects of other stressors.\n\nMethod\nresults discussion","page":"819-843","title":"Prevalence and mental health correlates of harassment and discrimination in the workplace","type":"article-journal","volume":"24"},"uris":["http://www.mendeley.com/documents/?uuid=84258604-1725-43fc-be69-c94c30645b55"]}],"mendeley":{"formattedCitation":"(Rospenda, Richman, and Shannon 2009)","plainTextFormattedCitation":"(Rospenda, Richman, and Shannon 2009)","previouslyFormattedCitation":"(Rospenda, Richman, and Shannon 2009)"},"properties":{"noteIndex":0},"schema":"https://github.com/citation-style-language/schema/raw/master/csl-citation.json"}</w:instrText>
            </w:r>
            <w:r w:rsidR="002B47E6"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(Rospenda, Richman, and Shannon 2009)</w:t>
            </w:r>
            <w:r w:rsidR="002B47E6" w:rsidRPr="00AD1FB3">
              <w:rPr>
                <w:rFonts w:asciiTheme="majorBidi" w:hAnsiTheme="majorBidi" w:cstheme="majorBidi"/>
                <w:color w:val="000000" w:themeColor="text1"/>
                <w:sz w:val="18"/>
                <w:szCs w:val="18"/>
                <w:lang w:val="en-US"/>
              </w:rPr>
              <w:fldChar w:fldCharType="end"/>
            </w:r>
            <w:r w:rsidR="00B2436A" w:rsidRPr="00AD1FB3">
              <w:rPr>
                <w:rFonts w:asciiTheme="majorBidi" w:hAnsiTheme="majorBidi" w:cstheme="majorBidi"/>
                <w:color w:val="000000" w:themeColor="text1"/>
                <w:sz w:val="18"/>
                <w:szCs w:val="18"/>
                <w:lang w:val="en-US"/>
              </w:rPr>
              <w:t xml:space="preserve">, headache </w:t>
            </w:r>
            <w:r w:rsidR="00B2436A"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{"citationItems":[{"id":"ITEM-1","itemData":{"DOI":"10.1097/JOM.0b013e3182a7e678","ISSN":"1076-2752","abstract":"Objectives: To determine the effects of work-related psychosocial and organizational factors on headache. Methods: A random cohort from the Norwegian general population (aged 18 to 66 years) had been observed for 3 years. Eligible respondents answered a question about headache, and were engaged in paid employment during the reference weeks in 2006 and 2009, or were temporarily absent from such work (N = 3325). Results: In the fully adjusted model, the main risk factors were high role conflict (highest odds ratio [OR] = 2.86; 95% confidence interval [CI] = 1.49 to 5.48), low social climate (highest OR = 2.21; 95% CI = 1.09 to 4.49), bullying/harassment (OR = 3.94; 95% CI = 1.36 to 11.42), and downsizing (OR = 2.38; 95% = 1.20 to 4.71). Conclusions: Role conflict, low social climate, and bullying/harassment were the main predictors of headaches. These factors should be considered to prevent headaches at work. Copyrig","author":[{"dropping-particle":"","family":"Tynes","given":"Tore","non-dropping-particle":"","parse-names":false,"suffix":""},{"dropping-particle":"","family":"Johannessen","given":"Håkon A.","non-dropping-particle":"","parse-names":false,"suffix":""},{"dropping-particle":"","family":"Sterud","given":"Tom","non-dropping-particle":"","parse-names":false,"suffix":""}],"container-title":"Journal of Occupational and Environmental Medicine","id":"ITEM-1","issue":"12","issued":{"date-parts":[["2013","12"]]},"page":"1436-1442","title":"Work-related psychosocial and organizational risk factors for headache","type":"article-journal","volume":"55"},"uris":["http://www.mendeley.com/documents/?uuid=b7295704-2894-4c76-bf5c-3fa54c24cf83"]}],"mendeley":{"formattedCitation":"(Tynes, Johannessen, and Sterud 2013)","plainTextFormattedCitation":"(Tynes, Johannessen, and Sterud 2013)","previouslyFormattedCitation":"(Tynes, Johannessen, and Sterud 2013)"},"properties":{"noteIndex":0},"schema":"https://github.com/citation-style-language/schema/raw/master/csl-citation.json"}</w:instrText>
            </w:r>
            <w:r w:rsidR="00B2436A"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(Tynes, Johannessen, and Sterud 2013)</w:t>
            </w:r>
            <w:r w:rsidR="00B2436A" w:rsidRPr="00AD1FB3">
              <w:rPr>
                <w:rFonts w:asciiTheme="majorBidi" w:hAnsiTheme="majorBidi" w:cstheme="majorBidi"/>
                <w:color w:val="000000" w:themeColor="text1"/>
                <w:sz w:val="18"/>
                <w:szCs w:val="18"/>
                <w:lang w:val="en-US"/>
              </w:rPr>
              <w:fldChar w:fldCharType="end"/>
            </w:r>
          </w:p>
          <w:p w14:paraId="7A05624A" w14:textId="1656D3F9" w:rsidR="00E16797" w:rsidRPr="00AD1FB3" w:rsidRDefault="009F38FD" w:rsidP="00CA1B90">
            <w:pPr>
              <w:pStyle w:val="NoSpacing"/>
              <w:numPr>
                <w:ilvl w:val="0"/>
                <w:numId w:val="2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discomfort, loss of income and employment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{"citationItems":[{"id":"ITEM-1","itemData":{"DOI":"10.1080/03637750601024156","ISBN":"0363-7751","ISSN":"0363-7751","abstract":"Adult bullying at work is an unbelievable and, at times, shattering experience, both for those targeted as well as for witnessing colleagues. This study examines the narratives of 30 workers, some of whom where targeted and all of whom saw others bullied. Their responses paint a complex picture of power in bullying situations that reframe the ‘‘power-deficient target’’ into agents who galvanize a variety of resources on their own or others’ behalf but also place them at considerable risk. In some cases, employees evaluate the abusive situation and quickly resign. Others protest but, if resistance fails to stop abuse, they also leave organizations. The paths of resistance, case outcomes, and dialectic nature of resistance and control are discussed.","author":[{"dropping-particle":"","family":"Lutgen-Sandvik","given":"Pamela","non-dropping-particle":"","parse-names":false,"suffix":""}],"container-title":"Communication Monographs","id":"ITEM-1","issue":"4","issued":{"date-parts":[["2006","12"]]},"page":"406-433","title":"Take this job and … : Quitting and other forms of resistance to workplace bullying","type":"article-journal","volume":"73"},"uris":["http://www.mendeley.com/documents/?uuid=08e6f012-dd05-46e2-8e52-8c6a6a6e961f"]},{"id":"ITEM-2","itemData":{"DOI":"10.1111/j.1600-0587.1996.tb01264.x","ISBN":"1359-432X","ISSN":"09067590","PMID":"479","abstract":"Bullying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 victims who believe that their situation at work has improved again as a result of their coping efforts. The qualitative data showed that most victims started with constructive conflict-solving strategies, changed their strategies several times, and finally tried to leave the organization. In the interviews, the victims of bullying most often recommended others in the same situation to leave the organization and to seek social support. They more often showed conflict avoidance in the quantitative study. Successful victims fought back with similar means less often, and less often used negative behaviour such as frequent absenteeism. Moreover, they obviously were better at recognizing and avoiding escalating behaviour, whereas in their fight for justice, the unsuccessful victims often contributed to the escalation of the bullying conflict. 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author":[{"dropping-particle":"","family":"Zapf","given":"Dieter","non-dropping-particle":"","parse-names":false,"suffix":""},{"dropping-particle":"","family":"Gross","given":"Claudia","non-dropping-particle":"","parse-names":false,"suffix":""}],"container-title":"European Journal of Work and Organizational Psychology","id":"ITEM-2","issue":"4","issued":{"date-parts":[["2001"]]},"page":"497-522","title":"Conflict escalation and coping with workplace bullying: A replication and extension","type":"article-journal","volume":"10"},"uris":["http://www.mendeley.com/documents/?uuid=57c3b367-adc2-4770-9375-9962f6597fdb"]}],"mendeley":{"formattedCitation":"(Lutgen-Sandvik 2006; Zapf and Gross 2001)","plainTextFormattedCitation":"(Lutgen-Sandvik 2006; Zapf and Gross 2001)","previouslyFormattedCitation":"(Lutgen-Sandvik 2006; Zapf and Gross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(Lutgen-Sandvik 2006; Zapf and Gross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4675B1" w:rsidRPr="00AD1FB3">
              <w:rPr>
                <w:rFonts w:asciiTheme="majorBidi" w:hAnsiTheme="majorBidi" w:cstheme="majorBidi"/>
                <w:color w:val="000000" w:themeColor="text1"/>
                <w:sz w:val="18"/>
                <w:szCs w:val="18"/>
                <w:lang w:val="en-US"/>
              </w:rPr>
              <w:t xml:space="preserve"> for organizations: absenteeism </w:t>
            </w:r>
            <w:r w:rsidR="00B85BEA"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{"citationItems":[{"id":"ITEM-1","itemData":{"DOI":"10.1108/eb028976","ISSN":"1055-3185","author":[{"dropping-particle":"","family":"Ayoko","given":"Oluremi B.","non-dropping-particle":"","parse-names":false,"suffix":""},{"dropping-particle":"","family":"Callan","given":"Victor J.","non-dropping-particle":"","parse-names":false,"suffix":""},{"dropping-particle":"","family":"Härtel","given":"Charmine E.J.","non-dropping-particle":"","parse-names":false,"suffix":""}],"container-title":"The International Journal of Organizational Analysis","id":"ITEM-1","issue":"4","issued":{"date-parts":[["2003","4"]]},"page":"283-301","title":"Workplace conflict, bullying, and counterproductive behaviors","type":"article-journal","volume":"11"},"uris":["http://www.mendeley.com/documents/?uuid=f82e54ff-d9fa-4afb-b568-d89bb77ee22f"]},{"id":"ITEM-2","itemData":{"DOI":"10.1080/13594320444000236","ISSN":"1359-432X","abstract":"This study among 108 Dutch social services workers examined whether particularly the intra-psychic tension directly associated with interpersonal conflict at work, i.e. conflict stress, is responsible for reduced wellbeing in terms of emotional exhaustion, absenteeism and turnover intentions. Furthermore, we explored whether these detrimental effects were buffered by third-party help. Factor analyses showed that third-party help can be considered an additional conflict management style, next to more traditional behavioral styles such as problem solving and forcing. As expected, conflict stress was positively related to emotional exhaustion, absenteeism, and turnover intentions even when controlled for task and relationship conflict. Furthermore, this relationship was strong for respondents who report low third-party help and non existent for respondents who report high third-party help. These findings suggest that third-party help is a successful conflict management strategy to prevent negative outcomes of interpersonal conflict in organizations.","author":[{"dropping-particle":"","family":"Giebels","given":"Ellen","non-dropping-particle":"","parse-names":false,"suffix":""},{"dropping-particle":"","family":"Janssen","given":"Onne","non-dropping-particle":"","parse-names":false,"suffix":""}],"container-title":"European Journal of Work and Organizational Psychology","id":"ITEM-2","issue":"2","issued":{"date-parts":[["2005","6"]]},"page":"137-155","title":"Conflict stress and reduced well-being at work: The buffering effect of third-party help","type":"article-journal","volume":"14"},"uris":["http://www.mendeley.com/documents/?uuid=2624d58e-e192-409d-8e77-a1447e08e12a"]}],"mendeley":{"formattedCitation":"(Ayoko, Callan, and Härtel 2003; Giebels and Janssen 2005)","plainTextFormattedCitation":"(Ayoko, Callan, and Härtel 2003; Giebels and Janssen 2005)","previouslyFormattedCitation":"(Ayoko, Callan, and Härtel 2003; Giebels and Janssen 2005)"},"properties":{"noteIndex":0},"schema":"https://github.com/citation-style-language/schema/raw/master/csl-citation.json"}</w:instrText>
            </w:r>
            <w:r w:rsidR="00B85BEA"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(Ayoko, Callan, and Härtel 2003; Giebels and Janssen 2005)</w:t>
            </w:r>
            <w:r w:rsidR="00B85BEA" w:rsidRPr="00AD1FB3">
              <w:rPr>
                <w:rFonts w:asciiTheme="majorBidi" w:hAnsiTheme="majorBidi" w:cstheme="majorBidi"/>
                <w:color w:val="000000" w:themeColor="text1"/>
                <w:sz w:val="18"/>
                <w:szCs w:val="18"/>
                <w:lang w:val="en-US"/>
              </w:rPr>
              <w:fldChar w:fldCharType="end"/>
            </w:r>
            <w:r w:rsidR="004675B1" w:rsidRPr="00AD1FB3">
              <w:rPr>
                <w:rFonts w:asciiTheme="majorBidi" w:hAnsiTheme="majorBidi" w:cstheme="majorBidi"/>
                <w:color w:val="000000" w:themeColor="text1"/>
                <w:sz w:val="18"/>
                <w:szCs w:val="18"/>
                <w:lang w:val="en-US"/>
              </w:rPr>
              <w:t xml:space="preserve">, lowered productivity </w:t>
            </w:r>
            <w:r w:rsidR="00B85BEA"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10.1108/eb022932","ISSN":"1044-4068","author":[{"dropping-particle":"","family":"Chen","given":"Yifeng","non-dropping-particle":"","parse-names":false,"suffix":""},{"dropping-particle":"","family":"Tjosvold","given":"Dean","non-dropping-particle":"","parse-names":false,"suffix":""},{"dropping-particle":"","family":"Su Fang","given":"Sofia","non-dropping-particle":"","parse-names":false,"suffix":""}],"container-title":"International Journal of Conflict Management","id":"ITEM-1","issue":"3","issued":{"date-parts":[["2005","3"]]},"page":"265-286","title":"Working with foreign managers: Conflict management for effective leader realtionships in China","type":"article-journal","volume":"16"},"uris":["http://www.mendeley.com/documents/?uuid=cace1faf-3dc6-4ab2-afd4-3912c4b78743"]}],"mendeley":{"formattedCitation":"(Y. Chen, Tjosvold, and Su Fang 2005)","manualFormatting":"(Chen, Tjosvold, &amp; Su Fang, 2005)","plainTextFormattedCitation":"(Y. Chen, Tjosvold, and Su Fang 2005)","previouslyFormattedCitation":"(Y. Chen, Tjosvold, and Su Fang 2005)"},"properties":{"noteIndex":0},"schema":"https://github.com/citation-style-language/schema/raw/master/csl-citation.json"}</w:instrText>
            </w:r>
            <w:r w:rsidR="00B85BEA" w:rsidRPr="00AD1FB3">
              <w:rPr>
                <w:rFonts w:asciiTheme="majorBidi" w:hAnsiTheme="majorBidi" w:cstheme="majorBidi"/>
                <w:color w:val="000000" w:themeColor="text1"/>
                <w:sz w:val="18"/>
                <w:szCs w:val="18"/>
                <w:lang w:val="en-US"/>
              </w:rPr>
              <w:fldChar w:fldCharType="separate"/>
            </w:r>
            <w:r w:rsidR="00B85BEA" w:rsidRPr="00AD1FB3">
              <w:rPr>
                <w:rFonts w:asciiTheme="majorBidi" w:hAnsiTheme="majorBidi" w:cstheme="majorBidi"/>
                <w:noProof/>
                <w:color w:val="000000" w:themeColor="text1"/>
                <w:sz w:val="18"/>
                <w:szCs w:val="18"/>
                <w:lang w:val="en-US"/>
              </w:rPr>
              <w:t>(Chen, Tjosvold, &amp; Su Fang, 2005)</w:t>
            </w:r>
            <w:r w:rsidR="00B85BEA" w:rsidRPr="00AD1FB3">
              <w:rPr>
                <w:rFonts w:asciiTheme="majorBidi" w:hAnsiTheme="majorBidi" w:cstheme="majorBidi"/>
                <w:color w:val="000000" w:themeColor="text1"/>
                <w:sz w:val="18"/>
                <w:szCs w:val="18"/>
                <w:lang w:val="en-US"/>
              </w:rPr>
              <w:fldChar w:fldCharType="end"/>
            </w:r>
            <w:r w:rsidR="00DF7B78" w:rsidRPr="00AD1FB3">
              <w:rPr>
                <w:rFonts w:asciiTheme="majorBidi" w:hAnsiTheme="majorBidi" w:cstheme="majorBidi"/>
                <w:color w:val="000000" w:themeColor="text1"/>
                <w:sz w:val="18"/>
                <w:szCs w:val="18"/>
                <w:lang w:val="en-US"/>
              </w:rPr>
              <w:t xml:space="preserve">, </w:t>
            </w:r>
            <w:r w:rsidR="00A87117" w:rsidRPr="00AD1FB3">
              <w:rPr>
                <w:rFonts w:asciiTheme="majorBidi" w:hAnsiTheme="majorBidi" w:cstheme="majorBidi"/>
                <w:color w:val="000000" w:themeColor="text1"/>
                <w:sz w:val="18"/>
                <w:szCs w:val="18"/>
                <w:lang w:val="en-US"/>
              </w:rPr>
              <w:t xml:space="preserve">causes everyday NWB through digital technologies </w:t>
            </w:r>
            <w:r w:rsidR="00DF7B78"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{"citationItems":[{"id":"ITEM-1","itemData":{"DOI":"10.1177/1524838016650189","ISSN":"1524-8380","abstract":"Anastasia Powell and Nicola Henry, authors of Sexual Violence in a Digital Age, discuss the shifting nature of sexual harms in the context of an increasingly digital society. It has been almost ten years since we began our research into technology and sexual violence. When we started, there had been just a handful of cases reported in the media. Today, barely a day goes by without another news story about ‘revenge pornography’, or the circulation of images of sexual assault, of ‘online misogyny’, of rape threats directed towards women in public and private life, of stalking and harassment, or of online abuse directed at victim-survivors of rape. Sexual violence and harassment are widely recognised as globally significant and prevalent human rights problems. In Australia, where we live and work, 1 in 5 women has experienced sexual violence since the age of 15 (according to the Australian Bureau of Statistics). These rates are similar in comparable countries such as the United Kingdom, United States, Canada and New Zealand; and higher in some countries where inequalities between women and men are also greater (according to the World Health Organization). Overall, the international research literature continues to demonstrate the prevalence of sexual violence, and that these harms are overwhelmingly gendered and most often relational. In other words, women are disproportionately victimised, most often by a known male perpetrator, such as a partner, friend, date or acquaintance. Yet when we began our research, there was little information about the ways that sexual harms might have shifted in form and impact in the digital age. Our book, Sexual Violence in a Digital Age, calls attention to the wide-ranging nature of these harms – particularly in the lives of adult women. Research cannot, unfortunately, tell us whether women’s experiences of sexual violence have become more common since the widespread uptake of communications and digital technologies. But one thing can be said with some certainty: technology has facilitated sexual violence in ways that extend and reinforce its harms to victims, at the same time as making the violence more visible. We think that this visibility has, in turn, contributed to the reinvigoration of activism, legal reform, and the collective movement to address sexual violence in recent years. Though much of our research has shed light on the devastating nature and impacts of online sexual victimisation, there are also positive ne…","author":[{"dropping-particle":"","family":"Henry","given":"Nicola","non-dropping-particle":"","parse-names":false,"suffix":""},{"dropping-particle":"","family":"Powell","given":"Anastasia","non-dropping-particle":"","parse-names":false,"suffix":""}],"container-title":"Trauma, Violence, &amp; Abuse","id":"ITEM-1","issue":"2","issued":{"date-parts":[["2018","4","16"]]},"page":"195-208","title":"Technology-facilitated sexual violence: A literature review of empirical research","type":"article-journal","volume":"19"},"uris":["http://www.mendeley.com/documents/?uuid=cafbe3b3-6b8f-4ee4-8211-a67989e27bfb"]}],"mendeley":{"formattedCitation":"(Henry and Powell 2018)","plainTextFormattedCitation":"(Henry and Powell 2018)","previouslyFormattedCitation":"(Henry and Powell 2018)"},"properties":{"noteIndex":0},"schema":"https://github.com/citation-style-language/schema/raw/master/csl-citation.json"}</w:instrText>
            </w:r>
            <w:r w:rsidR="00DF7B78"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(Henry and Powell 2018)</w:t>
            </w:r>
            <w:r w:rsidR="00DF7B78" w:rsidRPr="00AD1FB3">
              <w:rPr>
                <w:rFonts w:asciiTheme="majorBidi" w:hAnsiTheme="majorBidi" w:cstheme="majorBidi"/>
                <w:color w:val="000000" w:themeColor="text1"/>
                <w:sz w:val="18"/>
                <w:szCs w:val="18"/>
                <w:lang w:val="en-US"/>
              </w:rPr>
              <w:fldChar w:fldCharType="end"/>
            </w:r>
          </w:p>
          <w:p w14:paraId="49CB5BE6" w14:textId="1D80CF91" w:rsidR="004849BF" w:rsidRPr="00AD1FB3" w:rsidRDefault="00CB0372" w:rsidP="00CA1B90">
            <w:pPr>
              <w:pStyle w:val="NoSpacing"/>
              <w:numPr>
                <w:ilvl w:val="0"/>
                <w:numId w:val="2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psychological</w:t>
            </w:r>
            <w:r w:rsidR="009F38FD" w:rsidRPr="00AD1FB3">
              <w:rPr>
                <w:rFonts w:asciiTheme="majorBidi" w:hAnsiTheme="majorBidi" w:cstheme="majorBidi"/>
                <w:color w:val="000000" w:themeColor="text1"/>
                <w:sz w:val="18"/>
                <w:szCs w:val="18"/>
                <w:lang w:val="en-US"/>
              </w:rPr>
              <w:t xml:space="preserve"> distress </w:t>
            </w:r>
            <w:r w:rsidR="009F38F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{"citationItems":[{"id":"ITEM-1","itemData":{"DOI":"10.1108/eb028976","ISSN":"1055-3185","author":[{"dropping-particle":"","family":"Ayoko","given":"Oluremi B.","non-dropping-particle":"","parse-names":false,"suffix":""},{"dropping-particle":"","family":"Callan","given":"Victor J.","non-dropping-particle":"","parse-names":false,"suffix":""},{"dropping-particle":"","family":"Härtel","given":"Charmine E.J.","non-dropping-particle":"","parse-names":false,"suffix":""}],"container-title":"The International Journal of Organizational Analysis","id":"ITEM-1","issue":"4","issued":{"date-parts":[["2003","4"]]},"page":"283-301","title":"Workplace conflict, bullying, and counterproductive behaviors","type":"article-journal","volume":"11"},"uris":["http://www.mendeley.com/documents/?uuid=f82e54ff-d9fa-4afb-b568-d89bb77ee22f"]},{"id":"ITEM-2","itemData":{"DOI":"10.1111/j.1467-9450.2010.00813.x","ISBN":"1467-9450 (Electronic)\\r0036-5564 (Linking)","ISSN":"00365564","PMID":"20338011","abstract":"Hauge, L.J., Skogstad, A. &amp; Einarsen, S. (2010). The relative impact of workplace bullying as a social stressor at work. Scandinavian Journal of Psychology. Exposure to workplace bullying has been argued to be a severe social stressor and a more crippling and devastating problem for affected individuals than the effects of all other work-related stressors put together. However, few studies have explicitly investigated this assumption. In a representative sample of the Norwegian working population, the present study investigated the relative contribution of workplace bullying as a predictor of individual and organizational related outcomes after controlling for the well-documented job stressors of job demands, decision authority, role ambiguity and role conflict. Bullying was found to be a significant predictor of all the outcomes included, showing a substantial relative contribution in relation to anxiety and depression, while for job satisfaction, turnover intention and absenteeism, more modest relative contributions were identified. Workplace bullying is indeed a potent social stressor with consequences similar to, or even more severe than, the effects of other stressors frequently encountered within organizations. Thus, the finding that bullying has a considerable effect on exposed individuals also when controlling for the effects of other job stressors demonstrates bullying as a serious problem at workplaces that needs to be actively prevented and managed in its own right.","author":[{"dropping-particle":"","family":"Hauge","given":"Lars Johan","non-dropping-particle":"","parse-names":false,"suffix":""},{"dropping-particle":"","family":"Skogstad","given":"Anders","non-dropping-particle":"","parse-names":false,"suffix":""},{"dropping-particle":"","family":"Einarsen","given":"Ståle","non-dropping-particle":"","parse-names":false,"suffix":""}],"container-title":"Scandinavian Journal of Psychology","id":"ITEM-2","issue":"5","issued":{"date-parts":[["2010","3"]]},"page":"426-433","title":"The relative impact of workplace bullying as a social stressor at work","type":"article-journal","volume":"51"},"uris":["http://www.mendeley.com/documents/?uuid=54ff473d-0119-47d5-8fcd-c9054a41a7e5"]},{"id":"ITEM-3","itemData":{"DOI":"10.1080/13594320444000236","ISSN":"1359-432X","abstract":"This study among 108 Dutch social services workers examined whether particularly the intra-psychic tension directly associated with interpersonal conflict at work, i.e. conflict stress, is responsible for reduced wellbeing in terms of emotional exhaustion, absenteeism and turnover intentions. Furthermore, we explored whether these detrimental effects were buffered by third-party help. Factor analyses showed that third-party help can be considered an additional conflict management style, next to more traditional behavioral styles such as problem solving and forcing. As expected, conflict stress was positively related to emotional exhaustion, absenteeism, and turnover intentions even when controlled for task and relationship conflict. Furthermore, this relationship was strong for respondents who report low third-party help and non existent for respondents who report high third-party help. These findings suggest that third-party help is a successful conflict management strategy to prevent negative outcomes of interpersonal conflict in organizations.","author":[{"dropping-particle":"","family":"Giebels","given":"Ellen","non-dropping-particle":"","parse-names":false,"suffix":""},{"dropping-particle":"","family":"Janssen","given":"Onne","non-dropping-particle":"","parse-names":false,"suffix":""}],"container-title":"European Journal of Work and Organizational Psychology","id":"ITEM-3","issue":"2","issued":{"date-parts":[["2005","6"]]},"page":"137-155","title":"Conflict stress and reduced well-being at work: The buffering effect of third-party help","type":"article-journal","volume":"14"},"uris":["http://www.mendeley.com/documents/?uuid=2624d58e-e192-409d-8e77-a1447e08e12a"]}],"mendeley":{"formattedCitation":"(Ayoko, Callan, and Härtel 2003; Hauge, Skogstad, and Einarsen 2010; Giebels and Janssen 2005)","manualFormatting":"(Ayoko, Callan, &amp; Härtel, 2003; Giebels &amp; Janssen, 2005; Hauge, Skogstad, &amp; Einarsen, 2010)","plainTextFormattedCitation":"(Ayoko, Callan, and Härtel 2003; Hauge, Skogstad, and Einarsen 2010; Giebels and Janssen 2005)","previouslyFormattedCitation":"(Ayoko, Callan, and Härtel 2003; Hauge, Skogstad, and Einarsen 2010; Giebels and Janssen 2005)"},"properties":{"noteIndex":0},"schema":"https://github.com/citation-style-language/schema/raw/master/csl-citation.json"}</w:instrText>
            </w:r>
            <w:r w:rsidR="009F38FD" w:rsidRPr="00AD1FB3">
              <w:rPr>
                <w:rFonts w:asciiTheme="majorBidi" w:hAnsiTheme="majorBidi" w:cstheme="majorBidi"/>
                <w:color w:val="000000" w:themeColor="text1"/>
                <w:sz w:val="18"/>
                <w:szCs w:val="18"/>
                <w:lang w:val="en-US"/>
              </w:rPr>
              <w:fldChar w:fldCharType="separate"/>
            </w:r>
            <w:r w:rsidR="009F38FD" w:rsidRPr="00AD1FB3">
              <w:rPr>
                <w:rFonts w:asciiTheme="majorBidi" w:hAnsiTheme="majorBidi" w:cstheme="majorBidi"/>
                <w:noProof/>
                <w:color w:val="000000" w:themeColor="text1"/>
                <w:sz w:val="18"/>
                <w:szCs w:val="18"/>
                <w:lang w:val="en-US"/>
              </w:rPr>
              <w:t xml:space="preserve">(Ayoko, Callan, </w:t>
            </w:r>
            <w:r w:rsidR="007C08E0" w:rsidRPr="00AD1FB3">
              <w:rPr>
                <w:rFonts w:asciiTheme="majorBidi" w:hAnsiTheme="majorBidi" w:cstheme="majorBidi"/>
                <w:noProof/>
                <w:color w:val="000000" w:themeColor="text1"/>
                <w:sz w:val="18"/>
                <w:szCs w:val="18"/>
                <w:lang w:val="en-US"/>
              </w:rPr>
              <w:t>and</w:t>
            </w:r>
            <w:r w:rsidR="009F38FD" w:rsidRPr="00AD1FB3">
              <w:rPr>
                <w:rFonts w:asciiTheme="majorBidi" w:hAnsiTheme="majorBidi" w:cstheme="majorBidi"/>
                <w:noProof/>
                <w:color w:val="000000" w:themeColor="text1"/>
                <w:sz w:val="18"/>
                <w:szCs w:val="18"/>
                <w:lang w:val="en-US"/>
              </w:rPr>
              <w:t xml:space="preserve"> Härtel, 2003; Giebels </w:t>
            </w:r>
            <w:r w:rsidR="007C08E0" w:rsidRPr="00AD1FB3">
              <w:rPr>
                <w:rFonts w:asciiTheme="majorBidi" w:hAnsiTheme="majorBidi" w:cstheme="majorBidi"/>
                <w:noProof/>
                <w:color w:val="000000" w:themeColor="text1"/>
                <w:sz w:val="18"/>
                <w:szCs w:val="18"/>
                <w:lang w:val="en-US"/>
              </w:rPr>
              <w:t>and</w:t>
            </w:r>
            <w:r w:rsidR="009F38FD" w:rsidRPr="00AD1FB3">
              <w:rPr>
                <w:rFonts w:asciiTheme="majorBidi" w:hAnsiTheme="majorBidi" w:cstheme="majorBidi"/>
                <w:noProof/>
                <w:color w:val="000000" w:themeColor="text1"/>
                <w:sz w:val="18"/>
                <w:szCs w:val="18"/>
                <w:lang w:val="en-US"/>
              </w:rPr>
              <w:t xml:space="preserve"> Janssen, 2005; Hauge, Skogstad, </w:t>
            </w:r>
            <w:r w:rsidR="007C08E0" w:rsidRPr="00AD1FB3">
              <w:rPr>
                <w:rFonts w:asciiTheme="majorBidi" w:hAnsiTheme="majorBidi" w:cstheme="majorBidi"/>
                <w:noProof/>
                <w:color w:val="000000" w:themeColor="text1"/>
                <w:sz w:val="18"/>
                <w:szCs w:val="18"/>
                <w:lang w:val="en-US"/>
              </w:rPr>
              <w:t>and</w:t>
            </w:r>
            <w:r w:rsidR="009F38FD" w:rsidRPr="00AD1FB3">
              <w:rPr>
                <w:rFonts w:asciiTheme="majorBidi" w:hAnsiTheme="majorBidi" w:cstheme="majorBidi"/>
                <w:noProof/>
                <w:color w:val="000000" w:themeColor="text1"/>
                <w:sz w:val="18"/>
                <w:szCs w:val="18"/>
                <w:lang w:val="en-US"/>
              </w:rPr>
              <w:t xml:space="preserve"> Einarsen, 2010)</w:t>
            </w:r>
            <w:r w:rsidR="009F38FD" w:rsidRPr="00AD1FB3">
              <w:rPr>
                <w:rFonts w:asciiTheme="majorBidi" w:hAnsiTheme="majorBidi" w:cstheme="majorBidi"/>
                <w:color w:val="000000" w:themeColor="text1"/>
                <w:sz w:val="18"/>
                <w:szCs w:val="18"/>
                <w:lang w:val="en-US"/>
              </w:rPr>
              <w:fldChar w:fldCharType="end"/>
            </w:r>
            <w:r w:rsidR="004675B1" w:rsidRPr="00AD1FB3">
              <w:rPr>
                <w:rFonts w:asciiTheme="majorBidi" w:hAnsiTheme="majorBidi" w:cstheme="majorBidi"/>
                <w:color w:val="000000" w:themeColor="text1"/>
                <w:sz w:val="18"/>
                <w:szCs w:val="18"/>
                <w:lang w:val="en-US"/>
              </w:rPr>
              <w:t xml:space="preserve">, </w:t>
            </w:r>
            <w:r w:rsidR="00C12CC4" w:rsidRPr="00AD1FB3">
              <w:rPr>
                <w:rFonts w:asciiTheme="majorBidi" w:hAnsiTheme="majorBidi" w:cstheme="majorBidi"/>
                <w:color w:val="000000" w:themeColor="text1"/>
                <w:sz w:val="18"/>
                <w:szCs w:val="18"/>
                <w:lang w:val="en-US"/>
              </w:rPr>
              <w:t xml:space="preserve">causes </w:t>
            </w:r>
            <w:r w:rsidR="004675B1" w:rsidRPr="00AD1FB3">
              <w:rPr>
                <w:rFonts w:asciiTheme="majorBidi" w:hAnsiTheme="majorBidi" w:cstheme="majorBidi"/>
                <w:color w:val="000000" w:themeColor="text1"/>
                <w:sz w:val="18"/>
                <w:szCs w:val="18"/>
                <w:lang w:val="en-US"/>
              </w:rPr>
              <w:t>toxic work environments</w:t>
            </w:r>
            <w:r w:rsidR="00F84B23" w:rsidRPr="00AD1FB3">
              <w:rPr>
                <w:rFonts w:asciiTheme="majorBidi" w:hAnsiTheme="majorBidi" w:cstheme="majorBidi"/>
                <w:color w:val="000000" w:themeColor="text1"/>
                <w:sz w:val="18"/>
                <w:szCs w:val="18"/>
                <w:lang w:val="en-US"/>
              </w:rPr>
              <w:t xml:space="preserve"> </w:t>
            </w:r>
            <w:r w:rsidR="00C12CC4" w:rsidRPr="00AD1FB3">
              <w:rPr>
                <w:rFonts w:asciiTheme="majorBidi" w:hAnsiTheme="majorBidi" w:cstheme="majorBidi"/>
                <w:color w:val="000000" w:themeColor="text1"/>
                <w:sz w:val="18"/>
                <w:szCs w:val="18"/>
                <w:lang w:val="en-US"/>
              </w:rPr>
              <w:t xml:space="preserve">in organizations </w:t>
            </w:r>
            <w:r w:rsidR="00F84B2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{"citationItems":[{"id":"ITEM-1","itemData":{"DOI":"10.1016/j.paid.2011.11.008","ISSN":"01918869","author":[{"dropping-particle":"","family":"Jonason","given":"Peter K.","non-dropping-particle":"","parse-names":false,"suffix":""},{"dropping-particle":"","family":"Slomski","given":"Sarah","non-dropping-particle":"","parse-names":false,"suffix":""},{"dropping-particle":"","family":"Partyka","given":"Jamie","non-dropping-particle":"","parse-names":false,"suffix":""}],"container-title":"Personality and Individual Differences","id":"ITEM-1","issue":"3","issued":{"date-parts":[["2012","2"]]},"page":"449-453","title":"The Dark Triad at work: How toxic employees get their way","type":"article-journal","volume":"52"},"uris":["http://www.mendeley.com/documents/?uuid=4e4ce2b9-38ee-40f7-8173-05cbb24fa244"]}],"mendeley":{"formattedCitation":"(Jonason, Slomski, and Partyka 2012)","plainTextFormattedCitation":"(Jonason, Slomski, and Partyka 2012)","previouslyFormattedCitation":"(Jonason, Slomski, and Partyka 2012)"},"properties":{"noteIndex":0},"schema":"https://github.com/citation-style-language/schema/raw/master/csl-citation.json"}</w:instrText>
            </w:r>
            <w:r w:rsidR="00F84B2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(Jonason, Slomski, and Partyka 2012)</w:t>
            </w:r>
            <w:r w:rsidR="00F84B23" w:rsidRPr="00AD1FB3">
              <w:rPr>
                <w:rFonts w:asciiTheme="majorBidi" w:hAnsiTheme="majorBidi" w:cstheme="majorBidi"/>
                <w:color w:val="000000" w:themeColor="text1"/>
                <w:sz w:val="18"/>
                <w:szCs w:val="18"/>
                <w:lang w:val="en-US"/>
              </w:rPr>
              <w:fldChar w:fldCharType="end"/>
            </w:r>
            <w:r w:rsidR="004675B1" w:rsidRPr="00AD1FB3">
              <w:rPr>
                <w:rFonts w:asciiTheme="majorBidi" w:hAnsiTheme="majorBidi" w:cstheme="majorBidi"/>
                <w:color w:val="000000" w:themeColor="text1"/>
                <w:sz w:val="18"/>
                <w:szCs w:val="18"/>
                <w:lang w:val="en-US"/>
              </w:rPr>
              <w:t xml:space="preserve"> </w:t>
            </w:r>
          </w:p>
          <w:p w14:paraId="481D0BBA" w14:textId="1B88EBCF" w:rsidR="009072EA" w:rsidRPr="00AD1FB3" w:rsidRDefault="00344BFD" w:rsidP="00CA1B90">
            <w:pPr>
              <w:pStyle w:val="NoSpacing"/>
              <w:numPr>
                <w:ilvl w:val="0"/>
                <w:numId w:val="2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affects the dignity of workers, effects for society </w:t>
            </w:r>
            <w:r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{"citationItems":[{"id":"ITEM-1","itemData":{"author":[{"dropping-particle":"","family":"Martino","given":"Vittorio","non-dropping-particle":"Di","parse-names":false,"suffix":""}],"id":"ITEM-1","issued":{"date-parts":[["2009"]]},"number-of-pages":"1-49","title":"Workplace violence in the health sector Country case studies Brazil, Bulgaria, Lebanon, Portugal, South Africa, Thailand and an additional Australian study. Synthesis report.","type":"report"},"uris":["http://www.mendeley.com/documents/?uuid=8e5139f3-a817-4f5a-b705-b49f113915f0"]}],"mendeley":{"formattedCitation":"(Di Martino 2009)","plainTextFormattedCitation":"(Di Martino 2009)","previouslyFormattedCitation":"(Di Martineo 2009)"},"properties":{"noteIndex":0},"schema":"https://github.com/citation-style-language/schema/raw/master/csl-citation.json"}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CA1B90" w:rsidRPr="00AD1FB3">
              <w:rPr>
                <w:rFonts w:asciiTheme="majorBidi" w:hAnsiTheme="majorBidi" w:cstheme="majorBidi"/>
                <w:noProof/>
                <w:color w:val="000000" w:themeColor="text1"/>
                <w:sz w:val="18"/>
                <w:szCs w:val="18"/>
                <w:lang w:val="en-US"/>
              </w:rPr>
              <w:t>(Di Martino 2009)</w:t>
            </w:r>
            <w:r w:rsidRPr="00AD1FB3">
              <w:rPr>
                <w:rFonts w:asciiTheme="majorBidi" w:hAnsiTheme="majorBidi" w:cstheme="majorBidi"/>
                <w:color w:val="000000" w:themeColor="text1"/>
                <w:sz w:val="18"/>
                <w:szCs w:val="18"/>
                <w:lang w:val="en-US"/>
              </w:rPr>
              <w:fldChar w:fldCharType="end"/>
            </w:r>
            <w:r w:rsidR="00AA5F5B" w:rsidRPr="00AD1FB3">
              <w:rPr>
                <w:rFonts w:asciiTheme="majorBidi" w:hAnsiTheme="majorBidi" w:cstheme="majorBidi"/>
                <w:color w:val="000000" w:themeColor="text1"/>
                <w:sz w:val="18"/>
                <w:szCs w:val="18"/>
                <w:lang w:val="en-US"/>
              </w:rPr>
              <w:t>,</w:t>
            </w:r>
            <w:r w:rsidR="007F37D7" w:rsidRPr="00AD1FB3">
              <w:rPr>
                <w:rFonts w:asciiTheme="majorBidi" w:hAnsiTheme="majorBidi" w:cstheme="majorBidi"/>
                <w:color w:val="000000" w:themeColor="text1"/>
                <w:sz w:val="18"/>
                <w:szCs w:val="18"/>
                <w:lang w:val="en-US"/>
              </w:rPr>
              <w:t xml:space="preserve"> depressive symptoms in family members </w:t>
            </w:r>
            <w:r w:rsidR="007F37D7"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{"citationItems":[{"id":"ITEM-1","itemData":{"DOI":"10.1111/j.1741-3737.2006.00299.x","ISSN":"0022-2445","author":[{"dropping-particle":"","family":"Crouter","given":"Ann C.","non-dropping-particle":"","parse-names":false,"suffix":""},{"dropping-particle":"","family":"Davis","given":"Kelly D.","non-dropping-particle":"","parse-names":false,"suffix":""},{"dropping-particle":"","family":"Updegraff","given":"Kimberly","non-dropping-particle":"","parse-names":false,"suffix":""},{"dropping-particle":"","family":"Delgado","given":"Melissa","non-dropping-particle":"","parse-names":false,"suffix":""},{"dropping-particle":"","family":"Fortner","given":"Melissa","non-dropping-particle":"","parse-names":false,"suffix":""}],"container-title":"Journal of Marriage and Family","id":"ITEM-1","issue":"4","issued":{"date-parts":[["2006","11"]]},"page":"843-858","title":"Mexican American fathers' occupational conditions: Links to family members' psychological adjustment","type":"article-journal","volume":"68"},"uris":["http://www.mendeley.com/documents/?uuid=a3a70202-ca37-44c4-ab0c-40fbc63db274"]}],"mendeley":{"formattedCitation":"(Crouter et al. 2006)","plainTextFormattedCitation":"(Crouter et al. 2006)","previouslyFormattedCitation":"(Crouter et al. 2006)"},"properties":{"noteIndex":0},"schema":"https://github.com/citation-style-language/schema/raw/master/csl-citation.json"}</w:instrText>
            </w:r>
            <w:r w:rsidR="007F37D7"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(Crouter et al. 2006)</w:t>
            </w:r>
            <w:r w:rsidR="007F37D7"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p>
          <w:p w14:paraId="4027D2DA" w14:textId="6DFAC323" w:rsidR="001929CD" w:rsidRPr="00AD1FB3" w:rsidRDefault="001929CD" w:rsidP="00CA1B90">
            <w:pPr>
              <w:pStyle w:val="NoSpacing"/>
              <w:ind w:left="720"/>
              <w:rPr>
                <w:rFonts w:asciiTheme="majorBidi" w:hAnsiTheme="majorBidi" w:cstheme="majorBidi"/>
                <w:b/>
                <w:bCs/>
                <w:color w:val="000000" w:themeColor="text1"/>
                <w:sz w:val="18"/>
                <w:szCs w:val="18"/>
                <w:lang w:val="en-US"/>
              </w:rPr>
            </w:pPr>
          </w:p>
        </w:tc>
      </w:tr>
      <w:tr w:rsidR="00AD1FB3" w:rsidRPr="00AD1FB3" w14:paraId="66B25D25" w14:textId="77777777" w:rsidTr="00BA4AE7">
        <w:trPr>
          <w:trHeight w:val="742"/>
        </w:trPr>
        <w:tc>
          <w:tcPr>
            <w:tcW w:w="2410" w:type="dxa"/>
            <w:shd w:val="clear" w:color="auto" w:fill="FFFFFF" w:themeFill="background1"/>
          </w:tcPr>
          <w:p w14:paraId="47210A34" w14:textId="77777777" w:rsidR="005850A9" w:rsidRPr="00AD1FB3" w:rsidRDefault="00AC5CD9"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Deviance</w:t>
            </w:r>
            <w:r w:rsidR="00B974F1" w:rsidRPr="00AD1FB3">
              <w:rPr>
                <w:rFonts w:asciiTheme="majorBidi" w:hAnsiTheme="majorBidi" w:cstheme="majorBidi"/>
                <w:color w:val="000000" w:themeColor="text1"/>
                <w:sz w:val="18"/>
                <w:szCs w:val="18"/>
                <w:lang w:val="en-US"/>
              </w:rPr>
              <w:t xml:space="preserve">                      B</w:t>
            </w:r>
          </w:p>
          <w:p w14:paraId="3A0F223B" w14:textId="46C9B6D2"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4F578FC"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F60565D"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673F54AB"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307C02E3"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0BFC24BF"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7E934C1"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659BFB0A"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4AD2DC42"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647CF151"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6EC177BE"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CBDBF4F" w14:textId="3428F074" w:rsidR="00B974F1" w:rsidRPr="00AD1FB3" w:rsidRDefault="00B974F1" w:rsidP="00B974F1">
            <w:pPr>
              <w:pStyle w:val="NoSpacing"/>
              <w:ind w:right="360"/>
              <w:rPr>
                <w:rFonts w:asciiTheme="majorBidi" w:hAnsiTheme="majorBidi" w:cstheme="majorBidi"/>
                <w:color w:val="000000" w:themeColor="text1"/>
                <w:sz w:val="18"/>
                <w:szCs w:val="18"/>
                <w:lang w:val="en-US"/>
              </w:rPr>
            </w:pPr>
          </w:p>
        </w:tc>
        <w:tc>
          <w:tcPr>
            <w:tcW w:w="10550" w:type="dxa"/>
            <w:shd w:val="clear" w:color="auto" w:fill="FFFFFF" w:themeFill="background1"/>
          </w:tcPr>
          <w:p w14:paraId="18ABA09F" w14:textId="4EFADB05" w:rsidR="009B4D41" w:rsidRPr="00AD1FB3" w:rsidRDefault="00E97903" w:rsidP="00CA1B90">
            <w:pPr>
              <w:pStyle w:val="NoSpacing"/>
              <w:numPr>
                <w:ilvl w:val="0"/>
                <w:numId w:val="30"/>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no </w:t>
            </w:r>
            <w:r w:rsidR="004F20EB" w:rsidRPr="00AD1FB3">
              <w:rPr>
                <w:rFonts w:asciiTheme="majorBidi" w:hAnsiTheme="majorBidi" w:cstheme="majorBidi"/>
                <w:color w:val="000000" w:themeColor="text1"/>
                <w:sz w:val="18"/>
                <w:szCs w:val="18"/>
                <w:lang w:val="en-US"/>
              </w:rPr>
              <w:t xml:space="preserve">physical </w:t>
            </w:r>
            <w:r w:rsidR="0066342A" w:rsidRPr="00AD1FB3">
              <w:rPr>
                <w:rFonts w:asciiTheme="majorBidi" w:hAnsiTheme="majorBidi" w:cstheme="majorBidi"/>
                <w:color w:val="000000" w:themeColor="text1"/>
                <w:sz w:val="18"/>
                <w:szCs w:val="18"/>
                <w:lang w:val="en-US"/>
              </w:rPr>
              <w:t>well-being</w:t>
            </w:r>
            <w:r w:rsidR="004F20EB" w:rsidRPr="00AD1FB3">
              <w:rPr>
                <w:rFonts w:asciiTheme="majorBidi" w:hAnsiTheme="majorBidi" w:cstheme="majorBidi"/>
                <w:color w:val="000000" w:themeColor="text1"/>
                <w:sz w:val="18"/>
                <w:szCs w:val="18"/>
                <w:lang w:val="en-US"/>
              </w:rPr>
              <w:t xml:space="preserve"> </w:t>
            </w:r>
            <w:r w:rsidR="0066342A"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{"citationItems":[{"id":"ITEM-1","itemData":{"DOI":"10.1146/annurev-orgpsych-031413-091225","ISSN":"2327-0608","author":[{"dropping-particle":"","family":"Robinson","given":"Sandra L.","non-dropping-particle":"","parse-names":false,"suffix":""},{"dropping-particle":"","family":"Wang","given":"Wei","non-dropping-particle":"","parse-names":false,"suffix":""},{"dropping-particle":"","family":"Kiewitz","given":"Christian","non-dropping-particle":"","parse-names":false,"suffix":""}],"container-title":"Annual Review of Organizational Psychology and Organizational Behavior","id":"ITEM-1","issue":"1","issued":{"date-parts":[["2014","3","21"]]},"page":"123-143","title":"Coworkers behaving badly: The impact of coworker deviant behavior upon individual employees","type":"article-journal","volume":"1"},"uris":["http://www.mendeley.com/documents/?uuid=c5804e5d-59d8-4609-b234-cb68de9ab175"]}],"mendeley":{"formattedCitation":"(S. L. Robinson, Wang, and Kiewitz 2014)","manualFormatting":"(Robinson, Wang, &amp; Kiewitz, 2014)","plainTextFormattedCitation":"(S. L. Robinson, Wang, and Kiewitz 2014)","previouslyFormattedCitation":"(S. L. Robinson, Wang, and Kiewitz 2014)"},"properties":{"noteIndex":0},"schema":"https://github.com/citation-style-language/schema/raw/master/csl-citation.json"}</w:instrText>
            </w:r>
            <w:r w:rsidR="0066342A" w:rsidRPr="00AD1FB3">
              <w:rPr>
                <w:rFonts w:asciiTheme="majorBidi" w:hAnsiTheme="majorBidi" w:cstheme="majorBidi"/>
                <w:color w:val="000000" w:themeColor="text1"/>
                <w:sz w:val="18"/>
                <w:szCs w:val="18"/>
                <w:lang w:val="en-US"/>
              </w:rPr>
              <w:fldChar w:fldCharType="separate"/>
            </w:r>
            <w:r w:rsidR="0066342A" w:rsidRPr="00AD1FB3">
              <w:rPr>
                <w:rFonts w:asciiTheme="majorBidi" w:hAnsiTheme="majorBidi" w:cstheme="majorBidi"/>
                <w:noProof/>
                <w:color w:val="000000" w:themeColor="text1"/>
                <w:sz w:val="18"/>
                <w:szCs w:val="18"/>
                <w:lang w:val="en-US"/>
              </w:rPr>
              <w:t>(Robinson, Wang, &amp; Kiewitz, 2014)</w:t>
            </w:r>
            <w:r w:rsidR="0066342A" w:rsidRPr="00AD1FB3">
              <w:rPr>
                <w:rFonts w:asciiTheme="majorBidi" w:hAnsiTheme="majorBidi" w:cstheme="majorBidi"/>
                <w:color w:val="000000" w:themeColor="text1"/>
                <w:sz w:val="18"/>
                <w:szCs w:val="18"/>
                <w:lang w:val="en-US"/>
              </w:rPr>
              <w:fldChar w:fldCharType="end"/>
            </w:r>
            <w:r w:rsidR="00873EE7" w:rsidRPr="00AD1FB3">
              <w:rPr>
                <w:rFonts w:asciiTheme="majorBidi" w:hAnsiTheme="majorBidi" w:cstheme="majorBidi"/>
                <w:color w:val="000000" w:themeColor="text1"/>
                <w:sz w:val="18"/>
                <w:szCs w:val="18"/>
                <w:lang w:val="en-US"/>
              </w:rPr>
              <w:t>,</w:t>
            </w:r>
            <w:r w:rsidR="0050657C" w:rsidRPr="00AD1FB3">
              <w:rPr>
                <w:rFonts w:asciiTheme="majorBidi" w:hAnsiTheme="majorBidi" w:cstheme="majorBidi"/>
                <w:color w:val="000000" w:themeColor="text1"/>
                <w:sz w:val="18"/>
                <w:szCs w:val="18"/>
                <w:lang w:val="en-US"/>
              </w:rPr>
              <w:t xml:space="preserve"> </w:t>
            </w:r>
            <w:r w:rsidR="00873EE7" w:rsidRPr="00AD1FB3">
              <w:rPr>
                <w:rFonts w:asciiTheme="majorBidi" w:hAnsiTheme="majorBidi" w:cstheme="majorBidi"/>
                <w:color w:val="000000" w:themeColor="text1"/>
                <w:sz w:val="18"/>
                <w:szCs w:val="18"/>
                <w:lang w:val="en-US"/>
              </w:rPr>
              <w:t>bod</w:t>
            </w:r>
            <w:r w:rsidR="0050657C" w:rsidRPr="00AD1FB3">
              <w:rPr>
                <w:rFonts w:asciiTheme="majorBidi" w:hAnsiTheme="majorBidi" w:cstheme="majorBidi"/>
                <w:color w:val="000000" w:themeColor="text1"/>
                <w:sz w:val="18"/>
                <w:szCs w:val="18"/>
                <w:lang w:val="en-US"/>
              </w:rPr>
              <w:t>ily harm</w:t>
            </w:r>
            <w:r w:rsidR="00873EE7" w:rsidRPr="00AD1FB3">
              <w:rPr>
                <w:rFonts w:asciiTheme="majorBidi" w:hAnsiTheme="majorBidi" w:cstheme="majorBidi"/>
                <w:color w:val="000000" w:themeColor="text1"/>
                <w:sz w:val="18"/>
                <w:szCs w:val="18"/>
                <w:lang w:val="en-US"/>
              </w:rPr>
              <w:t xml:space="preserve"> </w:t>
            </w:r>
            <w:r w:rsidR="004C3E3D"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{"citationItems":[{"id":"ITEM-1","itemData":{"DOI":"10.1037/0021-9010.85.3.349","ISSN":"1939-1854","PMID":"10900810","abstract":"The purpose of this research was to develop broad, theoretically derived measure(s) of deviant behavior in the workplace. Two scales were developed: a 12-item scale of organizational deviance (deviant behaviors directly harmful to the organization) and a 7-item scale of interpersonal deviance (deviant behaviors directly harmful to other individuals within the organization). These scales were found to have internal reliabilities of .81 and .78, respectively. Confirmatory factor analysis verified that a 2-factor structure had acceptable fit. Preliminary evidence of construct validity is also provided The implications of this instrument for future empirical research on workplace deviance are discussed.","author":[{"dropping-particle":"","family":"Bennett","given":"Rebecca J.","non-dropping-particle":"","parse-names":false,"suffix":""},{"dropping-particle":"","family":"Robinson","given":"Sandra L.","non-dropping-particle":"","parse-names":false,"suffix":""}],"container-title":"Journal of Applied Psychology","id":"ITEM-1","issue":"3","issued":{"date-parts":[["2000"]]},"page":"349-360","title":"Development of a measure of workplace deviance.","type":"article-journal","volume":"85"},"uris":["http://www.mendeley.com/documents/?uuid=6403e958-97ef-4fd3-8353-b0a48598e44f"]},{"id":"ITEM-2","itemData":{"author":[{"dropping-particle":"","family":"Rioux","given":"Phanie","non-dropping-particle":"","parse-names":false,"suffix":""},{"dropping-particle":"","family":"Marie-Élène Roberge","given":"Secor-Paris","non-dropping-particle":"","parse-names":false,"suffix":""}],"container-title":"Interactions","id":"ITEM-2","issue":"1","issued":{"date-parts":[["2005"]]},"page":"63-88","title":"Classification des comportements antisociaux au travail (Classification of anti-social behaviour at work)","type":"article-journal","volume":"9"},"uris":["http://www.mendeley.com/documents/?uuid=cec35120-1093-4d61-abac-46f74b667a48"]},{"id":"ITEM-3","itemData":{"DOI":"10.5465/256693","ISBN":"00014273","ISSN":"0001-4273","PMID":"9505021291","abstract":"In this study we developed a typology of deviant workplace behaviors using multi-dimensional scaling techniques. Results suggest that deviant workplace behaviors vary along two dimensions: minor vs serious, and interpersonal vs organizational. On the basis of these two dimensions employee deviance appears to fall into four distinct categories: production deviance, property deviance, political deviance and personal aggression. Theoretical and empirical implications are discussed.","author":[{"dropping-particle":"","family":"Robinson","given":"Sandra L.","non-dropping-particle":"","parse-names":false,"suffix":""},{"dropping-particle":"","family":"Bennett","given":"Rebecca J.","non-dropping-particle":"","parse-names":false,"suffix":""}],"container-title":"Academy of Management Journal","id":"ITEM-3","issue":"2","issued":{"date-parts":[["1995"]]},"page":"555-572","title":"A typology of deviant workplace behaviors: A multidimensional scaling study","type":"article-journal","volume":"38"},"uris":["http://www.mendeley.com/documents/?uuid=ac8016ef-5c98-4f59-9c4f-f0f0bb4aa50c"]}],"mendeley":{"formattedCitation":"(Bennett and Robinson 2000; Rioux and Marie-Élène Roberge 2005; S. L. Robinson and Bennett 1995)","manualFormatting":"(Bennett &amp; Robinson, 2000a; Rioux &amp; Marie-Élène Roberge, 2005; Robinson &amp; Bennett, 1995)","plainTextFormattedCitation":"(Bennett and Robinson 2000; Rioux and Marie-Élène Roberge 2005; S. L. Robinson and Bennett 1995)","previouslyFormattedCitation":"(Bennett and Robinson 2000; Rioux and Marie-Élène Roberge 2005; S. L. Robinson and Bennett 1995)"},"properties":{"noteIndex":0},"schema":"https://github.com/citation-style-language/schema/raw/master/csl-citation.json"}</w:instrText>
            </w:r>
            <w:r w:rsidR="004C3E3D" w:rsidRPr="00AD1FB3">
              <w:rPr>
                <w:rFonts w:asciiTheme="majorBidi" w:hAnsiTheme="majorBidi" w:cstheme="majorBidi"/>
                <w:color w:val="000000" w:themeColor="text1"/>
                <w:sz w:val="18"/>
                <w:szCs w:val="18"/>
                <w:lang w:val="en-US"/>
              </w:rPr>
              <w:fldChar w:fldCharType="separate"/>
            </w:r>
            <w:r w:rsidR="004C3E3D" w:rsidRPr="00AD1FB3">
              <w:rPr>
                <w:rFonts w:asciiTheme="majorBidi" w:hAnsiTheme="majorBidi" w:cstheme="majorBidi"/>
                <w:noProof/>
                <w:color w:val="000000" w:themeColor="text1"/>
                <w:sz w:val="18"/>
                <w:szCs w:val="18"/>
                <w:lang w:val="en-US"/>
              </w:rPr>
              <w:t>(Bennett</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4C3E3D" w:rsidRPr="00AD1FB3">
              <w:rPr>
                <w:rFonts w:asciiTheme="majorBidi" w:hAnsiTheme="majorBidi" w:cstheme="majorBidi"/>
                <w:noProof/>
                <w:color w:val="000000" w:themeColor="text1"/>
                <w:sz w:val="18"/>
                <w:szCs w:val="18"/>
                <w:lang w:val="en-US"/>
              </w:rPr>
              <w:t>Robinson, 2000a; Rioux</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4C3E3D" w:rsidRPr="00AD1FB3">
              <w:rPr>
                <w:rFonts w:asciiTheme="majorBidi" w:hAnsiTheme="majorBidi" w:cstheme="majorBidi"/>
                <w:noProof/>
                <w:color w:val="000000" w:themeColor="text1"/>
                <w:sz w:val="18"/>
                <w:szCs w:val="18"/>
                <w:lang w:val="en-US"/>
              </w:rPr>
              <w:t>Marie-Élène Roberge, 2005; Robinson</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4C3E3D" w:rsidRPr="00AD1FB3">
              <w:rPr>
                <w:rFonts w:asciiTheme="majorBidi" w:hAnsiTheme="majorBidi" w:cstheme="majorBidi"/>
                <w:noProof/>
                <w:color w:val="000000" w:themeColor="text1"/>
                <w:sz w:val="18"/>
                <w:szCs w:val="18"/>
                <w:lang w:val="en-US"/>
              </w:rPr>
              <w:t>Bennett, 1995)</w:t>
            </w:r>
            <w:r w:rsidR="004C3E3D" w:rsidRPr="00AD1FB3">
              <w:rPr>
                <w:rFonts w:asciiTheme="majorBidi" w:hAnsiTheme="majorBidi" w:cstheme="majorBidi"/>
                <w:color w:val="000000" w:themeColor="text1"/>
                <w:sz w:val="18"/>
                <w:szCs w:val="18"/>
                <w:lang w:val="en-US"/>
              </w:rPr>
              <w:fldChar w:fldCharType="end"/>
            </w:r>
          </w:p>
          <w:p w14:paraId="68A7D2C2" w14:textId="6E1AC3A2" w:rsidR="009B4D41" w:rsidRPr="00AD1FB3" w:rsidRDefault="0050657C" w:rsidP="00CA1B90">
            <w:pPr>
              <w:pStyle w:val="NoSpacing"/>
              <w:numPr>
                <w:ilvl w:val="0"/>
                <w:numId w:val="30"/>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costs in the employee-customer relationship, functional quality, and company performance </w:t>
            </w:r>
            <w:r w:rsidR="00262EE1"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{"citationItems":[{"id":"ITEM-1","itemData":{"DOI":"10.1177/0092070306287324","ISSN":"0092-0703","author":[{"dropping-particle":"","family":"Harris","given":"L. C.","non-dropping-particle":"","parse-names":false,"suffix":""},{"dropping-particle":"","family":"Ogbonna","given":"Emmanuel","non-dropping-particle":"","parse-names":false,"suffix":""}],"container-title":"Journal of the Academy of Marketing Science","id":"ITEM-1","issue":"4","issued":{"date-parts":[["2006","10","1"]]},"page":"543-558","title":"Service sabotage: A study of antecedents and consequences","type":"article-journal","volume":"34"},"uris":["http://www.mendeley.com/documents/?uuid=b26ff2cb-7e4f-4f7a-ad32-99fdc64f26fd"]},{"id":"ITEM-2","itemData":{"author":[{"dropping-particle":"","family":"Hollinger","given":"R. C","non-dropping-particle":"","parse-names":false,"suffix":""},{"dropping-particle":"","family":"Adams","given":"A","non-dropping-particle":"","parse-names":false,"suffix":""}],"id":"ITEM-2","issued":{"date-parts":[["2010"]]},"publisher-place":"Gainsville, FL","title":"National retail security survey final report","type":"report"},"uris":["http://www.mendeley.com/documents/?uuid=0fa2c742-1f5d-4445-bfc1-6d8a541f6b55"]}],"mendeley":{"formattedCitation":"(Harris and Ogbonna 2006; Hollinger and Adams 2010)","manualFormatting":"(Harris &amp; Ogbonna, 2006; Hollinger &amp; Adams, 2010)","plainTextFormattedCitation":"(Harris and Ogbonna 2006; Hollinger and Adams 2010)","previouslyFormattedCitation":"(Harris and Ogbonna 2006; Hollinger and Adams 2010)"},"properties":{"noteIndex":0},"schema":"https://github.com/citation-style-language/schema/raw/master/csl-citation.json"}</w:instrText>
            </w:r>
            <w:r w:rsidR="00262EE1" w:rsidRPr="00AD1FB3">
              <w:rPr>
                <w:rFonts w:asciiTheme="majorBidi" w:hAnsiTheme="majorBidi" w:cstheme="majorBidi"/>
                <w:color w:val="000000" w:themeColor="text1"/>
                <w:sz w:val="18"/>
                <w:szCs w:val="18"/>
                <w:lang w:val="en-US"/>
              </w:rPr>
              <w:fldChar w:fldCharType="separate"/>
            </w:r>
            <w:r w:rsidR="00262EE1" w:rsidRPr="00AD1FB3">
              <w:rPr>
                <w:rFonts w:asciiTheme="majorBidi" w:hAnsiTheme="majorBidi" w:cstheme="majorBidi"/>
                <w:noProof/>
                <w:color w:val="000000" w:themeColor="text1"/>
                <w:sz w:val="18"/>
                <w:szCs w:val="18"/>
                <w:lang w:val="en-US"/>
              </w:rPr>
              <w:t xml:space="preserve">(Harris </w:t>
            </w:r>
            <w:r w:rsidR="00925213" w:rsidRPr="00AD1FB3">
              <w:rPr>
                <w:rFonts w:asciiTheme="majorBidi" w:hAnsiTheme="majorBidi" w:cstheme="majorBidi"/>
                <w:noProof/>
                <w:color w:val="000000" w:themeColor="text1"/>
                <w:sz w:val="18"/>
                <w:szCs w:val="18"/>
                <w:lang w:val="en-US"/>
              </w:rPr>
              <w:t>and</w:t>
            </w:r>
            <w:r w:rsidR="00262EE1" w:rsidRPr="00AD1FB3">
              <w:rPr>
                <w:rFonts w:asciiTheme="majorBidi" w:hAnsiTheme="majorBidi" w:cstheme="majorBidi"/>
                <w:noProof/>
                <w:color w:val="000000" w:themeColor="text1"/>
                <w:sz w:val="18"/>
                <w:szCs w:val="18"/>
                <w:lang w:val="en-US"/>
              </w:rPr>
              <w:t xml:space="preserve"> Ogbonna, 2006; Hollinger</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262EE1" w:rsidRPr="00AD1FB3">
              <w:rPr>
                <w:rFonts w:asciiTheme="majorBidi" w:hAnsiTheme="majorBidi" w:cstheme="majorBidi"/>
                <w:noProof/>
                <w:color w:val="000000" w:themeColor="text1"/>
                <w:sz w:val="18"/>
                <w:szCs w:val="18"/>
                <w:lang w:val="en-US"/>
              </w:rPr>
              <w:t>Adams, 2010)</w:t>
            </w:r>
            <w:r w:rsidR="00262EE1" w:rsidRPr="00AD1FB3">
              <w:rPr>
                <w:rFonts w:asciiTheme="majorBidi" w:hAnsiTheme="majorBidi" w:cstheme="majorBidi"/>
                <w:color w:val="000000" w:themeColor="text1"/>
                <w:sz w:val="18"/>
                <w:szCs w:val="18"/>
                <w:lang w:val="en-US"/>
              </w:rPr>
              <w:fldChar w:fldCharType="end"/>
            </w:r>
            <w:r w:rsidR="00262EE1" w:rsidRPr="00AD1FB3">
              <w:rPr>
                <w:rFonts w:asciiTheme="majorBidi" w:hAnsiTheme="majorBidi" w:cstheme="majorBidi"/>
                <w:color w:val="000000" w:themeColor="text1"/>
                <w:sz w:val="18"/>
                <w:szCs w:val="18"/>
                <w:lang w:val="en-US"/>
              </w:rPr>
              <w:t xml:space="preserve">, </w:t>
            </w:r>
            <w:r w:rsidR="00AF59AF" w:rsidRPr="00AD1FB3">
              <w:rPr>
                <w:rFonts w:ascii="Calibri" w:hAnsi="Calibri" w:cs="Calibri"/>
                <w:color w:val="000000" w:themeColor="text1"/>
                <w:sz w:val="18"/>
                <w:szCs w:val="18"/>
                <w:lang w:val="en-US"/>
              </w:rPr>
              <w:t>﻿</w:t>
            </w:r>
            <w:r w:rsidR="00611DBA" w:rsidRPr="00AD1FB3">
              <w:rPr>
                <w:rFonts w:ascii="Calibri" w:hAnsi="Calibri" w:cs="Calibri"/>
                <w:color w:val="000000" w:themeColor="text1"/>
                <w:sz w:val="18"/>
                <w:szCs w:val="18"/>
                <w:lang w:val="en-US"/>
              </w:rPr>
              <w:t>﻿</w:t>
            </w:r>
            <w:r w:rsidR="00611DBA" w:rsidRPr="00AD1FB3">
              <w:rPr>
                <w:rFonts w:asciiTheme="majorBidi" w:hAnsiTheme="majorBidi" w:cstheme="majorBidi"/>
                <w:color w:val="000000" w:themeColor="text1"/>
                <w:sz w:val="18"/>
                <w:szCs w:val="18"/>
                <w:lang w:val="en-US"/>
              </w:rPr>
              <w:t xml:space="preserve">disruption of procedures, productivity, and profitability </w:t>
            </w:r>
            <w:r w:rsidR="00823818"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10.1007/s10869-009-9113-5","ISSN":"0889-3268","author":[{"dropping-particle":"","family":"Aubé","given":"C.","non-dropping-particle":"","parse-names":false,"suffix":""},{"dropping-particle":"","family":"Rousseau","given":"V.","non-dropping-particle":"","parse-names":false,"suffix":""},{"dropping-particle":"","family":"Mama","given":"C.","non-dropping-particle":"","parse-names":false,"suffix":""},{"dropping-particle":"","family":"Morin","given":"E. M.","non-dropping-particle":"","parse-names":false,"suffix":""}],"container-title":"Journal of Business and Psychology","id":"ITEM-1","issue":"3","issued":{"date-parts":[["2009","9","10"]]},"page":"351-361","title":"Counterproductive Behaviors and psychological well-being: The moderating effect of task interdependence","type":"article-journal","volume":"24"},"uris":["http://www.mendeley.com/documents/?uuid=aa7c89a5-5442-4577-a8e3-f51e2a28c67b"]},{"id":"ITEM-2","itemData":{"DOI":"10.1037/0021-9010.90.6.1241","ISBN":"20760507","ISSN":"1939-1854","abstract":"A growing number of studies argue that organizational improvisation is increasingly important for the competitive advantage of firms. Given growing interest in organizational improvisation, this paper proposed a framework for its outcomes and tested it using meta-analysis. Based on analysis of 49 correlations from 48 studies on the topic, the paper offered much needed clarity. The research results indicated that organizational improvisation-performance link was positive and significant. Results also showed that this relationship is context dependent. Using sub-group analysis and meta-regression analysis, the paper identified some moderators affecting this relationship. Factors such as the cultural context, the data source and improvisational measuring dimensions affected the impact of organizational improvisation on performance to a large extent. In addition, there wasn't publication bias in this study through the analysis of funnel plot, Begg's rank correlation test and Egger's regression analysis. Based on these findings, we developed recommendations for future research.","author":[{"dropping-particle":"","family":"Dalal","given":"Reeshad S.","non-dropping-particle":"","parse-names":false,"suffix":""}],"container-title":"Journal of Applied Psychology","id":"ITEM-2","issue":"6","issued":{"date-parts":[["2005"]]},"page":"1241-1255","title":"A meta-analysis of the relationship between organizational citizenship behavior and counterproductive work behavior.","type":"article-journal","volume":"90"},"uris":["http://www.mendeley.com/documents/?uuid=dd9be782-7651-4c9c-aa68-10f998aa673f"]},{"id":"ITEM-3","itemData":{"DOI":"10.1023/B:JOBU.0000028450.43358.15","ISSN":"0889-3268","author":[{"dropping-particle":"","family":"Lanyon","given":"Richard I.","non-dropping-particle":"","parse-names":false,"suffix":""},{"dropping-particle":"","family":"Goodstein","given":"Leonard D.","non-dropping-particle":"","parse-names":false,"suffix":""}],"container-title":"Journal of Business and Psychology","id":"ITEM-3","issue":"4","issued":{"date-parts":[["2003"]]},"page":"533-553","title":"Validity and Reliability of a Pre-Employment Screening Test: The Counterproductive Behavior Index (CBI)","type":"article-journal","volume":"18"},"uris":["http://www.mendeley.com/documents/?uuid=d3a55b55-8b0e-4a25-aef7-22b70191511d"]},{"id":"ITEM-4","itemData":{"author":[{"dropping-particle":"","family":"Pearson","given":"Christine","non-dropping-particle":"","parse-names":false,"suffix":""},{"dropping-particle":"","family":"Andersson","given":"Lynne","non-dropping-particle":"","parse-names":false,"suffix":""},{"dropping-particle":"","family":"Porath","given":"Christine","non-dropping-particle":"","parse-names":false,"suffix":""}],"container-title":"Counterproductive workplace behavior: Investigations of actors and targets","editor":[{"dropping-particle":"","family":"Fox","given":"S.","non-dropping-particle":"","parse-names":false,"suffix":""},{"dropping-particle":"","family":"Spector","given":"Paul E","non-dropping-particle":"","parse-names":false,"suffix":""}],"id":"ITEM-4","issued":{"date-parts":[["2005"]]},"page":"177-200","publisher":"Adlerian Psychology Associates","publisher-place":"Washington, D.C.","title":"Workplace incivility","type":"chapter"},"uris":["http://www.mendeley.com/documents/?uuid=af7fc6e4-1e15-4492-bf7a-ad053e6c1fa0"]},{"id":"ITEM-5","itemData":{"DOI":"10.1016/j.ijhm.2007.09.003","ISBN":"0278-4319","ISSN":"02784319","abstract":"This article re-examines the literature on workplace deviance in the context of employment relations in the hospitality industry and presents data from a qualitative study. Intertwining various manifestations of deviance apparent in business management research, sociological literature and that reported in hospitality industry studies, this paper further applies these contexts to investigate the professional experiences of a sample of chefs from Australia. In summary, the findings suggest that while deviance, in its various forms, is an intrinsic occupational idiosyncrasy, and that deviant practices indeed are commonplace in the hospitality industry, workers within the industry are conscious of the negative effects these images have on occupational image. Structural shortcomings including organisational, occupational and industry regulation appear, at least partially, responsible for a cycle of deviance. These findings might assist researchers and practitioners in their endeavours given the efforts of industry leaders and hospitality educators to enhance and professionalise the industry's image. © 2007 Elsevier Ltd. All rights reserved.","author":[{"dropping-particle":"","family":"Robinson","given":"Richard N.S.","non-dropping-particle":"","parse-names":false,"suffix":""}],"container-title":"International Journal of Hospitality Management","id":"ITEM-5","issue":"3","issued":{"date-parts":[["2008","9"]]},"page":"403-413","title":"Revisiting hospitality's marginal worker thesis: A mono-occupational perspective","type":"article-journal","volume":"27"},"uris":["http://www.mendeley.com/documents/?uuid=0a918f5f-9ceb-4ee0-8c23-52dd3b8269d2"]},{"id":"ITEM-6","itemData":{"DOI":"10.1037/10893-007","author":[{"dropping-particle":"","family":"Spector","given":"Paul E.","non-dropping-particle":"","parse-names":false,"suffix":""},{"dropping-particle":"","family":"Fox","given":"Suzy","non-dropping-particle":"","parse-names":false,"suffix":""}],"container-title":"Counterproductive work behavior: Investigations of actors and targets.","editor":[{"dropping-particle":"","family":"Fox","given":"Suzy","non-dropping-particle":"","parse-names":false,"suffix":""},{"dropping-particle":"","family":"Spector","given":"Paul E","non-dropping-particle":"","parse-names":false,"suffix":""}],"id":"ITEM-6","issued":{"date-parts":[["2005"]]},"note":"Includeren in study 2: variablene stressfactoren op het werk ls oorzaak van CWB. Het gaat hier om taak gerichte en organisatorische variabelen.\n\nstressoren worden het vaakst genoemd als oozaak van een CWB interpersonal conflict (glomb 20020, distributive justice (Barling) en interpersonal justice (Aquino 1999).Al deze zaken kunnen negatieve emoties oproepen.\nControle is daarin een belangrijke variablele zie conclusie:\n\nThe work we have summarized has focused on understanding the\nunderlying processes that lead to CWB. As suggested by our stressor—emotion model, job stressors, negative emotions, control, and personality are all important factors in at least some CWB. Individuals who have experienced stressful situations, are feeling negative emotions, and perceive little control over the situation are at risk for CWB. Most such acts are likely to be relatively minor and are often hidden from supervisors and even coworkers. This is not to say that there is a single process underlying all CWB.\nAs recognized in the human aggression literature, some CWB can be for instrumental purposes in which employees engage in CWB to achieve some goal or purpose other than causing harm. This is particularly true for theft, where in many cases the employee steals not in response to stress and emotion but because of antisocial tendencies. etc.","page":"151-174","publisher":"American Psychological Association","publisher-place":"Washington","title":"The stressor-emotion model of counterproductive work behavior.","type":"chapter"},"uris":["http://www.mendeley.com/documents/?uuid=ecddea5e-b74f-45ba-97a0-a919648d1147"]},{"id":"ITEM-7","itemData":{"abstract":"(2004).","author":[{"dropping-particle":"","family":"Vardi","given":"Y.","non-dropping-particle":"","parse-names":false,"suffix":""},{"dropping-particle":"","family":"Weitz","given":"E.","non-dropping-particle":"","parse-names":false,"suffix":""}],"id":"ITEM-7","issued":{"date-parts":[["2004"]]},"publisher":"Erlbaum.","publisher-place":"Mahwah, NJ","title":"Misbehavior in organizations","type":"book"},"uris":["http://www.mendeley.com/documents/?uuid=7c68c612-40ca-4cd9-b909-24fa82f37929"]}],"mendeley":{"formattedCitation":"(Aubé et al. 2009; Dalal 2005; Lanyon and Goodstein 2003; Pearson, Andersson, and Porath 2005; R. N. S. Robinson 2008; Spector and Fox 2005; Vardi and Weitz 2004)","manualFormatting":"(Aubé, Rousseau, Mama, &amp; Morin, 2009; Dalal, 2005; Lanyon &amp; Goodstein, 2003; C. Pearson, Andersson, &amp; Porath, 2005; Robinson, 2008; Spector &amp; Fox, 2005; Vardi &amp; Weitz, 2004)","plainTextFormattedCitation":"(Aubé et al. 2009; Dalal 2005; Lanyon and Goodstein 2003; Pearson, Andersson, and Porath 2005; R. N. S. Robinson 2008; Spector and Fox 2005; Vardi and Weitz 2004)","previouslyFormattedCitation":"(Aubé et al. 2009; Dalal 2005; Lanyon and Goodstein 2003; Pearson, Andersson, and Porath 2005; R. N. S. Robinson 2008; Spector and Fox 2005; Vardi and Weitz 2004)"},"properties":{"noteIndex":0},"schema":"https://github.com/citation-style-language/schema/raw/master/csl-citation.json"}</w:instrText>
            </w:r>
            <w:r w:rsidR="00823818" w:rsidRPr="00AD1FB3">
              <w:rPr>
                <w:rFonts w:asciiTheme="majorBidi" w:hAnsiTheme="majorBidi" w:cstheme="majorBidi"/>
                <w:color w:val="000000" w:themeColor="text1"/>
                <w:sz w:val="18"/>
                <w:szCs w:val="18"/>
                <w:lang w:val="en-US"/>
              </w:rPr>
              <w:fldChar w:fldCharType="separate"/>
            </w:r>
            <w:r w:rsidR="00823818" w:rsidRPr="00AD1FB3">
              <w:rPr>
                <w:rFonts w:asciiTheme="majorBidi" w:hAnsiTheme="majorBidi" w:cstheme="majorBidi"/>
                <w:noProof/>
                <w:color w:val="000000" w:themeColor="text1"/>
                <w:sz w:val="18"/>
                <w:szCs w:val="18"/>
                <w:lang w:val="en-US"/>
              </w:rPr>
              <w:t>(Aubé, Rousseau, Mama,</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823818" w:rsidRPr="00AD1FB3">
              <w:rPr>
                <w:rFonts w:asciiTheme="majorBidi" w:hAnsiTheme="majorBidi" w:cstheme="majorBidi"/>
                <w:noProof/>
                <w:color w:val="000000" w:themeColor="text1"/>
                <w:sz w:val="18"/>
                <w:szCs w:val="18"/>
                <w:lang w:val="en-US"/>
              </w:rPr>
              <w:t>Morin, 2009; Dalal, 2005; Lanyon</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823818" w:rsidRPr="00AD1FB3">
              <w:rPr>
                <w:rFonts w:asciiTheme="majorBidi" w:hAnsiTheme="majorBidi" w:cstheme="majorBidi"/>
                <w:noProof/>
                <w:color w:val="000000" w:themeColor="text1"/>
                <w:sz w:val="18"/>
                <w:szCs w:val="18"/>
                <w:lang w:val="en-US"/>
              </w:rPr>
              <w:t>Goodstein, 2003; Pearson, Andersson,</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823818" w:rsidRPr="00AD1FB3">
              <w:rPr>
                <w:rFonts w:asciiTheme="majorBidi" w:hAnsiTheme="majorBidi" w:cstheme="majorBidi"/>
                <w:noProof/>
                <w:color w:val="000000" w:themeColor="text1"/>
                <w:sz w:val="18"/>
                <w:szCs w:val="18"/>
                <w:lang w:val="en-US"/>
              </w:rPr>
              <w:t>Porath, 2005; Robinson, 2008; Spector</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823818" w:rsidRPr="00AD1FB3">
              <w:rPr>
                <w:rFonts w:asciiTheme="majorBidi" w:hAnsiTheme="majorBidi" w:cstheme="majorBidi"/>
                <w:noProof/>
                <w:color w:val="000000" w:themeColor="text1"/>
                <w:sz w:val="18"/>
                <w:szCs w:val="18"/>
                <w:lang w:val="en-US"/>
              </w:rPr>
              <w:t xml:space="preserve">Fox, 2005; Vardi </w:t>
            </w:r>
            <w:r w:rsidR="00925213" w:rsidRPr="00AD1FB3">
              <w:rPr>
                <w:rFonts w:asciiTheme="majorBidi" w:hAnsiTheme="majorBidi" w:cstheme="majorBidi"/>
                <w:noProof/>
                <w:color w:val="000000" w:themeColor="text1"/>
                <w:sz w:val="18"/>
                <w:szCs w:val="18"/>
                <w:lang w:val="en-US"/>
              </w:rPr>
              <w:t>and</w:t>
            </w:r>
            <w:r w:rsidR="00925213" w:rsidRPr="00AD1FB3" w:rsidDel="00925213">
              <w:rPr>
                <w:rFonts w:asciiTheme="majorBidi" w:hAnsiTheme="majorBidi" w:cstheme="majorBidi"/>
                <w:noProof/>
                <w:color w:val="000000" w:themeColor="text1"/>
                <w:sz w:val="18"/>
                <w:szCs w:val="18"/>
                <w:lang w:val="en-US"/>
              </w:rPr>
              <w:t xml:space="preserve"> </w:t>
            </w:r>
            <w:r w:rsidR="00823818" w:rsidRPr="00AD1FB3">
              <w:rPr>
                <w:rFonts w:asciiTheme="majorBidi" w:hAnsiTheme="majorBidi" w:cstheme="majorBidi"/>
                <w:noProof/>
                <w:color w:val="000000" w:themeColor="text1"/>
                <w:sz w:val="18"/>
                <w:szCs w:val="18"/>
                <w:lang w:val="en-US"/>
              </w:rPr>
              <w:t>Weitz, 2004)</w:t>
            </w:r>
            <w:r w:rsidR="00823818" w:rsidRPr="00AD1FB3">
              <w:rPr>
                <w:rFonts w:asciiTheme="majorBidi" w:hAnsiTheme="majorBidi" w:cstheme="majorBidi"/>
                <w:color w:val="000000" w:themeColor="text1"/>
                <w:sz w:val="18"/>
                <w:szCs w:val="18"/>
                <w:lang w:val="en-US"/>
              </w:rPr>
              <w:fldChar w:fldCharType="end"/>
            </w:r>
            <w:r w:rsidR="007C6B14" w:rsidRPr="00AD1FB3">
              <w:rPr>
                <w:rFonts w:asciiTheme="majorBidi" w:hAnsiTheme="majorBidi" w:cstheme="majorBidi"/>
                <w:color w:val="000000" w:themeColor="text1"/>
                <w:sz w:val="18"/>
                <w:szCs w:val="18"/>
                <w:lang w:val="en-US"/>
              </w:rPr>
              <w:t>,</w:t>
            </w:r>
            <w:r w:rsidR="00823818" w:rsidRPr="00AD1FB3">
              <w:rPr>
                <w:rFonts w:asciiTheme="majorBidi" w:hAnsiTheme="majorBidi" w:cstheme="majorBidi"/>
                <w:color w:val="000000" w:themeColor="text1"/>
                <w:sz w:val="18"/>
                <w:szCs w:val="18"/>
                <w:lang w:val="en-US"/>
              </w:rPr>
              <w:t xml:space="preserve"> </w:t>
            </w:r>
            <w:r w:rsidR="00B900AB" w:rsidRPr="00AD1FB3">
              <w:rPr>
                <w:rFonts w:asciiTheme="majorBidi" w:hAnsiTheme="majorBidi" w:cstheme="majorBidi"/>
                <w:color w:val="000000" w:themeColor="text1"/>
                <w:sz w:val="18"/>
                <w:szCs w:val="18"/>
                <w:lang w:val="en-US"/>
              </w:rPr>
              <w:t>d</w:t>
            </w:r>
            <w:r w:rsidR="00BF4A4C" w:rsidRPr="00AD1FB3">
              <w:rPr>
                <w:rFonts w:asciiTheme="majorBidi" w:hAnsiTheme="majorBidi" w:cstheme="majorBidi"/>
                <w:color w:val="000000" w:themeColor="text1"/>
                <w:sz w:val="18"/>
                <w:szCs w:val="18"/>
                <w:lang w:val="en-US"/>
              </w:rPr>
              <w:t>ecreased productivity</w:t>
            </w:r>
            <w:r w:rsidR="00B900AB" w:rsidRPr="00AD1FB3">
              <w:rPr>
                <w:rFonts w:asciiTheme="majorBidi" w:hAnsiTheme="majorBidi" w:cstheme="majorBidi"/>
                <w:color w:val="000000" w:themeColor="text1"/>
                <w:sz w:val="18"/>
                <w:szCs w:val="18"/>
                <w:lang w:val="en-US"/>
              </w:rPr>
              <w:t>,</w:t>
            </w:r>
            <w:r w:rsidR="00BF4A4C" w:rsidRPr="00AD1FB3">
              <w:rPr>
                <w:rFonts w:asciiTheme="majorBidi" w:hAnsiTheme="majorBidi" w:cstheme="majorBidi"/>
                <w:color w:val="000000" w:themeColor="text1"/>
                <w:sz w:val="18"/>
                <w:szCs w:val="18"/>
                <w:lang w:val="en-US"/>
              </w:rPr>
              <w:t xml:space="preserve"> increased turnover</w:t>
            </w:r>
            <w:r w:rsidR="008A00D5" w:rsidRPr="00AD1FB3">
              <w:rPr>
                <w:rFonts w:asciiTheme="majorBidi" w:hAnsiTheme="majorBidi" w:cstheme="majorBidi"/>
                <w:color w:val="000000" w:themeColor="text1"/>
                <w:sz w:val="18"/>
                <w:szCs w:val="18"/>
                <w:lang w:val="en-US"/>
              </w:rPr>
              <w:t xml:space="preserve"> </w:t>
            </w:r>
            <w:r w:rsidR="000D383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{"citationItems":[{"id":"ITEM-1","itemData":{"author":[{"dropping-particle":"","family":"O'Leary-Kelly","given":"Anne M","non-dropping-particle":"","parse-names":false,"suffix":""},{"dropping-particle":"","family":"Griffin","given":"Ricky W","non-dropping-particle":"","parse-names":false,"suffix":""},{"dropping-particle":"","family":"Glew","given":"David J","non-dropping-particle":"","parse-names":false,"suffix":""}],"container-title":"Academy of Management Review","id":"ITEM-1","issue":"1","issued":{"date-parts":[["1996"]]},"page":"225-253","title":"Organization-motivated aggression: A research framework","type":"article-journal","volume":"21"},"uris":["http://www.mendeley.com/documents/?uuid=e66b40c1-119a-4d45-b11c-74fafeba6773"]}],"mendeley":{"formattedCitation":"(O’Leary-Kelly, Griffin, and Glew 1996)","plainTextFormattedCitation":"(O’Leary-Kelly, Griffin, and Glew 1996)","previouslyFormattedCitation":"(O’Leary-Kelly, Griffin, and Glew 1996)"},"properties":{"noteIndex":0},"schema":"https://github.com/citation-style-language/schema/raw/master/csl-citation.json"}</w:instrText>
            </w:r>
            <w:r w:rsidR="000D383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(O’Leary-Kelly, Griffin, and Glew</w:t>
            </w:r>
            <w:r w:rsidR="007C08E0" w:rsidRPr="00AD1FB3">
              <w:rPr>
                <w:rFonts w:asciiTheme="majorBidi" w:hAnsiTheme="majorBidi" w:cstheme="majorBidi"/>
                <w:noProof/>
                <w:color w:val="000000" w:themeColor="text1"/>
                <w:sz w:val="18"/>
                <w:szCs w:val="18"/>
                <w:lang w:val="en-US"/>
              </w:rPr>
              <w:t>,</w:t>
            </w:r>
            <w:r w:rsidR="00BF276B" w:rsidRPr="00AD1FB3">
              <w:rPr>
                <w:rFonts w:asciiTheme="majorBidi" w:hAnsiTheme="majorBidi" w:cstheme="majorBidi"/>
                <w:noProof/>
                <w:color w:val="000000" w:themeColor="text1"/>
                <w:sz w:val="18"/>
                <w:szCs w:val="18"/>
                <w:lang w:val="en-US"/>
              </w:rPr>
              <w:t xml:space="preserve"> 1996)</w:t>
            </w:r>
            <w:r w:rsidR="000D3834" w:rsidRPr="00AD1FB3">
              <w:rPr>
                <w:rFonts w:asciiTheme="majorBidi" w:hAnsiTheme="majorBidi" w:cstheme="majorBidi"/>
                <w:color w:val="000000" w:themeColor="text1"/>
                <w:sz w:val="18"/>
                <w:szCs w:val="18"/>
                <w:lang w:val="en-US"/>
              </w:rPr>
              <w:fldChar w:fldCharType="end"/>
            </w:r>
            <w:r w:rsidR="000C128D" w:rsidRPr="00AD1FB3">
              <w:rPr>
                <w:rFonts w:asciiTheme="majorBidi" w:hAnsiTheme="majorBidi" w:cstheme="majorBidi"/>
                <w:color w:val="000000" w:themeColor="text1"/>
                <w:sz w:val="18"/>
                <w:szCs w:val="18"/>
                <w:lang w:val="en-US"/>
              </w:rPr>
              <w:t xml:space="preserve">, extremely costly both to organizations and to society </w:t>
            </w:r>
            <w:r w:rsidR="000C128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{"citationItems":[{"id":"ITEM-1","itemData":{"abstract":"In this chapter we have provided an overview of research on workplace deviance--sampling what has been done, what is being done, and most importantly, where we believe the future of research on organizational deviance is going. Our goal has not been to provide an exhaustive review of this research domain, but rather to highlight what we believe are interesting past, current, and future trends in the study of workplace deviance. We hope our efforts encourage much needed future research on this fascinating topic. We began this chapter with a consideration of the definition and conceptualization of workplace deviance. We discussed how the construct has evolved from one of narrow operationalizations of individual behaviors to numerous broader conceptualizations encompassing a wide range of behaviors committed by organizational members. We addressed antecedents of workplace deviance. Taken together, we identified three common trends in the study of antecedents of workplace deviance: examining workplace deviance as reactions to experiences such as injustice, as reflections of one's personality, and as adaptations to the social environment. (PsycINFO Database Record (c) 2019 APA, all rights reserved)","author":[{"dropping-particle":"","family":"Bennett","given":"Rebecca J.","non-dropping-particle":"","parse-names":false,"suffix":""},{"dropping-particle":"","family":"Robinson","given":"Sandra L.","non-dropping-particle":"","parse-names":false,"suffix":""}],"container-title":"Organizational behavior: The state of the science","editor":[{"dropping-particle":"","family":"Greenberg","given":"Jerald","non-dropping-particle":"","parse-names":false,"suffix":""}],"id":"ITEM-1","issued":{"date-parts":[["2003"]]},"page":"247-281","publisher":"Lawrence Erlbaum Associates Publishers.","publisher-place":"Mahwah, NJ","title":"The past, present, and future of workplace deviance research.","type":"chapter"},"uris":["http://www.mendeley.com/documents/?uuid=3d800cfb-50c1-44b3-a41f-71884878a931"]}],"mendeley":{"formattedCitation":"(Bennett and Robinson 2003)","plainTextFormattedCitation":"(Bennett and Robinson 2003)","previouslyFormattedCitation":"(Bennett and Robinson 2003)"},"properties":{"noteIndex":0},"schema":"https://github.com/citation-style-language/schema/raw/master/csl-citation.json"}</w:instrText>
            </w:r>
            <w:r w:rsidR="000C128D"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(Bennett and Robinson 2003)</w:t>
            </w:r>
            <w:r w:rsidR="000C128D" w:rsidRPr="00AD1FB3">
              <w:rPr>
                <w:rFonts w:asciiTheme="majorBidi" w:hAnsiTheme="majorBidi" w:cstheme="majorBidi"/>
                <w:color w:val="000000" w:themeColor="text1"/>
                <w:sz w:val="18"/>
                <w:szCs w:val="18"/>
                <w:lang w:val="en-US"/>
              </w:rPr>
              <w:fldChar w:fldCharType="end"/>
            </w:r>
          </w:p>
          <w:p w14:paraId="3E3DCCC0" w14:textId="7CD5ECDC" w:rsidR="009B4D41" w:rsidRPr="00AD1FB3" w:rsidRDefault="003678F3" w:rsidP="00CA1B90">
            <w:pPr>
              <w:pStyle w:val="NoSpacing"/>
              <w:numPr>
                <w:ilvl w:val="0"/>
                <w:numId w:val="30"/>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harms well-being </w:t>
            </w:r>
            <w:r w:rsidR="007C08E0" w:rsidRPr="00AD1FB3">
              <w:rPr>
                <w:rFonts w:asciiTheme="majorBidi" w:hAnsiTheme="majorBidi" w:cstheme="majorBidi"/>
                <w:color w:val="000000" w:themeColor="text1"/>
                <w:sz w:val="18"/>
                <w:szCs w:val="18"/>
                <w:lang w:val="en-US"/>
              </w:rPr>
              <w:t xml:space="preserve">of </w:t>
            </w:r>
            <w:r w:rsidRPr="00AD1FB3">
              <w:rPr>
                <w:rFonts w:asciiTheme="majorBidi" w:hAnsiTheme="majorBidi" w:cstheme="majorBidi"/>
                <w:color w:val="000000" w:themeColor="text1"/>
                <w:sz w:val="18"/>
                <w:szCs w:val="18"/>
                <w:lang w:val="en-US"/>
              </w:rPr>
              <w:t xml:space="preserve">target and organization members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{"citationItems":[{"id":"ITEM-1","itemData":{"DOI":"10.5465/256693","ISBN":"00014273","ISSN":"0001-4273","PMID":"9505021291","abstract":"In this study we developed a typology of deviant workplace behaviors using multi-dimensional scaling techniques. Results suggest that deviant workplace behaviors vary along two dimensions: minor vs serious, and interpersonal vs organizational. On the basis of these two dimensions employee deviance appears to fall into four distinct categories: production deviance, property deviance, political deviance and personal aggression. Theoretical and empirical implications are discussed.","author":[{"dropping-particle":"","family":"Robinson","given":"Sandra L.","non-dropping-particle":"","parse-names":false,"suffix":""},{"dropping-particle":"","family":"Bennett","given":"Rebecca J.","non-dropping-particle":"","parse-names":false,"suffix":""}],"container-title":"Academy of Management Journal","id":"ITEM-1","issue":"2","issued":{"date-parts":[["1995"]]},"page":"555-572","title":"A typology of deviant workplace behaviors: A multidimensional scaling study","type":"article-journal","volume":"38"},"uris":["http://www.mendeley.com/documents/?uuid=ac8016ef-5c98-4f59-9c4f-f0f0bb4aa50c"]}],"mendeley":{"formattedCitation":"(S. L. Robinson and Bennett 1995)","manualFormatting":"(Robinson &amp; Bennett, 1995)","plainTextFormattedCitation":"(S. L. Robinson and Bennett 1995)","previouslyFormattedCitation":"(S. L. Robinson and Bennett 1995)"},"properties":{"noteIndex":0},"schema":"https://github.com/citation-style-language/schema/raw/master/csl-citation.json"}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Pr="00AD1FB3">
              <w:rPr>
                <w:rFonts w:asciiTheme="majorBidi" w:hAnsiTheme="majorBidi" w:cstheme="majorBidi"/>
                <w:noProof/>
                <w:color w:val="000000" w:themeColor="text1"/>
                <w:sz w:val="18"/>
                <w:szCs w:val="18"/>
                <w:lang w:val="en-US"/>
              </w:rPr>
              <w:t xml:space="preserve">(Robinson </w:t>
            </w:r>
            <w:r w:rsidR="007C08E0" w:rsidRPr="00AD1FB3">
              <w:rPr>
                <w:rFonts w:asciiTheme="majorBidi" w:hAnsiTheme="majorBidi" w:cstheme="majorBidi"/>
                <w:noProof/>
                <w:color w:val="000000" w:themeColor="text1"/>
                <w:sz w:val="18"/>
                <w:szCs w:val="18"/>
                <w:lang w:val="en-US"/>
              </w:rPr>
              <w:t>and</w:t>
            </w:r>
            <w:r w:rsidRPr="00AD1FB3">
              <w:rPr>
                <w:rFonts w:asciiTheme="majorBidi" w:hAnsiTheme="majorBidi" w:cstheme="majorBidi"/>
                <w:noProof/>
                <w:color w:val="000000" w:themeColor="text1"/>
                <w:sz w:val="18"/>
                <w:szCs w:val="18"/>
                <w:lang w:val="en-US"/>
              </w:rPr>
              <w:t xml:space="preserve"> Bennett, 1995)</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4C770A" w:rsidRPr="00AD1FB3">
              <w:rPr>
                <w:rFonts w:ascii="Calibri" w:hAnsi="Calibri" w:cs="Calibri"/>
                <w:color w:val="000000" w:themeColor="text1"/>
                <w:sz w:val="18"/>
                <w:szCs w:val="18"/>
                <w:lang w:val="en-US"/>
              </w:rPr>
              <w:t>﻿</w:t>
            </w:r>
            <w:r w:rsidR="00262EE1" w:rsidRPr="00AD1FB3">
              <w:rPr>
                <w:rFonts w:asciiTheme="majorBidi" w:hAnsiTheme="majorBidi" w:cstheme="majorBidi"/>
                <w:color w:val="000000" w:themeColor="text1"/>
                <w:sz w:val="18"/>
                <w:szCs w:val="18"/>
                <w:lang w:val="en-US"/>
              </w:rPr>
              <w:t xml:space="preserve"> </w:t>
            </w:r>
            <w:r w:rsidR="004C770A" w:rsidRPr="00AD1FB3">
              <w:rPr>
                <w:rFonts w:asciiTheme="majorBidi" w:hAnsiTheme="majorBidi" w:cstheme="majorBidi"/>
                <w:color w:val="000000" w:themeColor="text1"/>
                <w:sz w:val="18"/>
                <w:szCs w:val="18"/>
                <w:lang w:val="en-US"/>
              </w:rPr>
              <w:t xml:space="preserve">uncertainty, negative reactions </w:t>
            </w:r>
            <w:r w:rsidR="00964F5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obhdp.2005.11.002","ISSN":"07495978","author":[{"dropping-particle":"","family":"Tangirala","given":"Subrahmaniam","non-dropping-particle":"","parse-names":false,"suffix":""},{"dropping-particle":"","family":"Alge","given":"Bradley J.","non-dropping-particle":"","parse-names":false,"suffix":""}],"container-title":"Organizational Behavior and Human Decision Processes","id":"ITEM-1","issue":"1","issued":{"date-parts":[["2006","5"]]},"page":"1-20","title":"Reactions to unfair events in computer-mediated groups: A test of uncertainty management theory","type":"article-journal","volume":"100"},"uris":["http://www.mendeley.com/documents/?uuid=63d96106-a12f-457a-bab5-b48c1d488751"]},{"id":"ITEM-2","itemData":{"DOI":"10.1016/j.obhdp.2008.06.003","ISBN":"0749-5978","ISSN":"07495978","abstract":"Based on uncertainty management theory [Lind, E. A., &amp; Van den Bos, K., (2002). When fairness works: Toward a general theory of uncertainty management. In Staw, B. M., &amp; Kramer, R. M. (Eds.), Research in organizational behavior (Vol. 24, pp. 181-223). Greenwich, CT: JAI Press.], two studies tested whether a management style depicting situational uncertainty moderates the relationship between abusive supervision and workplace deviance. Study 1, using survey data from 379 subordinates of various industries, found that the positive relationship between abusive supervision and organizational deviance was stronger when authoritarian management style was low (high situational uncertainty) rather than high (low situational uncertainty). No significant interaction effect was found on interpersonal deviance. Study 2, using survey data from 1477 subordinates of various industries, found that the positive relationship between abusive supervision and supervisor-directed and organizational deviance was stronger when employees' perceptions of their organization's management style reflected high rather than low situational uncertainty. © 2008 Elsevier Inc. All rights reserved.","author":[{"dropping-particle":"","family":"Thau","given":"Stefan","non-dropping-particle":"","parse-names":false,"suffix":""},{"dropping-particle":"","family":"Bennett","given":"Rebecca J.","non-dropping-particle":"","parse-names":false,"suffix":""},{"dropping-particle":"","family":"Mitchell","given":"Marie S.","non-dropping-particle":"","parse-names":false,"suffix":""},{"dropping-particle":"","family":"Marrs","given":"Mary Beth","non-dropping-particle":"","parse-names":false,"suffix":""}],"container-title":"Organizational Behavior and Human Decision Processes","id":"ITEM-2","issue":"1","issued":{"date-parts":[["2009"]]},"page":"79-92","publisher":"Elsevier Inc.","title":"How management style moderates the relationship between abusive supervision and workplace deviance: An uncertainty management theory perspective","type":"article-journal","volume":"108"},"uris":["http://www.mendeley.com/documents/?uuid=067f4884-5c1c-4bf2-89eb-44cc4551cc8f"]}],"mendeley":{"formattedCitation":"(Tangirala and Alge 2006; Thau et al. 2009)","plainTextFormattedCitation":"(Tangirala and Alge 2006; Thau et al. 2009)","previouslyFormattedCitation":"(Tangirala and Alge 2006; Thau et al. 2009)"},"properties":{"noteIndex":0},"schema":"https://github.com/citation-style-language/schema/raw/master/csl-citation.json"}</w:instrText>
            </w:r>
            <w:r w:rsidR="00964F5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(Tangirala and Alge 2006; Thau et al. 2009)</w:t>
            </w:r>
            <w:r w:rsidR="00964F54" w:rsidRPr="00AD1FB3">
              <w:rPr>
                <w:rFonts w:asciiTheme="majorBidi" w:hAnsiTheme="majorBidi" w:cstheme="majorBidi"/>
                <w:color w:val="000000" w:themeColor="text1"/>
                <w:sz w:val="18"/>
                <w:szCs w:val="18"/>
                <w:lang w:val="en-US"/>
              </w:rPr>
              <w:fldChar w:fldCharType="end"/>
            </w:r>
            <w:r w:rsidR="00964F54" w:rsidRPr="00AD1FB3">
              <w:rPr>
                <w:rFonts w:asciiTheme="majorBidi" w:hAnsiTheme="majorBidi" w:cstheme="majorBidi"/>
                <w:color w:val="000000" w:themeColor="text1"/>
                <w:sz w:val="18"/>
                <w:szCs w:val="18"/>
                <w:lang w:val="en-US"/>
              </w:rPr>
              <w:t xml:space="preserve">, </w:t>
            </w:r>
            <w:r w:rsidR="00873EE7" w:rsidRPr="00AD1FB3">
              <w:rPr>
                <w:rFonts w:asciiTheme="majorBidi" w:hAnsiTheme="majorBidi" w:cstheme="majorBidi"/>
                <w:color w:val="000000" w:themeColor="text1"/>
                <w:sz w:val="18"/>
                <w:szCs w:val="18"/>
                <w:lang w:val="en-US"/>
              </w:rPr>
              <w:t xml:space="preserve">humiliate, depreciate, reduce, destroy self-worth </w:t>
            </w:r>
            <w:r w:rsidR="00964F54"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{"citationItems":[{"id":"ITEM-1","itemData":{"DOI":"10.1037/0021-9010.85.3.349","ISSN":"1939-1854","PMID":"10900810","abstract":"The purpose of this research was to develop broad, theoretically derived measure(s) of deviant behavior in the workplace. Two scales were developed: a 12-item scale of organizational deviance (deviant behaviors directly harmful to the organization) and a 7-item scale of interpersonal deviance (deviant behaviors directly harmful to other individuals within the organization). These scales were found to have internal reliabilities of .81 and .78, respectively. Confirmatory factor analysis verified that a 2-factor structure had acceptable fit. Preliminary evidence of construct validity is also provided The implications of this instrument for future empirical research on workplace deviance are discussed.","author":[{"dropping-particle":"","family":"Bennett","given":"Rebecca J.","non-dropping-particle":"","parse-names":false,"suffix":""},{"dropping-particle":"","family":"Robinson","given":"Sandra L.","non-dropping-particle":"","parse-names":false,"suffix":""}],"container-title":"Journal of Applied Psychology","id":"ITEM-1","issue":"3","issued":{"date-parts":[["2000"]]},"page":"349-360","title":"Development of a measure of workplace deviance.","type":"article-journal","volume":"85"},"uris":["http://www.mendeley.com/documents/?uuid=6403e958-97ef-4fd3-8353-b0a48598e44f"]},{"id":"ITEM-2","itemData":{"author":[{"dropping-particle":"","family":"Rioux","given":"Phanie","non-dropping-particle":"","parse-names":false,"suffix":""},{"dropping-particle":"","family":"Marie-Élène Roberge","given":"Secor-Paris","non-dropping-particle":"","parse-names":false,"suffix":""}],"container-title":"Interactions","id":"ITEM-2","issue":"1","issued":{"date-parts":[["2005"]]},"page":"63-88","title":"Classification des comportements antisociaux au travail (Classification of anti-social behaviour at work)","type":"article-journal","volume":"9"},"uris":["http://www.mendeley.com/documents/?uuid=cec35120-1093-4d61-abac-46f74b667a48"]},{"id":"ITEM-3","itemData":{"DOI":"10.5465/256693","ISBN":"00014273","ISSN":"0001-4273","PMID":"9505021291","abstract":"In this study we developed a typology of deviant workplace behaviors using multi-dimensional scaling techniques. Results suggest that deviant workplace behaviors vary along two dimensions: minor vs serious, and interpersonal vs organizational. On the basis of these two dimensions employee deviance appears to fall into four distinct categories: production deviance, property deviance, political deviance and personal aggression. Theoretical and empirical implications are discussed.","author":[{"dropping-particle":"","family":"Robinson","given":"Sandra L.","non-dropping-particle":"","parse-names":false,"suffix":""},{"dropping-particle":"","family":"Bennett","given":"Rebecca J.","non-dropping-particle":"","parse-names":false,"suffix":""}],"container-title":"Academy of Management Journal","id":"ITEM-3","issue":"2","issued":{"date-parts":[["1995"]]},"page":"555-572","title":"A typology of deviant workplace behaviors: A multidimensional scaling study","type":"article-journal","volume":"38"},"uris":["http://www.mendeley.com/documents/?uuid=ac8016ef-5c98-4f59-9c4f-f0f0bb4aa50c"]}],"mendeley":{"formattedCitation":"(Bennett and Robinson 2000; Rioux and Marie-Élène Roberge 2005; S. L. Robinson and Bennett 1995)","manualFormatting":"(Bennett &amp; Robinson, 2000; Rioux &amp; Marie-Élène Roberge, 2005; Robinson &amp; Bennett, 1995)","plainTextFormattedCitation":"(Bennett and Robinson 2000; Rioux and Marie-Élène Roberge 2005; S. L. Robinson and Bennett 1995)","previouslyFormattedCitation":"(Bennett and Robinson 2000; Rioux and Marie-Élène Roberge 2005; S. L. Robinson and Bennett 1995)"},"properties":{"noteIndex":0},"schema":"https://github.com/citation-style-language/schema/raw/master/csl-citation.json"}</w:instrText>
            </w:r>
            <w:r w:rsidR="00964F54" w:rsidRPr="00AD1FB3">
              <w:rPr>
                <w:rFonts w:asciiTheme="majorBidi" w:hAnsiTheme="majorBidi" w:cstheme="majorBidi"/>
                <w:color w:val="000000" w:themeColor="text1"/>
                <w:sz w:val="18"/>
                <w:szCs w:val="18"/>
                <w:lang w:val="en-US"/>
              </w:rPr>
              <w:fldChar w:fldCharType="separate"/>
            </w:r>
            <w:r w:rsidR="009C63A0" w:rsidRPr="00AD1FB3">
              <w:rPr>
                <w:rFonts w:asciiTheme="majorBidi" w:hAnsiTheme="majorBidi" w:cstheme="majorBidi"/>
                <w:noProof/>
                <w:color w:val="000000" w:themeColor="text1"/>
                <w:sz w:val="18"/>
                <w:szCs w:val="18"/>
                <w:lang w:val="en-US"/>
              </w:rPr>
              <w:t>(Bennett</w:t>
            </w:r>
            <w:r w:rsidR="00925213" w:rsidRPr="00AD1FB3">
              <w:rPr>
                <w:rFonts w:asciiTheme="majorBidi" w:hAnsiTheme="majorBidi" w:cstheme="majorBidi"/>
                <w:noProof/>
                <w:color w:val="000000" w:themeColor="text1"/>
                <w:sz w:val="18"/>
                <w:szCs w:val="18"/>
                <w:lang w:val="en-US"/>
              </w:rPr>
              <w:t xml:space="preserve"> and</w:t>
            </w:r>
            <w:r w:rsidR="00925213" w:rsidRPr="00AD1FB3" w:rsidDel="00925213">
              <w:rPr>
                <w:rFonts w:asciiTheme="majorBidi" w:hAnsiTheme="majorBidi" w:cstheme="majorBidi"/>
                <w:noProof/>
                <w:color w:val="000000" w:themeColor="text1"/>
                <w:sz w:val="18"/>
                <w:szCs w:val="18"/>
                <w:lang w:val="en-US"/>
              </w:rPr>
              <w:t xml:space="preserve"> </w:t>
            </w:r>
            <w:r w:rsidR="009C63A0" w:rsidRPr="00AD1FB3">
              <w:rPr>
                <w:rFonts w:asciiTheme="majorBidi" w:hAnsiTheme="majorBidi" w:cstheme="majorBidi"/>
                <w:noProof/>
                <w:color w:val="000000" w:themeColor="text1"/>
                <w:sz w:val="18"/>
                <w:szCs w:val="18"/>
                <w:lang w:val="en-US"/>
              </w:rPr>
              <w:t xml:space="preserve">Robinson, 2000; Rioux </w:t>
            </w:r>
            <w:r w:rsidR="00925213" w:rsidRPr="00AD1FB3">
              <w:rPr>
                <w:rFonts w:asciiTheme="majorBidi" w:hAnsiTheme="majorBidi" w:cstheme="majorBidi"/>
                <w:noProof/>
                <w:color w:val="000000" w:themeColor="text1"/>
                <w:sz w:val="18"/>
                <w:szCs w:val="18"/>
                <w:lang w:val="en-US"/>
              </w:rPr>
              <w:t>and</w:t>
            </w:r>
            <w:r w:rsidR="00925213" w:rsidRPr="00AD1FB3" w:rsidDel="00925213">
              <w:rPr>
                <w:rFonts w:asciiTheme="majorBidi" w:hAnsiTheme="majorBidi" w:cstheme="majorBidi"/>
                <w:noProof/>
                <w:color w:val="000000" w:themeColor="text1"/>
                <w:sz w:val="18"/>
                <w:szCs w:val="18"/>
                <w:lang w:val="en-US"/>
              </w:rPr>
              <w:t xml:space="preserve"> </w:t>
            </w:r>
            <w:r w:rsidR="009C63A0" w:rsidRPr="00AD1FB3">
              <w:rPr>
                <w:rFonts w:asciiTheme="majorBidi" w:hAnsiTheme="majorBidi" w:cstheme="majorBidi"/>
                <w:noProof/>
                <w:color w:val="000000" w:themeColor="text1"/>
                <w:sz w:val="18"/>
                <w:szCs w:val="18"/>
                <w:lang w:val="en-US"/>
              </w:rPr>
              <w:t xml:space="preserve">Marie-Élène Roberge, 2005; Robinson </w:t>
            </w:r>
            <w:r w:rsidR="00925213" w:rsidRPr="00AD1FB3">
              <w:rPr>
                <w:rFonts w:asciiTheme="majorBidi" w:hAnsiTheme="majorBidi" w:cstheme="majorBidi"/>
                <w:noProof/>
                <w:color w:val="000000" w:themeColor="text1"/>
                <w:sz w:val="18"/>
                <w:szCs w:val="18"/>
                <w:lang w:val="en-US"/>
              </w:rPr>
              <w:t>and</w:t>
            </w:r>
            <w:r w:rsidR="00925213" w:rsidRPr="00AD1FB3" w:rsidDel="00925213">
              <w:rPr>
                <w:rFonts w:asciiTheme="majorBidi" w:hAnsiTheme="majorBidi" w:cstheme="majorBidi"/>
                <w:noProof/>
                <w:color w:val="000000" w:themeColor="text1"/>
                <w:sz w:val="18"/>
                <w:szCs w:val="18"/>
                <w:lang w:val="en-US"/>
              </w:rPr>
              <w:t xml:space="preserve"> </w:t>
            </w:r>
            <w:r w:rsidR="009C63A0" w:rsidRPr="00AD1FB3">
              <w:rPr>
                <w:rFonts w:asciiTheme="majorBidi" w:hAnsiTheme="majorBidi" w:cstheme="majorBidi"/>
                <w:noProof/>
                <w:color w:val="000000" w:themeColor="text1"/>
                <w:sz w:val="18"/>
                <w:szCs w:val="18"/>
                <w:lang w:val="en-US"/>
              </w:rPr>
              <w:t>Bennett, 1995)</w:t>
            </w:r>
            <w:r w:rsidR="00964F54" w:rsidRPr="00AD1FB3">
              <w:rPr>
                <w:rFonts w:asciiTheme="majorBidi" w:hAnsiTheme="majorBidi" w:cstheme="majorBidi"/>
                <w:color w:val="000000" w:themeColor="text1"/>
                <w:sz w:val="18"/>
                <w:szCs w:val="18"/>
                <w:lang w:val="en-US"/>
              </w:rPr>
              <w:fldChar w:fldCharType="end"/>
            </w:r>
            <w:r w:rsidR="00964F54" w:rsidRPr="00AD1FB3">
              <w:rPr>
                <w:rFonts w:asciiTheme="majorBidi" w:hAnsiTheme="majorBidi" w:cstheme="majorBidi"/>
                <w:color w:val="000000" w:themeColor="text1"/>
                <w:sz w:val="18"/>
                <w:szCs w:val="18"/>
                <w:lang w:val="en-US"/>
              </w:rPr>
              <w:t xml:space="preserve">, </w:t>
            </w:r>
            <w:r w:rsidR="00CB5724" w:rsidRPr="00AD1FB3">
              <w:rPr>
                <w:rFonts w:asciiTheme="majorBidi" w:hAnsiTheme="majorBidi" w:cstheme="majorBidi"/>
                <w:color w:val="000000" w:themeColor="text1"/>
                <w:sz w:val="18"/>
                <w:szCs w:val="18"/>
                <w:lang w:val="en-US"/>
              </w:rPr>
              <w:t xml:space="preserve">lower self-esteem, team spirit </w:t>
            </w:r>
            <w:r w:rsidR="00CB572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{"citationItems":[{"id":"ITEM-1","itemData":{"DOI":"10.1177/0092070306287324","ISSN":"0092-0703","author":[{"dropping-particle":"","family":"Harris","given":"L. C.","non-dropping-particle":"","parse-names":false,"suffix":""},{"dropping-particle":"","family":"Ogbonna","given":"Emmanuel","non-dropping-particle":"","parse-names":false,"suffix":""}],"container-title":"Journal of the Academy of Marketing Science","id":"ITEM-1","issue":"4","issued":{"date-parts":[["2006","10","1"]]},"page":"543-558","title":"Service sabotage: A study of antecedents and consequences","type":"article-journal","volume":"34"},"uris":["http://www.mendeley.com/documents/?uuid=b26ff2cb-7e4f-4f7a-ad32-99fdc64f26fd"]}],"mendeley":{"formattedCitation":"(Harris and Ogbonna 2006)","manualFormatting":"(Harris &amp; Ogbonna, 2006)","plainTextFormattedCitation":"(Harris and Ogbonna 2006)","previouslyFormattedCitation":"(Harris and Ogbonna 2006)"},"properties":{"noteIndex":0},"schema":"https://github.com/citation-style-language/schema/raw/master/csl-citation.json"}</w:instrText>
            </w:r>
            <w:r w:rsidR="00CB5724" w:rsidRPr="00AD1FB3">
              <w:rPr>
                <w:rFonts w:asciiTheme="majorBidi" w:hAnsiTheme="majorBidi" w:cstheme="majorBidi"/>
                <w:color w:val="000000" w:themeColor="text1"/>
                <w:sz w:val="18"/>
                <w:szCs w:val="18"/>
                <w:lang w:val="en-US"/>
              </w:rPr>
              <w:fldChar w:fldCharType="separate"/>
            </w:r>
            <w:r w:rsidR="00CB5724" w:rsidRPr="00AD1FB3">
              <w:rPr>
                <w:rFonts w:asciiTheme="majorBidi" w:hAnsiTheme="majorBidi" w:cstheme="majorBidi"/>
                <w:noProof/>
                <w:color w:val="000000" w:themeColor="text1"/>
                <w:sz w:val="18"/>
                <w:szCs w:val="18"/>
                <w:lang w:val="en-US"/>
              </w:rPr>
              <w:t>(Harris</w:t>
            </w:r>
            <w:r w:rsidR="00925213" w:rsidRPr="00AD1FB3">
              <w:rPr>
                <w:rFonts w:asciiTheme="majorBidi" w:hAnsiTheme="majorBidi" w:cstheme="majorBidi"/>
                <w:noProof/>
                <w:color w:val="000000" w:themeColor="text1"/>
                <w:sz w:val="18"/>
                <w:szCs w:val="18"/>
                <w:lang w:val="en-US"/>
              </w:rPr>
              <w:t xml:space="preserve"> and</w:t>
            </w:r>
            <w:r w:rsidR="00CB5724" w:rsidRPr="00AD1FB3">
              <w:rPr>
                <w:rFonts w:asciiTheme="majorBidi" w:hAnsiTheme="majorBidi" w:cstheme="majorBidi"/>
                <w:noProof/>
                <w:color w:val="000000" w:themeColor="text1"/>
                <w:sz w:val="18"/>
                <w:szCs w:val="18"/>
                <w:lang w:val="en-US"/>
              </w:rPr>
              <w:t xml:space="preserve"> Ogbonna, 2006)</w:t>
            </w:r>
            <w:r w:rsidR="00CB5724" w:rsidRPr="00AD1FB3">
              <w:rPr>
                <w:rFonts w:asciiTheme="majorBidi" w:hAnsiTheme="majorBidi" w:cstheme="majorBidi"/>
                <w:color w:val="000000" w:themeColor="text1"/>
                <w:sz w:val="18"/>
                <w:szCs w:val="18"/>
                <w:lang w:val="en-US"/>
              </w:rPr>
              <w:fldChar w:fldCharType="end"/>
            </w:r>
            <w:r w:rsidR="00CB5724" w:rsidRPr="00AD1FB3">
              <w:rPr>
                <w:rFonts w:ascii="Calibri" w:hAnsi="Calibri" w:cs="Calibri"/>
                <w:color w:val="000000" w:themeColor="text1"/>
                <w:sz w:val="18"/>
                <w:szCs w:val="18"/>
                <w:lang w:val="en-US"/>
              </w:rPr>
              <w:t>﻿</w:t>
            </w:r>
            <w:r w:rsidR="008A00D5" w:rsidRPr="00AD1FB3">
              <w:rPr>
                <w:rFonts w:asciiTheme="majorBidi" w:hAnsiTheme="majorBidi" w:cstheme="majorBidi"/>
                <w:color w:val="000000" w:themeColor="text1"/>
                <w:sz w:val="18"/>
                <w:szCs w:val="18"/>
                <w:lang w:val="en-US"/>
              </w:rPr>
              <w:t xml:space="preserve">, low morale, and stress </w:t>
            </w:r>
            <w:r w:rsidR="008A00D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{"citationItems":[{"id":"ITEM-1","itemData":{"author":[{"dropping-particle":"","family":"O'Leary-Kelly","given":"Anne M","non-dropping-particle":"","parse-names":false,"suffix":""},{"dropping-particle":"","family":"Griffin","given":"Ricky W","non-dropping-particle":"","parse-names":false,"suffix":""},{"dropping-particle":"","family":"Glew","given":"David J","non-dropping-particle":"","parse-names":false,"suffix":""}],"container-title":"Academy of Management Review","id":"ITEM-1","issue":"1","issued":{"date-parts":[["1996"]]},"page":"225-253","title":"Organization-motivated aggression: A research framework","type":"article-journal","volume":"21"},"uris":["http://www.mendeley.com/documents/?uuid=e66b40c1-119a-4d45-b11c-74fafeba6773"]}],"mendeley":{"formattedCitation":"(O’Leary-Kelly, Griffin, and Glew 1996)","plainTextFormattedCitation":"(O’Leary-Kelly, Griffin, and Glew 1996)","previouslyFormattedCitation":"(O’Leary-Kelly, Griffin, and Glew 1996)"},"properties":{"noteIndex":0},"schema":"https://github.com/citation-style-language/schema/raw/master/csl-citation.json"}</w:instrText>
            </w:r>
            <w:r w:rsidR="008A00D5"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(O’Leary-Kelly, Griffin, and Glew 1996)</w:t>
            </w:r>
            <w:r w:rsidR="008A00D5" w:rsidRPr="00AD1FB3">
              <w:rPr>
                <w:rFonts w:asciiTheme="majorBidi" w:hAnsiTheme="majorBidi" w:cstheme="majorBidi"/>
                <w:color w:val="000000" w:themeColor="text1"/>
                <w:sz w:val="18"/>
                <w:szCs w:val="18"/>
                <w:lang w:val="en-US"/>
              </w:rPr>
              <w:fldChar w:fldCharType="end"/>
            </w:r>
          </w:p>
          <w:p w14:paraId="10E61B4F" w14:textId="06685F7E" w:rsidR="001929CD" w:rsidRPr="00AD1FB3" w:rsidRDefault="00D7662B" w:rsidP="00AD1FB3">
            <w:pPr>
              <w:pStyle w:val="NoSpacing"/>
              <w:numPr>
                <w:ilvl w:val="0"/>
                <w:numId w:val="30"/>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work-family conflict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{"citationItems":[{"id":"ITEM-1","itemData":{"DOI":"10.2753/PSS0885-3134300304","ISBN":"0885313430030","ISSN":"0885-3134","PMID":"11732414","abstract":"Examined the influence of work-family conflict on job satisfaction of pharmaceutical salesmen. Believed theft and other unethical behavior was affected by work-life issues. Thus he sampled 557 business to business salespersons utilizing Zoomerang. The measurement instrument evaluated organizational deviance, individual deviance, customer-directed deviance, job satisfaction, and work-family conflict. The study found that salespeople who were dissatisfied with increased work demands displayed their frustration through deviant behavior.","author":[{"dropping-particle":"","family":"Darrat","given":"Mahmoud","non-dropping-particle":"","parse-names":false,"suffix":""},{"dropping-particle":"","family":"Amyx","given":"Douglas","non-dropping-particle":"","parse-names":false,"suffix":""},{"dropping-particle":"","family":"Bennett","given":"Rebecca","non-dropping-particle":"","parse-names":false,"suffix":""}],"container-title":"Journal of Personal Selling &amp; Sales Management","id":"ITEM-1","issue":"3","issued":{"date-parts":[["2010"]]},"page":"239-251","title":"An investigation into the effects of work–family conflict and job satisfaction on salesperson deviance","type":"article-journal","volume":"30"},"uris":["http://www.mendeley.com/documents/?uuid=049ead43-525a-407d-b5ec-9bfb86cb0a73"]}],"mendeley":{"formattedCitation":"(Darrat, Amyx, and Bennett 2010)","plainTextFormattedCitation":"(Darrat, Amyx, and Bennett 2010)","previouslyFormattedCitation":"(Darrat, Amyx, and Bennett 2010)"},"properties":{"noteIndex":0},"schema":"https://github.com/citation-style-language/schema/raw/master/csl-citation.json"}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(Darrat, Amyx, and Bennett 2010)</w:t>
            </w:r>
            <w:r w:rsidRPr="00AD1FB3">
              <w:rPr>
                <w:rFonts w:asciiTheme="majorBidi" w:hAnsiTheme="majorBidi" w:cstheme="majorBidi"/>
                <w:color w:val="000000" w:themeColor="text1"/>
                <w:sz w:val="18"/>
                <w:szCs w:val="18"/>
                <w:lang w:val="en-US"/>
              </w:rPr>
              <w:fldChar w:fldCharType="end"/>
            </w:r>
          </w:p>
        </w:tc>
      </w:tr>
      <w:tr w:rsidR="00AD1FB3" w:rsidRPr="00AD1FB3" w14:paraId="3087A2B9" w14:textId="77777777" w:rsidTr="00BA4AE7">
        <w:trPr>
          <w:trHeight w:val="162"/>
        </w:trPr>
        <w:tc>
          <w:tcPr>
            <w:tcW w:w="2410" w:type="dxa"/>
            <w:shd w:val="clear" w:color="auto" w:fill="FFFFFF" w:themeFill="background1"/>
          </w:tcPr>
          <w:p w14:paraId="63AC3E2A" w14:textId="58B1782B" w:rsidR="005B78BF" w:rsidRPr="00AD1FB3" w:rsidRDefault="005B78BF"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Counterproductive </w:t>
            </w:r>
            <w:r w:rsidR="00975912" w:rsidRPr="00AD1FB3">
              <w:rPr>
                <w:rFonts w:asciiTheme="majorBidi" w:hAnsiTheme="majorBidi" w:cstheme="majorBidi"/>
                <w:color w:val="000000" w:themeColor="text1"/>
                <w:sz w:val="18"/>
                <w:szCs w:val="18"/>
                <w:lang w:val="en-US"/>
              </w:rPr>
              <w:t>W</w:t>
            </w:r>
            <w:r w:rsidRPr="00AD1FB3">
              <w:rPr>
                <w:rFonts w:asciiTheme="majorBidi" w:hAnsiTheme="majorBidi" w:cstheme="majorBidi"/>
                <w:color w:val="000000" w:themeColor="text1"/>
                <w:sz w:val="18"/>
                <w:szCs w:val="18"/>
                <w:lang w:val="en-US"/>
              </w:rPr>
              <w:t>ork</w:t>
            </w:r>
            <w:r w:rsidR="00A81785" w:rsidRPr="00AD1FB3">
              <w:rPr>
                <w:rFonts w:asciiTheme="majorBidi" w:hAnsiTheme="majorBidi" w:cstheme="majorBidi"/>
                <w:color w:val="000000" w:themeColor="text1"/>
                <w:sz w:val="18"/>
                <w:szCs w:val="18"/>
                <w:lang w:val="en-US"/>
              </w:rPr>
              <w:t xml:space="preserve"> </w:t>
            </w:r>
            <w:proofErr w:type="gramStart"/>
            <w:r w:rsidR="00A81785" w:rsidRPr="00AD1FB3">
              <w:rPr>
                <w:rFonts w:asciiTheme="majorBidi" w:hAnsiTheme="majorBidi" w:cstheme="majorBidi"/>
                <w:color w:val="000000" w:themeColor="text1"/>
                <w:sz w:val="18"/>
                <w:szCs w:val="18"/>
                <w:lang w:val="en-US"/>
              </w:rPr>
              <w:t>B</w:t>
            </w:r>
            <w:r w:rsidR="00B974F1" w:rsidRPr="00AD1FB3">
              <w:rPr>
                <w:rFonts w:asciiTheme="majorBidi" w:hAnsiTheme="majorBidi" w:cstheme="majorBidi"/>
                <w:color w:val="000000" w:themeColor="text1"/>
                <w:sz w:val="18"/>
                <w:szCs w:val="18"/>
                <w:lang w:val="en-US"/>
              </w:rPr>
              <w:t xml:space="preserve">  </w:t>
            </w:r>
            <w:r w:rsidR="00975912" w:rsidRPr="00AD1FB3">
              <w:rPr>
                <w:rFonts w:asciiTheme="majorBidi" w:hAnsiTheme="majorBidi" w:cstheme="majorBidi"/>
                <w:color w:val="000000" w:themeColor="text1"/>
                <w:sz w:val="18"/>
                <w:szCs w:val="18"/>
                <w:lang w:val="en-US"/>
              </w:rPr>
              <w:t>B</w:t>
            </w:r>
            <w:r w:rsidR="00361734" w:rsidRPr="00AD1FB3">
              <w:rPr>
                <w:rFonts w:asciiTheme="majorBidi" w:hAnsiTheme="majorBidi" w:cstheme="majorBidi"/>
                <w:color w:val="000000" w:themeColor="text1"/>
                <w:sz w:val="18"/>
                <w:szCs w:val="18"/>
                <w:lang w:val="en-US"/>
              </w:rPr>
              <w:t>ehavior</w:t>
            </w:r>
            <w:proofErr w:type="gramEnd"/>
            <w:r w:rsidRPr="00AD1FB3">
              <w:rPr>
                <w:rFonts w:asciiTheme="majorBidi" w:hAnsiTheme="majorBidi" w:cstheme="majorBidi"/>
                <w:color w:val="000000" w:themeColor="text1"/>
                <w:sz w:val="18"/>
                <w:szCs w:val="18"/>
                <w:lang w:val="en-US"/>
              </w:rPr>
              <w:t xml:space="preserve"> (CWB)</w:t>
            </w:r>
            <w:r w:rsidR="00B974F1" w:rsidRPr="00AD1FB3">
              <w:rPr>
                <w:rFonts w:asciiTheme="majorBidi" w:hAnsiTheme="majorBidi" w:cstheme="majorBidi"/>
                <w:color w:val="000000" w:themeColor="text1"/>
                <w:sz w:val="18"/>
                <w:szCs w:val="18"/>
                <w:lang w:val="en-US"/>
              </w:rPr>
              <w:t xml:space="preserve">          B</w:t>
            </w:r>
          </w:p>
          <w:p w14:paraId="1580DC16" w14:textId="0B88016D"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7BAB665F" w14:textId="3A0A6081"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3B251299" w14:textId="18475A5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04617E85" w14:textId="2B3F6FA9"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61D9B669"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30DCF5EA" w14:textId="6BA75FD5" w:rsidR="00BB4C6D" w:rsidRPr="00AD1FB3" w:rsidRDefault="00E715E3" w:rsidP="00CA1B90">
            <w:pPr>
              <w:pStyle w:val="NoSpacing"/>
              <w:numPr>
                <w:ilvl w:val="0"/>
                <w:numId w:val="3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somatic pressure, exhaustion and burnout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eastAsia="ko-KR"/>
              </w:rPr>
              <w:instrText>ADDIN CSL_CITATION {"citationItems":[{"id":"ITEM-1","itemData":{"DOI":"10.1037/1076-8998.8.4.247","ISBN":"1076-8998 (Print)\\r1076-8998 (Linking)","ISSN":"1939-1307","PMID":"14570522","abstract":"This study advances the literature on workplace deviance, addressing retaliation victimization in the context of interpersonal mistreatment. Using survey data from 1,167 public-sector employees, the authors investigated experiences of work retaliation victimization and social retaliation victimization among employees who have vocally resisted interpersonal mistreatment. Regression analyses suggest that different victim voice mechanisms trigger different forms of retaliation, depending on the social positions of the mistreatment victim and instigator. Discriminant function analyses demonstrate lower professional, psychological, and physical well-being among mistreated employees who have been further victimized with retaliation. These analyses also reveal health-related costs associated with victim silence--that is, enduring mistreatment without voicing resistance. Results are interpreted in light of theory on power, emotions, and justice in organizations.","author":[{"dropping-particle":"","family":"Cortina","given":"Lilia M.","non-dropping-particle":"","parse-names":false,"suffix":""},{"dropping-particle":"","family":"Magley","given":"Vicki J.","non-dropping-particle":"","parse-names":false,"suffix":""}],"container-title":"Journal of Occupational Health Psychology","id":"ITEM-1","issue":"4","issued":{"date-parts":[["2003"]]},"page":"247-265","title":"Raising voice, risking retaliation: Events following interpersonal mistreatment in the workplace.","type":"article-journal","volume":"8"},"uris":["http://www.mendeley.com/documents/?uuid=d543c87a-2fc7-4a14-9ba9-3b0d9915f3eb"]},{"id":"ITEM-2","itemData":{"DOI":"10.1002/(SICI)1099-1379(199703)18:2&lt;159::AID-JOB795&gt;3.0.CO;2-D","ISSN":"0894-3796","abstract":"The purpose of this paper is to report two studies that investigated the consequences of organizational politics and organizational support on two separate samples of employees. Study 1 surveys 69 full-time employees, while Study 2's sample includes 185 part-time workers. Four major ®ndings were observed. First, the present studies replicated prior ®ndings concerning the relationships of politics and support to such variables as withdrawal behaviors, turnover intentions, job satisfaction and organiz- ational commitment. In general, politics is related to negative work outcomes while support is related to positive ones. Consistent results were obtained within both the full- and part-time samples. Second, we elaborated upon previous work concerning the relationship of politics and support to job involvement. Third, we found in both samples that politics and support did predict above and beyond each other, suggesting that they should be viewed as separate constructs rather than opposite ends of a single continuum. Lastly, Study 2 extended the research on politics and support by analyzing their relationships to four work stress variables: job tension, somatic tension, general fatigue, and burnout. Each of these four variables was predicted by both politics and support. 5 1997 by John Wiley &amp; Sons, Ltd.","author":[{"dropping-particle":"","family":"Cropanzano","given":"Russell","non-dropping-particle":"","parse-names":false,"suffix":""},{"dropping-particle":"","family":"Howes","given":"John C","non-dropping-particle":"","parse-names":false,"suffix":""},{"dropping-particle":"","family":"Grandey","given":"Alicia A","non-dropping-particle":"","parse-names":false,"suffix":""},{"dropping-particle":"","family":"Toth","given":"Paul","non-dropping-particle":"","parse-names":false,"suffix":""}],"container-title":"Journal of Organizational Behavior","id":"ITEM-2","issue":"2","issued":{"date-parts":[["1997","3"]]},"page":"159-180","title":"The relationship of organizational politics and support to work behaviors, attitudes, and stress","type":"article-journal","volume":"18"},"uris":["http://www.mendeley.com/documents/?uuid=fc659ef8-b285-4009-b3d3-782b2ad250b6"]}],"mendeley":{"formattedCitation":"(Cortina and Magley 2003; Cropanzano et al. 1997)","plainTextFormattedCitation":"(Cortina and Magley 2003; Cropanzano et al. 1997)","previouslyFormattedCitation":"(Cortina and Magley 2003; Cropanzano et al. 1997)"},"properties":{"noteIndex":0},"schema":"https://github.com/citation-style-language/schema/raw/master/csl-citation.json"}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(Cortina and Magley 2003; Cropanzano et al. 1997)</w:t>
            </w:r>
            <w:r w:rsidRPr="00AD1FB3">
              <w:rPr>
                <w:rFonts w:asciiTheme="majorBidi" w:hAnsiTheme="majorBidi" w:cstheme="majorBidi"/>
                <w:color w:val="000000" w:themeColor="text1"/>
                <w:sz w:val="18"/>
                <w:szCs w:val="18"/>
                <w:lang w:val="en-US"/>
              </w:rPr>
              <w:fldChar w:fldCharType="end"/>
            </w:r>
          </w:p>
          <w:p w14:paraId="38FDBDB9" w14:textId="2C89BD51" w:rsidR="00E715E3" w:rsidRPr="00AD1FB3" w:rsidRDefault="00350BEF" w:rsidP="00CA1B90">
            <w:pPr>
              <w:pStyle w:val="NoSpacing"/>
              <w:numPr>
                <w:ilvl w:val="0"/>
                <w:numId w:val="3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defac</w:t>
            </w:r>
            <w:r w:rsidR="00D03B43" w:rsidRPr="00AD1FB3">
              <w:rPr>
                <w:rFonts w:asciiTheme="majorBidi" w:hAnsiTheme="majorBidi" w:cstheme="majorBidi"/>
                <w:color w:val="000000" w:themeColor="text1"/>
                <w:sz w:val="18"/>
                <w:szCs w:val="18"/>
                <w:lang w:val="en-US"/>
              </w:rPr>
              <w:t>e</w:t>
            </w:r>
            <w:r w:rsidRPr="00AD1FB3">
              <w:rPr>
                <w:rFonts w:asciiTheme="majorBidi" w:hAnsiTheme="majorBidi" w:cstheme="majorBidi"/>
                <w:color w:val="000000" w:themeColor="text1"/>
                <w:sz w:val="18"/>
                <w:szCs w:val="18"/>
                <w:lang w:val="en-US"/>
              </w:rPr>
              <w:t>d or destroyed property belongings</w:t>
            </w:r>
            <w:r w:rsidR="00D03B43" w:rsidRPr="00AD1FB3">
              <w:rPr>
                <w:rFonts w:asciiTheme="majorBidi" w:hAnsiTheme="majorBidi" w:cstheme="majorBidi"/>
                <w:color w:val="000000" w:themeColor="text1"/>
                <w:sz w:val="18"/>
                <w:szCs w:val="18"/>
                <w:lang w:val="en-US"/>
              </w:rPr>
              <w:t xml:space="preserve"> </w:t>
            </w:r>
            <w:r w:rsidR="00D03B4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{"citationItems":[{"id":"ITEM-1","itemData":{"DOI":"10.1111/j.2044-8325.1992.tb00495.x","ISSN":"09631798","author":[{"dropping-particle":"","family":"Chen","given":"Peter Y.","non-dropping-particle":"","parse-names":false,"suffix":""},{"dropping-particle":"","family":"Spector","given":"Paul E.","non-dropping-particle":"","parse-names":false,"suffix":""}],"container-title":"Journal of Occupational and Organizational Psychology","id":"ITEM-1","issue":"3","issued":{"date-parts":[["1992","9"]]},"page":"177-184","title":"Relationships of work stressors with aggression, withdrawal, theft and substance use: An exploratory study","type":"article-journal","volume":"65"},"uris":["http://www.mendeley.com/documents/?uuid=5e82491c-e360-4346-9681-bb5b0302e38d"]}],"mendeley":{"formattedCitation":"(P. Y. Chen and Spector 1992)","manualFormatting":"(Chen &amp; Spector, 1992)","plainTextFormattedCitation":"(P. Y. Chen and Spector 1992)","previouslyFormattedCitation":"(P. Y. Chen and Spector 1992)"},"properties":{"noteIndex":0},"schema":"https://github.com/citation-style-language/schema/raw/master/csl-citation.json"}</w:instrText>
            </w:r>
            <w:r w:rsidR="00D03B43" w:rsidRPr="00AD1FB3">
              <w:rPr>
                <w:rFonts w:asciiTheme="majorBidi" w:hAnsiTheme="majorBidi" w:cstheme="majorBidi"/>
                <w:color w:val="000000" w:themeColor="text1"/>
                <w:sz w:val="18"/>
                <w:szCs w:val="18"/>
                <w:lang w:val="en-US"/>
              </w:rPr>
              <w:fldChar w:fldCharType="separate"/>
            </w:r>
            <w:r w:rsidR="00BB4C6D" w:rsidRPr="00AD1FB3">
              <w:rPr>
                <w:rFonts w:asciiTheme="majorBidi" w:hAnsiTheme="majorBidi" w:cstheme="majorBidi"/>
                <w:noProof/>
                <w:color w:val="000000" w:themeColor="text1"/>
                <w:sz w:val="18"/>
                <w:szCs w:val="18"/>
                <w:lang w:val="en-US"/>
              </w:rPr>
              <w:t xml:space="preserve">(Chen </w:t>
            </w:r>
            <w:r w:rsidR="007C08E0" w:rsidRPr="00AD1FB3">
              <w:rPr>
                <w:rFonts w:asciiTheme="majorBidi" w:hAnsiTheme="majorBidi" w:cstheme="majorBidi"/>
                <w:noProof/>
                <w:color w:val="000000" w:themeColor="text1"/>
                <w:sz w:val="18"/>
                <w:szCs w:val="18"/>
                <w:lang w:val="en-US"/>
              </w:rPr>
              <w:t>and</w:t>
            </w:r>
            <w:r w:rsidR="00BB4C6D" w:rsidRPr="00AD1FB3">
              <w:rPr>
                <w:rFonts w:asciiTheme="majorBidi" w:hAnsiTheme="majorBidi" w:cstheme="majorBidi"/>
                <w:noProof/>
                <w:color w:val="000000" w:themeColor="text1"/>
                <w:sz w:val="18"/>
                <w:szCs w:val="18"/>
                <w:lang w:val="en-US"/>
              </w:rPr>
              <w:t xml:space="preserve"> Spector, 1992)</w:t>
            </w:r>
            <w:r w:rsidR="00D03B43" w:rsidRPr="00AD1FB3">
              <w:rPr>
                <w:rFonts w:asciiTheme="majorBidi" w:hAnsiTheme="majorBidi" w:cstheme="majorBidi"/>
                <w:color w:val="000000" w:themeColor="text1"/>
                <w:sz w:val="18"/>
                <w:szCs w:val="18"/>
                <w:lang w:val="en-US"/>
              </w:rPr>
              <w:fldChar w:fldCharType="end"/>
            </w:r>
            <w:r w:rsidR="00BB4C6D" w:rsidRPr="00AD1FB3">
              <w:rPr>
                <w:rFonts w:asciiTheme="majorBidi" w:hAnsiTheme="majorBidi" w:cstheme="majorBidi"/>
                <w:color w:val="000000" w:themeColor="text1"/>
                <w:sz w:val="18"/>
                <w:szCs w:val="18"/>
                <w:lang w:val="en-US"/>
              </w:rPr>
              <w:t xml:space="preserve">, severe effect on quality of products, technological innovation of enterprises, leak of core secrets, fatal harm to enterprises </w:t>
            </w:r>
            <w:r w:rsidR="00BB4C6D"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{"citationItems":[{"id":"ITEM-1","itemData":{"DOI":"10.1155/2017/3295436","ISSN":"1076-2787","abstract":"Knowledge workers’ counterproductive work behaviors (CWB) always cause great loss to enterprises, but it is hard to supervise these behaviors. Based on the analysis of the causes of these behaviors, this paper builds a theoretical model of knowledge workers’ CWB and proposes that knowledge workers’ CWB are influenced by both rational and irrational factors. Regarding contextual factors and individual factors as risk preferences of knowledge workers, this paper establishes an asymmetrical evolutionary game model of enterprise supervision. Then, multiagent modeling simulation is conducted to discuss the effect of both formal and informal constraints on knowledge workers’ CWB and, based on it, the intervention strategies of enterprises are proposed. The simulation results show that the effect of informal constraints is bigger than the effect of formal constraints. The working environment and knowledge workers’ personality traits are the key factors to produce CWB.","author":[{"dropping-particle":"","family":"Chen","given":"Si-hua","non-dropping-particle":"","parse-names":false,"suffix":""}],"container-title":"Complexity","id":"ITEM-1","issued":{"date-parts":[["2017"]]},"page":"1-11","title":"An evolutionary game model of knowledge workers’ Counterproductive Work Behaviors based on preferences","type":"article-journal"},"uris":["http://www.mendeley.com/documents/?uuid=c8755e9c-da33-4b93-99fc-2d617f25fa61"]}],"mendeley":{"formattedCitation":"(S. Chen 2017)","manualFormatting":"(Chen, 2017)","plainTextFormattedCitation":"(S. Chen 2017)","previouslyFormattedCitation":"(S. Chen 2017)"},"properties":{"noteIndex":0},"schema":"https://github.com/citation-style-language/schema/raw/master/csl-citation.json"}</w:instrText>
            </w:r>
            <w:r w:rsidR="00BB4C6D" w:rsidRPr="00AD1FB3">
              <w:rPr>
                <w:rFonts w:asciiTheme="majorBidi" w:hAnsiTheme="majorBidi" w:cstheme="majorBidi"/>
                <w:color w:val="000000" w:themeColor="text1"/>
                <w:sz w:val="18"/>
                <w:szCs w:val="18"/>
                <w:lang w:val="en-US"/>
              </w:rPr>
              <w:fldChar w:fldCharType="separate"/>
            </w:r>
            <w:r w:rsidR="00BB4C6D" w:rsidRPr="00AD1FB3">
              <w:rPr>
                <w:rFonts w:asciiTheme="majorBidi" w:hAnsiTheme="majorBidi" w:cstheme="majorBidi"/>
                <w:noProof/>
                <w:color w:val="000000" w:themeColor="text1"/>
                <w:sz w:val="18"/>
                <w:szCs w:val="18"/>
                <w:lang w:val="en-US"/>
              </w:rPr>
              <w:t>(Chen, 2017)</w:t>
            </w:r>
            <w:r w:rsidR="00BB4C6D" w:rsidRPr="00AD1FB3">
              <w:rPr>
                <w:rFonts w:asciiTheme="majorBidi" w:hAnsiTheme="majorBidi" w:cstheme="majorBidi"/>
                <w:color w:val="000000" w:themeColor="text1"/>
                <w:sz w:val="18"/>
                <w:szCs w:val="18"/>
                <w:lang w:val="en-US"/>
              </w:rPr>
              <w:fldChar w:fldCharType="end"/>
            </w:r>
          </w:p>
          <w:p w14:paraId="2162AE45" w14:textId="6E1B87DF" w:rsidR="00CB0372" w:rsidRPr="00AD1FB3" w:rsidRDefault="0050657C" w:rsidP="00CA1B90">
            <w:pPr>
              <w:pStyle w:val="NoSpacing"/>
              <w:numPr>
                <w:ilvl w:val="0"/>
                <w:numId w:val="3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d</w:t>
            </w:r>
            <w:r w:rsidR="00925213" w:rsidRPr="00AD1FB3">
              <w:rPr>
                <w:rFonts w:asciiTheme="majorBidi" w:hAnsiTheme="majorBidi" w:cstheme="majorBidi"/>
                <w:color w:val="000000" w:themeColor="text1"/>
                <w:sz w:val="18"/>
                <w:szCs w:val="18"/>
                <w:lang w:val="en-US"/>
              </w:rPr>
              <w:t>ecreased</w:t>
            </w:r>
            <w:r w:rsidR="00E715E3" w:rsidRPr="00AD1FB3">
              <w:rPr>
                <w:rFonts w:asciiTheme="majorBidi" w:hAnsiTheme="majorBidi" w:cstheme="majorBidi"/>
                <w:color w:val="000000" w:themeColor="text1"/>
                <w:sz w:val="18"/>
                <w:szCs w:val="18"/>
                <w:lang w:val="en-US"/>
              </w:rPr>
              <w:t xml:space="preserve"> job satisfaction, altruism, organizational commitment, and conscientiousness, and </w:t>
            </w:r>
            <w:r w:rsidR="00925213" w:rsidRPr="00AD1FB3">
              <w:rPr>
                <w:rFonts w:asciiTheme="majorBidi" w:hAnsiTheme="majorBidi" w:cstheme="majorBidi"/>
                <w:color w:val="000000" w:themeColor="text1"/>
                <w:sz w:val="18"/>
                <w:szCs w:val="18"/>
                <w:lang w:val="en-US"/>
              </w:rPr>
              <w:t>increased</w:t>
            </w:r>
            <w:r w:rsidR="00E715E3" w:rsidRPr="00AD1FB3">
              <w:rPr>
                <w:rFonts w:asciiTheme="majorBidi" w:hAnsiTheme="majorBidi" w:cstheme="majorBidi"/>
                <w:color w:val="000000" w:themeColor="text1"/>
                <w:sz w:val="18"/>
                <w:szCs w:val="18"/>
                <w:lang w:val="en-US"/>
              </w:rPr>
              <w:t xml:space="preserve"> intention to </w:t>
            </w:r>
            <w:r w:rsidR="00CB0372" w:rsidRPr="00AD1FB3">
              <w:rPr>
                <w:rFonts w:asciiTheme="majorBidi" w:hAnsiTheme="majorBidi" w:cstheme="majorBidi"/>
                <w:color w:val="000000" w:themeColor="text1"/>
                <w:sz w:val="18"/>
                <w:szCs w:val="18"/>
                <w:lang w:val="en-US"/>
              </w:rPr>
              <w:t>leave and deviant</w:t>
            </w:r>
            <w:r w:rsidR="00CB0372" w:rsidRPr="00AD1FB3">
              <w:rPr>
                <w:rFonts w:asciiTheme="majorBidi" w:hAnsiTheme="majorBidi" w:cstheme="majorBidi"/>
                <w:i/>
                <w:iCs/>
                <w:color w:val="000000" w:themeColor="text1"/>
                <w:sz w:val="18"/>
                <w:szCs w:val="18"/>
                <w:lang w:val="en-US"/>
              </w:rPr>
              <w:t xml:space="preserve"> </w:t>
            </w:r>
            <w:r w:rsidR="00CB0372" w:rsidRPr="00AD1FB3">
              <w:rPr>
                <w:rFonts w:asciiTheme="majorBidi" w:hAnsiTheme="majorBidi" w:cstheme="majorBidi"/>
                <w:color w:val="000000" w:themeColor="text1"/>
                <w:sz w:val="18"/>
                <w:szCs w:val="18"/>
                <w:lang w:val="en-US"/>
              </w:rPr>
              <w:t>behavior</w:t>
            </w:r>
            <w:r w:rsidR="00357DA3" w:rsidRPr="00AD1FB3">
              <w:rPr>
                <w:rFonts w:asciiTheme="majorBidi" w:hAnsiTheme="majorBidi" w:cstheme="majorBidi"/>
                <w:color w:val="000000" w:themeColor="text1"/>
                <w:sz w:val="18"/>
                <w:szCs w:val="18"/>
                <w:lang w:val="en-US"/>
              </w:rPr>
              <w:t xml:space="preserve"> </w:t>
            </w:r>
            <w:r w:rsidR="00180977"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{"citationItems":[{"id":"ITEM-1","itemData":{"author":[{"dropping-particle":"","family":"Peng","given":"He","non-dropping-particle":"","parse-names":false,"suffix":""}],"container-title":"Journal of Management Science","id":"ITEM-1","issued":{"date-parts":[["2011"]]},"page":"12-22","title":"Dimensions and measurement of counterproductive work behaviors among knowledge workers","type":"article-journal","volume":"24"},"uris":["http://www.mendeley.com/documents/?uuid=a1f51b0f-d169-4328-adb3-64ee0af741b4"]}],"mendeley":{"formattedCitation":"(Peng 2011)","plainTextFormattedCitation":"(Peng 2011)","previouslyFormattedCitation":"(Peng 2011)"},"properties":{"noteIndex":0},"schema":"https://github.com/citation-style-language/schema/raw/master/csl-citation.json"}</w:instrText>
            </w:r>
            <w:r w:rsidR="00180977"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(Peng 2011)</w:t>
            </w:r>
            <w:r w:rsidR="00180977" w:rsidRPr="00AD1FB3">
              <w:rPr>
                <w:rFonts w:asciiTheme="majorBidi" w:hAnsiTheme="majorBidi" w:cstheme="majorBidi"/>
                <w:color w:val="000000" w:themeColor="text1"/>
                <w:sz w:val="18"/>
                <w:szCs w:val="18"/>
                <w:lang w:val="en-US"/>
              </w:rPr>
              <w:fldChar w:fldCharType="end"/>
            </w:r>
          </w:p>
          <w:p w14:paraId="364A3790" w14:textId="1C20A11A" w:rsidR="001929CD" w:rsidRPr="00AD1FB3" w:rsidRDefault="009950D6" w:rsidP="00CA1B90">
            <w:pPr>
              <w:pStyle w:val="NoSpacing"/>
              <w:numPr>
                <w:ilvl w:val="0"/>
                <w:numId w:val="3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withdraw behavior, </w:t>
            </w: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absenteeism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{"citationItems":[{"id":"ITEM-1","itemData":{"abstract":"One recognized predictor variable of employee turnover and absenteeism is employees' perception of inequity (for a review: see Mowday, 1991). Equity theory (Adams, 1965) assumes that in order to determine the equitableness ofthe employer-employee exchange relationship, employees compare their investments and outcomes to those of relevant others, in particular their co-workers. Employees who find themselves deprived will feel tension which motivates them to restore equity. This can be achieved, among others, by permanent withdrawal in the form of turnover ('leaving the field'), and by temporary withdrawal in the form of absenteeism. In case of advantageous inequity, however, equity theory predicts that employees will increase their efforts (Mowday, 1991), i.e, advantaged employees will be less inclined to leave and to report sick, and their absence frequencies will be lower in comparison with the equitably treated and the deprived. The main purpose ofthe present paper is to show that among deprived employees: (1) a high job involvement may operate as barrier to the intent to leave, and (2) an intolerant group absence norm may operate as restraining force to the intent to report sick and absence frequency. In methodologial terms, interaction effects are expected between percep- tions of inequity and these psychological and social constraints.","author":[{"dropping-particle":"Van","family":"Yperen","given":"Nico W.","non-dropping-particle":"","parse-names":false,"suffix":""},{"dropping-particle":"","family":"Hagedoorn","given":"Mariet","non-dropping-particle":"","parse-names":false,"suffix":""},{"dropping-particle":"","family":"Geurts","given":"Sabine","non-dropping-particle":"","parse-names":false,"suffix":""}],"container-title":"Journal of Occupational and Organizational Psychology","id":"ITEM-1","issued":{"date-parts":[["1996"]]},"page":"367-372","title":"Intent to leave and absenteeism as reactions to perceived inequity: The role of psychological and social constraints","type":"article-journal","volume":"69"},"uris":["http://www.mendeley.com/documents/?uuid=ed450e82-8613-4877-8a16-dd1198b59f79"]}],"mendeley":{"formattedCitation":"(Yperen, Hagedoorn, and Geurts 1996)","plainTextFormattedCitation":"(Yperen, Hagedoorn, and Geurts 1996)","previouslyFormattedCitation":"(Yperen, Hagedoorn, and Geurts 1996)"},"properties":{"noteIndex":0},"schema":"https://github.com/citation-style-language/schema/raw/master/csl-citation.json"}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(Yperen, Hagedoorn, and Geurts 1996)</w:t>
            </w:r>
            <w:r w:rsidRPr="00AD1FB3">
              <w:rPr>
                <w:rFonts w:asciiTheme="majorBidi" w:hAnsiTheme="majorBidi" w:cstheme="majorBidi"/>
                <w:color w:val="000000" w:themeColor="text1"/>
                <w:sz w:val="18"/>
                <w:szCs w:val="18"/>
                <w:lang w:val="en-US"/>
              </w:rPr>
              <w:fldChar w:fldCharType="end"/>
            </w:r>
          </w:p>
          <w:p w14:paraId="24BAE248" w14:textId="15DF659F" w:rsidR="001922FD" w:rsidRPr="00AD1FB3" w:rsidRDefault="0001057A" w:rsidP="00CA1B90">
            <w:pPr>
              <w:pStyle w:val="NoSpacing"/>
              <w:ind w:left="720"/>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 </w:t>
            </w: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w:t>
            </w:r>
          </w:p>
        </w:tc>
      </w:tr>
      <w:tr w:rsidR="00AD1FB3" w:rsidRPr="00AD1FB3" w14:paraId="4B377E17" w14:textId="77777777" w:rsidTr="00BA4AE7">
        <w:trPr>
          <w:trHeight w:val="418"/>
        </w:trPr>
        <w:tc>
          <w:tcPr>
            <w:tcW w:w="2410" w:type="dxa"/>
            <w:shd w:val="clear" w:color="auto" w:fill="FFFFFF" w:themeFill="background1"/>
          </w:tcPr>
          <w:p w14:paraId="5E7A6062" w14:textId="4377711A" w:rsidR="00133D67" w:rsidRPr="00AD1FB3" w:rsidRDefault="00133D67"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Violence</w:t>
            </w:r>
            <w:r w:rsidR="00B974F1" w:rsidRPr="00AD1FB3">
              <w:rPr>
                <w:rFonts w:asciiTheme="majorBidi" w:hAnsiTheme="majorBidi" w:cstheme="majorBidi"/>
                <w:color w:val="000000" w:themeColor="text1"/>
                <w:sz w:val="18"/>
                <w:szCs w:val="18"/>
                <w:lang w:val="en-US"/>
              </w:rPr>
              <w:t xml:space="preserve">                         B</w:t>
            </w:r>
          </w:p>
          <w:p w14:paraId="583AD1FA" w14:textId="192F46E2"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45BF1070" w14:textId="4DE6655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ACA8D7B" w14:textId="59F4CC8C"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1F580EF9" w14:textId="10432074"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7A40CC3E" w14:textId="22E85904"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46ABB6E9" w14:textId="1CB93821"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17D06CE4"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217BCBCF" w14:textId="2B5BF512" w:rsidR="00C54493" w:rsidRPr="00AD1FB3" w:rsidRDefault="00133D67" w:rsidP="00CA1B90">
            <w:pPr>
              <w:pStyle w:val="NoSpacing"/>
              <w:numPr>
                <w:ilvl w:val="0"/>
                <w:numId w:val="32"/>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death, </w:t>
            </w:r>
            <w:r w:rsidR="00357AF4" w:rsidRPr="00AD1FB3">
              <w:rPr>
                <w:rFonts w:asciiTheme="majorBidi" w:hAnsiTheme="majorBidi" w:cstheme="majorBidi"/>
                <w:color w:val="000000" w:themeColor="text1"/>
                <w:sz w:val="18"/>
                <w:szCs w:val="18"/>
                <w:lang w:val="en-US"/>
              </w:rPr>
              <w:t xml:space="preserve">growth disorders </w:t>
            </w:r>
            <w:r w:rsidR="00357AF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{"citationItems":[{"id":"ITEM-1","itemData":{"DOI":"10.1590/1518-8345.2073.2956","ISSN":"1518-8345","abstract":"ABSTRACT Objective: to determine the perception of verbal abuse and mobbing and the associated factors of paramedic technicians (nursing assistants) and professionals (nurses, midwives, kinesiologists) in the pre-hospital care areas of three regions in the south of Chile. Methods: descriptive and correlational study was performed within the professional community and a two-stage sample of the paramedic technician population in three regions. The questionnaire “workplace violence in the health sector” (spanish version) was applied after signing the informed consent. Results: 51.4% of professionals and 46.6% of paramedic technicians consider they have been verbally abused during last year. 17.6% of paramedic technicians and 13.5% of professionals perceived mobbing. A low percentage of these events are reported. In only one case of mobbing, the aggressor was legally penalized. No significant differences were found between the job categories and the studied regions. Conclusions: A high percentage of participants in each group perceived verbal abuse and non-minor percentage perceived mobbing, but most of these events are not reported.","author":[{"dropping-particle":"","family":"Campo","given":"Varinia Rodríguez","non-dropping-particle":"","parse-names":false,"suffix":""},{"dropping-particle":"","family":"Klijn","given":"Tatiana Paravic","non-dropping-particle":"","parse-names":false,"suffix":""}],"container-title":"Revista Latino-Americana de Enfermagem","id":"ITEM-1","issued":{"date-parts":[["2018","1","8"]]},"page":"e2956","title":"Verbal abuse and mobbing in pre-hospital care services in Chile","type":"article-journal","volume":"25"},"uris":["http://www.mendeley.com/documents/?uuid=c6f3e28b-0a1c-4de0-9884-f8aed942872c"]}],"mendeley":{"formattedCitation":"(Campo and Klijn 2018)","plainTextFormattedCitation":"(Campo and Klijn 2018)","previouslyFormattedCitation":"(Campo and Klijn 2018)"},"properties":{"noteIndex":0},"schema":"https://github.com/citation-style-language/schema/raw/master/csl-citation.json"}</w:instrText>
            </w:r>
            <w:r w:rsidR="00357AF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(Campo and Klijn 2018)</w:t>
            </w:r>
            <w:r w:rsidR="00357AF4" w:rsidRPr="00AD1FB3">
              <w:rPr>
                <w:rFonts w:asciiTheme="majorBidi" w:hAnsiTheme="majorBidi" w:cstheme="majorBidi"/>
                <w:color w:val="000000" w:themeColor="text1"/>
                <w:sz w:val="18"/>
                <w:szCs w:val="18"/>
                <w:lang w:val="en-US"/>
              </w:rPr>
              <w:fldChar w:fldCharType="end"/>
            </w:r>
            <w:r w:rsidR="00794695" w:rsidRPr="00AD1FB3">
              <w:rPr>
                <w:rFonts w:asciiTheme="majorBidi" w:hAnsiTheme="majorBidi" w:cstheme="majorBidi"/>
                <w:color w:val="000000" w:themeColor="text1"/>
                <w:sz w:val="18"/>
                <w:szCs w:val="18"/>
                <w:lang w:val="en-US"/>
              </w:rPr>
              <w:t>,</w:t>
            </w:r>
            <w:r w:rsidR="00373754" w:rsidRPr="00AD1FB3">
              <w:rPr>
                <w:rFonts w:asciiTheme="majorBidi" w:hAnsiTheme="majorBidi" w:cstheme="majorBidi"/>
                <w:color w:val="000000" w:themeColor="text1"/>
                <w:sz w:val="18"/>
                <w:szCs w:val="18"/>
                <w:lang w:val="en-US"/>
              </w:rPr>
              <w:t xml:space="preserve"> </w:t>
            </w:r>
            <w:r w:rsidR="00373754" w:rsidRPr="00AD1FB3">
              <w:rPr>
                <w:rFonts w:ascii="Calibri" w:hAnsi="Calibri" w:cs="Calibri"/>
                <w:color w:val="000000" w:themeColor="text1"/>
                <w:sz w:val="18"/>
                <w:szCs w:val="18"/>
                <w:lang w:val="en-US"/>
              </w:rPr>
              <w:t>﻿</w:t>
            </w:r>
            <w:r w:rsidR="00373754" w:rsidRPr="00AD1FB3">
              <w:rPr>
                <w:rFonts w:asciiTheme="majorBidi" w:hAnsiTheme="majorBidi" w:cstheme="majorBidi"/>
                <w:color w:val="000000" w:themeColor="text1"/>
                <w:sz w:val="18"/>
                <w:szCs w:val="18"/>
                <w:lang w:val="en-US"/>
              </w:rPr>
              <w:t>physical</w:t>
            </w:r>
            <w:r w:rsidR="007C08E0" w:rsidRPr="00AD1FB3">
              <w:rPr>
                <w:rFonts w:asciiTheme="majorBidi" w:hAnsiTheme="majorBidi" w:cstheme="majorBidi"/>
                <w:color w:val="000000" w:themeColor="text1"/>
                <w:sz w:val="18"/>
                <w:szCs w:val="18"/>
                <w:lang w:val="en-US"/>
              </w:rPr>
              <w:t xml:space="preserve"> pain</w:t>
            </w:r>
            <w:r w:rsidR="00373754" w:rsidRPr="00AD1FB3">
              <w:rPr>
                <w:rFonts w:asciiTheme="majorBidi" w:hAnsiTheme="majorBidi" w:cstheme="majorBidi"/>
                <w:color w:val="000000" w:themeColor="text1"/>
                <w:sz w:val="18"/>
                <w:szCs w:val="18"/>
                <w:lang w:val="en-US"/>
              </w:rPr>
              <w:t xml:space="preserve"> </w:t>
            </w:r>
            <w:r w:rsidR="0037375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{"citationItems":[{"id":"ITEM-1","itemData":{"DOI":"10.1016/j.jen.2007.01.015","ISSN":"00991767","author":[{"dropping-particle":"","family":"Ray","given":"Melinda Mercer","non-dropping-particle":"","parse-names":false,"suffix":""}],"container-title":"Journal of Emergency Nursing","id":"ITEM-1","issue":"3","issued":{"date-parts":[["2007","6"]]},"page":"257-261","title":"The Dark Side of the Job: Violence in the Emergency Department","type":"article-journal","volume":"33"},"uris":["http://www.mendeley.com/documents/?uuid=9af9de8c-c276-466f-8a1f-bf38d61f86aa"]},{"id":"ITEM-2","itemData":{"DOI":"10.3233/WOR-141894","ISSN":"10519815","author":[{"dropping-particle":"","family":"Ridenour","given":"Marilyn","non-dropping-particle":"","parse-names":false,"suffix":""},{"dropping-particle":"","family":"Lanza","given":"Marilyn","non-dropping-particle":"","parse-names":false,"suffix":""},{"dropping-particle":"","family":"Hendricks","given":"Scott","non-dropping-particle":"","parse-names":false,"suffix":""},{"dropping-particle":"","family":"Hartley","given":"Dan","non-dropping-particle":"","parse-names":false,"suffix":""},{"dropping-particle":"","family":"Rierdan","given":"Jill","non-dropping-particle":"","parse-names":false,"suffix":""},{"dropping-particle":"","family":"Zeiss","given":"Robert","non-dropping-particle":"","parse-names":false,"suffix":""},{"dropping-particle":"","family":"Amandus","given":"Harlan","non-dropping-particle":"","parse-names":false,"suffix":""}],"container-title":"Work","id":"ITEM-2","issue":"1","issued":{"date-parts":[["2015","6","9"]]},"page":"19-28","title":"Incidence and risk factors of workplace violence on psychiatric staff","type":"article-journal","volume":"51"},"uris":["http://www.mendeley.com/documents/?uuid=ef62c0c0-35b8-4dd6-b652-e3c78e91cdfc"]}],"mendeley":{"formattedCitation":"(Ray 2007; Ridenour et al. 2015)","plainTextFormattedCitation":"(Ray 2007; Ridenour et al. 2015)","previouslyFormattedCitation":"(Ray 2007; Ridenour et al. 2015)"},"properties":{"noteIndex":0},"schema":"https://github.com/citation-style-language/schema/raw/master/csl-citation.json"}</w:instrText>
            </w:r>
            <w:r w:rsidR="0037375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(Ray 2007; Ridenour et al. 2015)</w:t>
            </w:r>
            <w:r w:rsidR="00373754" w:rsidRPr="00AD1FB3">
              <w:rPr>
                <w:rFonts w:asciiTheme="majorBidi" w:hAnsiTheme="majorBidi" w:cstheme="majorBidi"/>
                <w:color w:val="000000" w:themeColor="text1"/>
                <w:sz w:val="18"/>
                <w:szCs w:val="18"/>
                <w:lang w:val="en-US"/>
              </w:rPr>
              <w:fldChar w:fldCharType="end"/>
            </w:r>
          </w:p>
          <w:p w14:paraId="6DDDDD36" w14:textId="5EFCA0CC" w:rsidR="00C54493" w:rsidRPr="00AD1FB3" w:rsidRDefault="00725F66" w:rsidP="00CA1B90">
            <w:pPr>
              <w:pStyle w:val="NoSpacing"/>
              <w:numPr>
                <w:ilvl w:val="0"/>
                <w:numId w:val="32"/>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decreased commitment to the profession and organization, lower quality of teamwork, increased absenteeism and lower quality of work </w:t>
            </w:r>
            <w:r w:rsidR="002A7598"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ijnurstu.2007.01.013","ISSN":"00207489","author":[{"dropping-particle":"","family":"Camerino","given":"Donatella","non-dropping-particle":"","parse-names":false,"suffix":""},{"dropping-particle":"","family":"Estryn-Behar","given":"Madeleine","non-dropping-particle":"","parse-names":false,"suffix":""},{"dropping-particle":"","family":"Conway","given":"Paul Maurice","non-dropping-particle":"","parse-names":false,"suffix":""},{"dropping-particle":"","family":"Heijden","given":"Beatrice Isabella Johanna Maria","non-dropping-particle":"van Der","parse-names":false,"suffix":""},{"dropping-particle":"","family":"Hasselhorn","given":"Hans-Martin","non-dropping-particle":"","parse-names":false,"suffix":""}],"container-title":"International Journal of Nursing Studies","id":"ITEM-1","issue":"1","issued":{"date-parts":[["2008","1"]]},"page":"35-50","title":"Work-related factors and violence among nursing staff in the European NEXT study: A longitudinal cohort study","type":"article-journal","volume":"45"},"uris":["http://www.mendeley.com/documents/?uuid=dc1459b9-d444-4cdd-9cf8-eb9ddfcd8528"]},{"id":"ITEM-2","itemData":{"DOI":"10.1111/j.1466-7657.2010.00834.x","ISSN":"00208132","author":[{"dropping-particle":"","family":"Esmaeilpour","given":"M.","non-dropping-particle":"","parse-names":false,"suffix":""},{"dropping-particle":"","family":"Salsali","given":"M.","non-dropping-particle":"","parse-names":false,"suffix":""},{"dropping-particle":"","family":"Ahmadi","given":"F.","non-dropping-particle":"","parse-names":false,"suffix":""}],"container-title":"International Nursing Review","id":"ITEM-2","issue":"1","issued":{"date-parts":[["2011","3"]]},"page":"130-137","title":"Workplace violence against Iranian nurses working in emergency departments","type":"article-journal","volume":"58"},"uris":["http://www.mendeley.com/documents/?uuid=98e02e75-58d1-44d8-b43e-3db0f13fbe64"]}],"mendeley":{"formattedCitation":"(Camerino et al. 2008; Esmaeilpour, Salsali, and Ahmadi 2011)","plainTextFormattedCitation":"(Camerino et al. 2008; Esmaeilpour, Salsali, and Ahmadi 2011)","previouslyFormattedCitation":"(Camerino et al. 2008; Esmaeilpour, Salsali, and Ahmadi 2011)"},"properties":{"noteIndex":0},"schema":"https://github.com/citation-style-language/schema/raw/master/csl-citation.json"}</w:instrText>
            </w:r>
            <w:r w:rsidR="002A7598"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(Camerino et al. 2008; Esmaeilpour, Salsali, and Ahmadi 2011)</w:t>
            </w:r>
            <w:r w:rsidR="002A7598" w:rsidRPr="00AD1FB3">
              <w:rPr>
                <w:rFonts w:asciiTheme="majorBidi" w:hAnsiTheme="majorBidi" w:cstheme="majorBidi"/>
                <w:color w:val="000000" w:themeColor="text1"/>
                <w:sz w:val="18"/>
                <w:szCs w:val="18"/>
                <w:lang w:val="en-US"/>
              </w:rPr>
              <w:fldChar w:fldCharType="end"/>
            </w:r>
          </w:p>
          <w:p w14:paraId="5C11E989" w14:textId="01D57927" w:rsidR="00C54493" w:rsidRPr="00AD1FB3" w:rsidRDefault="00133D67" w:rsidP="00CA1B90">
            <w:pPr>
              <w:pStyle w:val="NoSpacing"/>
              <w:numPr>
                <w:ilvl w:val="0"/>
                <w:numId w:val="32"/>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psychological damage, </w:t>
            </w:r>
            <w:r w:rsidR="00357AF4" w:rsidRPr="00AD1FB3">
              <w:rPr>
                <w:rFonts w:asciiTheme="majorBidi" w:hAnsiTheme="majorBidi" w:cstheme="majorBidi"/>
                <w:color w:val="000000" w:themeColor="text1"/>
                <w:sz w:val="18"/>
                <w:szCs w:val="18"/>
                <w:lang w:val="en-US"/>
              </w:rPr>
              <w:t xml:space="preserve">deprivation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{"citationItems":[{"id":"ITEM-1","itemData":{"DOI":"10.1590/1518-8345.2073.2956","ISSN":"1518-8345","abstract":"ABSTRACT Objective: to determine the perception of verbal abuse and mobbing and the associated factors of paramedic technicians (nursing assistants) and professionals (nurses, midwives, kinesiologists) in the pre-hospital care areas of three regions in the south of Chile. Methods: descriptive and correlational study was performed within the professional community and a two-stage sample of the paramedic technician population in three regions. The questionnaire “workplace violence in the health sector” (spanish version) was applied after signing the informed consent. Results: 51.4% of professionals and 46.6% of paramedic technicians consider they have been verbally abused during last year. 17.6% of paramedic technicians and 13.5% of professionals perceived mobbing. A low percentage of these events are reported. In only one case of mobbing, the aggressor was legally penalized. No significant differences were found between the job categories and the studied regions. Conclusions: A high percentage of participants in each group perceived verbal abuse and non-minor percentage perceived mobbing, but most of these events are not reported.","author":[{"dropping-particle":"","family":"Campo","given":"Varinia Rodríguez","non-dropping-particle":"","parse-names":false,"suffix":""},{"dropping-particle":"","family":"Klijn","given":"Tatiana Paravic","non-dropping-particle":"","parse-names":false,"suffix":""}],"container-title":"Revista Latino-Americana de Enfermagem","id":"ITEM-1","issued":{"date-parts":[["2018","1","8"]]},"page":"e2956","title":"Verbal abuse and mobbing in pre-hospital care services in Chile","type":"article-journal","volume":"25"},"uris":["http://www.mendeley.com/documents/?uuid=c6f3e28b-0a1c-4de0-9884-f8aed942872c"]}],"mendeley":{"formattedCitation":"(Campo and Klijn 2018)","plainTextFormattedCitation":"(Campo and Klijn 2018)","previouslyFormattedCitation":"(Campo and Klijn 2018)"},"properties":{"noteIndex":0},"schema":"https://github.com/citation-style-language/schema/raw/master/csl-citation.json"}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(Campo and Klijn 2018)</w:t>
            </w:r>
            <w:r w:rsidRPr="00AD1FB3">
              <w:rPr>
                <w:rFonts w:asciiTheme="majorBidi" w:hAnsiTheme="majorBidi" w:cstheme="majorBidi"/>
                <w:color w:val="000000" w:themeColor="text1"/>
                <w:sz w:val="18"/>
                <w:szCs w:val="18"/>
                <w:lang w:val="en-US"/>
              </w:rPr>
              <w:fldChar w:fldCharType="end"/>
            </w:r>
            <w:r w:rsidR="00794695" w:rsidRPr="00AD1FB3">
              <w:rPr>
                <w:rFonts w:asciiTheme="majorBidi" w:hAnsiTheme="majorBidi" w:cstheme="majorBidi"/>
                <w:color w:val="000000" w:themeColor="text1"/>
                <w:sz w:val="18"/>
                <w:szCs w:val="18"/>
                <w:lang w:val="en-US"/>
              </w:rPr>
              <w:t>,</w:t>
            </w:r>
            <w:r w:rsidR="00373754" w:rsidRPr="00AD1FB3">
              <w:rPr>
                <w:rFonts w:asciiTheme="majorBidi" w:hAnsiTheme="majorBidi" w:cstheme="majorBidi"/>
                <w:color w:val="000000" w:themeColor="text1"/>
                <w:sz w:val="18"/>
                <w:szCs w:val="18"/>
                <w:lang w:val="en-US"/>
              </w:rPr>
              <w:t xml:space="preserve"> psychological</w:t>
            </w:r>
            <w:r w:rsidR="007C08E0" w:rsidRPr="00AD1FB3">
              <w:rPr>
                <w:rFonts w:asciiTheme="majorBidi" w:hAnsiTheme="majorBidi" w:cstheme="majorBidi"/>
                <w:color w:val="000000" w:themeColor="text1"/>
                <w:sz w:val="18"/>
                <w:szCs w:val="18"/>
                <w:lang w:val="en-US"/>
              </w:rPr>
              <w:t xml:space="preserve"> and</w:t>
            </w:r>
            <w:r w:rsidR="002F590D" w:rsidRPr="00AD1FB3">
              <w:rPr>
                <w:rFonts w:asciiTheme="majorBidi" w:hAnsiTheme="majorBidi" w:cstheme="majorBidi"/>
                <w:color w:val="000000" w:themeColor="text1"/>
                <w:sz w:val="18"/>
                <w:szCs w:val="18"/>
                <w:lang w:val="en-US"/>
              </w:rPr>
              <w:t xml:space="preserve"> </w:t>
            </w:r>
            <w:r w:rsidR="00373754" w:rsidRPr="00AD1FB3">
              <w:rPr>
                <w:rFonts w:asciiTheme="majorBidi" w:hAnsiTheme="majorBidi" w:cstheme="majorBidi"/>
                <w:color w:val="000000" w:themeColor="text1"/>
                <w:sz w:val="18"/>
                <w:szCs w:val="18"/>
                <w:lang w:val="en-US"/>
              </w:rPr>
              <w:t>emotional</w:t>
            </w:r>
            <w:r w:rsidR="00101E7D" w:rsidRPr="00AD1FB3">
              <w:rPr>
                <w:rFonts w:asciiTheme="majorBidi" w:hAnsiTheme="majorBidi" w:cstheme="majorBidi"/>
                <w:color w:val="000000" w:themeColor="text1"/>
                <w:sz w:val="18"/>
                <w:szCs w:val="18"/>
                <w:lang w:val="en-US"/>
              </w:rPr>
              <w:t xml:space="preserve"> problems</w:t>
            </w:r>
            <w:r w:rsidR="002F590D" w:rsidRPr="00AD1FB3">
              <w:rPr>
                <w:rFonts w:asciiTheme="majorBidi" w:hAnsiTheme="majorBidi" w:cstheme="majorBidi"/>
                <w:color w:val="000000" w:themeColor="text1"/>
                <w:sz w:val="18"/>
                <w:szCs w:val="18"/>
                <w:lang w:val="en-US"/>
              </w:rPr>
              <w:t xml:space="preserve"> </w:t>
            </w:r>
            <w:r w:rsidR="0037375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{"citationItems":[{"id":"ITEM-1","itemData":{"DOI":"10.1016/j.jen.2007.01.015","ISSN":"00991767","author":[{"dropping-particle":"","family":"Ray","given":"Melinda Mercer","non-dropping-particle":"","parse-names":false,"suffix":""}],"container-title":"Journal of Emergency Nursing","id":"ITEM-1","issue":"3","issued":{"date-parts":[["2007","6"]]},"page":"257-261","title":"The Dark Side of the Job: Violence in the Emergency Department","type":"article-journal","volume":"33"},"uris":["http://www.mendeley.com/documents/?uuid=9af9de8c-c276-466f-8a1f-bf38d61f86aa"]}],"mendeley":{"formattedCitation":"(Ray 2007)","plainTextFormattedCitation":"(Ray 2007)","previouslyFormattedCitation":"(Ray 2007)"},"properties":{"noteIndex":0},"schema":"https://github.com/citation-style-language/schema/raw/master/csl-citation.json"}</w:instrText>
            </w:r>
            <w:r w:rsidR="0037375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(Ray 2007)</w:t>
            </w:r>
            <w:r w:rsidR="00373754" w:rsidRPr="00AD1FB3">
              <w:rPr>
                <w:rFonts w:asciiTheme="majorBidi" w:hAnsiTheme="majorBidi" w:cstheme="majorBidi"/>
                <w:color w:val="000000" w:themeColor="text1"/>
                <w:sz w:val="18"/>
                <w:szCs w:val="18"/>
                <w:lang w:val="en-US"/>
              </w:rPr>
              <w:fldChar w:fldCharType="end"/>
            </w:r>
            <w:r w:rsidR="00725F66" w:rsidRPr="00AD1FB3">
              <w:rPr>
                <w:rFonts w:asciiTheme="majorBidi" w:hAnsiTheme="majorBidi" w:cstheme="majorBidi"/>
                <w:color w:val="000000" w:themeColor="text1"/>
                <w:sz w:val="18"/>
                <w:szCs w:val="18"/>
                <w:lang w:val="en-US"/>
              </w:rPr>
              <w:t xml:space="preserve">, depression, anxiety and work-related stress </w:t>
            </w:r>
            <w:r w:rsidR="00D03B0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10.3233/WOR-2012-0559-3026","ISSN":"18759270","author":[{"dropping-particle":"","family":"Aytaç","given":"Serpil","non-dropping-particle":"","parse-names":false,"suffix":""},{"dropping-particle":"","family":"Dursun","given":"Salih","non-dropping-particle":"","parse-names":false,"suffix":""}],"container-title":"Work","id":"ITEM-1","issued":{"date-parts":[["2012"]]},"page":"3026-3031","title":"The effect on employees of violence climate in the workplace","type":"article-journal","volume":"41"},"uris":["http://www.mendeley.com/documents/?uuid=6b96a9e2-6bf7-4c73-a7f3-e4bef9b81e29"]},{"id":"ITEM-2","itemData":{"DOI":"10.1111/j.1365-2702.2012.04192.x","ISBN":"1365-2702 (Electronic)\\n0962-1067 (Linking)","ISSN":"09621067","PMID":"22788563","abstract":"AIMS AND OBJECTIVES: To extend a model of the antecedents of workplace bullying to apply to a wider range of types of workplace aggression, including bullying and several types of violence, among nurses.\\n\\nBACKGROUND: Research that has focused on workplace bullying has found that the Demand-Control-Support model, negative affectivity and certain demographic factors play important roles as antecedents of bullying.\\n\\nDESIGN: A cross-sectional design.\\n\\nMETHODS: A validated questionnaire was sent to the work addresses of all nursing and midwifery staff in a medium-to-large hospital in Australia. A total of 273 nurses and midwives returned their completed questionnaires. Ordinal regressions were conducted to assess the antecedents of workplace aggression across bullying and violence.\\n\\nRESULTS: Aspects of the Demand-Control-Support model and job tenure significantly predicted particular forms of violence, while negative affectivity and work schedule were significant for bullying.\\n\\nCONCLUSIONS: The patterns of the results suggest key mechanisms that characterise certain forms of violence and distinguish between bullying and types of violence across the range of workplace aggression. In particular, oppression and exposure appear to differentiate types of workplace violence.\\n\\nRELEVANCE TO CLINICAL PRACTICE: The study suggests ways in which nursing and hospital managers may act to reduce the likelihood of certain forms of aggression, particularly violence, from occurring.","author":[{"dropping-particle":"","family":"Rodwell","given":"John","non-dropping-particle":"","parse-names":false,"suffix":""},{"dropping-particle":"","family":"Demir","given":"Defne","non-dropping-particle":"","parse-names":false,"suffix":""}],"container-title":"Journal of Clinical Nursing","id":"ITEM-2","issue":"15-16","issued":{"date-parts":[["2012","8"]]},"page":"2296-2305","title":"Oppression and exposure as differentiating predictors of types of workplace violence for nurses","type":"article-journal","volume":"21"},"uris":["http://www.mendeley.com/documents/?uuid=b06b763d-9f3c-4252-bccb-5457d7083cc9"]}],"mendeley":{"formattedCitation":"(Aytaç and Dursun 2012; Rodwell and Demir 2012)","plainTextFormattedCitation":"(Aytaç and Dursun 2012; Rodwell and Demir 2012)","previouslyFormattedCitation":"(Aytaç and Dursun 2012; Rodwell and Demir 2012)"},"properties":{"noteIndex":0},"schema":"https://github.com/citation-style-language/schema/raw/master/csl-citation.json"}</w:instrText>
            </w:r>
            <w:r w:rsidR="00D03B0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(Aytaç and Dursun 2012; Rodwell and Demir 2012)</w:t>
            </w:r>
            <w:r w:rsidR="00D03B03" w:rsidRPr="00AD1FB3">
              <w:rPr>
                <w:rFonts w:asciiTheme="majorBidi" w:hAnsiTheme="majorBidi" w:cstheme="majorBidi"/>
                <w:color w:val="000000" w:themeColor="text1"/>
                <w:sz w:val="18"/>
                <w:szCs w:val="18"/>
                <w:lang w:val="en-US"/>
              </w:rPr>
              <w:fldChar w:fldCharType="end"/>
            </w:r>
            <w:r w:rsidR="00D03B03" w:rsidRPr="00AD1FB3">
              <w:rPr>
                <w:rFonts w:asciiTheme="majorBidi" w:hAnsiTheme="majorBidi" w:cstheme="majorBidi"/>
                <w:color w:val="000000" w:themeColor="text1"/>
                <w:sz w:val="18"/>
                <w:szCs w:val="18"/>
                <w:lang w:val="en-US"/>
              </w:rPr>
              <w:t xml:space="preserve">, </w:t>
            </w:r>
            <w:r w:rsidR="00725F66" w:rsidRPr="00AD1FB3">
              <w:rPr>
                <w:rFonts w:asciiTheme="majorBidi" w:hAnsiTheme="majorBidi" w:cstheme="majorBidi"/>
                <w:color w:val="000000" w:themeColor="text1"/>
                <w:sz w:val="18"/>
                <w:szCs w:val="18"/>
                <w:lang w:val="en-US"/>
              </w:rPr>
              <w:t xml:space="preserve">emotional exhaustion and burnout </w:t>
            </w:r>
            <w:r w:rsidR="006E6C42"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{"citationItems":[{"id":"ITEM-1","itemData":{"DOI":"10.1111/jnu.12033","ISSN":"15276546","author":[{"dropping-particle":"","family":"Budin","given":"Wendy C.","non-dropping-particle":"","parse-names":false,"suffix":""},{"dropping-particle":"","family":"Brewer","given":"Carol S.","non-dropping-particle":"","parse-names":false,"suffix":""},{"dropping-particle":"","family":"Chao","given":"Ying-Yu","non-dropping-particle":"","parse-names":false,"suffix":""},{"dropping-particle":"","family":"Kovner","given":"Christine","non-dropping-particle":"","parse-names":false,"suffix":""}],"container-title":"Journal of Nursing Scholarship","id":"ITEM-1","issue":"3","issued":{"date-parts":[["2013","9"]]},"page":"308-316","title":"Verbal Abuse From Nurse Colleagues and Work Environment of Early Career Registered Nurses","type":"article-journal","volume":"45"},"uris":["http://www.mendeley.com/documents/?uuid=8f6d7c77-ab22-40e7-b4c8-471bb51977d5"]},{"id":"ITEM-2","itemData":{"DOI":"10.1111/jan.12016","ISSN":"03092402","author":[{"dropping-particle":"","family":"Waschgler","given":"Kathrin","non-dropping-particle":"","parse-names":false,"suffix":""},{"dropping-particle":"","family":"Ruiz-Hernández","given":"José Antonio","non-dropping-particle":"","parse-names":false,"suffix":""},{"dropping-particle":"","family":"Llor-Esteban","given":"Bartolomé","non-dropping-particle":"","parse-names":false,"suffix":""},{"dropping-particle":"","family":"García-Izquierdo","given":"Mariano","non-dropping-particle":"","parse-names":false,"suffix":""}],"container-title":"Journal of Advanced Nursing","id":"ITEM-2","issue":"6","issued":{"date-parts":[["2013","6"]]},"page":"1418-1427","title":"Patients' aggressive behaviours towards nurses: development and psychometric properties of the hospital aggressive behaviour scale- users","type":"article-journal","volume":"69"},"uris":["http://www.mendeley.com/documents/?uuid=c89d8764-a6ab-403e-97a4-3c2ae4ba490d"]}],"mendeley":{"formattedCitation":"(Budin et al. 2013; Waschgler et al. 2013)","plainTextFormattedCitation":"(Budin et al. 2013; Waschgler et al. 2013)","previouslyFormattedCitation":"(Budin et al. 2013; Waschgler et al. 2013)"},"properties":{"noteIndex":0},"schema":"https://github.com/citation-style-language/schema/raw/master/csl-citation.json"}</w:instrText>
            </w:r>
            <w:r w:rsidR="006E6C42"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(Budin et al. 2013; Waschgler et al. 2013)</w:t>
            </w:r>
            <w:r w:rsidR="006E6C42" w:rsidRPr="00AD1FB3">
              <w:rPr>
                <w:rFonts w:asciiTheme="majorBidi" w:hAnsiTheme="majorBidi" w:cstheme="majorBidi"/>
                <w:color w:val="000000" w:themeColor="text1"/>
                <w:sz w:val="18"/>
                <w:szCs w:val="18"/>
                <w:lang w:val="en-US"/>
              </w:rPr>
              <w:fldChar w:fldCharType="end"/>
            </w:r>
          </w:p>
          <w:p w14:paraId="0FFAB453" w14:textId="4F3438E3" w:rsidR="00316FBA" w:rsidRPr="00AD1FB3" w:rsidRDefault="00373754" w:rsidP="00CA1B90">
            <w:pPr>
              <w:pStyle w:val="NoSpacing"/>
              <w:numPr>
                <w:ilvl w:val="0"/>
                <w:numId w:val="32"/>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sexual, racial</w:t>
            </w:r>
            <w:r w:rsidR="009F2D9E"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problems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{"citationItems":[{"id":"ITEM-1","itemData":{"DOI":"10.1016/j.jen.2007.01.015","ISSN":"00991767","author":[{"dropping-particle":"","family":"Ray","given":"Melinda Mercer","non-dropping-particle":"","parse-names":false,"suffix":""}],"container-title":"Journal of Emergency Nursing","id":"ITEM-1","issue":"3","issued":{"date-parts":[["2007","6"]]},"page":"257-261","title":"The Dark Side of the Job: Violence in the Emergency Department","type":"article-journal","volume":"33"},"uris":["http://www.mendeley.com/documents/?uuid=9af9de8c-c276-466f-8a1f-bf38d61f86aa"]}],"mendeley":{"formattedCitation":"(Ray 2007)","plainTextFormattedCitation":"(Ray 2007)","previouslyFormattedCitation":"(Ray 2007)"},"properties":{"noteIndex":0},"schema":"https://github.com/citation-style-language/schema/raw/master/csl-citation.json"}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(Ray 2007)</w:t>
            </w:r>
            <w:r w:rsidRPr="00AD1FB3">
              <w:rPr>
                <w:rFonts w:asciiTheme="majorBidi" w:hAnsiTheme="majorBidi" w:cstheme="majorBidi"/>
                <w:color w:val="000000" w:themeColor="text1"/>
                <w:sz w:val="18"/>
                <w:szCs w:val="18"/>
                <w:lang w:val="en-US"/>
              </w:rPr>
              <w:fldChar w:fldCharType="end"/>
            </w:r>
            <w:r w:rsidR="00725F66" w:rsidRPr="00AD1FB3">
              <w:rPr>
                <w:rFonts w:asciiTheme="majorBidi" w:hAnsiTheme="majorBidi" w:cstheme="majorBidi"/>
                <w:color w:val="000000" w:themeColor="text1"/>
                <w:sz w:val="18"/>
                <w:szCs w:val="18"/>
                <w:lang w:val="en-US"/>
              </w:rPr>
              <w:t xml:space="preserve">, lower satisfaction of life </w:t>
            </w:r>
            <w:r w:rsidR="006E6C42"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{"citationItems":[{"id":"ITEM-1","itemData":{"DOI":"10.1111/jnu.12033","ISSN":"15276546","author":[{"dropping-particle":"","family":"Budin","given":"Wendy C.","non-dropping-particle":"","parse-names":false,"suffix":""},{"dropping-particle":"","family":"Brewer","given":"Carol S.","non-dropping-particle":"","parse-names":false,"suffix":""},{"dropping-particle":"","family":"Chao","given":"Ying-Yu","non-dropping-particle":"","parse-names":false,"suffix":""},{"dropping-particle":"","family":"Kovner","given":"Christine","non-dropping-particle":"","parse-names":false,"suffix":""}],"container-title":"Journal of Nursing Scholarship","id":"ITEM-1","issue":"3","issued":{"date-parts":[["2013","9"]]},"page":"308-316","title":"Verbal Abuse From Nurse Colleagues and Work Environment of Early Career Registered Nurses","type":"article-journal","volume":"45"},"uris":["http://www.mendeley.com/documents/?uuid=8f6d7c77-ab22-40e7-b4c8-471bb51977d5"]},{"id":"ITEM-2","itemData":{"DOI":"10.1111/jan.12016","ISSN":"03092402","author":[{"dropping-particle":"","family":"Waschgler","given":"Kathrin","non-dropping-particle":"","parse-names":false,"suffix":""},{"dropping-particle":"","family":"Ruiz-Hernández","given":"José Antonio","non-dropping-particle":"","parse-names":false,"suffix":""},{"dropping-particle":"","family":"Llor-Esteban","given":"Bartolomé","non-dropping-particle":"","parse-names":false,"suffix":""},{"dropping-particle":"","family":"García-Izquierdo","given":"Mariano","non-dropping-particle":"","parse-names":false,"suffix":""}],"container-title":"Journal of Advanced Nursing","id":"ITEM-2","issue":"6","issued":{"date-parts":[["2013","6"]]},"page":"1418-1427","title":"Patients' aggressive behaviours towards nurses: development and psychometric properties of the hospital aggressive behaviour scale- users","type":"article-journal","volume":"69"},"uris":["http://www.mendeley.com/documents/?uuid=c89d8764-a6ab-403e-97a4-3c2ae4ba490d"]}],"mendeley":{"formattedCitation":"(Budin et al. 2013; Waschgler et al. 2013)","plainTextFormattedCitation":"(Budin et al. 2013; Waschgler et al. 2013)","previouslyFormattedCitation":"(Budin et al. 2013; Waschgler et al. 2013)"},"properties":{"noteIndex":0},"schema":"https://github.com/citation-style-language/schema/raw/master/csl-citation.json"}</w:instrText>
            </w:r>
            <w:r w:rsidR="006E6C42"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(Budin et al. 2013; Waschgler et al. 2013)</w:t>
            </w:r>
            <w:r w:rsidR="006E6C42" w:rsidRPr="00AD1FB3">
              <w:rPr>
                <w:rFonts w:asciiTheme="majorBidi" w:hAnsiTheme="majorBidi" w:cstheme="majorBidi"/>
                <w:color w:val="000000" w:themeColor="text1"/>
                <w:sz w:val="18"/>
                <w:szCs w:val="18"/>
                <w:lang w:val="en-US"/>
              </w:rPr>
              <w:fldChar w:fldCharType="end"/>
            </w:r>
          </w:p>
          <w:p w14:paraId="7C5B0764" w14:textId="7E1BEA5C"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58B9129A" w14:textId="77777777" w:rsidTr="00BA4AE7">
        <w:trPr>
          <w:trHeight w:val="372"/>
        </w:trPr>
        <w:tc>
          <w:tcPr>
            <w:tcW w:w="2410" w:type="dxa"/>
            <w:shd w:val="clear" w:color="auto" w:fill="FFFFFF" w:themeFill="background1"/>
          </w:tcPr>
          <w:p w14:paraId="2C264168" w14:textId="003D45E9" w:rsidR="004A102C"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  </w:t>
            </w:r>
            <w:r w:rsidR="00A81785" w:rsidRPr="00AD1FB3">
              <w:rPr>
                <w:rFonts w:asciiTheme="majorBidi" w:hAnsiTheme="majorBidi" w:cstheme="majorBidi"/>
                <w:color w:val="000000" w:themeColor="text1"/>
                <w:sz w:val="18"/>
                <w:szCs w:val="18"/>
                <w:lang w:val="en-US"/>
              </w:rPr>
              <w:t>Abuse</w:t>
            </w:r>
            <w:r w:rsidRPr="00AD1FB3">
              <w:rPr>
                <w:rFonts w:asciiTheme="majorBidi" w:hAnsiTheme="majorBidi" w:cstheme="majorBidi"/>
                <w:color w:val="000000" w:themeColor="text1"/>
                <w:sz w:val="18"/>
                <w:szCs w:val="18"/>
                <w:lang w:val="en-US"/>
              </w:rPr>
              <w:t xml:space="preserve">                             </w:t>
            </w:r>
            <w:r w:rsidR="00A81785" w:rsidRPr="00AD1FB3">
              <w:rPr>
                <w:rFonts w:asciiTheme="majorBidi" w:hAnsiTheme="majorBidi" w:cstheme="majorBidi"/>
                <w:color w:val="000000" w:themeColor="text1"/>
                <w:sz w:val="18"/>
                <w:szCs w:val="18"/>
                <w:lang w:val="en-US"/>
              </w:rPr>
              <w:t>B</w:t>
            </w:r>
          </w:p>
          <w:p w14:paraId="4B940B74" w14:textId="77777777" w:rsidR="004A102C" w:rsidRPr="00AD1FB3" w:rsidRDefault="004A102C" w:rsidP="004A102C">
            <w:pPr>
              <w:pStyle w:val="NoSpacing"/>
              <w:ind w:right="450"/>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/Abusive supervision</w:t>
            </w:r>
          </w:p>
          <w:p w14:paraId="49AFB890" w14:textId="6D241BEB" w:rsidR="004A102C" w:rsidRPr="00AD1FB3" w:rsidRDefault="004A102C" w:rsidP="00B974F1">
            <w:pPr>
              <w:pStyle w:val="NoSpacing"/>
              <w:jc w:val="right"/>
              <w:rPr>
                <w:rFonts w:asciiTheme="majorBidi" w:hAnsiTheme="majorBidi" w:cstheme="majorBidi"/>
                <w:color w:val="000000" w:themeColor="text1"/>
                <w:sz w:val="18"/>
                <w:szCs w:val="18"/>
                <w:lang w:val="en-US"/>
              </w:rPr>
            </w:pPr>
          </w:p>
          <w:p w14:paraId="6ED81BD2" w14:textId="54A3BB96" w:rsidR="004A102C" w:rsidRDefault="00AD1FB3" w:rsidP="00B974F1">
            <w:pPr>
              <w:pStyle w:val="NoSpacing"/>
              <w:jc w:val="right"/>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lastRenderedPageBreak/>
              <w:t>B</w:t>
            </w:r>
          </w:p>
          <w:p w14:paraId="2860505F" w14:textId="11F80F0D" w:rsidR="00AD1FB3" w:rsidRDefault="00AD1FB3" w:rsidP="00B974F1">
            <w:pPr>
              <w:pStyle w:val="NoSpacing"/>
              <w:jc w:val="right"/>
              <w:rPr>
                <w:rFonts w:asciiTheme="majorBidi" w:hAnsiTheme="majorBidi" w:cstheme="majorBidi"/>
                <w:color w:val="000000" w:themeColor="text1"/>
                <w:sz w:val="18"/>
                <w:szCs w:val="18"/>
                <w:lang w:val="en-US"/>
              </w:rPr>
            </w:pPr>
          </w:p>
          <w:p w14:paraId="74662496" w14:textId="0D96778C" w:rsidR="00AD1FB3" w:rsidRPr="00AD1FB3" w:rsidRDefault="00AD1FB3" w:rsidP="00B974F1">
            <w:pPr>
              <w:pStyle w:val="NoSpacing"/>
              <w:jc w:val="right"/>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B</w:t>
            </w:r>
          </w:p>
          <w:p w14:paraId="2BB1526D" w14:textId="204D1BD8" w:rsidR="004A102C" w:rsidRPr="00AD1FB3" w:rsidRDefault="004A102C" w:rsidP="00B974F1">
            <w:pPr>
              <w:pStyle w:val="NoSpacing"/>
              <w:jc w:val="right"/>
              <w:rPr>
                <w:rFonts w:asciiTheme="majorBidi" w:hAnsiTheme="majorBidi" w:cstheme="majorBidi"/>
                <w:color w:val="000000" w:themeColor="text1"/>
                <w:sz w:val="18"/>
                <w:szCs w:val="18"/>
                <w:lang w:val="en-US"/>
              </w:rPr>
            </w:pPr>
          </w:p>
          <w:p w14:paraId="2AED0E73" w14:textId="705A560A" w:rsidR="0045480C" w:rsidRPr="00AD1FB3" w:rsidRDefault="00AD1FB3" w:rsidP="004A102C">
            <w:pPr>
              <w:pStyle w:val="NoSpacing"/>
              <w:ind w:right="90"/>
              <w:jc w:val="right"/>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 xml:space="preserve">  </w:t>
            </w:r>
          </w:p>
          <w:p w14:paraId="53ACE294" w14:textId="21BEDB18" w:rsidR="005D2489" w:rsidRPr="00AD1FB3" w:rsidRDefault="00A81785" w:rsidP="00A81785">
            <w:pPr>
              <w:pStyle w:val="NoSpacing"/>
              <w:ind w:right="90"/>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   </w:t>
            </w:r>
            <w:r w:rsidR="004A102C"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   </w:t>
            </w:r>
            <w:r w:rsidR="00B974F1" w:rsidRPr="00AD1FB3">
              <w:rPr>
                <w:rFonts w:asciiTheme="majorBidi" w:hAnsiTheme="majorBidi" w:cstheme="majorBidi"/>
                <w:color w:val="000000" w:themeColor="text1"/>
                <w:sz w:val="18"/>
                <w:szCs w:val="18"/>
                <w:lang w:val="en-US"/>
              </w:rPr>
              <w:t xml:space="preserve">       </w:t>
            </w:r>
          </w:p>
          <w:p w14:paraId="69BB656F" w14:textId="7E39F028" w:rsidR="00B974F1" w:rsidRPr="00AD1FB3" w:rsidRDefault="00AD1FB3" w:rsidP="00B974F1">
            <w:pPr>
              <w:pStyle w:val="NoSpacing"/>
              <w:jc w:val="right"/>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B</w:t>
            </w:r>
          </w:p>
          <w:p w14:paraId="11512E7D" w14:textId="6074DC72" w:rsidR="00B974F1" w:rsidRPr="00AD1FB3" w:rsidRDefault="00B974F1" w:rsidP="00AD1FB3">
            <w:pPr>
              <w:pStyle w:val="NoSpacing"/>
              <w:ind w:right="270"/>
              <w:jc w:val="right"/>
              <w:rPr>
                <w:rFonts w:asciiTheme="majorBidi" w:hAnsiTheme="majorBidi" w:cstheme="majorBidi"/>
                <w:color w:val="000000" w:themeColor="text1"/>
                <w:sz w:val="18"/>
                <w:szCs w:val="18"/>
                <w:lang w:val="en-US"/>
              </w:rPr>
            </w:pPr>
          </w:p>
          <w:p w14:paraId="6350204D"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707D5FCA" w14:textId="565EC897" w:rsidR="00AE6905" w:rsidRPr="00AD1FB3" w:rsidRDefault="00AE6905" w:rsidP="00CA1B90">
            <w:pPr>
              <w:pStyle w:val="NoSpacing"/>
              <w:numPr>
                <w:ilvl w:val="0"/>
                <w:numId w:val="33"/>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lastRenderedPageBreak/>
              <w:t xml:space="preserve">alcohol and other drug use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{"citationItems":[{"id":"ITEM-1","itemData":{"DOI":"10.2105/AJPH.89.3.358","ISSN":"0090-0036","author":[{"dropping-particle":"","family":"Richman","given":"J A","non-dropping-particle":"","parse-names":false,"suffix":""},{"dropping-particle":"","family":"Rospenda","given":"K M","non-dropping-particle":"","parse-names":false,"suffix":""},{"dropping-particle":"","family":"Nawyn","given":"S J","non-dropping-particle":"","parse-names":false,"suffix":""},{"dropping-particle":"","family":"Flaherty","given":"J A","non-dropping-particle":"","parse-names":false,"suffix":""},{"dropping-particle":"","family":"Fendrich","given":"M","non-dropping-particle":"","parse-names":false,"suffix":""},{"dropping-particle":"","family":"Drum","given":"M L","non-dropping-particle":"","parse-names":false,"suffix":""},{"dropping-particle":"","family":"Johnson","given":"T P","non-dropping-particle":"","parse-names":false,"suffix":""}],"container-title":"American Journal of Public Health","id":"ITEM-1","issue":"3","issued":{"date-parts":[["1999","3"]]},"page":"358-363","title":"Sexual harassment and generalized workplace abuse among university employees: prevalence and mental health correlates.","type":"article-journal","volume":"89"},"uris":["http://www.mendeley.com/documents/?uuid=1d797ec9-1215-4a2d-8590-cd0905de53a0"]}],"mendeley":{"formattedCitation":"(Richman et al. 1999)","plainTextFormattedCitation":"(Richman et al. 1999)","previouslyFormattedCitation":"(Richman et al. 1999)"},"properties":{"noteIndex":0},"schema":"https://github.com/citation-style-language/schema/raw/master/csl-citation.json"}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(Richman et al. 1999)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physical symptoms and illness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{"citationItems":[{"id":"ITEM-1","itemData":{"DOI":"10.23750/abm.v89i6-S.7461","ISSN":"25316745","abstract":"Background: Negative interactions among nurses are well recognized and reported in scientific literature, even because the issues may have major consequences on professional and private lives of the victims. The aim of this paper is to detect specifically the prevalence of workplace incivility (WI), lateral violence (LV) and bullying among nurses. Furthermore, it addresses the potential related factors and their impact on the psychological and professional spheres of the victims. Methods: A review of the literature was performed through the research of papers on three databases: Medline, CINAHL, and Embase. Results: Seventy-nine original papers were included. WI has a range between 67.5% and 90.4% (if WI among peers, above 75%). LV has a prevalence ranging from 1% to 87.4%, while bullying prevalence varies between 2.4% and 81%. Physical and mental sequelae can affect up to 75% of the victims. The 10% of bullied nurses develop Post-Traumatic Stress Disorder Symptoms. Bullying is a predictive factor for burnout (β=0.37 p&lt;0.001) and shows a negative correlation with job efficiency (r=-0 322, p&lt;0.01). Victims of bullying recorded absenteeism 1.5 times higher in comparison to non-victimized peers (95% CI: 1.3-1.7). 78.5% of bullied nurses with length of service lower than 5 years has resigned to move to other jobs. Conclusions: There is lack of evidence about policies and programmes to eradicate workplace incivility, lateral violence and bullying among nurses. Prevention of these matters should start from spreading information inside continue educational settings and university nursing courses.","author":[{"dropping-particle":"","family":"Bambi","given":"Stefano","non-dropping-particle":"","parse-names":false,"suffix":""},{"dropping-particle":"","family":"Foà","given":"Chiara","non-dropping-particle":"","parse-names":false,"suffix":""},{"dropping-particle":"","family":"Felippis","given":"Christian","non-dropping-particle":"De","parse-names":false,"suffix":""},{"dropping-particle":"","family":"Lucchini","given":"Alberto","non-dropping-particle":"","parse-names":false,"suffix":""},{"dropping-particle":"","family":"Guazzini","given":"Andrea","non-dropping-particle":"","parse-names":false,"suffix":""},{"dropping-particle":"","family":"Rasero","given":"Laura","non-dropping-particle":"","parse-names":false,"suffix":""}],"container-title":"Acta Biomedica","id":"ITEM-1","issue":"6","issued":{"date-parts":[["2018"]]},"page":"51-79","title":"Workplace incivility, lateral violence and bullying among nurses. A review about their prevalence and related factors","type":"article-journal","volume":"89"},"uris":["http://www.mendeley.com/documents/?uuid=70f40797-4119-4c8f-bb0a-5b7e728227da"]}],"mendeley":{"formattedCitation":"(Bambi et al. 2018)","plainTextFormattedCitation":"(Bambi et al. 2018)","previouslyFormattedCitation":"(Bambi et al. 2018)"},"properties":{"noteIndex":0},"schema":"https://github.com/citation-style-language/schema/raw/master/csl-citation.json"}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(Bambi et al. 2018)</w:t>
            </w:r>
            <w:r w:rsidRPr="00AD1FB3">
              <w:rPr>
                <w:rFonts w:asciiTheme="majorBidi" w:hAnsiTheme="majorBidi" w:cstheme="majorBidi"/>
                <w:color w:val="000000" w:themeColor="text1"/>
                <w:sz w:val="18"/>
                <w:szCs w:val="18"/>
                <w:lang w:val="en-US"/>
              </w:rPr>
              <w:fldChar w:fldCharType="end"/>
            </w:r>
            <w:r w:rsidR="00AA5191" w:rsidRPr="00AD1FB3">
              <w:rPr>
                <w:rFonts w:asciiTheme="majorBidi" w:hAnsiTheme="majorBidi" w:cstheme="majorBidi"/>
                <w:color w:val="000000" w:themeColor="text1"/>
                <w:sz w:val="18"/>
                <w:szCs w:val="18"/>
                <w:lang w:val="en-US"/>
              </w:rPr>
              <w:t>, violates workers’ physica</w:t>
            </w:r>
            <w:r w:rsidR="007C08E0" w:rsidRPr="00AD1FB3">
              <w:rPr>
                <w:rFonts w:asciiTheme="majorBidi" w:hAnsiTheme="majorBidi" w:cstheme="majorBidi"/>
                <w:color w:val="000000" w:themeColor="text1"/>
                <w:sz w:val="18"/>
                <w:szCs w:val="18"/>
                <w:lang w:val="en-US"/>
              </w:rPr>
              <w:t>l</w:t>
            </w:r>
            <w:r w:rsidR="00283197"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integrity </w:t>
            </w:r>
            <w:r w:rsidR="00AA5191" w:rsidRPr="00AD1FB3">
              <w:rPr>
                <w:rFonts w:asciiTheme="majorBidi" w:hAnsiTheme="majorBidi" w:cstheme="majorBidi"/>
                <w:color w:val="000000" w:themeColor="text1"/>
                <w:sz w:val="18"/>
                <w:szCs w:val="18"/>
                <w:lang w:val="en-US"/>
              </w:rPr>
              <w:fldChar w:fldCharType="begin" w:fldLock="1"/>
            </w:r>
            <w:r w:rsidR="00AA5191" w:rsidRPr="00AD1FB3">
              <w:rPr>
                <w:rFonts w:asciiTheme="majorBidi" w:hAnsiTheme="majorBidi" w:cstheme="majorBidi"/>
                <w:color w:val="000000" w:themeColor="text1"/>
                <w:sz w:val="18"/>
                <w:szCs w:val="18"/>
                <w:lang w:val="en-US"/>
              </w:rPr>
              <w:instrText>ADDIN CSL_CITATION {"citationItems":[{"id":"ITEM-1","itemData":{"DOI":"10.2105/AJPH.89.3.358","ISSN":"0090-0036","author":[{"dropping-particle":"","family":"Richman","given":"J A","non-dropping-particle":"","parse-names":false,"suffix":""},{"dropping-particle":"","family":"Rospenda","given":"K M","non-dropping-particle":"","parse-names":false,"suffix":""},{"dropping-particle":"","family":"Nawyn","given":"S J","non-dropping-particle":"","parse-names":false,"suffix":""},{"dropping-particle":"","family":"Flaherty","given":"J A","non-dropping-particle":"","parse-names":false,"suffix":""},{"dropping-particle":"","family":"Fendrich","given":"M","non-dropping-particle":"","parse-names":false,"suffix":""},{"dropping-particle":"","family":"Drum","given":"M L","non-dropping-particle":"","parse-names":false,"suffix":""},{"dropping-particle":"","family":"Johnson","given":"T P","non-dropping-particle":"","parse-names":false,"suffix":""}],"container-title":"American Journal of Public Health","id":"ITEM-1","issue":"3","issued":{"date-parts":[["1999","3"]]},"page":"358-363","title":"Sexual harassment and generalized workplace abuse among university employees: prevalence and mental health correlates.","type":"article-journal","volume":"89"},"uris":["http://www.mendeley.com/documents/?uuid=1d797ec9-1215-4a2d-8590-cd0905de53a0"]}],"mendeley":{"formattedCitation":"(Richman et al. 1999)","plainTextFormattedCitation":"(Richman et al. 1999)","previouslyFormattedCitation":"(Richman et al. 1999)"},"properties":{"noteIndex":0},"schema":"https://github.com/citation-style-language/schema/raw/master/csl-citation.json"}</w:instrText>
            </w:r>
            <w:r w:rsidR="00AA5191" w:rsidRPr="00AD1FB3">
              <w:rPr>
                <w:rFonts w:asciiTheme="majorBidi" w:hAnsiTheme="majorBidi" w:cstheme="majorBidi"/>
                <w:color w:val="000000" w:themeColor="text1"/>
                <w:sz w:val="18"/>
                <w:szCs w:val="18"/>
                <w:lang w:val="en-US"/>
              </w:rPr>
              <w:fldChar w:fldCharType="separate"/>
            </w:r>
            <w:r w:rsidR="00AA5191" w:rsidRPr="00AD1FB3">
              <w:rPr>
                <w:rFonts w:asciiTheme="majorBidi" w:hAnsiTheme="majorBidi" w:cstheme="majorBidi"/>
                <w:noProof/>
                <w:color w:val="000000" w:themeColor="text1"/>
                <w:sz w:val="18"/>
                <w:szCs w:val="18"/>
                <w:lang w:val="en-US"/>
              </w:rPr>
              <w:t>(Richman et al. 1999)</w:t>
            </w:r>
            <w:r w:rsidR="00AA5191" w:rsidRPr="00AD1FB3">
              <w:rPr>
                <w:rFonts w:asciiTheme="majorBidi" w:hAnsiTheme="majorBidi" w:cstheme="majorBidi"/>
                <w:color w:val="000000" w:themeColor="text1"/>
                <w:sz w:val="18"/>
                <w:szCs w:val="18"/>
                <w:lang w:val="en-US"/>
              </w:rPr>
              <w:fldChar w:fldCharType="end"/>
            </w:r>
          </w:p>
          <w:p w14:paraId="287E8FCB" w14:textId="2F128B58" w:rsidR="00AE6905" w:rsidRPr="00AD1FB3" w:rsidRDefault="00283197" w:rsidP="00CA1B90">
            <w:pPr>
              <w:pStyle w:val="NoSpacing"/>
              <w:numPr>
                <w:ilvl w:val="0"/>
                <w:numId w:val="33"/>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lastRenderedPageBreak/>
              <w:t xml:space="preserve">causes </w:t>
            </w:r>
            <w:r w:rsidR="00682269" w:rsidRPr="00AD1FB3">
              <w:rPr>
                <w:rFonts w:asciiTheme="majorBidi" w:hAnsiTheme="majorBidi" w:cstheme="majorBidi"/>
                <w:color w:val="000000" w:themeColor="text1"/>
                <w:sz w:val="18"/>
                <w:szCs w:val="18"/>
                <w:lang w:val="en-US"/>
              </w:rPr>
              <w:t xml:space="preserve">direct </w:t>
            </w:r>
            <w:r w:rsidRPr="00AD1FB3">
              <w:rPr>
                <w:rFonts w:asciiTheme="majorBidi" w:hAnsiTheme="majorBidi" w:cstheme="majorBidi"/>
                <w:color w:val="000000" w:themeColor="text1"/>
                <w:sz w:val="18"/>
                <w:szCs w:val="18"/>
                <w:lang w:val="en-US"/>
              </w:rPr>
              <w:t xml:space="preserve">reactions </w:t>
            </w:r>
            <w:r w:rsidR="00682269" w:rsidRPr="00AD1FB3">
              <w:rPr>
                <w:rFonts w:asciiTheme="majorBidi" w:hAnsiTheme="majorBidi" w:cstheme="majorBidi"/>
                <w:color w:val="000000" w:themeColor="text1"/>
                <w:sz w:val="18"/>
                <w:szCs w:val="18"/>
                <w:lang w:val="en-US"/>
              </w:rPr>
              <w:t xml:space="preserve">of workplace bullying </w:t>
            </w:r>
            <w:r w:rsidR="00AA5191" w:rsidRPr="00AD1FB3">
              <w:rPr>
                <w:rFonts w:asciiTheme="majorBidi" w:hAnsiTheme="majorBidi" w:cstheme="majorBidi"/>
                <w:color w:val="000000" w:themeColor="text1"/>
                <w:sz w:val="18"/>
                <w:szCs w:val="18"/>
                <w:lang w:val="en-US"/>
              </w:rPr>
              <w:t xml:space="preserve">with costs for individual and organization </w:t>
            </w:r>
            <w:r w:rsidR="00682269"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{"citationItems":[{"id":"ITEM-1","itemData":{"ISBN":"0-203-16466-0","abstract":"Over the last decade or so research into bullying, emotional abuse and harassment at work, as distinct from harassment based on sex or race and primarily of a non-physical nature, has emerged as a new field of study. Two main academic streams have emerged: a European …","author":[{"dropping-particle":"","family":"Einarsen","given":"S","non-dropping-particle":"","parse-names":false,"suffix":""},{"dropping-particle":"","family":"Hoel","given":"Helge","non-dropping-particle":"","parse-names":false,"suffix":""},{"dropping-particle":"","family":"Zapf","given":"Dieter &amp;","non-dropping-particle":"","parse-names":false,"suffix":""},{"dropping-particle":"","family":"Cooper","given":"Cary Lynn","non-dropping-particle":"","parse-names":false,"suffix":""}],"edition":"1","editor":[{"dropping-particle":"","family":"Einarsen","given":"Ståle","non-dropping-particle":"","parse-names":false,"suffix":""},{"dropping-particle":"","family":"Hoel","given":"Helge","non-dropping-particle":"","parse-names":false,"suffix":""},{"dropping-particle":"","family":"Zapf","given":"Dieter","non-dropping-particle":"","parse-names":false,"suffix":""},{"dropping-particle":"","family":"Cooper","given":"Cary L.","non-dropping-particle":"","parse-names":false,"suffix":""}],"id":"ITEM-1","issued":{"date-parts":[["2003"]]},"number-of-pages":"439","publisher":"Taylor &amp; Francis","publisher-place":"London ; New York","title":"Bullying and emotional abuse in the workplace : International perspectives in research and practice","type":"book"},"uris":["http://www.mendeley.com/documents/?uuid=dd2e0de5-0d12-4ab1-ab00-d80a1e80159a"]}],"mendeley":{"formattedCitation":"(S Einarsen et al. 2003)","manualFormatting":"(Einarsen et al., 2003)","plainTextFormattedCitation":"(S Einarsen et al. 2003)","previouslyFormattedCitation":"(Einarsen et al. 2003)"},"properties":{"noteIndex":0},"schema":"https://github.com/citation-style-language/schema/raw/master/csl-citation.json"}</w:instrText>
            </w:r>
            <w:r w:rsidR="00682269" w:rsidRPr="00AD1FB3">
              <w:rPr>
                <w:rFonts w:asciiTheme="majorBidi" w:hAnsiTheme="majorBidi" w:cstheme="majorBidi"/>
                <w:color w:val="000000" w:themeColor="text1"/>
                <w:sz w:val="18"/>
                <w:szCs w:val="18"/>
                <w:lang w:val="en-US"/>
              </w:rPr>
              <w:fldChar w:fldCharType="separate"/>
            </w:r>
            <w:r w:rsidR="00682269" w:rsidRPr="00AD1FB3">
              <w:rPr>
                <w:rFonts w:asciiTheme="majorBidi" w:hAnsiTheme="majorBidi" w:cstheme="majorBidi"/>
                <w:noProof/>
                <w:color w:val="000000" w:themeColor="text1"/>
                <w:sz w:val="18"/>
                <w:szCs w:val="18"/>
                <w:lang w:val="en-US"/>
              </w:rPr>
              <w:t>(Einarsen et al., 2003)</w:t>
            </w:r>
            <w:r w:rsidR="00682269" w:rsidRPr="00AD1FB3">
              <w:rPr>
                <w:rFonts w:asciiTheme="majorBidi" w:hAnsiTheme="majorBidi" w:cstheme="majorBidi"/>
                <w:color w:val="000000" w:themeColor="text1"/>
                <w:sz w:val="18"/>
                <w:szCs w:val="18"/>
                <w:lang w:val="en-US"/>
              </w:rPr>
              <w:fldChar w:fldCharType="end"/>
            </w:r>
            <w:r w:rsidR="00AE6905" w:rsidRPr="00AD1FB3">
              <w:rPr>
                <w:rFonts w:asciiTheme="majorBidi" w:hAnsiTheme="majorBidi" w:cstheme="majorBidi"/>
                <w:color w:val="000000" w:themeColor="text1"/>
                <w:sz w:val="18"/>
                <w:szCs w:val="18"/>
                <w:lang w:val="en-US"/>
              </w:rPr>
              <w:t xml:space="preserve">, turnover </w:t>
            </w:r>
            <w:r w:rsidR="00AE690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{"citationItems":[{"id":"ITEM-1","itemData":{"DOI":"10.23750/abm.v89i6-S.7461","ISSN":"25316745","abstract":"Background: Negative interactions among nurses are well recognized and reported in scientific literature, even because the issues may have major consequences on professional and private lives of the victims. The aim of this paper is to detect specifically the prevalence of workplace incivility (WI), lateral violence (LV) and bullying among nurses. Furthermore, it addresses the potential related factors and their impact on the psychological and professional spheres of the victims. Methods: A review of the literature was performed through the research of papers on three databases: Medline, CINAHL, and Embase. Results: Seventy-nine original papers were included. WI has a range between 67.5% and 90.4% (if WI among peers, above 75%). LV has a prevalence ranging from 1% to 87.4%, while bullying prevalence varies between 2.4% and 81%. Physical and mental sequelae can affect up to 75% of the victims. The 10% of bullied nurses develop Post-Traumatic Stress Disorder Symptoms. Bullying is a predictive factor for burnout (β=0.37 p&lt;0.001) and shows a negative correlation with job efficiency (r=-0 322, p&lt;0.01). Victims of bullying recorded absenteeism 1.5 times higher in comparison to non-victimized peers (95% CI: 1.3-1.7). 78.5% of bullied nurses with length of service lower than 5 years has resigned to move to other jobs. Conclusions: There is lack of evidence about policies and programmes to eradicate workplace incivility, lateral violence and bullying among nurses. Prevention of these matters should start from spreading information inside continue educational settings and university nursing courses.","author":[{"dropping-particle":"","family":"Bambi","given":"Stefano","non-dropping-particle":"","parse-names":false,"suffix":""},{"dropping-particle":"","family":"Foà","given":"Chiara","non-dropping-particle":"","parse-names":false,"suffix":""},{"dropping-particle":"","family":"Felippis","given":"Christian","non-dropping-particle":"De","parse-names":false,"suffix":""},{"dropping-particle":"","family":"Lucchini","given":"Alberto","non-dropping-particle":"","parse-names":false,"suffix":""},{"dropping-particle":"","family":"Guazzini","given":"Andrea","non-dropping-particle":"","parse-names":false,"suffix":""},{"dropping-particle":"","family":"Rasero","given":"Laura","non-dropping-particle":"","parse-names":false,"suffix":""}],"container-title":"Acta Biomedica","id":"ITEM-1","issue":"6","issued":{"date-parts":[["2018"]]},"page":"51-79","title":"Workplace incivility, lateral violence and bullying among nurses. A review about their prevalence and related factors","type":"article-journal","volume":"89"},"uris":["http://www.mendeley.com/documents/?uuid=70f40797-4119-4c8f-bb0a-5b7e728227da"]}],"mendeley":{"formattedCitation":"(Bambi et al. 2018)","plainTextFormattedCitation":"(Bambi et al. 2018)","previouslyFormattedCitation":"(Bambi et al. 2018)"},"properties":{"noteIndex":0},"schema":"https://github.com/citation-style-language/schema/raw/master/csl-citation.json"}</w:instrText>
            </w:r>
            <w:r w:rsidR="00AE6905"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(Bambi et al. 2018)</w:t>
            </w:r>
            <w:r w:rsidR="00AE6905" w:rsidRPr="00AD1FB3">
              <w:rPr>
                <w:rFonts w:asciiTheme="majorBidi" w:hAnsiTheme="majorBidi" w:cstheme="majorBidi"/>
                <w:color w:val="000000" w:themeColor="text1"/>
                <w:sz w:val="18"/>
                <w:szCs w:val="18"/>
                <w:lang w:val="en-US"/>
              </w:rPr>
              <w:fldChar w:fldCharType="end"/>
            </w:r>
            <w:r w:rsidR="005D2489"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causes </w:t>
            </w:r>
            <w:r w:rsidR="005D2489" w:rsidRPr="00AD1FB3">
              <w:rPr>
                <w:rFonts w:asciiTheme="majorBidi" w:hAnsiTheme="majorBidi" w:cstheme="majorBidi"/>
                <w:color w:val="000000" w:themeColor="text1"/>
                <w:sz w:val="18"/>
                <w:szCs w:val="18"/>
                <w:lang w:val="en-US"/>
              </w:rPr>
              <w:t xml:space="preserve">health care costs, lost productivity </w:t>
            </w:r>
            <w:r w:rsidR="005D2489"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{"citationItems":[{"id":"ITEM-1","itemData":{"DOI":"10.1111/j.1744-6570.2006.00725.x","ISSN":"0031-5826","abstract":"We used data collected from a field survey of 334 supervisor-subordinate dyads to test a model of the antecedents of abusive supervision. Path analytic tests of moderated mediation provided support for our prediction that supervisors' depression mediates the relationship between supervisors' procedural justice and subordinates' perceptions of their supervisors' abusiveness and that the mediation framework is stronger when subordinates are higher in negative affectivity. We discuss the study's implications for theory, research, and practice. © 2006 by Blackwell Publishing, Inc.","author":[{"dropping-particle":"","family":"Tepper","given":"Bennett J.","non-dropping-particle":"","parse-names":false,"suffix":""},{"dropping-particle":"","family":"Duffy","given":"Michelle K.","non-dropping-particle":"","parse-names":false,"suffix":""},{"dropping-particle":"","family":"A.","given":"Henle Christine","non-dropping-particle":"","parse-names":false,"suffix":""},{"dropping-particle":"","family":"Schurer","given":"Lambert Lisa","non-dropping-particle":"","parse-names":false,"suffix":""}],"container-title":"Personnel Psychology","id":"ITEM-1","issue":"1","issued":{"date-parts":[["2006","3"]]},"page":"101-123","title":"Procedural injustice, victim precipitation, and abusive supervision","type":"article-journal","volume":"59"},"uris":["http://www.mendeley.com/documents/?uuid=de7be718-1fdd-4191-9957-b140ff40f846"]}],"mendeley":{"formattedCitation":"(Tepper et al. 2006)","plainTextFormattedCitation":"(Tepper et al. 2006)","previouslyFormattedCitation":"(Tepper et al. 2006)"},"properties":{"noteIndex":0},"schema":"https://github.com/citation-style-language/schema/raw/master/csl-citation.json"}</w:instrText>
            </w:r>
            <w:r w:rsidR="005D2489" w:rsidRPr="00AD1FB3">
              <w:rPr>
                <w:rFonts w:asciiTheme="majorBidi" w:hAnsiTheme="majorBidi" w:cstheme="majorBidi"/>
                <w:color w:val="000000" w:themeColor="text1"/>
                <w:sz w:val="18"/>
                <w:szCs w:val="18"/>
                <w:lang w:val="en-US"/>
              </w:rPr>
              <w:fldChar w:fldCharType="separate"/>
            </w:r>
            <w:r w:rsidR="005D2489" w:rsidRPr="00AD1FB3">
              <w:rPr>
                <w:rFonts w:asciiTheme="majorBidi" w:hAnsiTheme="majorBidi" w:cstheme="majorBidi"/>
                <w:noProof/>
                <w:color w:val="000000" w:themeColor="text1"/>
                <w:sz w:val="18"/>
                <w:szCs w:val="18"/>
                <w:lang w:val="en-US"/>
              </w:rPr>
              <w:t>(Tepper et al. 2006)</w:t>
            </w:r>
            <w:r w:rsidR="005D2489" w:rsidRPr="00AD1FB3">
              <w:rPr>
                <w:rFonts w:asciiTheme="majorBidi" w:hAnsiTheme="majorBidi" w:cstheme="majorBidi"/>
                <w:color w:val="000000" w:themeColor="text1"/>
                <w:sz w:val="18"/>
                <w:szCs w:val="18"/>
                <w:lang w:val="en-US"/>
              </w:rPr>
              <w:fldChar w:fldCharType="end"/>
            </w:r>
          </w:p>
          <w:p w14:paraId="48995A8E" w14:textId="415DA465" w:rsidR="00AE6905" w:rsidRPr="00AD1FB3" w:rsidRDefault="00AE6905" w:rsidP="00CA1B90">
            <w:pPr>
              <w:pStyle w:val="NoSpacing"/>
              <w:numPr>
                <w:ilvl w:val="0"/>
                <w:numId w:val="33"/>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short- and long-term effects on </w:t>
            </w:r>
            <w:r w:rsidR="00283197" w:rsidRPr="00AD1FB3">
              <w:rPr>
                <w:rFonts w:asciiTheme="majorBidi" w:hAnsiTheme="majorBidi" w:cstheme="majorBidi"/>
                <w:color w:val="000000" w:themeColor="text1"/>
                <w:sz w:val="18"/>
                <w:szCs w:val="18"/>
                <w:lang w:val="en-US"/>
              </w:rPr>
              <w:t xml:space="preserve">lowering </w:t>
            </w:r>
            <w:r w:rsidRPr="00AD1FB3">
              <w:rPr>
                <w:rFonts w:asciiTheme="majorBidi" w:hAnsiTheme="majorBidi" w:cstheme="majorBidi"/>
                <w:color w:val="000000" w:themeColor="text1"/>
                <w:sz w:val="18"/>
                <w:szCs w:val="18"/>
                <w:lang w:val="en-US"/>
              </w:rPr>
              <w:t xml:space="preserve">the victim's self-perceptions and well-being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{"citationItems":[{"id":"ITEM-1","itemData":{"DOI":"10.1037/10893-009","abstract":"By definition, emotional abuse deals with severe, hostile actions that have short- and long-term effects on the victim's self-perceptions and well-being. The authors have refined the definition of emotional abuse to emphasize the persistent, repetitive patterns of verbal and nonverbal (but nonphysical) behaviors that harm or are intended to harm the target. Similar to counterproductive work behavior, emotional abuse is studied in a job-stress framework, from the perspective of the target. The authors develop a comprehensive analysis of emotional abuse as a complex interplay among situational forces, actor characteristics, and target-oriented factors. All three sets of factors are required to understand emotional abuse as a socially constructed experience within the social cauldron of organizational life. (PsycINFO Database Record (c) 2017 APA, all rights reserved)","author":[{"dropping-particle":"","family":"Keashly","given":"Loraleigh","non-dropping-particle":"","parse-names":false,"suffix":""},{"dropping-particle":"","family":"Harvey","given":"Steve","non-dropping-particle":"","parse-names":false,"suffix":""}],"container-title":"Counterproductive work behavior: Investigations of actors and targets.","id":"ITEM-1","issued":{"date-parts":[["2005"]]},"page":"201-235","publisher":"American Psychological Association","publisher-place":"Washington","title":"Emotional abuse in the workplace.","type":"chapter"},"uris":["http://www.mendeley.com/documents/?uuid=ba881664-65b6-4897-8eed-6f5b0ba87305"]}],"mendeley":{"formattedCitation":"(Keashly and Harvey 2005)","plainTextFormattedCitation":"(Keashly and Harvey 2005)","previouslyFormattedCitation":"(Keashly and Harvey 2005)"},"properties":{"noteIndex":0},"schema":"https://github.com/citation-style-language/schema/raw/master/csl-citation.json"}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(Keashly and Harvey 2005)</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results in </w:t>
            </w:r>
            <w:r w:rsidRPr="00AD1FB3">
              <w:rPr>
                <w:rFonts w:asciiTheme="majorBidi" w:hAnsiTheme="majorBidi" w:cstheme="majorBidi"/>
                <w:color w:val="000000" w:themeColor="text1"/>
                <w:sz w:val="18"/>
                <w:szCs w:val="18"/>
                <w:lang w:val="en-US"/>
              </w:rPr>
              <w:t xml:space="preserve">symptomatic distress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{"citationItems":[{"id":"ITEM-1","itemData":{"DOI":"10.2105/AJPH.89.3.358","ISSN":"0090-0036","author":[{"dropping-particle":"","family":"Richman","given":"J A","non-dropping-particle":"","parse-names":false,"suffix":""},{"dropping-particle":"","family":"Rospenda","given":"K M","non-dropping-particle":"","parse-names":false,"suffix":""},{"dropping-particle":"","family":"Nawyn","given":"S J","non-dropping-particle":"","parse-names":false,"suffix":""},{"dropping-particle":"","family":"Flaherty","given":"J A","non-dropping-particle":"","parse-names":false,"suffix":""},{"dropping-particle":"","family":"Fendrich","given":"M","non-dropping-particle":"","parse-names":false,"suffix":""},{"dropping-particle":"","family":"Drum","given":"M L","non-dropping-particle":"","parse-names":false,"suffix":""},{"dropping-particle":"","family":"Johnson","given":"T P","non-dropping-particle":"","parse-names":false,"suffix":""}],"container-title":"American Journal of Public Health","id":"ITEM-1","issue":"3","issued":{"date-parts":[["1999","3"]]},"page":"358-363","title":"Sexual harassment and generalized workplace abuse among university employees: prevalence and mental health correlates.","type":"article-journal","volume":"89"},"uris":["http://www.mendeley.com/documents/?uuid=1d797ec9-1215-4a2d-8590-cd0905de53a0"]}],"mendeley":{"formattedCitation":"(Richman et al. 1999)","plainTextFormattedCitation":"(Richman et al. 1999)","previouslyFormattedCitation":"(Richman et al. 1999)"},"properties":{"noteIndex":0},"schema":"https://github.com/citation-style-language/schema/raw/master/csl-citation.json"}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(Richman et al. 1999)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has </w:t>
            </w:r>
            <w:r w:rsidRPr="00AD1FB3">
              <w:rPr>
                <w:rFonts w:asciiTheme="majorBidi" w:hAnsiTheme="majorBidi" w:cstheme="majorBidi"/>
                <w:color w:val="000000" w:themeColor="text1"/>
                <w:sz w:val="18"/>
                <w:szCs w:val="18"/>
                <w:lang w:val="en-US"/>
              </w:rPr>
              <w:t xml:space="preserve">psychological and </w:t>
            </w:r>
            <w:r w:rsidR="00BF276B" w:rsidRPr="00AD1FB3">
              <w:rPr>
                <w:rFonts w:asciiTheme="majorBidi" w:hAnsiTheme="majorBidi" w:cstheme="majorBidi"/>
                <w:color w:val="000000" w:themeColor="text1"/>
                <w:sz w:val="18"/>
                <w:szCs w:val="18"/>
                <w:lang w:val="en-US"/>
              </w:rPr>
              <w:t>behavioral</w:t>
            </w:r>
            <w:r w:rsidRPr="00AD1FB3">
              <w:rPr>
                <w:rFonts w:asciiTheme="majorBidi" w:hAnsiTheme="majorBidi" w:cstheme="majorBidi"/>
                <w:color w:val="000000" w:themeColor="text1"/>
                <w:sz w:val="18"/>
                <w:szCs w:val="18"/>
                <w:lang w:val="en-US"/>
              </w:rPr>
              <w:t xml:space="preserve"> impact</w:t>
            </w:r>
            <w:r w:rsidR="00403796"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{"citationItems":[{"id":"ITEM-1","itemData":{"DOI":"10.23750/abm.v89i6-S.7461","ISSN":"25316745","abstract":"Background: Negative interactions among nurses are well recognized and reported in scientific literature, even because the issues may have major consequences on professional and private lives of the victims. The aim of this paper is to detect specifically the prevalence of workplace incivility (WI), lateral violence (LV) and bullying among nurses. Furthermore, it addresses the potential related factors and their impact on the psychological and professional spheres of the victims. Methods: A review of the literature was performed through the research of papers on three databases: Medline, CINAHL, and Embase. Results: Seventy-nine original papers were included. WI has a range between 67.5% and 90.4% (if WI among peers, above 75%). LV has a prevalence ranging from 1% to 87.4%, while bullying prevalence varies between 2.4% and 81%. Physical and mental sequelae can affect up to 75% of the victims. The 10% of bullied nurses develop Post-Traumatic Stress Disorder Symptoms. Bullying is a predictive factor for burnout (β=0.37 p&lt;0.001) and shows a negative correlation with job efficiency (r=-0 322, p&lt;0.01). Victims of bullying recorded absenteeism 1.5 times higher in comparison to non-victimized peers (95% CI: 1.3-1.7). 78.5% of bullied nurses with length of service lower than 5 years has resigned to move to other jobs. Conclusions: There is lack of evidence about policies and programmes to eradicate workplace incivility, lateral violence and bullying among nurses. Prevention of these matters should start from spreading information inside continue educational settings and university nursing courses.","author":[{"dropping-particle":"","family":"Bambi","given":"Stefano","non-dropping-particle":"","parse-names":false,"suffix":""},{"dropping-particle":"","family":"Foà","given":"Chiara","non-dropping-particle":"","parse-names":false,"suffix":""},{"dropping-particle":"","family":"Felippis","given":"Christian","non-dropping-particle":"De","parse-names":false,"suffix":""},{"dropping-particle":"","family":"Lucchini","given":"Alberto","non-dropping-particle":"","parse-names":false,"suffix":""},{"dropping-particle":"","family":"Guazzini","given":"Andrea","non-dropping-particle":"","parse-names":false,"suffix":""},{"dropping-particle":"","family":"Rasero","given":"Laura","non-dropping-particle":"","parse-names":false,"suffix":""}],"container-title":"Acta Biomedica","id":"ITEM-1","issue":"6","issued":{"date-parts":[["2018"]]},"page":"51-79","title":"Workplace incivility, lateral violence and bullying among nurses. A review about their prevalence and related factors","type":"article-journal","volume":"89"},"uris":["http://www.mendeley.com/documents/?uuid=70f40797-4119-4c8f-bb0a-5b7e728227da"]}],"mendeley":{"formattedCitation":"(Bambi et al. 2018)","plainTextFormattedCitation":"(Bambi et al. 2018)","previouslyFormattedCitation":"(Bambi et al. 2018)"},"properties":{"noteIndex":0},"schema":"https://github.com/citation-style-language/schema/raw/master/csl-citation.json"}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(Bambi et al. 2018)</w:t>
            </w:r>
            <w:r w:rsidRPr="00AD1FB3">
              <w:rPr>
                <w:rFonts w:asciiTheme="majorBidi" w:hAnsiTheme="majorBidi" w:cstheme="majorBidi"/>
                <w:color w:val="000000" w:themeColor="text1"/>
                <w:sz w:val="18"/>
                <w:szCs w:val="18"/>
                <w:lang w:val="en-US"/>
              </w:rPr>
              <w:fldChar w:fldCharType="end"/>
            </w:r>
            <w:r w:rsidR="00600AFA" w:rsidRPr="00AD1FB3">
              <w:rPr>
                <w:rFonts w:asciiTheme="majorBidi" w:hAnsiTheme="majorBidi" w:cstheme="majorBidi"/>
                <w:color w:val="000000" w:themeColor="text1"/>
                <w:sz w:val="18"/>
                <w:szCs w:val="18"/>
                <w:lang w:val="en-US"/>
              </w:rPr>
              <w:t xml:space="preserve">, </w:t>
            </w:r>
            <w:r w:rsidR="00600AFA" w:rsidRPr="00AD1FB3">
              <w:rPr>
                <w:rFonts w:ascii="Calibri" w:hAnsi="Calibri" w:cs="Calibri"/>
                <w:color w:val="000000" w:themeColor="text1"/>
                <w:sz w:val="18"/>
                <w:szCs w:val="18"/>
                <w:lang w:val="en-US"/>
              </w:rPr>
              <w:t>﻿</w:t>
            </w:r>
            <w:r w:rsidR="00AA5191" w:rsidRPr="00AD1FB3">
              <w:rPr>
                <w:rFonts w:asciiTheme="majorBidi" w:hAnsiTheme="majorBidi" w:cstheme="majorBidi"/>
                <w:color w:val="000000" w:themeColor="text1"/>
                <w:sz w:val="18"/>
                <w:szCs w:val="18"/>
                <w:lang w:val="en-US"/>
              </w:rPr>
              <w:t xml:space="preserve">causes </w:t>
            </w:r>
            <w:r w:rsidR="00600AFA" w:rsidRPr="00AD1FB3">
              <w:rPr>
                <w:rFonts w:asciiTheme="majorBidi" w:hAnsiTheme="majorBidi" w:cstheme="majorBidi"/>
                <w:color w:val="000000" w:themeColor="text1"/>
                <w:sz w:val="18"/>
                <w:szCs w:val="18"/>
                <w:lang w:val="en-US"/>
              </w:rPr>
              <w:t xml:space="preserve">moral outrage, anger, retaliation, resistance </w:t>
            </w:r>
            <w:r w:rsidR="00E22651"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{"citationItems":[{"id":"ITEM-1","itemData":{"DOI":"10.1037/apl0000002","ISBN":"1469-8137","ISSN":"1939-1854","abstract":"This article examines employee reactions to observing abusive supervision at work. Specifically, we integrate deonance theory with fairness theory and social cognitive theory to explore when and why employees who witness abuse toward a coworker engage in prosocial behavior intended to protect the victim. We first develop a moderated mediation model of prosocial responses to abuse, which identifies overall fairness as a first- and second-stage moderator, influencing the relationships between observed abusive supervision and observer deontic reactions and between deontic reactions and coworker protective behavior. Results from Study 1 support a model in which overall justice moderates the second link, indicating that fair norms and principles might prompt observers of abuse to direct their deontic anger toward coworker protective responses. Study 2 extends this work by further exploring the mediating mechanism by which overall fairness moderates the relationship between deontic anger and prosocial behavior for the coworker. Utilizing a critical incident technique, Study 2 reveals support for a mediated moderation model, indicating that the moderating effect of overall fairness occurs through its impact on ethical efficacy. These findings contribute to work on abusive supervision, third-party responses to injustice, and overall fairness by helping to better understand observer prosocial reactions to abusive supervision.","author":[{"dropping-particle":"","family":"Mitchell","given":"Marie S","non-dropping-particle":"","parse-names":false,"suffix":""},{"dropping-particle":"","family":"Vogel","given":"Ryan M","non-dropping-particle":"","parse-names":false,"suffix":""},{"dropping-particle":"","family":"Folger","given":"Robert","non-dropping-particle":"","parse-names":false,"suffix":""}],"container-title":"Journal of Applied Psychology","id":"ITEM-1","issue":"4","issued":{"date-parts":[["2015","7"]]},"page":"1040-1055","title":"Third parties’ reactions to the abusive supervision of coworkers.","type":"article-journal","volume":"100"},"uris":["http://www.mendeley.com/documents/?uuid=68b6f014-cc2d-413c-96b6-0700743b2f1f"]},{"id":"ITEM-2","itemData":{"DOI":"10.1177/0149206317702219","ISSN":"0149-2063","author":[{"dropping-particle":"","family":"Priesemuth","given":"Manuela","non-dropping-particle":"","parse-names":false,"suffix":""},{"dropping-particle":"","family":"Schminke","given":"Marshall","non-dropping-particle":"","parse-names":false,"suffix":""}],"container-title":"Journal of Management","id":"ITEM-2","issue":"3","issued":{"date-parts":[["2019","3","31"]]},"page":"1225-1251","title":"Helping thy neighbor? Prosocial reactions to observed abusive supervision in the workplace","type":"article-journal","volume":"45"},"uris":["http://www.mendeley.com/documents/?uuid=44c8dda4-a703-491e-afe6-e9ab894de808"]}],"mendeley":{"formattedCitation":"(Mitchell, Vogel, and Folger 2015; Priesemuth and Schminke 2019)","plainTextFormattedCitation":"(Mitchell, Vogel, and Folger 2015; Priesemuth and Schminke 2019)","previouslyFormattedCitation":"(Mitchell, Vogel, and Folger 2015; Priesemuth and Schminke 2019)"},"properties":{"noteIndex":0},"schema":"https://github.com/citation-style-language/schema/raw/master/csl-citation.json"}</w:instrText>
            </w:r>
            <w:r w:rsidR="00E22651"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(Mitchell, Vogel, and Folger 2015; Priesemuth and Schminke 2019)</w:t>
            </w:r>
            <w:r w:rsidR="00E22651" w:rsidRPr="00AD1FB3">
              <w:rPr>
                <w:rFonts w:asciiTheme="majorBidi" w:hAnsiTheme="majorBidi" w:cstheme="majorBidi"/>
                <w:color w:val="000000" w:themeColor="text1"/>
                <w:sz w:val="18"/>
                <w:szCs w:val="18"/>
                <w:lang w:val="en-US"/>
              </w:rPr>
              <w:fldChar w:fldCharType="end"/>
            </w:r>
            <w:r w:rsidR="00AA5191" w:rsidRPr="00AD1FB3">
              <w:rPr>
                <w:rFonts w:asciiTheme="majorBidi" w:hAnsiTheme="majorBidi" w:cstheme="majorBidi"/>
                <w:color w:val="000000" w:themeColor="text1"/>
                <w:sz w:val="18"/>
                <w:szCs w:val="18"/>
                <w:lang w:val="en-US"/>
              </w:rPr>
              <w:t>,</w:t>
            </w:r>
            <w:r w:rsidR="00CB0937" w:rsidRPr="00AD1FB3">
              <w:rPr>
                <w:rFonts w:asciiTheme="majorBidi" w:hAnsiTheme="majorBidi" w:cstheme="majorBidi"/>
                <w:color w:val="000000" w:themeColor="text1"/>
                <w:sz w:val="18"/>
                <w:szCs w:val="18"/>
                <w:lang w:val="en-US"/>
              </w:rPr>
              <w:t xml:space="preserve"> </w:t>
            </w:r>
            <w:r w:rsidR="00AA5191" w:rsidRPr="00AD1FB3">
              <w:rPr>
                <w:rFonts w:asciiTheme="majorBidi" w:hAnsiTheme="majorBidi" w:cstheme="majorBidi"/>
                <w:color w:val="000000" w:themeColor="text1"/>
                <w:sz w:val="18"/>
                <w:szCs w:val="18"/>
                <w:lang w:val="en-US"/>
              </w:rPr>
              <w:t xml:space="preserve">violates workers’ psychological and/or professional integrity </w:t>
            </w:r>
            <w:r w:rsidR="00AA5191" w:rsidRPr="00AD1FB3">
              <w:rPr>
                <w:rFonts w:asciiTheme="majorBidi" w:hAnsiTheme="majorBidi" w:cstheme="majorBidi"/>
                <w:color w:val="000000" w:themeColor="text1"/>
                <w:sz w:val="18"/>
                <w:szCs w:val="18"/>
                <w:lang w:val="en-US"/>
              </w:rPr>
              <w:fldChar w:fldCharType="begin" w:fldLock="1"/>
            </w:r>
            <w:r w:rsidR="00AA5191" w:rsidRPr="00AD1FB3">
              <w:rPr>
                <w:rFonts w:asciiTheme="majorBidi" w:hAnsiTheme="majorBidi" w:cstheme="majorBidi"/>
                <w:color w:val="000000" w:themeColor="text1"/>
                <w:sz w:val="18"/>
                <w:szCs w:val="18"/>
                <w:lang w:val="en-US"/>
              </w:rPr>
              <w:instrText>ADDIN CSL_CITATION {"citationItems":[{"id":"ITEM-1","itemData":{"DOI":"10.2105/AJPH.89.3.358","ISSN":"0090-0036","author":[{"dropping-particle":"","family":"Richman","given":"J A","non-dropping-particle":"","parse-names":false,"suffix":""},{"dropping-particle":"","family":"Rospenda","given":"K M","non-dropping-particle":"","parse-names":false,"suffix":""},{"dropping-particle":"","family":"Nawyn","given":"S J","non-dropping-particle":"","parse-names":false,"suffix":""},{"dropping-particle":"","family":"Flaherty","given":"J A","non-dropping-particle":"","parse-names":false,"suffix":""},{"dropping-particle":"","family":"Fendrich","given":"M","non-dropping-particle":"","parse-names":false,"suffix":""},{"dropping-particle":"","family":"Drum","given":"M L","non-dropping-particle":"","parse-names":false,"suffix":""},{"dropping-particle":"","family":"Johnson","given":"T P","non-dropping-particle":"","parse-names":false,"suffix":""}],"container-title":"American Journal of Public Health","id":"ITEM-1","issue":"3","issued":{"date-parts":[["1999","3"]]},"page":"358-363","title":"Sexual harassment and generalized workplace abuse among university employees: prevalence and mental health correlates.","type":"article-journal","volume":"89"},"uris":["http://www.mendeley.com/documents/?uuid=1d797ec9-1215-4a2d-8590-cd0905de53a0"]}],"mendeley":{"formattedCitation":"(Richman et al. 1999)","plainTextFormattedCitation":"(Richman et al. 1999)","previouslyFormattedCitation":"(Richman et al. 1999)"},"properties":{"noteIndex":0},"schema":"https://github.com/citation-style-language/schema/raw/master/csl-citation.json"}</w:instrText>
            </w:r>
            <w:r w:rsidR="00AA5191" w:rsidRPr="00AD1FB3">
              <w:rPr>
                <w:rFonts w:asciiTheme="majorBidi" w:hAnsiTheme="majorBidi" w:cstheme="majorBidi"/>
                <w:color w:val="000000" w:themeColor="text1"/>
                <w:sz w:val="18"/>
                <w:szCs w:val="18"/>
                <w:lang w:val="en-US"/>
              </w:rPr>
              <w:fldChar w:fldCharType="separate"/>
            </w:r>
            <w:r w:rsidR="00AA5191" w:rsidRPr="00AD1FB3">
              <w:rPr>
                <w:rFonts w:asciiTheme="majorBidi" w:hAnsiTheme="majorBidi" w:cstheme="majorBidi"/>
                <w:noProof/>
                <w:color w:val="000000" w:themeColor="text1"/>
                <w:sz w:val="18"/>
                <w:szCs w:val="18"/>
                <w:lang w:val="en-US"/>
              </w:rPr>
              <w:t>(Richman et al. 1999)</w:t>
            </w:r>
            <w:r w:rsidR="00AA5191" w:rsidRPr="00AD1FB3">
              <w:rPr>
                <w:rFonts w:asciiTheme="majorBidi" w:hAnsiTheme="majorBidi" w:cstheme="majorBidi"/>
                <w:color w:val="000000" w:themeColor="text1"/>
                <w:sz w:val="18"/>
                <w:szCs w:val="18"/>
                <w:lang w:val="en-US"/>
              </w:rPr>
              <w:fldChar w:fldCharType="end"/>
            </w:r>
          </w:p>
          <w:p w14:paraId="76E35C61" w14:textId="6245D373" w:rsidR="005850A9" w:rsidRPr="00AD1FB3" w:rsidRDefault="00AA5191" w:rsidP="00CA1B90">
            <w:pPr>
              <w:pStyle w:val="NoSpacing"/>
              <w:numPr>
                <w:ilvl w:val="0"/>
                <w:numId w:val="33"/>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results in </w:t>
            </w:r>
            <w:r w:rsidR="00AF1F60" w:rsidRPr="00AD1FB3">
              <w:rPr>
                <w:rFonts w:ascii="Calibri" w:hAnsi="Calibri" w:cs="Calibri"/>
                <w:color w:val="000000" w:themeColor="text1"/>
                <w:sz w:val="18"/>
                <w:szCs w:val="18"/>
                <w:lang w:val="en-US"/>
              </w:rPr>
              <w:t>﻿</w:t>
            </w:r>
            <w:r w:rsidR="00283197" w:rsidRPr="00AD1FB3">
              <w:rPr>
                <w:rFonts w:asciiTheme="majorBidi" w:hAnsiTheme="majorBidi" w:cstheme="majorBidi"/>
                <w:color w:val="000000" w:themeColor="text1"/>
                <w:sz w:val="18"/>
                <w:szCs w:val="18"/>
                <w:lang w:val="en-US"/>
              </w:rPr>
              <w:t xml:space="preserve">interpersonal </w:t>
            </w:r>
            <w:r w:rsidR="00AF1F60" w:rsidRPr="00AD1FB3">
              <w:rPr>
                <w:rFonts w:asciiTheme="majorBidi" w:hAnsiTheme="majorBidi" w:cstheme="majorBidi"/>
                <w:color w:val="000000" w:themeColor="text1"/>
                <w:sz w:val="18"/>
                <w:szCs w:val="18"/>
                <w:lang w:val="en-US"/>
              </w:rPr>
              <w:t>counterproductive work behaviors</w:t>
            </w:r>
            <w:r w:rsidR="004A56E3" w:rsidRPr="00AD1FB3">
              <w:rPr>
                <w:rFonts w:asciiTheme="majorBidi" w:hAnsiTheme="majorBidi" w:cstheme="majorBidi"/>
                <w:color w:val="000000" w:themeColor="text1"/>
                <w:sz w:val="18"/>
                <w:szCs w:val="18"/>
                <w:lang w:val="en-US"/>
              </w:rPr>
              <w:t xml:space="preserve"> </w:t>
            </w:r>
            <w:r w:rsidR="00AF1F60"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{"citationItems":[{"id":"ITEM-1","itemData":{"DOI":"10.1177/0149206307300812","ISSN":"0149-2063","author":[{"dropping-particle":"","family":"Tepper","given":"Bennett J.","non-dropping-particle":"","parse-names":false,"suffix":""}],"container-title":"Journal of Management","id":"ITEM-1","issue":"3","issued":{"date-parts":[["2007","6","30"]]},"page":"261-289","title":"Abusive supervision in work organizations: Review, synthesis, and research agenda","type":"article-journal","volume":"33"},"uris":["http://www.mendeley.com/documents/?uuid=bd44b54a-6a67-4eed-be97-c5bf9d7ec5e4"]}],"mendeley":{"formattedCitation":"(Tepper 2007)","plainTextFormattedCitation":"(Tepper 2007)","previouslyFormattedCitation":"(Tepper 2007)"},"properties":{"noteIndex":0},"schema":"https://github.com/citation-style-language/schema/raw/master/csl-citation.json"}</w:instrText>
            </w:r>
            <w:r w:rsidR="00AF1F60"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(Tepper 2007)</w:t>
            </w:r>
            <w:r w:rsidR="00AF1F60" w:rsidRPr="00AD1FB3">
              <w:rPr>
                <w:rFonts w:asciiTheme="majorBidi" w:hAnsiTheme="majorBidi" w:cstheme="majorBidi"/>
                <w:color w:val="000000" w:themeColor="text1"/>
                <w:sz w:val="18"/>
                <w:szCs w:val="18"/>
                <w:lang w:val="en-US"/>
              </w:rPr>
              <w:fldChar w:fldCharType="end"/>
            </w:r>
            <w:r w:rsidR="004A56E3" w:rsidRPr="00AD1FB3">
              <w:rPr>
                <w:rFonts w:asciiTheme="majorBidi" w:hAnsiTheme="majorBidi" w:cstheme="majorBidi"/>
                <w:color w:val="000000" w:themeColor="text1"/>
                <w:sz w:val="18"/>
                <w:szCs w:val="18"/>
                <w:lang w:val="en-US"/>
              </w:rPr>
              <w:t>,</w:t>
            </w:r>
            <w:r w:rsidR="00283197" w:rsidRPr="00AD1FB3">
              <w:rPr>
                <w:rFonts w:asciiTheme="majorBidi" w:hAnsiTheme="majorBidi" w:cstheme="majorBidi"/>
                <w:color w:val="000000" w:themeColor="text1"/>
                <w:sz w:val="18"/>
                <w:szCs w:val="18"/>
                <w:lang w:val="en-US"/>
              </w:rPr>
              <w:t xml:space="preserve"> causes</w:t>
            </w:r>
            <w:r w:rsidR="004A56E3" w:rsidRPr="00AD1FB3">
              <w:rPr>
                <w:rFonts w:asciiTheme="majorBidi" w:hAnsiTheme="majorBidi" w:cstheme="majorBidi"/>
                <w:color w:val="000000" w:themeColor="text1"/>
                <w:sz w:val="18"/>
                <w:szCs w:val="18"/>
                <w:lang w:val="en-US"/>
              </w:rPr>
              <w:t xml:space="preserve"> </w:t>
            </w:r>
            <w:r w:rsidR="004A56E3" w:rsidRPr="00AD1FB3">
              <w:rPr>
                <w:rFonts w:ascii="Calibri" w:hAnsi="Calibri" w:cs="Calibri"/>
                <w:color w:val="000000" w:themeColor="text1"/>
                <w:sz w:val="18"/>
                <w:szCs w:val="18"/>
                <w:lang w:val="en-US"/>
              </w:rPr>
              <w:t>﻿</w:t>
            </w:r>
            <w:r w:rsidR="004A56E3" w:rsidRPr="00AD1FB3">
              <w:rPr>
                <w:rFonts w:asciiTheme="majorBidi" w:hAnsiTheme="majorBidi" w:cstheme="majorBidi"/>
                <w:color w:val="000000" w:themeColor="text1"/>
                <w:sz w:val="18"/>
                <w:szCs w:val="18"/>
                <w:lang w:val="en-US"/>
              </w:rPr>
              <w:t xml:space="preserve">family undermining as displaced aggression </w:t>
            </w:r>
            <w:r w:rsidR="004A56E3" w:rsidRPr="00AD1FB3">
              <w:rPr>
                <w:rFonts w:asciiTheme="majorBidi" w:hAnsiTheme="majorBidi" w:cstheme="majorBidi"/>
                <w:color w:val="000000" w:themeColor="text1"/>
                <w:sz w:val="18"/>
                <w:szCs w:val="18"/>
                <w:lang w:val="en-US"/>
              </w:rPr>
              <w:fldChar w:fldCharType="begin" w:fldLock="1"/>
            </w:r>
            <w:r w:rsidR="00D74FD5" w:rsidRPr="00AD1FB3">
              <w:rPr>
                <w:rFonts w:asciiTheme="majorBidi" w:hAnsiTheme="majorBidi" w:cstheme="majorBidi"/>
                <w:color w:val="000000" w:themeColor="text1"/>
                <w:sz w:val="18"/>
                <w:szCs w:val="18"/>
                <w:lang w:val="en-US"/>
              </w:rPr>
              <w:instrText>ADDIN CSL_CITATION {"citationItems":[{"id":"ITEM-1","itemData":{"DOI":"10.1037/0021-9010.91.5.1125","ISSN":"1939-1854","PMID":"16953773","abstract":"This study focuses on factors that contribute to abusive supervision, one form of nonphysical aggression, and the results of such abuse on subordinates and their family members. Using a \"kick the dog\" metaphor (As Marcus-Newhall, Pedersen, Carlson, and Miller (2000) state, this is a \"commonly used anecdote to illustrate displaced aggression...a man is berated by his boss but does not retaliate because he fears losing his job. Hours later, when he arrives home to the greeting barks of his dog he responds by kicking it,\" p. 670), the authors investigated whether abusive supervision may be the result of a supervisor's displeasure with his or her organization. Using a sample of 210 supervisors, their subordinates, and the subordinates' family members or partners, the authors hypothesized that supervisors' reports of psychological contract violations, moderated by hostile attribution bias, would be associated with subordinates' perceptions of abusive supervision. In turn, the authors hypothesized that abused subordinates' family members would report sustained negative affect and negative evaluations directed toward them in the home. The hypotheses were supported. Copyright 2006 by the American Psychological Association.","author":[{"dropping-particle":"","family":"Hoobler","given":"Jenny M.","non-dropping-particle":"","parse-names":false,"suffix":""},{"dropping-particle":"","family":"Brass","given":"Daniel J.","non-dropping-particle":"","parse-names":false,"suffix":""}],"container-title":"Journal of Applied Psychology","id":"ITEM-1","issue":"5","issued":{"date-parts":[["2006"]]},"page":"1125-1133","title":"Abusive supervision and family undermining as displaced aggression.","type":"article-journal","volume":"91"},"uris":["http://www.mendeley.com/documents/?uuid=5ad2137d-adba-4a69-97e0-6ba155fecc85"]}],"mendeley":{"formattedCitation":"(Hoobler and Brass 2006)","plainTextFormattedCitation":"(Hoobler and Brass 2006)","previouslyFormattedCitation":"(Hoobler and Brass 2006)"},"properties":{"noteIndex":0},"schema":"https://github.com/citation-style-language/schema/raw/master/csl-citation.json"}</w:instrText>
            </w:r>
            <w:r w:rsidR="004A56E3" w:rsidRPr="00AD1FB3">
              <w:rPr>
                <w:rFonts w:asciiTheme="majorBidi" w:hAnsiTheme="majorBidi" w:cstheme="majorBidi"/>
                <w:color w:val="000000" w:themeColor="text1"/>
                <w:sz w:val="18"/>
                <w:szCs w:val="18"/>
                <w:lang w:val="en-US"/>
              </w:rPr>
              <w:fldChar w:fldCharType="separate"/>
            </w:r>
            <w:r w:rsidR="004A56E3" w:rsidRPr="00AD1FB3">
              <w:rPr>
                <w:rFonts w:asciiTheme="majorBidi" w:hAnsiTheme="majorBidi" w:cstheme="majorBidi"/>
                <w:noProof/>
                <w:color w:val="000000" w:themeColor="text1"/>
                <w:sz w:val="18"/>
                <w:szCs w:val="18"/>
                <w:lang w:val="en-US"/>
              </w:rPr>
              <w:t>(Hoobler and Brass 2006)</w:t>
            </w:r>
            <w:r w:rsidR="004A56E3" w:rsidRPr="00AD1FB3">
              <w:rPr>
                <w:rFonts w:asciiTheme="majorBidi" w:hAnsiTheme="majorBidi" w:cstheme="majorBidi"/>
                <w:color w:val="000000" w:themeColor="text1"/>
                <w:sz w:val="18"/>
                <w:szCs w:val="18"/>
                <w:lang w:val="en-US"/>
              </w:rPr>
              <w:fldChar w:fldCharType="end"/>
            </w:r>
          </w:p>
          <w:p w14:paraId="63D0B4E8" w14:textId="6F85B0FA" w:rsidR="00D102C2" w:rsidRPr="00AD1FB3" w:rsidRDefault="00D102C2" w:rsidP="00F801C2">
            <w:pPr>
              <w:pStyle w:val="NoSpacing"/>
              <w:ind w:left="360"/>
              <w:rPr>
                <w:rFonts w:asciiTheme="majorBidi" w:hAnsiTheme="majorBidi" w:cstheme="majorBidi"/>
                <w:color w:val="000000" w:themeColor="text1"/>
                <w:sz w:val="18"/>
                <w:szCs w:val="18"/>
                <w:lang w:val="en-US"/>
              </w:rPr>
            </w:pPr>
          </w:p>
        </w:tc>
      </w:tr>
      <w:tr w:rsidR="00AD1FB3" w:rsidRPr="00AD1FB3" w14:paraId="3001E672" w14:textId="77777777" w:rsidTr="00BA4AE7">
        <w:trPr>
          <w:trHeight w:val="372"/>
        </w:trPr>
        <w:tc>
          <w:tcPr>
            <w:tcW w:w="2410" w:type="dxa"/>
            <w:shd w:val="clear" w:color="auto" w:fill="FFFFFF" w:themeFill="background1"/>
          </w:tcPr>
          <w:p w14:paraId="4F0B947B" w14:textId="2C4AE2C9" w:rsidR="00786D60" w:rsidRPr="00AD1FB3" w:rsidRDefault="006E0406"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lastRenderedPageBreak/>
              <w:t>T</w:t>
            </w:r>
            <w:r w:rsidR="00786D60" w:rsidRPr="00AD1FB3">
              <w:rPr>
                <w:rFonts w:asciiTheme="majorBidi" w:hAnsiTheme="majorBidi" w:cstheme="majorBidi"/>
                <w:color w:val="000000" w:themeColor="text1"/>
                <w:sz w:val="18"/>
                <w:szCs w:val="18"/>
                <w:lang w:val="en-US"/>
              </w:rPr>
              <w:t>error</w:t>
            </w:r>
            <w:r w:rsidR="00B974F1" w:rsidRPr="00AD1FB3">
              <w:rPr>
                <w:rFonts w:asciiTheme="majorBidi" w:hAnsiTheme="majorBidi" w:cstheme="majorBidi"/>
                <w:color w:val="000000" w:themeColor="text1"/>
                <w:sz w:val="18"/>
                <w:szCs w:val="18"/>
                <w:lang w:val="en-US"/>
              </w:rPr>
              <w:t xml:space="preserve">                              B</w:t>
            </w:r>
          </w:p>
          <w:p w14:paraId="4FEAFD0E" w14:textId="266C696D"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8154EE5" w14:textId="5D1FECE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CD032C9" w14:textId="4A390CD4"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09AE099F" w14:textId="74B3BBC0"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0A4C1A2A"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62115C73" w14:textId="728ADFD5" w:rsidR="00D316E3" w:rsidRPr="00AD1FB3" w:rsidRDefault="00D316E3" w:rsidP="00CA1B90">
            <w:pPr>
              <w:pStyle w:val="NoSpacing"/>
              <w:numPr>
                <w:ilvl w:val="0"/>
                <w:numId w:val="34"/>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eastAsia="ko-KR"/>
              </w:rPr>
              <w:t xml:space="preserve">lower levels of health, health problems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eastAsia="ko-KR"/>
              </w:rPr>
              <w:instrText>ADDIN CSL_CITATION {"citationItems":[{"id":"ITEM-1","itemData":{"DOI":"10.1016/j.shaw.2015.07.005","ISBN":"2093-7911","ISSN":"20937997","PMID":"26929835","abstract":"Background Stressed workers suffer from severe health problems which appear to have increased. Poor leadership is especially considered a source of stress. Indeed, supervisors might perceive their subordinates to be similar to them as far as stress is concerned and this might more widespread in organizations than previously thought. Methods The present research investigates the relationships between leaders' health, in terms of work-related stress, mental health, and workplace bullying and their evaluation of subordinates' stress. Five regression models were formulated to test our hypothesis. This is a cross-sectional study among 261 Italian leaders, using supervisor self-assessment and leaders' assessments of their subordinates. Results Leaders' health was related to their evaluation of staff stress. Job demand, lack of job control, and lack of support by colleagues and supervisors evaluated in their subordinates were particularly associated with the leaders' own health. Conclusion Implications for developing healthy leaders are finally discussed.","author":[{"dropping-particle":"","family":"Giorgi","given":"Gabriele","non-dropping-particle":"","parse-names":false,"suffix":""},{"dropping-particle":"","family":"Mancuso","given":"Serena","non-dropping-particle":"","parse-names":false,"suffix":""},{"dropping-particle":"","family":"Fiz Perez","given":"Francisco Javier","non-dropping-particle":"","parse-names":false,"suffix":""},{"dropping-particle":"","family":"Montani","given":"Francesco","non-dropping-particle":"","parse-names":false,"suffix":""},{"dropping-particle":"","family":"Courcy","given":"Francois","non-dropping-particle":"","parse-names":false,"suffix":""},{"dropping-particle":"","family":"Arcangeli","given":"Giulio","non-dropping-particle":"","parse-names":false,"suffix":""}],"container-title":"Safety and Health at Work","id":"ITEM-1","issue":"3","issued":{"date-parts":[["2015"]]},"page":"249-255","publisher":"Elsevier Ltd","title":"Does leaders' health (and work-related experiences) affect their evaluation of followers' stress?","type":"article-journal","volume":"6"},"uris":["http://www.mendeley.com/documents/?uuid=afb87f0c-cd05-4993-84bb-535111eaa620"]}],"mendeley":{"formattedCitation":"(Giorgi et al. 2015)","plainTextFormattedCitation":"(Giorgi et al. 2015)","previouslyFormattedCitation":"(Giorgi et al. 2015)"},"properties":{"noteIndex":0},"schema":"https://github.com/citation-style-language/schema/raw/master/csl-citation.json"}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(Giorgi et al. 2015)</w:t>
            </w:r>
            <w:r w:rsidRPr="00AD1FB3">
              <w:rPr>
                <w:rFonts w:asciiTheme="majorBidi" w:hAnsiTheme="majorBidi" w:cstheme="majorBidi"/>
                <w:color w:val="000000" w:themeColor="text1"/>
                <w:sz w:val="18"/>
                <w:szCs w:val="18"/>
                <w:lang w:val="en-US"/>
              </w:rPr>
              <w:fldChar w:fldCharType="end"/>
            </w:r>
          </w:p>
          <w:p w14:paraId="4200EA9A" w14:textId="37B0D684" w:rsidR="00D316E3" w:rsidRPr="00AD1FB3" w:rsidRDefault="00FB4A1F" w:rsidP="00CA1B90">
            <w:pPr>
              <w:pStyle w:val="NoSpacing"/>
              <w:numPr>
                <w:ilvl w:val="0"/>
                <w:numId w:val="34"/>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harm</w:t>
            </w:r>
            <w:r w:rsidR="00CB0937" w:rsidRPr="00AD1FB3">
              <w:rPr>
                <w:rFonts w:asciiTheme="majorBidi" w:hAnsiTheme="majorBidi" w:cstheme="majorBidi"/>
                <w:color w:val="000000" w:themeColor="text1"/>
                <w:sz w:val="18"/>
                <w:szCs w:val="18"/>
                <w:lang w:val="en-US"/>
              </w:rPr>
              <w:t>s</w:t>
            </w:r>
            <w:r w:rsidRPr="00AD1FB3">
              <w:rPr>
                <w:rFonts w:asciiTheme="majorBidi" w:hAnsiTheme="majorBidi" w:cstheme="majorBidi"/>
                <w:color w:val="000000" w:themeColor="text1"/>
                <w:sz w:val="18"/>
                <w:szCs w:val="18"/>
                <w:lang w:val="en-US"/>
              </w:rPr>
              <w:t xml:space="preserve"> the victim’s communication channels, information flows, reputation and/or professionalism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{"citationItems":[{"id":"ITEM-1","itemData":{"DOI":"10.1080/13594329608414853","ISSN":"1359-432X","abstract":"In this article the concept of mobbing is introduced. Mobbing means harassing, ganging up on someone, or psychologically terrorizing others at work. Although mobbing is a very old phenomenon, it was not described and systematically researched until the early 1980s. The article begins with a case example, some historical notes, and a definition of mobbing, and then regards mobbing in the context of medical and psychological stress research. Several stages in the development of mobbing are described, based on about 800 case studies. Some epidemiological findings from a representative sample of the Swedish work population are reported. Causes and consequences of mobbing are discussed, and conclusions for prevention and intervention are drawn.","author":[{"dropping-particle":"","family":"Leymann","given":"Heinz","non-dropping-particle":"","parse-names":false,"suffix":""}],"container-title":"European Journal of Work and Organizational Psychology","id":"ITEM-1","issue":"2","issued":{"date-parts":[["1996","6"]]},"page":"165-184","title":"The content and development of mobbing at work","type":"article-journal","volume":"5"},"uris":["http://www.mendeley.com/documents/?uuid=05c7f936-d942-48ae-b4e8-4bc4c221f966"]}],"mendeley":{"formattedCitation":"(Leymann 1996)","plainTextFormattedCitation":"(Leymann 1996)","previouslyFormattedCitation":"(Leymann 1996)"},"properties":{"noteIndex":0},"schema":"https://github.com/citation-style-language/schema/raw/master/csl-citation.json"}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1996)</w:t>
            </w:r>
            <w:r w:rsidRPr="00AD1FB3">
              <w:rPr>
                <w:rFonts w:asciiTheme="majorBidi" w:hAnsiTheme="majorBidi" w:cstheme="majorBidi"/>
                <w:color w:val="000000" w:themeColor="text1"/>
                <w:sz w:val="18"/>
                <w:szCs w:val="18"/>
                <w:lang w:val="en-US"/>
              </w:rPr>
              <w:fldChar w:fldCharType="end"/>
            </w:r>
          </w:p>
          <w:p w14:paraId="243361BC" w14:textId="71E02041" w:rsidR="00D316E3" w:rsidRPr="00AD1FB3" w:rsidRDefault="00D316E3" w:rsidP="00CA1B90">
            <w:pPr>
              <w:pStyle w:val="NoSpacing"/>
              <w:numPr>
                <w:ilvl w:val="0"/>
                <w:numId w:val="34"/>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stress and anxiety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{"citationItems":[{"id":"ITEM-1","itemData":{"DOI":"10.1080/13594329608414853","ISSN":"1359-432X","abstract":"In this article the concept of mobbing is introduced. Mobbing means harassing, ganging up on someone, or psychologically terrorizing others at work. Although mobbing is a very old phenomenon, it was not described and systematically researched until the early 1980s. The article begins with a case example, some historical notes, and a definition of mobbing, and then regards mobbing in the context of medical and psychological stress research. Several stages in the development of mobbing are described, based on about 800 case studies. Some epidemiological findings from a representative sample of the Swedish work population are reported. Causes and consequences of mobbing are discussed, and conclusions for prevention and intervention are drawn.","author":[{"dropping-particle":"","family":"Leymann","given":"Heinz","non-dropping-particle":"","parse-names":false,"suffix":""}],"container-title":"European Journal of Work and Organizational Psychology","id":"ITEM-1","issue":"2","issued":{"date-parts":[["1996","6"]]},"page":"165-184","title":"The content and development of mobbing at work","type":"article-journal","volume":"5"},"uris":["http://www.mendeley.com/documents/?uuid=05c7f936-d942-48ae-b4e8-4bc4c221f966"]}],"mendeley":{"formattedCitation":"(Leymann 1996)","plainTextFormattedCitation":"(Leymann 1996)","previouslyFormattedCitation":"(Leymann 1996)"},"properties":{"noteIndex":0},"schema":"https://github.com/citation-style-language/schema/raw/master/csl-citation.json"}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1996)</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undermines or sabotages the motivation, well-</w:t>
            </w:r>
            <w:r w:rsidR="00CB7CB9" w:rsidRPr="00AD1FB3">
              <w:rPr>
                <w:rFonts w:asciiTheme="majorBidi" w:hAnsiTheme="majorBidi" w:cstheme="majorBidi"/>
                <w:color w:val="000000" w:themeColor="text1"/>
                <w:sz w:val="18"/>
                <w:szCs w:val="18"/>
                <w:lang w:val="en-US"/>
              </w:rPr>
              <w:t>being, job</w:t>
            </w:r>
            <w:r w:rsidRPr="00AD1FB3">
              <w:rPr>
                <w:rFonts w:asciiTheme="majorBidi" w:hAnsiTheme="majorBidi" w:cstheme="majorBidi"/>
                <w:color w:val="000000" w:themeColor="text1"/>
                <w:sz w:val="18"/>
                <w:szCs w:val="18"/>
                <w:lang w:val="en-US"/>
              </w:rPr>
              <w:t xml:space="preserve"> satisfaction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{"citationItems":[{"id":"ITEM-1","itemData":{"DOI":"10.1016/j.leaqua.2007.03.002","ISBN":"1048-9843","ISSN":"10489843","PMID":"978","abstract":"This paper proposes a definition and a descriptive model of destructive leadership behaviour. Destructive leadership behaviour is defined as the systematic and repeated behaviour by a leader, supervisor or manager that violates the legitimate interest of the organisation by undermining and/or sabotaging the organisation's goals, tasks, resources, and effectiveness and/or the motivation, well-being or job satisfaction of his/her subordinates. Three categories of such destructive leadership are identified in the proposed model: tyrannical, derailed, and supportive-disloyal leadership behaviour. The model may provide a useful link between the field of leadership and research on bullying, counterproductive behaviour, and aggression at work. The model contributes to a more nuanced concept of destructive leadership showing how destructive leadership behaviours also may have constructive elements. © 2007 Elsevier Inc. All rights reserved.","author":[{"dropping-particle":"","family":"Einarsen","given":"S","non-dropping-particle":"","parse-names":false,"suffix":""},{"dropping-particle":"","family":"Aasland","given":"Merethe Schanke","non-dropping-particle":"","parse-names":false,"suffix":""},{"dropping-particle":"","family":"Skogstad","given":"Anders","non-dropping-particle":"","parse-names":false,"suffix":""}],"container-title":"The Leadership Quarterly","id":"ITEM-1","issue":"3","issued":{"date-parts":[["2007","6"]]},"page":"207-216","title":"Destructive leadership behaviour: A definition and conceptual model","type":"article-journal","volume":"18"},"uris":["http://www.mendeley.com/documents/?uuid=101dff9f-f739-49f3-9b79-340bb221ada9"]}],"mendeley":{"formattedCitation":"(Einarsen, Aasland, and Skogstad 2007)","manualFormatting":"(Einarsen, Aasland, &amp; Skogstad, 2007)","plainTextFormattedCitation":"(Einarsen, Aasland, and Skogstad 2007)","previouslyFormattedCitation":"(Einarsen, Aasland, and Skogstad 2007)"},"properties":{"noteIndex":0},"schema":"https://github.com/citation-style-language/schema/raw/master/csl-citation.json"}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Pr="00AD1FB3">
              <w:rPr>
                <w:rFonts w:asciiTheme="majorBidi" w:hAnsiTheme="majorBidi" w:cstheme="majorBidi"/>
                <w:noProof/>
                <w:color w:val="000000" w:themeColor="text1"/>
                <w:sz w:val="18"/>
                <w:szCs w:val="18"/>
                <w:lang w:val="en-US"/>
              </w:rPr>
              <w:t xml:space="preserve">(Einarsen, Aasland, </w:t>
            </w:r>
            <w:r w:rsidR="00CB0937" w:rsidRPr="00AD1FB3">
              <w:rPr>
                <w:rFonts w:asciiTheme="majorBidi" w:hAnsiTheme="majorBidi" w:cstheme="majorBidi"/>
                <w:noProof/>
                <w:color w:val="000000" w:themeColor="text1"/>
                <w:sz w:val="18"/>
                <w:szCs w:val="18"/>
                <w:lang w:val="en-US"/>
              </w:rPr>
              <w:t>and</w:t>
            </w:r>
            <w:r w:rsidRPr="00AD1FB3">
              <w:rPr>
                <w:rFonts w:asciiTheme="majorBidi" w:hAnsiTheme="majorBidi" w:cstheme="majorBidi"/>
                <w:noProof/>
                <w:color w:val="000000" w:themeColor="text1"/>
                <w:sz w:val="18"/>
                <w:szCs w:val="18"/>
                <w:lang w:val="en-US"/>
              </w:rPr>
              <w:t xml:space="preserve"> Skogstad, 2007)</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r w:rsidR="0068444F" w:rsidRPr="00AD1FB3">
              <w:rPr>
                <w:rFonts w:asciiTheme="majorBidi" w:hAnsiTheme="majorBidi" w:cstheme="majorBidi"/>
                <w:color w:val="000000" w:themeColor="text1"/>
                <w:sz w:val="18"/>
                <w:szCs w:val="18"/>
                <w:lang w:val="en-US"/>
              </w:rPr>
              <w:t xml:space="preserve"> </w:t>
            </w:r>
            <w:r w:rsidR="0068444F" w:rsidRPr="00AD1FB3">
              <w:rPr>
                <w:rFonts w:ascii="Calibri" w:hAnsi="Calibri" w:cs="Calibri"/>
                <w:color w:val="000000" w:themeColor="text1"/>
                <w:sz w:val="18"/>
                <w:szCs w:val="18"/>
                <w:lang w:val="en-US"/>
              </w:rPr>
              <w:t>﻿</w:t>
            </w:r>
            <w:r w:rsidR="0068444F" w:rsidRPr="00AD1FB3">
              <w:rPr>
                <w:rFonts w:asciiTheme="majorBidi" w:hAnsiTheme="majorBidi" w:cstheme="majorBidi"/>
                <w:color w:val="000000" w:themeColor="text1"/>
                <w:sz w:val="18"/>
                <w:szCs w:val="18"/>
                <w:lang w:val="en-US"/>
              </w:rPr>
              <w:t>turn</w:t>
            </w:r>
            <w:r w:rsidR="00CB0937" w:rsidRPr="00AD1FB3">
              <w:rPr>
                <w:rFonts w:asciiTheme="majorBidi" w:hAnsiTheme="majorBidi" w:cstheme="majorBidi"/>
                <w:color w:val="000000" w:themeColor="text1"/>
                <w:sz w:val="18"/>
                <w:szCs w:val="18"/>
                <w:lang w:val="en-US"/>
              </w:rPr>
              <w:t>s</w:t>
            </w:r>
            <w:r w:rsidR="0068444F" w:rsidRPr="00AD1FB3">
              <w:rPr>
                <w:rFonts w:asciiTheme="majorBidi" w:hAnsiTheme="majorBidi" w:cstheme="majorBidi"/>
                <w:color w:val="000000" w:themeColor="text1"/>
                <w:sz w:val="18"/>
                <w:szCs w:val="18"/>
                <w:lang w:val="en-US"/>
              </w:rPr>
              <w:t xml:space="preserve"> into a relational hell of human existence </w:t>
            </w:r>
            <w:r w:rsidR="0068444F"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10.3280/PU2013-003002","ISSN":"0394-2864","author":[{"dropping-particle":"","family":"Zamperini","given":"Adriano","non-dropping-particle":"","parse-names":false,"suffix":""},{"dropping-particle":"","family":"Menegatto","given":"Marialuisa","non-dropping-particle":"","parse-names":false,"suffix":""}],"container-title":"Psicoterapia e Scienze Umane","id":"ITEM-1","issue":"3","issued":{"date-parts":[["2013","9"]]},"page":"423-442","title":"La violenza collettiva e il g8 di Genova. Trauma psicopolitico e terapia sociale della testimonianza","type":"article-journal"},"uris":["http://www.mendeley.com/documents/?uuid=a3935324-3b43-466c-93b1-c09ef81c378b"]}],"mendeley":{"formattedCitation":"(Zamperini and Menegatto 2013)","plainTextFormattedCitation":"(Zamperini and Menegatto 2013)","previouslyFormattedCitation":"(Zamperini and Menegatto 2013)"},"properties":{"noteIndex":0},"schema":"https://github.com/citation-style-language/schema/raw/master/csl-citation.json"}</w:instrText>
            </w:r>
            <w:r w:rsidR="0068444F"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(Zamperini and Menegatto 2013)</w:t>
            </w:r>
            <w:r w:rsidR="0068444F" w:rsidRPr="00AD1FB3">
              <w:rPr>
                <w:rFonts w:asciiTheme="majorBidi" w:hAnsiTheme="majorBidi" w:cstheme="majorBidi"/>
                <w:color w:val="000000" w:themeColor="text1"/>
                <w:sz w:val="18"/>
                <w:szCs w:val="18"/>
                <w:lang w:val="en-US"/>
              </w:rPr>
              <w:fldChar w:fldCharType="end"/>
            </w:r>
          </w:p>
          <w:p w14:paraId="650437AD" w14:textId="752E2E2C" w:rsidR="001929CD" w:rsidRPr="00AD1FB3" w:rsidRDefault="005958D5" w:rsidP="00CA1B90">
            <w:pPr>
              <w:pStyle w:val="NoSpacing"/>
              <w:numPr>
                <w:ilvl w:val="0"/>
                <w:numId w:val="34"/>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being </w:t>
            </w:r>
            <w:r w:rsidR="00BF276B" w:rsidRPr="00AD1FB3">
              <w:rPr>
                <w:rFonts w:asciiTheme="majorBidi" w:hAnsiTheme="majorBidi" w:cstheme="majorBidi"/>
                <w:color w:val="000000" w:themeColor="text1"/>
                <w:sz w:val="18"/>
                <w:szCs w:val="18"/>
                <w:lang w:val="en-US"/>
              </w:rPr>
              <w:t>defenseless</w:t>
            </w:r>
            <w:r w:rsidRPr="00AD1FB3">
              <w:rPr>
                <w:rFonts w:asciiTheme="majorBidi" w:hAnsiTheme="majorBidi" w:cstheme="majorBidi"/>
                <w:color w:val="000000" w:themeColor="text1"/>
                <w:sz w:val="18"/>
                <w:szCs w:val="18"/>
                <w:lang w:val="en-US"/>
              </w:rPr>
              <w:t xml:space="preserve"> and unable to get any help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{"citationItems":[{"id":"ITEM-1","itemData":{"DOI":"10.1080/13594329608414853","ISSN":"1359-432X","abstract":"In this article the concept of mobbing is introduced. Mobbing means harassing, ganging up on someone, or psychologically terrorizing others at work. Although mobbing is a very old phenomenon, it was not described and systematically researched until the early 1980s. The article begins with a case example, some historical notes, and a definition of mobbing, and then regards mobbing in the context of medical and psychological stress research. Several stages in the development of mobbing are described, based on about 800 case studies. Some epidemiological findings from a representative sample of the Swedish work population are reported. Causes and consequences of mobbing are discussed, and conclusions for prevention and intervention are drawn.","author":[{"dropping-particle":"","family":"Leymann","given":"Heinz","non-dropping-particle":"","parse-names":false,"suffix":""}],"container-title":"European Journal of Work and Organizational Psychology","id":"ITEM-1","issue":"2","issued":{"date-parts":[["1996","6"]]},"page":"165-184","title":"The content and development of mobbing at work","type":"article-journal","volume":"5"},"uris":["http://www.mendeley.com/documents/?uuid=05c7f936-d942-48ae-b4e8-4bc4c221f966"]}],"mendeley":{"formattedCitation":"(Leymann 1996)","plainTextFormattedCitation":"(Leymann 1996)","previouslyFormattedCitation":"(Leymann 1996)"},"properties":{"noteIndex":0},"schema":"https://github.com/citation-style-language/schema/raw/master/csl-citation.json"}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1996)</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283197" w:rsidRPr="00AD1FB3">
              <w:rPr>
                <w:rFonts w:asciiTheme="majorBidi" w:hAnsiTheme="majorBidi" w:cstheme="majorBidi"/>
                <w:color w:val="000000" w:themeColor="text1"/>
                <w:sz w:val="18"/>
                <w:szCs w:val="18"/>
                <w:lang w:val="en-US"/>
              </w:rPr>
              <w:t xml:space="preserve">causes </w:t>
            </w:r>
            <w:r w:rsidR="0017540B" w:rsidRPr="00AD1FB3">
              <w:rPr>
                <w:rFonts w:asciiTheme="majorBidi" w:hAnsiTheme="majorBidi" w:cstheme="majorBidi"/>
                <w:color w:val="000000" w:themeColor="text1"/>
                <w:sz w:val="18"/>
                <w:szCs w:val="18"/>
                <w:lang w:val="en-US"/>
              </w:rPr>
              <w:t xml:space="preserve">differences in victimization between people with equal power and people with power differences </w:t>
            </w:r>
            <w:r w:rsidR="0017540B"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uthor":[{"dropping-particle":"","family":"Leymann","given":"Heinz","non-dropping-particle":"","parse-names":false,"suffix":""},{"dropping-particle":"","family":"Zapf","given":"Dieter","non-dropping-particle":"","parse-names":false,"suffix":""}],"container-title":"European Journal","id":"ITEM-1","issue":"2","issued":{"date-parts":[["1990"]]},"page":"22","title":"Mobbing and psyhological terror at workplaces’ violence and victims","type":"article-journal","volume":"5"},"uris":["http://www.mendeley.com/documents/?uuid=2c04484f-00ba-4217-9921-142a1634e72c"]}],"mendeley":{"formattedCitation":"(Leymann and Zapf 1990)","plainTextFormattedCitation":"(Leymann and Zapf 1990)","previouslyFormattedCitation":"(Leymann and Zapf 1990)"},"properties":{"noteIndex":0},"schema":"https://github.com/citation-style-language/schema/raw/master/csl-citation.json"}</w:instrText>
            </w:r>
            <w:r w:rsidR="0017540B"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(Leymann and Zapf 1990)</w:t>
            </w:r>
            <w:r w:rsidR="0017540B" w:rsidRPr="00AD1FB3">
              <w:rPr>
                <w:rFonts w:asciiTheme="majorBidi" w:hAnsiTheme="majorBidi" w:cstheme="majorBidi"/>
                <w:color w:val="000000" w:themeColor="text1"/>
                <w:sz w:val="18"/>
                <w:szCs w:val="18"/>
                <w:lang w:val="en-US"/>
              </w:rPr>
              <w:fldChar w:fldCharType="end"/>
            </w:r>
            <w:r w:rsidR="004C3AFD" w:rsidRPr="00AD1FB3">
              <w:rPr>
                <w:rFonts w:asciiTheme="majorBidi" w:hAnsiTheme="majorBidi" w:cstheme="majorBidi"/>
                <w:color w:val="000000" w:themeColor="text1"/>
                <w:sz w:val="18"/>
                <w:szCs w:val="18"/>
                <w:lang w:val="en-US"/>
              </w:rPr>
              <w:t>,</w:t>
            </w:r>
            <w:r w:rsidR="0017540B" w:rsidRPr="00AD1FB3">
              <w:rPr>
                <w:rFonts w:asciiTheme="majorBidi" w:hAnsiTheme="majorBidi" w:cstheme="majorBidi"/>
                <w:color w:val="000000" w:themeColor="text1"/>
                <w:sz w:val="18"/>
                <w:szCs w:val="18"/>
                <w:lang w:val="en-US"/>
              </w:rPr>
              <w:t xml:space="preserve"> </w:t>
            </w:r>
            <w:r w:rsidR="005B5395" w:rsidRPr="00AD1FB3">
              <w:rPr>
                <w:rFonts w:asciiTheme="majorBidi" w:hAnsiTheme="majorBidi" w:cstheme="majorBidi"/>
                <w:color w:val="000000" w:themeColor="text1"/>
                <w:sz w:val="18"/>
                <w:szCs w:val="18"/>
                <w:lang w:val="en-US"/>
              </w:rPr>
              <w:t xml:space="preserve">detrimental role stress consequences </w:t>
            </w:r>
            <w:r w:rsidR="005B539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1072-5245.13.4.399","ISSN":"1573-3424","author":[{"dropping-particle":"","family":"Örtqvist","given":"Daniel","non-dropping-particle":"","parse-names":false,"suffix":""},{"dropping-particle":"","family":"Wincent","given":"Joakim","non-dropping-particle":"","parse-names":false,"suffix":""}],"container-title":"International Journal of Stress Management","id":"ITEM-1","issue":"4","issued":{"date-parts":[["2006"]]},"page":"399-422","title":"Prominent consequences of role stress: A meta-analytic review.","type":"article-journal","volume":"13"},"uris":["http://www.mendeley.com/documents/?uuid=a7d54e10-b4e3-4f9a-975d-ce238d9e219c"]}],"mendeley":{"formattedCitation":"(Örtqvist and Wincent 2006)","plainTextFormattedCitation":"(Örtqvist and Wincent 2006)","previouslyFormattedCitation":"(Örtqvist and Wincent 2006)"},"properties":{"noteIndex":0},"schema":"https://github.com/citation-style-language/schema/raw/master/csl-citation.json"}</w:instrText>
            </w:r>
            <w:r w:rsidR="005B5395"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(Örtqvist and Wincent 2006)</w:t>
            </w:r>
            <w:r w:rsidR="005B5395" w:rsidRPr="00AD1FB3">
              <w:rPr>
                <w:rFonts w:asciiTheme="majorBidi" w:hAnsiTheme="majorBidi" w:cstheme="majorBidi"/>
                <w:color w:val="000000" w:themeColor="text1"/>
                <w:sz w:val="18"/>
                <w:szCs w:val="18"/>
                <w:lang w:val="en-US"/>
              </w:rPr>
              <w:fldChar w:fldCharType="end"/>
            </w:r>
            <w:r w:rsidR="005B5395" w:rsidRPr="00AD1FB3">
              <w:rPr>
                <w:rFonts w:asciiTheme="majorBidi" w:hAnsiTheme="majorBidi" w:cstheme="majorBidi"/>
                <w:color w:val="000000" w:themeColor="text1"/>
                <w:sz w:val="18"/>
                <w:szCs w:val="18"/>
                <w:lang w:val="en-US"/>
              </w:rPr>
              <w:t xml:space="preserve">, </w:t>
            </w:r>
            <w:r w:rsidR="0017540B" w:rsidRPr="00AD1FB3">
              <w:rPr>
                <w:rFonts w:asciiTheme="majorBidi" w:hAnsiTheme="majorBidi" w:cstheme="majorBidi"/>
                <w:color w:val="000000" w:themeColor="text1"/>
                <w:sz w:val="18"/>
                <w:szCs w:val="18"/>
                <w:lang w:val="en-US"/>
              </w:rPr>
              <w:t xml:space="preserve">involving </w:t>
            </w:r>
            <w:r w:rsidR="00BF276B" w:rsidRPr="00AD1FB3">
              <w:rPr>
                <w:rFonts w:asciiTheme="majorBidi" w:hAnsiTheme="majorBidi" w:cstheme="majorBidi"/>
                <w:color w:val="000000" w:themeColor="text1"/>
                <w:sz w:val="18"/>
                <w:szCs w:val="18"/>
                <w:lang w:val="en-US"/>
              </w:rPr>
              <w:t>behavior</w:t>
            </w:r>
            <w:r w:rsidR="0017540B" w:rsidRPr="00AD1FB3">
              <w:rPr>
                <w:rFonts w:asciiTheme="majorBidi" w:hAnsiTheme="majorBidi" w:cstheme="majorBidi"/>
                <w:color w:val="000000" w:themeColor="text1"/>
                <w:sz w:val="18"/>
                <w:szCs w:val="18"/>
                <w:lang w:val="en-US"/>
              </w:rPr>
              <w:t xml:space="preserve"> such as harassment and mistreatment </w:t>
            </w:r>
            <w:r w:rsidR="0017540B"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{"citationItems":[{"id":"ITEM-1","itemData":{"DOI":"10.1016/j.leaqua.2007.03.002","ISBN":"1048-9843","ISSN":"10489843","PMID":"978","abstract":"This paper proposes a definition and a descriptive model of destructive leadership behaviour. Destructive leadership behaviour is defined as the systematic and repeated behaviour by a leader, supervisor or manager that violates the legitimate interest of the organisation by undermining and/or sabotaging the organisation's goals, tasks, resources, and effectiveness and/or the motivation, well-being or job satisfaction of his/her subordinates. Three categories of such destructive leadership are identified in the proposed model: tyrannical, derailed, and supportive-disloyal leadership behaviour. The model may provide a useful link between the field of leadership and research on bullying, counterproductive behaviour, and aggression at work. The model contributes to a more nuanced concept of destructive leadership showing how destructive leadership behaviours also may have constructive elements. © 2007 Elsevier Inc. All rights reserved.","author":[{"dropping-particle":"","family":"Einarsen","given":"S","non-dropping-particle":"","parse-names":false,"suffix":""},{"dropping-particle":"","family":"Aasland","given":"Merethe Schanke","non-dropping-particle":"","parse-names":false,"suffix":""},{"dropping-particle":"","family":"Skogstad","given":"Anders","non-dropping-particle":"","parse-names":false,"suffix":""}],"container-title":"The Leadership Quarterly","id":"ITEM-1","issue":"3","issued":{"date-parts":[["2007","6"]]},"page":"207-216","title":"Destructive leadership behaviour: A definition and conceptual model","type":"article-journal","volume":"18"},"uris":["http://www.mendeley.com/documents/?uuid=101dff9f-f739-49f3-9b79-340bb221ada9"]}],"mendeley":{"formattedCitation":"(Einarsen, Aasland, and Skogstad 2007)","manualFormatting":"(Einarsen, Aasland, &amp; Skogstad, 2007)","plainTextFormattedCitation":"(Einarsen, Aasland, and Skogstad 2007)","previouslyFormattedCitation":"(Einarsen, Aasland, and Skogstad 2007)"},"properties":{"noteIndex":0},"schema":"https://github.com/citation-style-language/schema/raw/master/csl-citation.json"}</w:instrText>
            </w:r>
            <w:r w:rsidR="0017540B" w:rsidRPr="00AD1FB3">
              <w:rPr>
                <w:rFonts w:asciiTheme="majorBidi" w:hAnsiTheme="majorBidi" w:cstheme="majorBidi"/>
                <w:color w:val="000000" w:themeColor="text1"/>
                <w:sz w:val="18"/>
                <w:szCs w:val="18"/>
                <w:lang w:val="en-US"/>
              </w:rPr>
              <w:fldChar w:fldCharType="separate"/>
            </w:r>
            <w:r w:rsidR="0017540B" w:rsidRPr="00AD1FB3">
              <w:rPr>
                <w:rFonts w:asciiTheme="majorBidi" w:hAnsiTheme="majorBidi" w:cstheme="majorBidi"/>
                <w:noProof/>
                <w:color w:val="000000" w:themeColor="text1"/>
                <w:sz w:val="18"/>
                <w:szCs w:val="18"/>
                <w:lang w:val="en-US"/>
              </w:rPr>
              <w:t xml:space="preserve">(Einarsen, Aasland, </w:t>
            </w:r>
            <w:r w:rsidR="00CB0937" w:rsidRPr="00AD1FB3">
              <w:rPr>
                <w:rFonts w:asciiTheme="majorBidi" w:hAnsiTheme="majorBidi" w:cstheme="majorBidi"/>
                <w:noProof/>
                <w:color w:val="000000" w:themeColor="text1"/>
                <w:sz w:val="18"/>
                <w:szCs w:val="18"/>
                <w:lang w:val="en-US"/>
              </w:rPr>
              <w:t>and</w:t>
            </w:r>
            <w:r w:rsidR="0017540B" w:rsidRPr="00AD1FB3">
              <w:rPr>
                <w:rFonts w:asciiTheme="majorBidi" w:hAnsiTheme="majorBidi" w:cstheme="majorBidi"/>
                <w:noProof/>
                <w:color w:val="000000" w:themeColor="text1"/>
                <w:sz w:val="18"/>
                <w:szCs w:val="18"/>
                <w:lang w:val="en-US"/>
              </w:rPr>
              <w:t xml:space="preserve"> Skogstad, 2007)</w:t>
            </w:r>
            <w:r w:rsidR="0017540B" w:rsidRPr="00AD1FB3">
              <w:rPr>
                <w:rFonts w:asciiTheme="majorBidi" w:hAnsiTheme="majorBidi" w:cstheme="majorBidi"/>
                <w:color w:val="000000" w:themeColor="text1"/>
                <w:sz w:val="18"/>
                <w:szCs w:val="18"/>
                <w:lang w:val="en-US"/>
              </w:rPr>
              <w:fldChar w:fldCharType="end"/>
            </w:r>
          </w:p>
          <w:p w14:paraId="0652C2A5" w14:textId="4414977C" w:rsidR="008F4267" w:rsidRPr="00AD1FB3" w:rsidRDefault="005B5395" w:rsidP="00CA1B90">
            <w:pPr>
              <w:pStyle w:val="NoSpacing"/>
              <w:ind w:left="720"/>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 </w:t>
            </w:r>
          </w:p>
        </w:tc>
      </w:tr>
      <w:tr w:rsidR="00AD1FB3" w:rsidRPr="00AD1FB3" w14:paraId="489D25B1" w14:textId="77777777" w:rsidTr="00BA4AE7">
        <w:trPr>
          <w:trHeight w:val="418"/>
        </w:trPr>
        <w:tc>
          <w:tcPr>
            <w:tcW w:w="2410" w:type="dxa"/>
            <w:shd w:val="clear" w:color="auto" w:fill="FFFFFF" w:themeFill="background1"/>
          </w:tcPr>
          <w:p w14:paraId="53F26739" w14:textId="565119DF" w:rsidR="00B7290A" w:rsidRPr="00AD1FB3" w:rsidRDefault="00B7290A"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Injustice</w:t>
            </w:r>
            <w:r w:rsidR="00B974F1" w:rsidRPr="00AD1FB3">
              <w:rPr>
                <w:rFonts w:asciiTheme="majorBidi" w:hAnsiTheme="majorBidi" w:cstheme="majorBidi"/>
                <w:color w:val="000000" w:themeColor="text1"/>
                <w:sz w:val="18"/>
                <w:szCs w:val="18"/>
                <w:lang w:val="en-US"/>
              </w:rPr>
              <w:t xml:space="preserve">                          B</w:t>
            </w:r>
          </w:p>
          <w:p w14:paraId="005A72CE" w14:textId="0E58C8A2"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7F15AEC3" w14:textId="7DDE6CB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58FDAEAD" w14:textId="361C2867"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7146B921" w14:textId="41390C4B"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449962E7" w14:textId="3C47CEC4" w:rsidR="00B974F1" w:rsidRPr="00AD1FB3" w:rsidRDefault="00B974F1"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9D3FF3C" w14:textId="77777777" w:rsidR="00B974F1" w:rsidRPr="00AD1FB3" w:rsidRDefault="00B974F1" w:rsidP="00B974F1">
            <w:pPr>
              <w:pStyle w:val="NoSpacing"/>
              <w:jc w:val="right"/>
              <w:rPr>
                <w:rFonts w:asciiTheme="majorBidi" w:hAnsiTheme="majorBidi" w:cstheme="majorBidi"/>
                <w:color w:val="000000" w:themeColor="text1"/>
                <w:sz w:val="18"/>
                <w:szCs w:val="18"/>
                <w:lang w:val="en-US"/>
              </w:rPr>
            </w:pPr>
          </w:p>
          <w:p w14:paraId="156EDE4F"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1F9FB27F" w14:textId="4E4287EE" w:rsidR="0094754E" w:rsidRPr="00AD1FB3" w:rsidRDefault="00283197" w:rsidP="00CA1B90">
            <w:pPr>
              <w:pStyle w:val="NoSpacing"/>
              <w:numPr>
                <w:ilvl w:val="0"/>
                <w:numId w:val="35"/>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results in </w:t>
            </w:r>
            <w:r w:rsidR="0094754E" w:rsidRPr="00AD1FB3">
              <w:rPr>
                <w:rFonts w:asciiTheme="majorBidi" w:hAnsiTheme="majorBidi" w:cstheme="majorBidi"/>
                <w:color w:val="000000" w:themeColor="text1"/>
                <w:sz w:val="18"/>
                <w:szCs w:val="18"/>
                <w:lang w:val="en-US"/>
              </w:rPr>
              <w:t>physical harm</w:t>
            </w:r>
            <w:r w:rsidR="00F33177" w:rsidRPr="00AD1FB3">
              <w:rPr>
                <w:rFonts w:asciiTheme="majorBidi" w:hAnsiTheme="majorBidi" w:cstheme="majorBidi"/>
                <w:color w:val="000000" w:themeColor="text1"/>
                <w:sz w:val="18"/>
                <w:szCs w:val="18"/>
                <w:lang w:val="en-US"/>
              </w:rPr>
              <w:t xml:space="preserve"> </w:t>
            </w:r>
            <w:r w:rsidR="0094754E"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{"citationItems":[{"id":"ITEM-1","itemData":{"abstract":"Violations of sexual privacy, notably the non-consensual publication of sexually graphic images in violation of someone's trust, deserve criminal punishment. They deny subjects' ability to decide if and when they are sexually exposed to the public and undermine trust needed for intimate relationships. Then too they produce grave emotional and dignitary harms, exact steep financial costs, and increase the risks of physical assault. A narrowly and carefully crafted criminal statute can comport with the First Amendment. The criminalization of revenge porn is necessary to protect against devastating privacy invasions that chill self-expression and ruin lives.","author":[{"dropping-particle":"","family":"Citron","given":"Danielle Keats","non-dropping-particle":"","parse-names":false,"suffix":""},{"dropping-particle":"","family":"Franks","given":"Mary Anne","non-dropping-particle":"","parse-names":false,"suffix":""}],"container-title":"Wake Forest Law Review","id":"ITEM-1","issue":"2014-1","issued":{"date-parts":[["2014"]]},"page":"345","title":"Criminalizing revenge porn","type":"article-journal","volume":"49"},"uris":["http://www.mendeley.com/documents/?uuid=c6bdbd61-ff63-4dd1-9ea5-1e1445696b6a"]}],"mendeley":{"formattedCitation":"(Citron and Franks 2014)","manualFormatting":"(Citron &amp; Franks, 2014)","plainTextFormattedCitation":"(Citron and Franks 2014)","previouslyFormattedCitation":"(Citron and Franks 2014)"},"properties":{"noteIndex":0},"schema":"https://github.com/citation-style-language/schema/raw/master/csl-citation.json"}</w:instrText>
            </w:r>
            <w:r w:rsidR="0094754E" w:rsidRPr="00AD1FB3">
              <w:rPr>
                <w:rFonts w:asciiTheme="majorBidi" w:hAnsiTheme="majorBidi" w:cstheme="majorBidi"/>
                <w:color w:val="000000" w:themeColor="text1"/>
                <w:sz w:val="18"/>
                <w:szCs w:val="18"/>
                <w:lang w:val="en-US"/>
              </w:rPr>
              <w:fldChar w:fldCharType="separate"/>
            </w:r>
            <w:r w:rsidR="0094754E" w:rsidRPr="00AD1FB3">
              <w:rPr>
                <w:rFonts w:asciiTheme="majorBidi" w:hAnsiTheme="majorBidi" w:cstheme="majorBidi"/>
                <w:noProof/>
                <w:color w:val="000000" w:themeColor="text1"/>
                <w:sz w:val="18"/>
                <w:szCs w:val="18"/>
                <w:lang w:val="en-US"/>
              </w:rPr>
              <w:t xml:space="preserve">(Citron </w:t>
            </w:r>
            <w:r w:rsidR="00CB0937" w:rsidRPr="00AD1FB3">
              <w:rPr>
                <w:rFonts w:asciiTheme="majorBidi" w:hAnsiTheme="majorBidi" w:cstheme="majorBidi"/>
                <w:noProof/>
                <w:color w:val="000000" w:themeColor="text1"/>
                <w:sz w:val="18"/>
                <w:szCs w:val="18"/>
                <w:lang w:val="en-US"/>
              </w:rPr>
              <w:t>and</w:t>
            </w:r>
            <w:r w:rsidR="0094754E" w:rsidRPr="00AD1FB3">
              <w:rPr>
                <w:rFonts w:asciiTheme="majorBidi" w:hAnsiTheme="majorBidi" w:cstheme="majorBidi"/>
                <w:noProof/>
                <w:color w:val="000000" w:themeColor="text1"/>
                <w:sz w:val="18"/>
                <w:szCs w:val="18"/>
                <w:lang w:val="en-US"/>
              </w:rPr>
              <w:t xml:space="preserve"> Franks, 2014)</w:t>
            </w:r>
            <w:r w:rsidR="0094754E" w:rsidRPr="00AD1FB3">
              <w:rPr>
                <w:rFonts w:asciiTheme="majorBidi" w:hAnsiTheme="majorBidi" w:cstheme="majorBidi"/>
                <w:color w:val="000000" w:themeColor="text1"/>
                <w:sz w:val="18"/>
                <w:szCs w:val="18"/>
                <w:lang w:val="en-US"/>
              </w:rPr>
              <w:fldChar w:fldCharType="end"/>
            </w:r>
          </w:p>
          <w:p w14:paraId="7B00A689" w14:textId="0C846F65" w:rsidR="0094754E" w:rsidRPr="00AD1FB3" w:rsidRDefault="0094754E" w:rsidP="00CA1B90">
            <w:pPr>
              <w:pStyle w:val="NoSpacing"/>
              <w:numPr>
                <w:ilvl w:val="0"/>
                <w:numId w:val="35"/>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loss of income and employment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{"citationItems":[{"id":"ITEM-1","itemData":{"DOI":"10.1080/03637750601024156","ISBN":"0363-7751","ISSN":"0363-7751","abstract":"Adult bullying at work is an unbelievable and, at times, shattering experience, both for those targeted as well as for witnessing colleagues. This study examines the narratives of 30 workers, some of whom where targeted and all of whom saw others bullied. Their responses paint a complex picture of power in bullying situations that reframe the ‘‘power-deficient target’’ into agents who galvanize a variety of resources on their own or others’ behalf but also place them at considerable risk. In some cases, employees evaluate the abusive situation and quickly resign. Others protest but, if resistance fails to stop abuse, they also leave organizations. The paths of resistance, case outcomes, and dialectic nature of resistance and control are discussed.","author":[{"dropping-particle":"","family":"Lutgen-Sandvik","given":"Pamela","non-dropping-particle":"","parse-names":false,"suffix":""}],"container-title":"Communication Monographs","id":"ITEM-1","issue":"4","issued":{"date-parts":[["2006","12"]]},"page":"406-433","title":"Take this job and … : Quitting and other forms of resistance to workplace bullying","type":"article-journal","volume":"73"},"uris":["http://www.mendeley.com/documents/?uuid=08e6f012-dd05-46e2-8e52-8c6a6a6e961f"]},{"id":"ITEM-2","itemData":{"DOI":"10.1111/j.1600-0587.1996.tb01264.x","ISBN":"1359-432X","ISSN":"09067590","PMID":"479","abstract":"Bullying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 victims who believe that their situation at work has improved again as a result of their coping efforts. The qualitative data showed that most victims started with constructive conflict-solving strategies, changed their strategies several times, and finally tried to leave the organization. In the interviews, the victims of bullying most often recommended others in the same situation to leave the organization and to seek social support. They more often showed conflict avoidance in the quantitative study. Successful victims fought back with similar means less often, and less often used negative behaviour such as frequent absenteeism. Moreover, they obviously were better at recognizing and avoiding escalating behaviour, whereas in their fight for justice, the unsuccessful victims often contributed to the escalation of the bullying conflict. 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author":[{"dropping-particle":"","family":"Zapf","given":"Dieter","non-dropping-particle":"","parse-names":false,"suffix":""},{"dropping-particle":"","family":"Gross","given":"Claudia","non-dropping-particle":"","parse-names":false,"suffix":""}],"container-title":"European Journal of Work and Organizational Psychology","id":"ITEM-2","issue":"4","issued":{"date-parts":[["2001"]]},"page":"497-522","title":"Conflict escalation and coping with workplace bullying: A replication and extension","type":"article-journal","volume":"10"},"uris":["http://www.mendeley.com/documents/?uuid=57c3b367-adc2-4770-9375-9962f6597fdb"]}],"mendeley":{"formattedCitation":"(Lutgen-Sandvik 2006; Zapf and Gross 2001)","plainTextFormattedCitation":"(Lutgen-Sandvik 2006; Zapf and Gross 2001)","previouslyFormattedCitation":"(Lutgen-Sandvik 2006; Zapf and Gross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(Lutgen-Sandvik 2006; Zapf and Gross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financial risk for personal safety,</w:t>
            </w:r>
            <w:r w:rsidR="00283197"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 xml:space="preserve">reputational damage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{"citationItems":[{"id":"ITEM-1","itemData":{"abstract":"Violations of sexual privacy, notably the non-consensual publication of sexually graphic images in violation of someone's trust, deserve criminal punishment. They deny subjects' ability to decide if and when they are sexually exposed to the public and undermine trust needed for intimate relationships. Then too they produce grave emotional and dignitary harms, exact steep financial costs, and increase the risks of physical assault. A narrowly and carefully crafted criminal statute can comport with the First Amendment. The criminalization of revenge porn is necessary to protect against devastating privacy invasions that chill self-expression and ruin lives.","author":[{"dropping-particle":"","family":"Citron","given":"Danielle Keats","non-dropping-particle":"","parse-names":false,"suffix":""},{"dropping-particle":"","family":"Franks","given":"Mary Anne","non-dropping-particle":"","parse-names":false,"suffix":""}],"container-title":"Wake Forest Law Review","id":"ITEM-1","issue":"2014-1","issued":{"date-parts":[["2014"]]},"page":"345","title":"Criminalizing revenge porn","type":"article-journal","volume":"49"},"uris":["http://www.mendeley.com/documents/?uuid=c6bdbd61-ff63-4dd1-9ea5-1e1445696b6a"]}],"mendeley":{"formattedCitation":"(Citron and Franks 2014)","plainTextFormattedCitation":"(Citron and Franks 2014)","previouslyFormattedCitation":"(Citron and Franks 2014)"},"properties":{"noteIndex":0},"schema":"https://github.com/citation-style-language/schema/raw/master/csl-citation.json"}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(Citron and Franks 2014)</w:t>
            </w:r>
            <w:r w:rsidRPr="00AD1FB3">
              <w:rPr>
                <w:rFonts w:asciiTheme="majorBidi" w:hAnsiTheme="majorBidi" w:cstheme="majorBidi"/>
                <w:color w:val="000000" w:themeColor="text1"/>
                <w:sz w:val="18"/>
                <w:szCs w:val="18"/>
                <w:lang w:val="en-US"/>
              </w:rPr>
              <w:fldChar w:fldCharType="end"/>
            </w:r>
          </w:p>
          <w:p w14:paraId="36EB6D46" w14:textId="14C42749" w:rsidR="0094754E" w:rsidRPr="00AD1FB3" w:rsidRDefault="0094754E" w:rsidP="00F31102">
            <w:pPr>
              <w:pStyle w:val="NoSpacing"/>
              <w:numPr>
                <w:ilvl w:val="0"/>
                <w:numId w:val="35"/>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affects the dignity of workers </w:t>
            </w:r>
            <w:r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{"citationItems":[{"id":"ITEM-1","itemData":{"author":[{"dropping-particle":"","family":"Martino","given":"Vittorio","non-dropping-particle":"Di","parse-names":false,"suffix":""}],"id":"ITEM-1","issued":{"date-parts":[["2009"]]},"number-of-pages":"1-49","title":"Workplace violence in the health sector Country case studies Brazil, Bulgaria, Lebanon, Portugal, South Africa, Thailand and an additional Australian study. Synthesis report.","type":"report"},"uris":["http://www.mendeley.com/documents/?uuid=8e5139f3-a817-4f5a-b705-b49f113915f0"]}],"mendeley":{"formattedCitation":"(Di Martino 2009)","plainTextFormattedCitation":"(Di Martino 2009)","previouslyFormattedCitation":"(Di Martineo 2009)"},"properties":{"noteIndex":0},"schema":"https://github.com/citation-style-language/schema/raw/master/csl-citation.json"}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CA1B90" w:rsidRPr="00AD1FB3">
              <w:rPr>
                <w:rFonts w:asciiTheme="majorBidi" w:hAnsiTheme="majorBidi" w:cstheme="majorBidi"/>
                <w:noProof/>
                <w:color w:val="000000" w:themeColor="text1"/>
                <w:sz w:val="18"/>
                <w:szCs w:val="18"/>
                <w:lang w:val="en-US"/>
              </w:rPr>
              <w:t>(Di Martino 2009)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F31102" w:rsidRPr="00AD1FB3">
              <w:rPr>
                <w:rFonts w:asciiTheme="majorBidi" w:hAnsiTheme="majorBidi" w:cstheme="majorBidi"/>
                <w:color w:val="000000" w:themeColor="text1"/>
                <w:sz w:val="18"/>
                <w:szCs w:val="18"/>
                <w:lang w:val="en-US"/>
              </w:rPr>
              <w:t xml:space="preserve">causes a </w:t>
            </w:r>
            <w:r w:rsidRPr="00AD1FB3">
              <w:rPr>
                <w:rFonts w:asciiTheme="majorBidi" w:hAnsiTheme="majorBidi" w:cstheme="majorBidi"/>
                <w:color w:val="000000" w:themeColor="text1"/>
                <w:sz w:val="18"/>
                <w:szCs w:val="18"/>
                <w:lang w:val="en-US"/>
              </w:rPr>
              <w:t xml:space="preserve">psychological, risk for personal safety, </w:t>
            </w:r>
            <w:r w:rsidR="00F31102" w:rsidRPr="00AD1FB3">
              <w:rPr>
                <w:rFonts w:asciiTheme="majorBidi" w:hAnsiTheme="majorBidi" w:cstheme="majorBidi"/>
                <w:color w:val="000000" w:themeColor="text1"/>
                <w:sz w:val="18"/>
                <w:szCs w:val="18"/>
                <w:lang w:val="en-US"/>
              </w:rPr>
              <w:t xml:space="preserve">causes </w:t>
            </w:r>
            <w:r w:rsidRPr="00AD1FB3">
              <w:rPr>
                <w:rFonts w:asciiTheme="majorBidi" w:hAnsiTheme="majorBidi" w:cstheme="majorBidi"/>
                <w:color w:val="000000" w:themeColor="text1"/>
                <w:sz w:val="18"/>
                <w:szCs w:val="18"/>
                <w:lang w:val="en-US"/>
              </w:rPr>
              <w:t>shame</w:t>
            </w:r>
            <w:r w:rsidR="00F31102" w:rsidRPr="00AD1FB3">
              <w:rPr>
                <w:rFonts w:asciiTheme="majorBidi" w:hAnsiTheme="majorBidi" w:cstheme="majorBidi"/>
                <w:color w:val="000000" w:themeColor="text1"/>
                <w:sz w:val="18"/>
                <w:szCs w:val="18"/>
                <w:lang w:val="en-US"/>
              </w:rPr>
              <w:t xml:space="preserve"> </w:t>
            </w:r>
            <w:r w:rsidR="00F31102" w:rsidRPr="00AD1FB3">
              <w:rPr>
                <w:rFonts w:asciiTheme="majorBidi" w:hAnsiTheme="majorBidi" w:cstheme="majorBidi"/>
                <w:color w:val="000000" w:themeColor="text1"/>
                <w:sz w:val="18"/>
                <w:szCs w:val="18"/>
                <w:lang w:val="en-US"/>
              </w:rPr>
              <w:fldChar w:fldCharType="begin" w:fldLock="1"/>
            </w:r>
            <w:r w:rsidR="00F31102" w:rsidRPr="00AD1FB3">
              <w:rPr>
                <w:rFonts w:asciiTheme="majorBidi" w:hAnsiTheme="majorBidi" w:cstheme="majorBidi"/>
                <w:color w:val="000000" w:themeColor="text1"/>
                <w:sz w:val="18"/>
                <w:szCs w:val="18"/>
                <w:lang w:val="en-US"/>
              </w:rPr>
              <w:instrText>ADDIN CSL_CITATION {"citationItems":[{"id":"ITEM-1","itemData":{"abstract":"Violations of sexual privacy, notably the non-consensual publication of sexually graphic images in violation of someone's trust, deserve criminal punishment. They deny subjects' ability to decide if and when they are sexually exposed to the public and undermine trust needed for intimate relationships. Then too they produce grave emotional and dignitary harms, exact steep financial costs, and increase the risks of physical assault. A narrowly and carefully crafted criminal statute can comport with the First Amendment. The criminalization of revenge porn is necessary to protect against devastating privacy invasions that chill self-expression and ruin lives.","author":[{"dropping-particle":"","family":"Citron","given":"Danielle Keats","non-dropping-particle":"","parse-names":false,"suffix":""},{"dropping-particle":"","family":"Franks","given":"Mary Anne","non-dropping-particle":"","parse-names":false,"suffix":""}],"container-title":"Wake Forest Law Review","id":"ITEM-1","issue":"2014-1","issued":{"date-parts":[["2014"]]},"page":"345","title":"Criminalizing revenge porn","type":"article-journal","volume":"49"},"uris":["http://www.mendeley.com/documents/?uuid=c6bdbd61-ff63-4dd1-9ea5-1e1445696b6a"]}],"mendeley":{"formattedCitation":"(Citron and Franks 2014)","plainTextFormattedCitation":"(Citron and Franks 2014)","previouslyFormattedCitation":"(Citron and Franks 2014)"},"properties":{"noteIndex":0},"schema":"https://github.com/citation-style-language/schema/raw/master/csl-citation.json"}</w:instrText>
            </w:r>
            <w:r w:rsidR="00F31102" w:rsidRPr="00AD1FB3">
              <w:rPr>
                <w:rFonts w:asciiTheme="majorBidi" w:hAnsiTheme="majorBidi" w:cstheme="majorBidi"/>
                <w:color w:val="000000" w:themeColor="text1"/>
                <w:sz w:val="18"/>
                <w:szCs w:val="18"/>
                <w:lang w:val="en-US"/>
              </w:rPr>
              <w:fldChar w:fldCharType="separate"/>
            </w:r>
            <w:r w:rsidR="00F31102" w:rsidRPr="00AD1FB3">
              <w:rPr>
                <w:rFonts w:asciiTheme="majorBidi" w:hAnsiTheme="majorBidi" w:cstheme="majorBidi"/>
                <w:noProof/>
                <w:color w:val="000000" w:themeColor="text1"/>
                <w:sz w:val="18"/>
                <w:szCs w:val="18"/>
                <w:lang w:val="en-US"/>
              </w:rPr>
              <w:t>(Citron and Franks 2014)</w:t>
            </w:r>
            <w:r w:rsidR="00F31102" w:rsidRPr="00AD1FB3">
              <w:rPr>
                <w:rFonts w:asciiTheme="majorBidi" w:hAnsiTheme="majorBidi" w:cstheme="majorBidi"/>
                <w:color w:val="000000" w:themeColor="text1"/>
                <w:sz w:val="18"/>
                <w:szCs w:val="18"/>
                <w:lang w:val="en-US"/>
              </w:rPr>
              <w:fldChar w:fldCharType="end"/>
            </w:r>
            <w:r w:rsidR="00F31102" w:rsidRPr="00AD1FB3">
              <w:rPr>
                <w:rFonts w:asciiTheme="majorBidi" w:hAnsiTheme="majorBidi" w:cstheme="majorBidi"/>
                <w:color w:val="000000" w:themeColor="text1"/>
                <w:sz w:val="18"/>
                <w:szCs w:val="18"/>
                <w:lang w:val="en-US"/>
              </w:rPr>
              <w:t>, causes different</w:t>
            </w:r>
            <w:r w:rsidR="00637E93" w:rsidRPr="00AD1FB3">
              <w:rPr>
                <w:rFonts w:asciiTheme="majorBidi" w:hAnsiTheme="majorBidi" w:cstheme="majorBidi"/>
                <w:color w:val="000000" w:themeColor="text1"/>
                <w:sz w:val="18"/>
                <w:szCs w:val="18"/>
                <w:lang w:val="en-US"/>
              </w:rPr>
              <w:t xml:space="preserve"> CWBs </w:t>
            </w:r>
            <w:r w:rsidR="00F31102" w:rsidRPr="00AD1FB3">
              <w:rPr>
                <w:rFonts w:asciiTheme="majorBidi" w:hAnsiTheme="majorBidi" w:cstheme="majorBidi"/>
                <w:color w:val="000000" w:themeColor="text1"/>
                <w:sz w:val="18"/>
                <w:szCs w:val="18"/>
                <w:lang w:val="en-US"/>
              </w:rPr>
              <w:t xml:space="preserve">with mental problem effects </w:t>
            </w:r>
            <w:r w:rsidR="0093668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{"citationItems":[{"id":"ITEM-1","itemData":{"DOI":"10.1111/1468-2389.00192","ISBN":"0965-075X","ISSN":"0965-075X","abstract":"Over the past decade, there has been an increase in attention to counterproductive workplace behaviors including violence, stealing, dishonesty, volitional absenteeism, drug and alcohol abuse, and aggression, many of which have been addressed in this special issue. Accompanying the attention to these specific types of behaviors has been a proliferation of theories developed to explain, understand, and manage counterproductive behavior. While these theories have addressed many apparently divergent types of behaviors, many similarities exist between and among these various perspectives. In this article, we integrate these various perspectives into a causal reasoning framework, proposing that individuals' attributions about the causal dimensions of workplace events are a primary factor motivating both the emotions and behaviors that result in counterproductive workplace behaviors.","author":[{"dropping-particle":"","family":"Martinko","given":"Mark J.","non-dropping-particle":"","parse-names":false,"suffix":""},{"dropping-particle":"","family":"Gundlach","given":"Michael J.","non-dropping-particle":"","parse-names":false,"suffix":""},{"dropping-particle":"","family":"Douglas","given":"Scott C.","non-dropping-particle":"","parse-names":false,"suffix":""}],"container-title":"International Journal of Selection and Assessment","id":"ITEM-1","issue":"1&amp;2","issued":{"date-parts":[["2002","3"]]},"page":"36-50","title":"Toward an integrative theory of counterproductive workplace behavior: A causal reasoning perspective","type":"article-journal","volume":"10"},"uris":["http://www.mendeley.com/documents/?uuid=027c7185-b039-4488-bd19-3169f4104d1d"]}],"mendeley":{"formattedCitation":"(Martinko, Gundlach, and Douglas 2002)","plainTextFormattedCitation":"(Martinko, Gundlach, and Douglas 2002)","previouslyFormattedCitation":"(Martinko, Gundlach, and Douglas 2002)"},"properties":{"noteIndex":0},"schema":"https://github.com/citation-style-language/schema/raw/master/csl-citation.json"}</w:instrText>
            </w:r>
            <w:r w:rsidR="00936686"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(Martinko, Gundlach, and Douglas 2002)</w:t>
            </w:r>
            <w:r w:rsidR="00936686" w:rsidRPr="00AD1FB3">
              <w:rPr>
                <w:rFonts w:asciiTheme="majorBidi" w:hAnsiTheme="majorBidi" w:cstheme="majorBidi"/>
                <w:color w:val="000000" w:themeColor="text1"/>
                <w:sz w:val="18"/>
                <w:szCs w:val="18"/>
                <w:lang w:val="en-US"/>
              </w:rPr>
              <w:fldChar w:fldCharType="end"/>
            </w:r>
          </w:p>
          <w:p w14:paraId="3345A3AD" w14:textId="358EAE48" w:rsidR="005850A9" w:rsidRPr="00AD1FB3" w:rsidRDefault="004F4E1F" w:rsidP="00CA1B90">
            <w:pPr>
              <w:pStyle w:val="NoSpacing"/>
              <w:numPr>
                <w:ilvl w:val="0"/>
                <w:numId w:val="35"/>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discomfort in another person</w:t>
            </w:r>
            <w:r w:rsidR="0094754E"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{"citationItems":[{"id":"ITEM-1","itemData":{"DOI":"10.1080/03637750601024156","ISBN":"0363-7751","ISSN":"0363-7751","abstract":"Adult bullying at work is an unbelievable and, at times, shattering experience, both for those targeted as well as for witnessing colleagues. This study examines the narratives of 30 workers, some of whom where targeted and all of whom saw others bullied. Their responses paint a complex picture of power in bullying situations that reframe the ‘‘power-deficient target’’ into agents who galvanize a variety of resources on their own or others’ behalf but also place them at considerable risk. In some cases, employees evaluate the abusive situation and quickly resign. Others protest but, if resistance fails to stop abuse, they also leave organizations. The paths of resistance, case outcomes, and dialectic nature of resistance and control are discussed.","author":[{"dropping-particle":"","family":"Lutgen-Sandvik","given":"Pamela","non-dropping-particle":"","parse-names":false,"suffix":""}],"container-title":"Communication Monographs","id":"ITEM-1","issue":"4","issued":{"date-parts":[["2006","12"]]},"page":"406-433","title":"Take this job and … : Quitting and other forms of resistance to workplace bullying","type":"article-journal","volume":"73"},"uris":["http://www.mendeley.com/documents/?uuid=08e6f012-dd05-46e2-8e52-8c6a6a6e961f"]},{"id":"ITEM-2","itemData":{"DOI":"10.1111/j.1600-0587.1996.tb01264.x","ISBN":"1359-432X","ISSN":"09067590","PMID":"479","abstract":"Bullying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 victims who believe that their situation at work has improved again as a result of their coping efforts. The qualitative data showed that most victims started with constructive conflict-solving strategies, changed their strategies several times, and finally tried to leave the organization. In the interviews, the victims of bullying most often recommended others in the same situation to leave the organization and to seek social support. They more often showed conflict avoidance in the quantitative study. Successful victims fought back with similar means less often, and less often used negative behaviour such as frequent absenteeism. Moreover, they obviously were better at recognizing and avoiding escalating behaviour, whereas in their fight for justice, the unsuccessful victims often contributed to the escalation of the bullying conflict. Bullying or mobbing is used for systematically harassing a person for a long time. In the context of stress theory, bullying is a severe form of social stressors at work, whereas in terms of conflict theory, bullying signifies an unsolved social conflict having reached a high level of escalation and an increased imbalance of power. Based on a qualitative study with 20 semi-structured interviews with victims of bullying and a quantitative questionnaire study with a total of 149 victims of bullying and a control group (N = 81), it was investigated whether bullying victims use specific conflict management strategies more often compared with individuals who are not bullied, and whether coping strategies used by successful copers with bullying differ from those of the unsuccessful copers. Successful copers were those…","author":[{"dropping-particle":"","family":"Zapf","given":"Dieter","non-dropping-particle":"","parse-names":false,"suffix":""},{"dropping-particle":"","family":"Gross","given":"Claudia","non-dropping-particle":"","parse-names":false,"suffix":""}],"container-title":"European Journal of Work and Organizational Psychology","id":"ITEM-2","issue":"4","issued":{"date-parts":[["2001"]]},"page":"497-522","title":"Conflict escalation and coping with workplace bullying: A replication and extension","type":"article-journal","volume":"10"},"uris":["http://www.mendeley.com/documents/?uuid=57c3b367-adc2-4770-9375-9962f6597fdb"]}],"mendeley":{"formattedCitation":"(Lutgen-Sandvik 2006; Zapf and Gross 2001)","plainTextFormattedCitation":"(Lutgen-Sandvik 2006; Zapf and Gross 2001)","previouslyFormattedCitation":"(Lutgen-Sandvik 2006; Zapf and Gross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(Lutgen-Sandvik 2006; Zapf and Gross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effects for society </w:t>
            </w:r>
            <w:r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{"citationItems":[{"id":"ITEM-1","itemData":{"author":[{"dropping-particle":"","family":"Martino","given":"Vittorio","non-dropping-particle":"Di","parse-names":false,"suffix":""}],"id":"ITEM-1","issued":{"date-parts":[["2009"]]},"number-of-pages":"1-49","title":"Workplace violence in the health sector Country case studies Brazil, Bulgaria, Lebanon, Portugal, South Africa, Thailand and an additional Australian study. Synthesis report.","type":"report"},"uris":["http://www.mendeley.com/documents/?uuid=8e5139f3-a817-4f5a-b705-b49f113915f0"]}],"mendeley":{"formattedCitation":"(Di Martino 2009)","plainTextFormattedCitation":"(Di Martino 2009)","previouslyFormattedCitation":"(Di Martineo 2009)"},"properties":{"noteIndex":0},"schema":"https://github.com/citation-style-language/schema/raw/master/csl-citation.json"}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CA1B90" w:rsidRPr="00AD1FB3">
              <w:rPr>
                <w:rFonts w:asciiTheme="majorBidi" w:hAnsiTheme="majorBidi" w:cstheme="majorBidi"/>
                <w:noProof/>
                <w:color w:val="000000" w:themeColor="text1"/>
                <w:sz w:val="18"/>
                <w:szCs w:val="18"/>
                <w:lang w:val="en-US"/>
              </w:rPr>
              <w:t>(Di Martino 2009)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94754E" w:rsidRPr="00AD1FB3">
              <w:rPr>
                <w:rFonts w:asciiTheme="majorBidi" w:hAnsiTheme="majorBidi" w:cstheme="majorBidi"/>
                <w:color w:val="000000" w:themeColor="text1"/>
                <w:sz w:val="18"/>
                <w:szCs w:val="18"/>
                <w:lang w:val="en-US"/>
              </w:rPr>
              <w:t xml:space="preserve">social risk for personal safety </w:t>
            </w:r>
            <w:r w:rsidR="0094754E"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{"citationItems":[{"id":"ITEM-1","itemData":{"abstract":"Violations of sexual privacy, notably the non-consensual publication of sexually graphic images in violation of someone's trust, deserve criminal punishment. They deny subjects' ability to decide if and when they are sexually exposed to the public and undermine trust needed for intimate relationships. Then too they produce grave emotional and dignitary harms, exact steep financial costs, and increase the risks of physical assault. A narrowly and carefully crafted criminal statute can comport with the First Amendment. The criminalization of revenge porn is necessary to protect against devastating privacy invasions that chill self-expression and ruin lives.","author":[{"dropping-particle":"","family":"Citron","given":"Danielle Keats","non-dropping-particle":"","parse-names":false,"suffix":""},{"dropping-particle":"","family":"Franks","given":"Mary Anne","non-dropping-particle":"","parse-names":false,"suffix":""}],"container-title":"Wake Forest Law Review","id":"ITEM-1","issue":"2014-1","issued":{"date-parts":[["2014"]]},"page":"345","title":"Criminalizing revenge porn","type":"article-journal","volume":"49"},"uris":["http://www.mendeley.com/documents/?uuid=c6bdbd61-ff63-4dd1-9ea5-1e1445696b6a"]}],"mendeley":{"formattedCitation":"(Citron and Franks 2014)","plainTextFormattedCitation":"(Citron and Franks 2014)","previouslyFormattedCitation":"(Citron and Franks 2014)"},"properties":{"noteIndex":0},"schema":"https://github.com/citation-style-language/schema/raw/master/csl-citation.json"}</w:instrText>
            </w:r>
            <w:r w:rsidR="0094754E"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(Citron and Franks 2014)</w:t>
            </w:r>
            <w:r w:rsidR="0094754E" w:rsidRPr="00AD1FB3">
              <w:rPr>
                <w:rFonts w:asciiTheme="majorBidi" w:hAnsiTheme="majorBidi" w:cstheme="majorBidi"/>
                <w:color w:val="000000" w:themeColor="text1"/>
                <w:sz w:val="18"/>
                <w:szCs w:val="18"/>
                <w:lang w:val="en-US"/>
              </w:rPr>
              <w:fldChar w:fldCharType="end"/>
            </w:r>
            <w:r w:rsidR="00F31102" w:rsidRPr="00AD1FB3">
              <w:rPr>
                <w:rFonts w:asciiTheme="majorBidi" w:hAnsiTheme="majorBidi" w:cstheme="majorBidi"/>
                <w:color w:val="000000" w:themeColor="text1"/>
                <w:sz w:val="18"/>
                <w:szCs w:val="18"/>
                <w:lang w:val="en-US"/>
              </w:rPr>
              <w:t xml:space="preserve">, paranoia at home from digital injustice </w:t>
            </w:r>
            <w:r w:rsidR="00F31102" w:rsidRPr="00AD1FB3">
              <w:rPr>
                <w:rFonts w:asciiTheme="majorBidi" w:hAnsiTheme="majorBidi" w:cstheme="majorBidi"/>
                <w:color w:val="000000" w:themeColor="text1"/>
                <w:sz w:val="18"/>
                <w:szCs w:val="18"/>
                <w:lang w:val="en-US"/>
              </w:rPr>
              <w:fldChar w:fldCharType="begin" w:fldLock="1"/>
            </w:r>
            <w:r w:rsidR="00F31102" w:rsidRPr="00AD1FB3">
              <w:rPr>
                <w:rFonts w:asciiTheme="majorBidi" w:hAnsiTheme="majorBidi" w:cstheme="majorBidi"/>
                <w:color w:val="000000" w:themeColor="text1"/>
                <w:sz w:val="18"/>
                <w:szCs w:val="18"/>
                <w:lang w:val="en-US"/>
              </w:rPr>
              <w:instrText>ADDIN CSL_CITATION {"citationItems":[{"id":"ITEM-1","itemData":{"abstract":"Violations of sexual privacy, notably the non-consensual publication of sexually graphic images in violation of someone's trust, deserve criminal punishment. They deny subjects' ability to decide if and when they are sexually exposed to the public and undermine trust needed for intimate relationships. Then too they produce grave emotional and dignitary harms, exact steep financial costs, and increase the risks of physical assault. A narrowly and carefully crafted criminal statute can comport with the First Amendment. The criminalization of revenge porn is necessary to protect against devastating privacy invasions that chill self-expression and ruin lives.","author":[{"dropping-particle":"","family":"Citron","given":"Danielle Keats","non-dropping-particle":"","parse-names":false,"suffix":""},{"dropping-particle":"","family":"Franks","given":"Mary Anne","non-dropping-particle":"","parse-names":false,"suffix":""}],"container-title":"Wake Forest Law Review","id":"ITEM-1","issue":"2014-1","issued":{"date-parts":[["2014"]]},"page":"345","title":"Criminalizing revenge porn","type":"article-journal","volume":"49"},"uris":["http://www.mendeley.com/documents/?uuid=c6bdbd61-ff63-4dd1-9ea5-1e1445696b6a"]}],"mendeley":{"formattedCitation":"(Citron and Franks 2014)","plainTextFormattedCitation":"(Citron and Franks 2014)","previouslyFormattedCitation":"(Citron and Franks 2014)"},"properties":{"noteIndex":0},"schema":"https://github.com/citation-style-language/schema/raw/master/csl-citation.json"}</w:instrText>
            </w:r>
            <w:r w:rsidR="00F31102" w:rsidRPr="00AD1FB3">
              <w:rPr>
                <w:rFonts w:asciiTheme="majorBidi" w:hAnsiTheme="majorBidi" w:cstheme="majorBidi"/>
                <w:color w:val="000000" w:themeColor="text1"/>
                <w:sz w:val="18"/>
                <w:szCs w:val="18"/>
                <w:lang w:val="en-US"/>
              </w:rPr>
              <w:fldChar w:fldCharType="separate"/>
            </w:r>
            <w:r w:rsidR="00F31102" w:rsidRPr="00AD1FB3">
              <w:rPr>
                <w:rFonts w:asciiTheme="majorBidi" w:hAnsiTheme="majorBidi" w:cstheme="majorBidi"/>
                <w:noProof/>
                <w:color w:val="000000" w:themeColor="text1"/>
                <w:sz w:val="18"/>
                <w:szCs w:val="18"/>
                <w:lang w:val="en-US"/>
              </w:rPr>
              <w:t>(Citron and Franks 2014)</w:t>
            </w:r>
            <w:r w:rsidR="00F31102" w:rsidRPr="00AD1FB3">
              <w:rPr>
                <w:rFonts w:asciiTheme="majorBidi" w:hAnsiTheme="majorBidi" w:cstheme="majorBidi"/>
                <w:color w:val="000000" w:themeColor="text1"/>
                <w:sz w:val="18"/>
                <w:szCs w:val="18"/>
                <w:lang w:val="en-US"/>
              </w:rPr>
              <w:fldChar w:fldCharType="end"/>
            </w:r>
          </w:p>
          <w:p w14:paraId="430241A5" w14:textId="6DD8DA8F"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3C15117F" w14:textId="77777777" w:rsidTr="00BA4AE7">
        <w:trPr>
          <w:trHeight w:val="372"/>
        </w:trPr>
        <w:tc>
          <w:tcPr>
            <w:tcW w:w="2410" w:type="dxa"/>
            <w:shd w:val="clear" w:color="auto" w:fill="FFFFFF" w:themeFill="background1"/>
          </w:tcPr>
          <w:p w14:paraId="572194E8" w14:textId="4B1A8B0D" w:rsidR="00480739" w:rsidRPr="00AD1FB3" w:rsidRDefault="00480739"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Interpersonal</w:t>
            </w:r>
            <w:r w:rsidRPr="00AD1FB3">
              <w:rPr>
                <w:rFonts w:asciiTheme="majorBidi" w:hAnsiTheme="majorBidi" w:cstheme="majorBidi"/>
                <w:b/>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conflict</w:t>
            </w:r>
            <w:r w:rsidR="00B974F1" w:rsidRPr="00AD1FB3">
              <w:rPr>
                <w:rFonts w:asciiTheme="majorBidi" w:hAnsiTheme="majorBidi" w:cstheme="majorBidi"/>
                <w:color w:val="000000" w:themeColor="text1"/>
                <w:sz w:val="18"/>
                <w:szCs w:val="18"/>
                <w:lang w:val="en-US"/>
              </w:rPr>
              <w:t xml:space="preserve">       B</w:t>
            </w:r>
          </w:p>
          <w:p w14:paraId="54555AFF" w14:textId="72AF6669" w:rsidR="00B974F1" w:rsidRPr="00AD1FB3" w:rsidRDefault="00B974F1" w:rsidP="00B974F1">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4DF8BF2F" w14:textId="42003FC9" w:rsidR="00B974F1" w:rsidRPr="00AD1FB3" w:rsidRDefault="00B974F1" w:rsidP="00B974F1">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1E9BDCE9" w14:textId="5C7696C8" w:rsidR="00B974F1" w:rsidRPr="00AD1FB3" w:rsidRDefault="00B974F1" w:rsidP="00B974F1">
            <w:pPr>
              <w:pStyle w:val="NoSpacing"/>
              <w:jc w:val="right"/>
              <w:rPr>
                <w:rFonts w:asciiTheme="majorBidi" w:hAnsiTheme="majorBidi" w:cstheme="majorBidi"/>
                <w:bCs/>
                <w:color w:val="000000" w:themeColor="text1"/>
                <w:sz w:val="18"/>
                <w:szCs w:val="18"/>
                <w:lang w:val="en-US"/>
              </w:rPr>
            </w:pPr>
          </w:p>
          <w:p w14:paraId="4C836314" w14:textId="677CC9BC" w:rsidR="00B974F1" w:rsidRPr="00AD1FB3" w:rsidRDefault="00B974F1" w:rsidP="00B974F1">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4FBBCD78" w14:textId="77777777" w:rsidR="005850A9" w:rsidRPr="00AD1FB3" w:rsidRDefault="005850A9" w:rsidP="00CA1B90">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46673C28" w14:textId="11FBFF9F" w:rsidR="003A70AF" w:rsidRPr="00AD1FB3" w:rsidRDefault="00BB48EE" w:rsidP="00CA1B90">
            <w:pPr>
              <w:pStyle w:val="NoSpacing"/>
              <w:numPr>
                <w:ilvl w:val="0"/>
                <w:numId w:val="3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cardiovascular disease</w:t>
            </w:r>
            <w:r w:rsidR="000A740E"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{"citationItems":[{"id":"ITEM-1","itemData":{"DOI":"10.3205/000249","ISSN":"1612-3174","abstract":"© 2017 Jacob et al. Background: Only few authors have analyzed the impact of workplace conflicts and the resulting stress on the risk of developing cardiovascular disorders. The goal of this study was to analyze the association between workplace conflicts and cardiovascular disorders in patients treated by German general practitioners. Methods: Patients with an initial documentation of a workplace conflict experience between 2005 and 2014 were identified in 699 general practitioner practices (index date). We included only those who were between the ages of 18 and 65 years, had a follow-up time of at least 180 days after the index date, and had not been diagnosed with angina pectoris, myocardial infarction, coronary heart diseases, or stroke prior to the documentation of the workplace mobbing. In total, the study population consisted of 7,374 patients who experienced conflicts and 7,374 controls for analysis. The main outcome measure was the incidence of angina pectoris, myocardial infarction, and stroke correlated with workplace conflict experiences. Results: After a maximum of five years of follow-up, 2.9% of individuals who experienced workplace conflict were affected by cardiovascular diseases, while only 1.4% were affected in the control group (p-value &lt; 0.001). Workplace conflict was associated with a 1.63-fold increase in the risk of developing cardiovascular diseases. Finally, the impact of workplace conflict was higher for myocardial infarction (OR=2.03) than for angina pectoris (OR=1.79) and stroke (OR=1.56). Conclusions: Overall, we found a significant association between workplace conflicts and cardiovascular disorders.","author":[{"dropping-particle":"","family":"Jacob","given":"Louis","non-dropping-particle":"","parse-names":false,"suffix":""},{"dropping-particle":"","family":"Kostev","given":"Karel","non-dropping-particle":"","parse-names":false,"suffix":""}],"container-title":"GMS German Medical Science","id":"ITEM-1","issued":{"date-parts":[["2017"]]},"page":"1-8","title":"Conflicts at work are associated with a higher risk of cardiovascular disease","type":"article-journal","volume":"15"},"uris":["http://www.mendeley.com/documents/?uuid=22c1cec8-02b3-471c-b335-5bc901ba28eb"]}],"mendeley":{"formattedCitation":"(Jacob and Kostev 2017)","plainTextFormattedCitation":"(Jacob and Kostev 2017)","previouslyFormattedCitation":"(Jacob and Kostev 2017)"},"properties":{"noteIndex":0},"schema":"https://github.com/citation-style-language/schema/raw/master/csl-citation.json"}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(Jacob and Kostev 2017)</w:t>
            </w:r>
            <w:r w:rsidRPr="00AD1FB3">
              <w:rPr>
                <w:rFonts w:asciiTheme="majorBidi" w:hAnsiTheme="majorBidi" w:cstheme="majorBidi"/>
                <w:color w:val="000000" w:themeColor="text1"/>
                <w:sz w:val="18"/>
                <w:szCs w:val="18"/>
                <w:lang w:val="en-US"/>
              </w:rPr>
              <w:fldChar w:fldCharType="end"/>
            </w:r>
          </w:p>
          <w:p w14:paraId="27F29D13" w14:textId="4ABBC23A" w:rsidR="003A70AF" w:rsidRPr="00AD1FB3" w:rsidRDefault="003A70AF" w:rsidP="00CA1B90">
            <w:pPr>
              <w:pStyle w:val="NoSpacing"/>
              <w:numPr>
                <w:ilvl w:val="0"/>
                <w:numId w:val="3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reduced performance, absenteeism, and turnover </w:t>
            </w:r>
            <w:r w:rsidRPr="00AD1FB3">
              <w:rPr>
                <w:rFonts w:asciiTheme="majorBidi" w:hAnsiTheme="majorBidi" w:cstheme="majorBidi"/>
                <w:color w:val="000000" w:themeColor="text1"/>
                <w:sz w:val="18"/>
                <w:szCs w:val="18"/>
                <w:lang w:val="en-US"/>
              </w:rPr>
              <w:fldChar w:fldCharType="begin" w:fldLock="1"/>
            </w:r>
            <w:r w:rsidR="004A56E3" w:rsidRPr="00AD1FB3">
              <w:rPr>
                <w:rFonts w:asciiTheme="majorBidi" w:hAnsiTheme="majorBidi" w:cstheme="majorBidi"/>
                <w:color w:val="000000" w:themeColor="text1"/>
                <w:sz w:val="18"/>
                <w:szCs w:val="18"/>
                <w:lang w:val="en-US"/>
              </w:rPr>
              <w:instrText>ADDIN CSL_CITATION {"citationItems":[{"id":"ITEM-1","itemData":{"DOI":"10.1037/a0023874","ISBN":"1076-8998\\n1939-1307","ISSN":"1939-1307","PMID":"21688916","abstract":"Interpersonal conflict (IC) at work is a frequently experienced type of workplace mistreatment that has been linked to a host of negative workplace outcomes. Previous research has shown that IC can have differential effects based on source, but this has not yet been investigated in terms of customer IC versus coworker IC. To remedy this oversight in the literature, we used a multimethod, multitime point design to compare IC from customers and coworkers experienced by 75 call center employees. Primarily, we investigated burnout, physical health symptoms, and task performance. Results indicated that customer IC was more strongly related to both personal and organizational outcomes. Additionally, trait anger was investigated as a moderator of these relationships, and the results indicated that people who are easy to anger may be more likely to experience negative effects as a result of customer IC. Implications of these findings, limitations, and areas for future research are discussed.","author":[{"dropping-particle":"","family":"Sliter","given":"Michael T.","non-dropping-particle":"","parse-names":false,"suffix":""},{"dropping-particle":"","family":"Pui","given":"Shuang Yueh","non-dropping-particle":"","parse-names":false,"suffix":""},{"dropping-particle":"","family":"Sliter","given":"Katherine A.","non-dropping-particle":"","parse-names":false,"suffix":""},{"dropping-particle":"","family":"Jex","given":"Steve M.","non-dropping-particle":"","parse-names":false,"suffix":""}],"container-title":"Journal of Occupational Health Psychology","id":"ITEM-1","issue":"4","issued":{"date-parts":[["2011"]]},"page":"424-440","title":"The differential effects of interpersonal conflict from customers and coworkers: Trait anger as a moderator.","type":"article-journal","volume":"16"},"uris":["http://www.mendeley.com/documents/?uuid=4037f0ae-5abb-45f3-beca-3d60f6fe7ae8"]}],"mendeley":{"formattedCitation":"(M. T. Sliter et al. 2011)","manualFormatting":"(Sliter et al. 2011)","plainTextFormattedCitation":"(M. T. Sliter et al. 2011)","previouslyFormattedCitation":"(M. T. Sliter et al. 2011)"},"properties":{"noteIndex":0},"schema":"https://github.com/citation-style-language/schema/raw/master/csl-citation.json"}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(Sliter et al. 2011)</w:t>
            </w:r>
            <w:r w:rsidRPr="00AD1FB3">
              <w:rPr>
                <w:rFonts w:asciiTheme="majorBidi" w:hAnsiTheme="majorBidi" w:cstheme="majorBidi"/>
                <w:color w:val="000000" w:themeColor="text1"/>
                <w:sz w:val="18"/>
                <w:szCs w:val="18"/>
                <w:lang w:val="en-US"/>
              </w:rPr>
              <w:fldChar w:fldCharType="end"/>
            </w:r>
            <w:r w:rsidR="00C56F17" w:rsidRPr="00AD1FB3">
              <w:rPr>
                <w:rFonts w:asciiTheme="majorBidi" w:hAnsiTheme="majorBidi" w:cstheme="majorBidi"/>
                <w:color w:val="000000" w:themeColor="text1"/>
                <w:sz w:val="18"/>
                <w:szCs w:val="18"/>
                <w:lang w:val="en-US"/>
              </w:rPr>
              <w:t xml:space="preserve"> </w:t>
            </w:r>
          </w:p>
          <w:p w14:paraId="6E0F9B8D" w14:textId="3AAC93A5" w:rsidR="003A70AF" w:rsidRPr="00AD1FB3" w:rsidRDefault="003A70AF" w:rsidP="00CA1B90">
            <w:pPr>
              <w:pStyle w:val="NoSpacing"/>
              <w:numPr>
                <w:ilvl w:val="0"/>
                <w:numId w:val="3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reduced job satisfaction and organizational commitment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{"citationItems":[{"id":"ITEM-1","itemData":{"DOI":"10.1037/1076-8998.5.2.246","ISSN":"1939-1307","author":[{"dropping-particle":"","family":"Frone","given":"Michael R.","non-dropping-particle":"","parse-names":false,"suffix":""}],"container-title":"Journal of Occupational Health Psychology","id":"ITEM-1","issue":"2","issued":{"date-parts":[["2000"]]},"page":"246-255","title":"Interpersonal conflict at work and psychological outcomes: Testing a model among young workers.","type":"article-journal","volume":"5"},"uris":["http://www.mendeley.com/documents/?uuid=9f1cad27-5b50-4818-8750-5ce887a0bc7d"]}],"mendeley":{"formattedCitation":"(Frone 2000)","plainTextFormattedCitation":"(Frone 2000)","previouslyFormattedCitation":"(Frone 2000)"},"properties":{"noteIndex":0},"schema":"https://github.com/citation-style-language/schema/raw/master/csl-citation.json"}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(Frone 2000)</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606377" w:rsidRPr="00AD1FB3">
              <w:rPr>
                <w:rFonts w:asciiTheme="majorBidi" w:hAnsiTheme="majorBidi" w:cstheme="majorBidi"/>
                <w:color w:val="000000" w:themeColor="text1"/>
                <w:sz w:val="18"/>
                <w:szCs w:val="18"/>
                <w:lang w:val="en-US"/>
              </w:rPr>
              <w:t xml:space="preserve">negative employee outcomes, such as negative emotions </w:t>
            </w:r>
            <w:r w:rsidR="00C56F17"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{"citationItems":[{"id":"ITEM-1","itemData":{"DOI":"10.1006/jvbe.2001.1803","ISSN":"00018791","abstract":"Relations among job stressors, perceived justice, negative emotional reactions to work, counterproductive work behavior (CWB), autonomy, and affective traits were investigated. Participants representing a wide variety of jobs across many organizations were surveyed both inside and outside a university setting. Results were consistent with a theoretical job stress framework in which organizational constraints, interpersonal conflict, and perceived injustice are job stressors, CWB is a behavioral strain response, and negative emotion mediates the stressor-strain relationship. Only very weak support was found for the moderating role of affective disposition (trait anger and trait anxiety), and no support was found for the expected moderating role of autonomy in the stressor-CWB relationship. © 2001 Academic Press.","author":[{"dropping-particle":"","family":"Fox","given":"Suzy","non-dropping-particle":"","parse-names":false,"suffix":""},{"dropping-particle":"","family":"Spector","given":"Paul E.","non-dropping-particle":"","parse-names":false,"suffix":""},{"dropping-particle":"","family":"Miles","given":"Don","non-dropping-particle":"","parse-names":false,"suffix":""}],"container-title":"Journal of Vocational Behavior","id":"ITEM-1","issue":"3","issued":{"date-parts":[["2001","12"]]},"page":"291-309","title":"Counterproductive Work Behavior (CWB) in response to job stressors and organizational justice: Some mediator and moderator tests for autonomy and emotions","type":"article-journal","volume":"59"},"uris":["http://www.mendeley.com/documents/?uuid=482d6b9b-3269-409e-8288-91496bb66d5c"]}],"mendeley":{"formattedCitation":"(Suzy Fox, Spector, and Miles 2001)","manualFormatting":"(Fox, Spector, &amp; Miles,2001)","plainTextFormattedCitation":"(Suzy Fox, Spector, and Miles 2001)","previouslyFormattedCitation":"(Fox, Spector, and Miles 2001)"},"properties":{"noteIndex":0},"schema":"https://github.com/citation-style-language/schema/raw/master/csl-citation.json"}</w:instrText>
            </w:r>
            <w:r w:rsidR="00C56F17" w:rsidRPr="00AD1FB3">
              <w:rPr>
                <w:rFonts w:asciiTheme="majorBidi" w:hAnsiTheme="majorBidi" w:cstheme="majorBidi"/>
                <w:color w:val="000000" w:themeColor="text1"/>
                <w:sz w:val="18"/>
                <w:szCs w:val="18"/>
                <w:lang w:val="en-US"/>
              </w:rPr>
              <w:fldChar w:fldCharType="separate"/>
            </w:r>
            <w:r w:rsidR="00C56F17" w:rsidRPr="00AD1FB3">
              <w:rPr>
                <w:rFonts w:asciiTheme="majorBidi" w:hAnsiTheme="majorBidi" w:cstheme="majorBidi"/>
                <w:noProof/>
                <w:color w:val="000000" w:themeColor="text1"/>
                <w:sz w:val="18"/>
                <w:szCs w:val="18"/>
                <w:lang w:val="en-US"/>
              </w:rPr>
              <w:t xml:space="preserve">(Fox, Spector, </w:t>
            </w:r>
            <w:r w:rsidR="00CB0937" w:rsidRPr="00AD1FB3">
              <w:rPr>
                <w:rFonts w:asciiTheme="majorBidi" w:hAnsiTheme="majorBidi" w:cstheme="majorBidi"/>
                <w:noProof/>
                <w:color w:val="000000" w:themeColor="text1"/>
                <w:sz w:val="18"/>
                <w:szCs w:val="18"/>
                <w:lang w:val="en-US"/>
              </w:rPr>
              <w:t>and</w:t>
            </w:r>
            <w:r w:rsidR="00C56F17" w:rsidRPr="00AD1FB3">
              <w:rPr>
                <w:rFonts w:asciiTheme="majorBidi" w:hAnsiTheme="majorBidi" w:cstheme="majorBidi"/>
                <w:noProof/>
                <w:color w:val="000000" w:themeColor="text1"/>
                <w:sz w:val="18"/>
                <w:szCs w:val="18"/>
                <w:lang w:val="en-US"/>
              </w:rPr>
              <w:t xml:space="preserve"> Miles,2001)</w:t>
            </w:r>
            <w:r w:rsidR="00C56F17" w:rsidRPr="00AD1FB3">
              <w:rPr>
                <w:rFonts w:asciiTheme="majorBidi" w:hAnsiTheme="majorBidi" w:cstheme="majorBidi"/>
                <w:color w:val="000000" w:themeColor="text1"/>
                <w:sz w:val="18"/>
                <w:szCs w:val="18"/>
                <w:lang w:val="en-US"/>
              </w:rPr>
              <w:fldChar w:fldCharType="end"/>
            </w:r>
            <w:r w:rsidR="00C56F17" w:rsidRPr="00AD1FB3">
              <w:rPr>
                <w:rFonts w:asciiTheme="majorBidi" w:hAnsiTheme="majorBidi" w:cstheme="majorBidi"/>
                <w:color w:val="000000" w:themeColor="text1"/>
                <w:sz w:val="18"/>
                <w:szCs w:val="18"/>
                <w:lang w:val="en-US"/>
              </w:rPr>
              <w:t xml:space="preserve">, </w:t>
            </w:r>
            <w:r w:rsidR="00E97903" w:rsidRPr="00AD1FB3">
              <w:rPr>
                <w:rFonts w:asciiTheme="majorBidi" w:hAnsiTheme="majorBidi" w:cstheme="majorBidi"/>
                <w:color w:val="000000" w:themeColor="text1"/>
                <w:sz w:val="18"/>
                <w:szCs w:val="18"/>
                <w:lang w:val="en-US"/>
              </w:rPr>
              <w:t xml:space="preserve">anger </w:t>
            </w:r>
            <w:r w:rsidR="00BF276B" w:rsidRPr="00AD1FB3">
              <w:rPr>
                <w:rFonts w:asciiTheme="majorBidi" w:hAnsiTheme="majorBidi" w:cstheme="majorBidi"/>
                <w:color w:val="000000" w:themeColor="text1"/>
                <w:sz w:val="18"/>
                <w:szCs w:val="18"/>
                <w:lang w:val="en-US"/>
              </w:rPr>
              <w:t>behaviors</w:t>
            </w:r>
            <w:r w:rsidR="00E97903" w:rsidRPr="00AD1FB3">
              <w:rPr>
                <w:rFonts w:ascii="Calibri" w:hAnsi="Calibri" w:cs="Calibri"/>
                <w:color w:val="000000" w:themeColor="text1"/>
                <w:sz w:val="18"/>
                <w:szCs w:val="18"/>
                <w:lang w:val="en-US"/>
              </w:rPr>
              <w:t>﻿</w:t>
            </w:r>
            <w:r w:rsidR="00E97903" w:rsidRPr="00AD1FB3">
              <w:rPr>
                <w:rFonts w:asciiTheme="majorBidi" w:hAnsiTheme="majorBidi" w:cstheme="majorBidi"/>
                <w:color w:val="000000" w:themeColor="text1"/>
                <w:sz w:val="18"/>
                <w:szCs w:val="18"/>
                <w:lang w:val="en-US"/>
              </w:rPr>
              <w:t xml:space="preserve"> </w:t>
            </w:r>
            <w:r w:rsidR="00E9790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{"citationItems":[{"id":"ITEM-1","itemData":{"DOI":"10.1037/a0023874","ISBN":"1076-8998\\n1939-1307","ISSN":"1939-1307","PMID":"21688916","abstract":"Interpersonal conflict (IC) at work is a frequently experienced type of workplace mistreatment that has been linked to a host of negative workplace outcomes. Previous research has shown that IC can have differential effects based on source, but this has not yet been investigated in terms of customer IC versus coworker IC. To remedy this oversight in the literature, we used a multimethod, multitime point design to compare IC from customers and coworkers experienced by 75 call center employees. Primarily, we investigated burnout, physical health symptoms, and task performance. Results indicated that customer IC was more strongly related to both personal and organizational outcomes. Additionally, trait anger was investigated as a moderator of these relationships, and the results indicated that people who are easy to anger may be more likely to experience negative effects as a result of customer IC. Implications of these findings, limitations, and areas for future research are discussed.","author":[{"dropping-particle":"","family":"Sliter","given":"Michael T.","non-dropping-particle":"","parse-names":false,"suffix":""},{"dropping-particle":"","family":"Pui","given":"Shuang Yueh","non-dropping-particle":"","parse-names":false,"suffix":""},{"dropping-particle":"","family":"Sliter","given":"Katherine A.","non-dropping-particle":"","parse-names":false,"suffix":""},{"dropping-particle":"","family":"Jex","given":"Steve M.","non-dropping-particle":"","parse-names":false,"suffix":""}],"container-title":"Journal of Occupational Health Psychology","id":"ITEM-1","issue":"4","issued":{"date-parts":[["2011"]]},"page":"424-440","title":"The differential effects of interpersonal conflict from customers and coworkers: Trait anger as a moderator.","type":"article-journal","volume":"16"},"uris":["http://www.mendeley.com/documents/?uuid=4037f0ae-5abb-45f3-beca-3d60f6fe7ae8"]}],"mendeley":{"formattedCitation":"(M. T. Sliter et al. 2011)","manualFormatting":"(Sliter, Pui, Sliter, &amp; Jex, 2011)","plainTextFormattedCitation":"(M. T. Sliter et al. 2011)","previouslyFormattedCitation":"(M. T. Sliter et al. 2011)"},"properties":{"noteIndex":0},"schema":"https://github.com/citation-style-language/schema/raw/master/csl-citation.json"}</w:instrText>
            </w:r>
            <w:r w:rsidR="00E97903" w:rsidRPr="00AD1FB3">
              <w:rPr>
                <w:rFonts w:asciiTheme="majorBidi" w:hAnsiTheme="majorBidi" w:cstheme="majorBidi"/>
                <w:color w:val="000000" w:themeColor="text1"/>
                <w:sz w:val="18"/>
                <w:szCs w:val="18"/>
                <w:lang w:val="en-US"/>
              </w:rPr>
              <w:fldChar w:fldCharType="separate"/>
            </w:r>
            <w:r w:rsidR="00E97903" w:rsidRPr="00AD1FB3">
              <w:rPr>
                <w:rFonts w:asciiTheme="majorBidi" w:hAnsiTheme="majorBidi" w:cstheme="majorBidi"/>
                <w:noProof/>
                <w:color w:val="000000" w:themeColor="text1"/>
                <w:sz w:val="18"/>
                <w:szCs w:val="18"/>
                <w:lang w:val="en-US"/>
              </w:rPr>
              <w:t xml:space="preserve">(Sliter, Pui, Sliter, </w:t>
            </w:r>
            <w:r w:rsidR="00CB0937" w:rsidRPr="00AD1FB3">
              <w:rPr>
                <w:rFonts w:asciiTheme="majorBidi" w:hAnsiTheme="majorBidi" w:cstheme="majorBidi"/>
                <w:noProof/>
                <w:color w:val="000000" w:themeColor="text1"/>
                <w:sz w:val="18"/>
                <w:szCs w:val="18"/>
                <w:lang w:val="en-US"/>
              </w:rPr>
              <w:t>and</w:t>
            </w:r>
            <w:r w:rsidR="00E97903" w:rsidRPr="00AD1FB3">
              <w:rPr>
                <w:rFonts w:asciiTheme="majorBidi" w:hAnsiTheme="majorBidi" w:cstheme="majorBidi"/>
                <w:noProof/>
                <w:color w:val="000000" w:themeColor="text1"/>
                <w:sz w:val="18"/>
                <w:szCs w:val="18"/>
                <w:lang w:val="en-US"/>
              </w:rPr>
              <w:t xml:space="preserve"> Jex, 2011)</w:t>
            </w:r>
            <w:r w:rsidR="00E97903" w:rsidRPr="00AD1FB3">
              <w:rPr>
                <w:rFonts w:asciiTheme="majorBidi" w:hAnsiTheme="majorBidi" w:cstheme="majorBidi"/>
                <w:color w:val="000000" w:themeColor="text1"/>
                <w:sz w:val="18"/>
                <w:szCs w:val="18"/>
                <w:lang w:val="en-US"/>
              </w:rPr>
              <w:fldChar w:fldCharType="end"/>
            </w:r>
          </w:p>
          <w:p w14:paraId="43DD7E05" w14:textId="71C4CE8F" w:rsidR="005850A9" w:rsidRPr="00AD1FB3" w:rsidRDefault="003A70AF" w:rsidP="00CA1B90">
            <w:pPr>
              <w:pStyle w:val="NoSpacing"/>
              <w:numPr>
                <w:ilvl w:val="0"/>
                <w:numId w:val="36"/>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reduced life satisfaction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0277-9536(91)90162-6","ISSN":"02779536","author":[{"dropping-particle":"","family":"Appelberg","given":"Kirsi","non-dropping-particle":"","parse-names":false,"suffix":""},{"dropping-particle":"","family":"Romanov","given":"Kalle","non-dropping-particle":"","parse-names":false,"suffix":""},{"dropping-particle":"","family":"Honkasalo","given":"Marja-Liisa","non-dropping-particle":"","parse-names":false,"suffix":""},{"dropping-particle":"","family":"Koskenvuo","given":"Markku","non-dropping-particle":"","parse-names":false,"suffix":""}],"container-title":"Social Science &amp; Medicine","id":"ITEM-1","issue":"9","issued":{"date-parts":[["1991","1"]]},"page":"1051-1056","title":"Interpersonal conflicts at work and psychosocial characteristics of employees","type":"article-journal","volume":"32"},"uris":["http://www.mendeley.com/documents/?uuid=2411c9b7-dd69-4ed6-9fe4-4804ffc4b035"]}],"mendeley":{"formattedCitation":"(Appelberg et al. 1991)","plainTextFormattedCitation":"(Appelberg et al. 1991)","previouslyFormattedCitation":"(Appelberg et al. 1991)"},"properties":{"noteIndex":0},"schema":"https://github.com/citation-style-language/schema/raw/master/csl-citation.json"}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(Appelberg et al. 1991)</w:t>
            </w:r>
            <w:r w:rsidRPr="00AD1FB3">
              <w:rPr>
                <w:rFonts w:asciiTheme="majorBidi" w:hAnsiTheme="majorBidi" w:cstheme="majorBidi"/>
                <w:color w:val="000000" w:themeColor="text1"/>
                <w:sz w:val="18"/>
                <w:szCs w:val="18"/>
                <w:lang w:val="en-US"/>
              </w:rPr>
              <w:fldChar w:fldCharType="end"/>
            </w:r>
          </w:p>
          <w:p w14:paraId="72C64A16" w14:textId="35777C04" w:rsidR="004849BF" w:rsidRPr="00AD1FB3" w:rsidRDefault="004849BF" w:rsidP="00CA1B90">
            <w:pPr>
              <w:pStyle w:val="NoSpacing"/>
              <w:ind w:left="720"/>
              <w:rPr>
                <w:rFonts w:asciiTheme="majorBidi" w:hAnsiTheme="majorBidi" w:cstheme="majorBidi"/>
                <w:color w:val="000000" w:themeColor="text1"/>
                <w:sz w:val="18"/>
                <w:szCs w:val="18"/>
                <w:lang w:val="en-US"/>
              </w:rPr>
            </w:pPr>
          </w:p>
        </w:tc>
      </w:tr>
      <w:tr w:rsidR="00AD1FB3" w:rsidRPr="00AD1FB3" w14:paraId="0AB834EC" w14:textId="77777777" w:rsidTr="00BA4AE7">
        <w:trPr>
          <w:trHeight w:val="418"/>
        </w:trPr>
        <w:tc>
          <w:tcPr>
            <w:tcW w:w="2410" w:type="dxa"/>
            <w:shd w:val="clear" w:color="auto" w:fill="FFFFFF" w:themeFill="background1"/>
          </w:tcPr>
          <w:p w14:paraId="3031D37C" w14:textId="770B5328" w:rsidR="00480739" w:rsidRPr="00AD1FB3" w:rsidRDefault="00480739" w:rsidP="00B974F1">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Victimization</w:t>
            </w:r>
            <w:r w:rsidR="00B974F1" w:rsidRPr="00AD1FB3">
              <w:rPr>
                <w:rFonts w:asciiTheme="majorBidi" w:hAnsiTheme="majorBidi" w:cstheme="majorBidi"/>
                <w:color w:val="000000" w:themeColor="text1"/>
                <w:sz w:val="18"/>
                <w:szCs w:val="18"/>
                <w:lang w:val="en-US"/>
              </w:rPr>
              <w:t xml:space="preserve">                   B</w:t>
            </w:r>
          </w:p>
          <w:p w14:paraId="78E6235B" w14:textId="4A006FFA" w:rsidR="00C27CA0" w:rsidRPr="00AD1FB3" w:rsidRDefault="00C27CA0" w:rsidP="00C27CA0">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/Scapegoating                  B</w:t>
            </w:r>
          </w:p>
          <w:p w14:paraId="0DD4AAA2" w14:textId="32A2B00A"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26484966" w14:textId="3E3498C2"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02D527FE" w14:textId="33E7221E" w:rsidR="00C27CA0" w:rsidRPr="00AD1FB3" w:rsidRDefault="00C27CA0" w:rsidP="00C27CA0">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4514AA1F" w14:textId="44CF3D34"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5D6BDAD7" w14:textId="0DB759FA"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4E038690" w14:textId="784E2BBC" w:rsidR="00C27CA0" w:rsidRPr="00AD1FB3" w:rsidRDefault="00C27CA0" w:rsidP="00C27CA0">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0F4D175F" w14:textId="77777777" w:rsidR="005850A9" w:rsidRPr="00AD1FB3" w:rsidRDefault="005850A9" w:rsidP="00B974F1">
            <w:pPr>
              <w:pStyle w:val="NoSpacing"/>
              <w:rPr>
                <w:rFonts w:asciiTheme="majorBidi" w:hAnsiTheme="majorBidi" w:cstheme="majorBidi"/>
                <w:color w:val="000000" w:themeColor="text1"/>
                <w:sz w:val="18"/>
                <w:szCs w:val="18"/>
                <w:lang w:val="en-US"/>
              </w:rPr>
            </w:pPr>
          </w:p>
        </w:tc>
        <w:tc>
          <w:tcPr>
            <w:tcW w:w="10550" w:type="dxa"/>
            <w:shd w:val="clear" w:color="auto" w:fill="FFFFFF" w:themeFill="background1"/>
          </w:tcPr>
          <w:p w14:paraId="558B4F84" w14:textId="30FA6FBA" w:rsidR="00512B15" w:rsidRPr="00AD1FB3" w:rsidRDefault="00512B15" w:rsidP="00CA1B90">
            <w:pPr>
              <w:pStyle w:val="NoSpacing"/>
              <w:numPr>
                <w:ilvl w:val="0"/>
                <w:numId w:val="3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alcohol use </w:t>
            </w:r>
            <w:r w:rsidR="00F31102" w:rsidRPr="00AD1FB3">
              <w:rPr>
                <w:rFonts w:asciiTheme="majorBidi" w:hAnsiTheme="majorBidi" w:cstheme="majorBidi"/>
                <w:color w:val="000000" w:themeColor="text1"/>
                <w:sz w:val="18"/>
                <w:szCs w:val="18"/>
                <w:lang w:val="en-US"/>
              </w:rPr>
              <w:t xml:space="preserve">problems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{"citationItems":[{"id":"ITEM-1","itemData":{"DOI":"10.1016/S0899-3289(01)00080-3","ISBN":"0899-3289","ISSN":"08993289","PMID":"11693454","abstract":"Purpose: The purpose of the present investigation was to examine the relationship between victimization from and perpetration of workplace aggression between coworkers and frequency of alcohol use during the last year. Methods: Civilian employees (N=300) selected from the US population were interviewed over the telephone with psychometrically sound measures of workplace aggression and alcohol use frequency during the last year. Hierarchical regression analyses were used to examine the relationship between alcohol use and workplace aggression, after controlling for sociodemographic variables. Results: Both percentage of days of any drinking and percentage of days of heavy drinking during the last year were positively related to (a) victimization from verbal and physical aggression at work and (b) perpetration of verbal and physical aggression at work. Implications: Consistent with research studies spanning the sociobehavioral literature, the present investigation found alcohol use was associated with perpetration of and victimization from verbal and physical workplace aggression. Although the study established an association exists between alcohol use and workplace aggression, future investigations should attempt to understand employee alcohol use in the context of a multifaceted model that includes other likely factors that contribute to the incidence of aggressive behavior on the job. © 2001 Elsevier Science Inc. All rights reserved.","author":[{"dropping-particle":"","family":"McFarlin","given":"Susan K.","non-dropping-particle":"","parse-names":false,"suffix":""},{"dropping-particle":"","family":"Fals-Stewart","given":"William","non-dropping-particle":"","parse-names":false,"suffix":""},{"dropping-particle":"","family":"Major","given":"Debra A.","non-dropping-particle":"","parse-names":false,"suffix":""},{"dropping-particle":"","family":"Justice","given":"Elaine M.","non-dropping-particle":"","parse-names":false,"suffix":""}],"container-title":"Journal of Substance Abuse","id":"ITEM-1","issue":"3","issued":{"date-parts":[["2001","10"]]},"page":"303-321","title":"Alcohol use and workplace aggression: An examination of perpetration and victimization","type":"article-journal","volume":"13"},"uris":["http://www.mendeley.com/documents/?uuid=d2162658-48b9-4a44-852c-ebedc06a8836"]}],"mendeley":{"formattedCitation":"(McFarlin et al. 2001)","plainTextFormattedCitation":"(McFarlin et al. 2001)","previouslyFormattedCitation":"(McFarlin et al.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(McFarlin et al.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physical harm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{"citationItems":[{"id":"ITEM-1","itemData":{"DOI":"10.1146/annurev.psych.60.110707.163703","ISBN":"0066-4308","ISSN":"0066-4308","PMID":"19035831","abstract":"This article reviews research on workplace victimization, which we define as acts of aggression perpetrated by one or more members of an organization that cause psychological, emotional, or physical harm to their intended target. We compare several types of victimizing behaviors that have been introduced into the organizational psychology literature to illustrate differences and similarities among them. We then review studies looking at who is likely to become a victim of aggression. Predictors include personality, demographic, behavioral, structural, and organizational variables. We also review research on coping strategies for victimization, which include problem-focused and emotion-focused strategies. We conclude with a summary of challenges for victimization research. These include addressing the proliferation of constructs and terms into the literature, attempting to clarify inconclusive findings, and using theory to guide the selection of study variables.","author":[{"dropping-particle":"","family":"Aquino","given":"Karl","non-dropping-particle":"","parse-names":false,"suffix":""},{"dropping-particle":"","family":"Thau","given":"Stefan","non-dropping-particle":"","parse-names":false,"suffix":""}],"container-title":"Annual Review of Psychology","id":"ITEM-1","issue":"1","issued":{"date-parts":[["2009"]]},"page":"717-741","title":"Workplace victimization: Aggression from the target's perspective","type":"article-journal","volume":"60"},"uris":["http://www.mendeley.com/documents/?uuid=9a052f5e-1e2d-491c-b9e1-1753050fe9aa"]}],"mendeley":{"formattedCitation":"(Aquino and Thau 2009)","plainTextFormattedCitation":"(Aquino and Thau 2009)","previouslyFormattedCitation":"(Aquino and Thau 2009)"},"properties":{"noteIndex":0},"schema":"https://github.com/citation-style-language/schema/raw/master/csl-citation.json"}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(Aquino and Thau 2009)</w:t>
            </w:r>
            <w:r w:rsidRPr="00AD1FB3">
              <w:rPr>
                <w:rFonts w:asciiTheme="majorBidi" w:hAnsiTheme="majorBidi" w:cstheme="majorBidi"/>
                <w:color w:val="000000" w:themeColor="text1"/>
                <w:sz w:val="18"/>
                <w:szCs w:val="18"/>
                <w:lang w:val="en-US"/>
              </w:rPr>
              <w:fldChar w:fldCharType="end"/>
            </w:r>
          </w:p>
          <w:p w14:paraId="6BFA66A8" w14:textId="129D104F" w:rsidR="00512B15" w:rsidRPr="00AD1FB3" w:rsidRDefault="00925213" w:rsidP="00CA1B90">
            <w:pPr>
              <w:pStyle w:val="NoSpacing"/>
              <w:numPr>
                <w:ilvl w:val="0"/>
                <w:numId w:val="3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reduced </w:t>
            </w:r>
            <w:r w:rsidR="00512B15" w:rsidRPr="00AD1FB3">
              <w:rPr>
                <w:rFonts w:asciiTheme="majorBidi" w:hAnsiTheme="majorBidi" w:cstheme="majorBidi"/>
                <w:color w:val="000000" w:themeColor="text1"/>
                <w:sz w:val="18"/>
                <w:szCs w:val="18"/>
                <w:lang w:val="en-US"/>
              </w:rPr>
              <w:t xml:space="preserve">job performance </w:t>
            </w:r>
            <w:r w:rsidR="00512B1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{"citationItems":[{"id":"ITEM-1","itemData":{"DOI":"10.1037/a0034822","ISBN":"0021-9010","ISSN":"1939-1854","PMID":"24219126","abstract":"Given increased interest in whether targets' behaviors at work are related to their victimization, we investigated employees' job performance level as a precipitating factor for being victimized by peers in one's work group. Drawing on rational choice theory and the victim precipitation model, we argue that perpetrators take into consideration the risks of aggressing against particular targets, such that high performers tend to experience covert forms of victimization from peers, whereas low performers tend to experience overt forms of victimization. We further contend that the motivation to punish performance deviants will be higher when performance differentials are salient, such that the effects of job performance on covert and overt victimization will be exacerbated by group performance polarization, yet mitigated when the target has high equity sensitivity (benevolence). Finally, we investigate whether victimization is associated with future performance impairments. Results from data collected at 3 time points from 576 individuals in 62 work groups largely support the proposed model. The findings suggest that job performance is a precipitating factor to covert victimization for high performers and overt victimization for low performers in the workplace with implications for subsequent performance.","author":[{"dropping-particle":"","family":"Jensen","given":"Jaclyn M.","non-dropping-particle":"","parse-names":false,"suffix":""},{"dropping-particle":"","family":"Patel","given":"Pankaj C.","non-dropping-particle":"","parse-names":false,"suffix":""},{"dropping-particle":"","family":"Raver","given":"Jana L.","non-dropping-particle":"","parse-names":false,"suffix":""}],"container-title":"Journal of Applied Psychology","id":"ITEM-1","issue":"2","issued":{"date-parts":[["2014","3"]]},"page":"296-309","title":"Is it better to be average? High and low performance as predictors of employee victimization.","type":"article-journal","volume":"99"},"uris":["http://www.mendeley.com/documents/?uuid=c4a0002c-9251-4729-98e6-87a6bfad0a36"]}],"mendeley":{"formattedCitation":"(Jensen, Patel, and Raver 2014)","plainTextFormattedCitation":"(Jensen, Patel, and Raver 2014)","previouslyFormattedCitation":"(Jensen, Patel, and Raver 2014)"},"properties":{"noteIndex":0},"schema":"https://github.com/citation-style-language/schema/raw/master/csl-citation.json"}</w:instrText>
            </w:r>
            <w:r w:rsidR="00512B15"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(Jensen, Patel, and Raver 2014)</w:t>
            </w:r>
            <w:r w:rsidR="00512B15" w:rsidRPr="00AD1FB3">
              <w:rPr>
                <w:rFonts w:asciiTheme="majorBidi" w:hAnsiTheme="majorBidi" w:cstheme="majorBidi"/>
                <w:color w:val="000000" w:themeColor="text1"/>
                <w:sz w:val="18"/>
                <w:szCs w:val="18"/>
                <w:lang w:val="en-US"/>
              </w:rPr>
              <w:fldChar w:fldCharType="end"/>
            </w:r>
            <w:r w:rsidR="00512B15" w:rsidRPr="00AD1FB3">
              <w:rPr>
                <w:rFonts w:asciiTheme="majorBidi" w:hAnsiTheme="majorBidi" w:cstheme="majorBidi"/>
                <w:color w:val="000000" w:themeColor="text1"/>
                <w:sz w:val="18"/>
                <w:szCs w:val="18"/>
                <w:lang w:val="en-US"/>
              </w:rPr>
              <w:t xml:space="preserve">, </w:t>
            </w:r>
            <w:r w:rsidR="00CB0937" w:rsidRPr="00AD1FB3">
              <w:rPr>
                <w:rFonts w:asciiTheme="majorBidi" w:hAnsiTheme="majorBidi" w:cstheme="majorBidi"/>
                <w:color w:val="000000" w:themeColor="text1"/>
                <w:sz w:val="18"/>
                <w:szCs w:val="18"/>
                <w:lang w:val="en-US"/>
              </w:rPr>
              <w:t xml:space="preserve">high </w:t>
            </w:r>
            <w:r w:rsidR="00F31102" w:rsidRPr="00AD1FB3">
              <w:rPr>
                <w:rFonts w:asciiTheme="majorBidi" w:hAnsiTheme="majorBidi" w:cstheme="majorBidi"/>
                <w:color w:val="000000" w:themeColor="text1"/>
                <w:sz w:val="18"/>
                <w:szCs w:val="18"/>
                <w:lang w:val="en-US"/>
              </w:rPr>
              <w:t xml:space="preserve">costs for </w:t>
            </w:r>
            <w:r w:rsidR="00512B15" w:rsidRPr="00AD1FB3">
              <w:rPr>
                <w:rFonts w:ascii="Calibri" w:hAnsi="Calibri" w:cs="Calibri"/>
                <w:color w:val="000000" w:themeColor="text1"/>
                <w:sz w:val="18"/>
                <w:szCs w:val="18"/>
                <w:lang w:val="en-US"/>
              </w:rPr>
              <w:t>﻿</w:t>
            </w:r>
            <w:r w:rsidR="00512B15" w:rsidRPr="00AD1FB3">
              <w:rPr>
                <w:rFonts w:asciiTheme="majorBidi" w:hAnsiTheme="majorBidi" w:cstheme="majorBidi"/>
                <w:color w:val="000000" w:themeColor="text1"/>
                <w:sz w:val="18"/>
                <w:szCs w:val="18"/>
                <w:lang w:val="en-US"/>
              </w:rPr>
              <w:t>sickness absenteeism, job</w:t>
            </w:r>
            <w:r w:rsidR="00F31102" w:rsidRPr="00AD1FB3">
              <w:rPr>
                <w:rFonts w:asciiTheme="majorBidi" w:hAnsiTheme="majorBidi" w:cstheme="majorBidi"/>
                <w:color w:val="000000" w:themeColor="text1"/>
                <w:sz w:val="18"/>
                <w:szCs w:val="18"/>
                <w:lang w:val="en-US"/>
              </w:rPr>
              <w:t xml:space="preserve"> turnover, </w:t>
            </w:r>
            <w:r w:rsidR="00512B15" w:rsidRPr="00AD1FB3">
              <w:rPr>
                <w:rFonts w:asciiTheme="majorBidi" w:hAnsiTheme="majorBidi" w:cstheme="majorBidi"/>
                <w:color w:val="000000" w:themeColor="text1"/>
                <w:sz w:val="18"/>
                <w:szCs w:val="18"/>
                <w:lang w:val="en-US"/>
              </w:rPr>
              <w:t xml:space="preserve">exclusion from social work- related processes, unemployment </w:t>
            </w:r>
            <w:r w:rsidR="00512B15"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{"citationItems":[{"id":"ITEM-1","itemData":{"DOI":"10.2486/indhealth.2015-0075","ISBN":"0019-8366","ISSN":"0019-8366","PMID":"25475094","abstract":"In recent series of studies, we have shown that targets of workplace bullying are at risk of expulsion in working life, both from current employment (e.g. in terms of changing employer) and from working life itself (e.g. becoming unemployed). The most recent of these, Take It or Leave: A Five-Year Prospective Study of Workplace Bullying and Indicators of Expulsion in Working Life was recently published in Industrial Health, and the present short communication aims to follow up that paper, investigating the possible job \"survival\" of the perpetrators. A nationally representative sample was employed (n=1,613), and responses were gathered at three time points with a two-year and a five-year time-lag. Outcomes were intention to leave and sickness absence at T1, and sickness absence, change of employer, disability benefit recipiency and unemployment at T2 and T3. The results of regression analyses clearly indicate that the perpetrators' occupational status is largely unchanged, and remains so over time, as opposed to earlier findings regarding the targets of bullying. ABSTRACT FROM AUTHOR","author":[{"dropping-particle":"","family":"Glambek","given":"Mats","non-dropping-particle":"","parse-names":false,"suffix":""},{"dropping-particle":"","family":"Skogstad","given":"Anders","non-dropping-particle":"","parse-names":false,"suffix":""},{"dropping-particle":"","family":"Einarsen","given":"Ståle","non-dropping-particle":"","parse-names":false,"suffix":""}],"container-title":"Industrial Health","id":"ITEM-1","issue":"1","issued":{"date-parts":[["2016"]]},"note":"Included in study 2: variablele status \nNa een pestsituatie versrtekt het target vaak maar behoudt de perpetrator zijn status. \nVerwachting is dat wetgevind maakt dat de perp. niet ongeschonden blijft, daar staat tegenover dat perp. vaak bondjes met management en collega's maken waardoor ze ongeschonden blijven omdat mgt. de kant van perp. kiest.\n4500 mensen zijn met vragenlijsten onderzocht. \nDe resultaten tonen dat perp niet ziek werden, niet van werkkring wisselden, niet werkeloos werden, en niet langdurig arbeidsongeschikt. Deze risico's hebben target allemaal wel. Ondanks het advies van de EU om perp. disciplinaire maatreglenen op te leggen maar in de praktijk zijn er weinig sancties.","page":"68-73","title":"Do the bullies survive? A five-year, three-wave prospective study of indicators of expulsion in working life among perpetrators of workplace bullying","type":"article-journal","volume":"54"},"uris":["http://www.mendeley.com/documents/?uuid=d8cfa7b9-114e-4e45-a27f-02436b99efc1"]},{"id":"ITEM-2","itemData":{"DOI":"10.1016/j.avb.2018.06.007","ISSN":"18736335","abstract":"Over the last three decades, the scientific and social interest in workplace bullying has accelerated and our understanding of this pervasive and detrimental social problem has advanced considerably in a relatively short amount of time. Workplace bullying is now a phenomenon of global interest, new topics are steadily emerging within the field, and the methodological quality of the studies has become more sophisticated. Building on findings from the ever increasing number of systematic reviews and meta-analyses in this field, the aim of this literature overview was two-folded. In the first part, the aim was to provide a basic overview of what we already know with regard to the nature and content of the bullying phenomenon, its risk-factors and causes, its consequences, and its potential measures and interventions. In the second part, the aim was to address what we do not know and to put forward an agenda for future research within the field. Here, six major knowledge challenges are discussed: a) construct clarification, b) the need for theoretical models, c) causality, d) bullying as a process, e) mediators and moderators, and f) intervention and rehabilitation of victims, perpetrators, and work environments.","author":[{"dropping-particle":"","family":"Nielsen","given":"Morten Birkeland","non-dropping-particle":"","parse-names":false,"suffix":""},{"dropping-particle":"","family":"Einarsen","given":"Ståle Valvatne","non-dropping-particle":"","parse-names":false,"suffix":""}],"container-title":"Aggression and Violent Behavior","id":"ITEM-2","issue":"July","issued":{"date-parts":[["2018"]]},"note":"doel van artikel is na 30 jaar overzicht geven wat we weten en 2 wat we nog niet weten voor een onderzoeksagenda op bullying. \n\nConclusion\ner is veel bereikt maar nog een hoop zaken weten we niet. Zie fig. 2: model\n1. factoren dienen onderzocht te worden in een tijdperspectief\n2.I to develop robust and effective interventions there is a need for further research on the nature, risk groups antecedents, and consequences of bullying through the use of advanced and sound methodological designs and a well-developed theoretical framework\n3.six different, but interwoven, knowledge gaps are addressed in upcoming research: for important steps closer to preventing and healing its occurrence and detrimental consequences\nDit review is gebaseerd op onderzoek dat gedomineerd wordt door methodologische tekort komingen in bestaand onderzoek. cross rectional designs zijn dominant in bullying onderzoek. \nOnderzoek van Neall en Tuckey wordt aangehaald puntsgewijs in 7 punten waarom onze voortgang gehinderd wordt: nl1) an overuse of self-report surveys, 2) a reliance on single-source data, 3) analyses at the individual level rather than at a group or organizational level, 4) a one-sided focus on the antecedents and outcomes of bullying rather than on mechanisms and conditions, 5) an overuse of field/ survey studies, 6) a lack of information about perpetrators, and 7) the use of non-representative sampling procedures. \nOm vooruit te komen moet de methodologische varieteit en kwaliteit verbeterd worden.\nMet lingutuninaal onderzoek, experimentele designs waarin de tussen-persoon gebruukt worden, dier onderzoeksmodellen, de perspectieven van daders en getuigen, groepsonderzoek in een dynamisch proces worden meegenomen. Informatie verschaffen over het waarom en wanneer van interventies is een andere pertinente noodzaak. \n\nHeadings: zie contents: het artikle is opgebouwd zoals figuur 2.\n\n1 What we know about workplace bullying\n\n1.1 conceptualisation -and confusion\n\nuitleg van diverse labels met daarbij discussie over wat mild is, het herhalende patroon en dat ze in feite allen nested subfacets zijn onder agressie. ook worden auteurs aangehaald die zeggen dat het verschillende labels zin voor hetzelfde gedrag terwijl anderen beweren dat er belangrijke verschillen zijn. Vanuit dit perspectief wordt aangegeven dat bullying een unieke vorm van agressie betreft met heftige effecten.\nDaarna weer verschillen aanstrepen van incivility en social undermining als vormen met unambigue intent.\nBullying speelt zich af over een langere periode,door een of meer collega's waarbij het slachtoffer zich niet kan verdedigen (def 2005, 2011), gebeurt bij herhaling en is te onderscheiden van conflicten en die nou eenmaal voorkomen binnen het framework van een werkcontract of een wettelijke kader van gezondheid en waardigheid op het werk.\nOnderstreept wordt dit met definitie van Olwues (1991, 1993) in 3 punten.\nThe persistente natuur en het gevoel betrapt te kunnen worden onderschei bullying van andere vormen van agressie en mistreatment op het werk.\nIntentie wordt niet gezien als een onderdeel van bullying, ook niet vanuit psychologisch of wettelijk perspectief. Nielsen et al (2016) geven drie redenen om intent er buiten te laten: 1. moeilijk te bewijzen 2. niet te meten, 3. onbewustheid bij de dader \n\n1.2. Assessing workplace bullying - research methods and design\n\nquantitatieve methodes genieten de voorkeur, meest gebruikt. Verreweg de meeste studies zijn gericht op het target en niet op de perpetrator.\nEen methodie die justitie gebruikt is dader-slachtoffer en witness samen meten. Eechter deze methode is nog niet wetenschappelijk geevalueerd.\nVerreweg het meeste onderzoek vraagt targets: (a) overall feeling of being victimized by bullying (the self-labeling method), (b) tperception of being exposed to a range of specific bullying behavior (the behavioral experience method), (c) or a combination of the two methods (Nielsen, Notelaers, &amp;amp; Einarsen, 2011).\nMeestal gebeurt dit met vragenlijsten: self labeling op basis van 1 vraag, of het voorleggen van een definitie. In tegenstelling tot self labeling is er de experimental behaviour method waarin naar meerdere gedragingen en de frequentie ervan wordt gevraagd. Er zijn veel vragen lijsten waarvan de NAQ-R in 50% van de gevallen gebruikt wordt.\n\n1.3. Workplace bullying by numbers – prevalence rates Based\nZon 15% van de werknemers zou exposed zijn aan bullying, hoewel Nielsen f(2010) afwijkingen in prevalentie vond van zon 8,7 %. Behavioural studies komen op 14,8 % uit, self labeling met definitie op 11,3%.\nPrevalentie gemeten met self labeling zonder defi nitie komt uit op 18,1 %. Een uitleg voor deze verschillen is dat laypersons iets anders onder bullying verstaan dan wetenschappers. toch vond Saunders (2007) veel overlap tussen lay en ws definities.\nGeografische verschillen zijn ook een verklaring: Scandinavie scoort significant lager dan Europa of de VS.(2010). Er zijn cultuur verschillen: 44 landen vergeleken op economische condities die dit beinvloeden. of in een kouder klimaat is anders. Economisch klimaat onderdrukt de impact van culturele ingroup orientatie bij bullying.\nOok demografische invloeden spelen mee zoals gender, occupation. Mannen in grote industiele org zouden de hoogste prevalentie hebben (1996) en leiding gevenden de laagste (2009). Occupational groups: male doninated (objects) and female dominated (clients/patients) maakt ook uit (?). Auteurs relativeren tot slot deze onderzoeken omdat ze op kleine samples zijn gebaseerd.\n\n1.4 antcendenten and predictors of bullying\nde twee dominante uitleggen voor occurence in de lit zijn: (1) the work environment hypothesis and (2) the individual-dispositions hypothesis \nad 1: B komt door jobdesign en sociale omgeving, ad 2. individuele karakteristieken zoals persoonlijkheid.\nIn support of the work environment hypothesis, a systematic review\nof work stressors showed that role conflict, workload, role ambiguity, job insecurity and cognitive demands were the most significant pre- dictors of being a target of workplace bullying (Van den Brande et al., 2016).\nIn support of the work environment hypothesis, a systematic review\nOf work stressors showed that role conflict, workload, role ambiguity, job insecurity and cognitive demands were the most significant predictors of being a target of workplace bullying (Van den Brande et al., 2016). hier wordt nog meer onderzoek genoemd dat deels tegenspreekt over omgeving en rolstressoren als oorzaak.\n\nVerreweg de meeste studies onderzochten persoonlijkheidskenmerken als oorzaak. Zoals een studie geaseerd op het five factor model die aangeeft dat persoonlijkheid de belangrijkste oorzaak van bullying is.hierna nog een aantal voorbeelden.\nTot slot geven auteurs aan dat de beide hypotheses a en b niet elkaar uitlsuitend zijn.Het is vaker zo dat context en individuele factoren interacteren. Ze zouden dus in samenhang onderzocht dienen te worden. Er is echter ook onderzoek dat bullying zowel een outcome als een oorzaak is. Het startpunt van deze verbinding blijft hierdoor onbekend en heeft verder onderzoek nodig. Stevige conclusies over de validiteit van werkomgeving en individuele voorwaarden is nog immature.\n\n1.5 the consequence of workplace bullying\nveel onderzoek naar outcomes ook af te lezen aan het aantal meta analyses in het veld. Samengevat veel psychologische en somatische klachten als gevolg van bullying. meta analyse van Verkuil et al diverse psych klavhten (2015) andere metaanalyse relatie tussen PTSS en bullying (2015). Causality over variabelen zijn hier niet uit af te leiden.\nVervolgens volgt opsomming van psychische en somatische klachten, ziekteverzuim, arbeidsongeschiktheidsrisico.\nVervolgens gaat het over onmiddellijk en vertraagde effecten. Ook wordt genoemd dat gepeste mensen, doordat ze mentale en lichamelijke klachten hebben een lagere tolerantie voor agressie zouden hebben voor agressie in de toekomst= gloomy perception mechanism (2005). een andere verklaring komt uit de interactionistische hoek: deze mesen zouden hoger gespennen verwachtingen hebben, sneller ontvlammen en onbeleefd worden waardoor ze anderen ontlokken tot agressie.\nvervolgens nog meer onderzoek naar fysieke en psychische gevolgen: diabetes 2, disability, suicide wensen.\n\n1.6. Measures and interventions against workplace bullying\n\nauteurs vatten samen dat pesten dus gevolgen heeft voor individu, organisatie en maatschappij (verder hierboven niet expliciet benoemd).\nBelangrijke punt dus vanuit deze drie gevolgen om interventies te doen.Hoewel interventies een sleutelgebeid vormen in het veld blijft het onderzoek ernaar achter Escartin, 2009),. Mediation als interventie, studies naar hoe diverse organisaties ermee omgaan b.v Met uitzondering van studies naar organisatie climaat focussen de meeste studies op secndaire en tertiaire interventie strategien. Syst review Hodgins (2014) gaf aan dat slechts 2 interventies een positief effect hadeen.Geen enkele studie gaf enig effect op bullying. In dit review wordt aangegeven dat de studies methodologisch zwak zijn. Volgens de onderzoekers zijn er enige veranderingen als resultaat te vinden. maar nadere blik geeft gemixte resultaten weer.Onderzoeker geeft aan dat er meer onderzoek en ontwerp moet komen van anti-bullying interventies. Gillen (2017) geeft hierover aan: workplace and that one needs large well-designed controlled trials of bullying prevention interventions operating on the levels of society/ policy, organization/employer, job/task and individual/job interface.\n\n2. What we do not knw abaout workplace bullying\n\n2.1. The key knowledge challenges in the field \n\nWe weten veel over de uitkomsten nu. De volgende 6 Gaps zijn nu nog aanwezig voor onderzoek:\n1.Construct helderheid\nA chief challenge both from a theoretical, methodological and applied perspective is to further discern to what degree these concepts are distinct or overlapping.As noted in the introduction to this article, it has been questioned whether a proliferation of constructs is adding appreciably to our knowledge, or whether it is constraining the questions we ask (Hershcovis, 2011). Waarom zou pesten verschillend zijn van andere vormen van NWB (worden opgesomd hier. Wel wijst onderzoek op gelijke uitkomsten waardoor geacht wordt dat ze niet verschillen.(hershcovis 2011) Maar zelfs als de uitkomsten gelijk zijn dan kunnen de oorzaken en verschijningsvormen nog verschillend zijn.Daarbij zijn de metingen en interventies van belang. Zo zouden voor types van aggressie mogelijk andere interventies nodig zijn dan voor mildere vormen als incivility.\nOm de verschillen en overeenkomsten te begrijpen zijn robuste single sample empirische studies nodig die verschillende vormen van agressie simultaan vergelijken. recent constateerde Baillien et al (2017) dat pesten en interpersoonlijk conflict gerelateerd zijn.\n\n2.1.2. Theoretical frameworks\nUitleg van wat een theory is en waarom bullying niet vanuit deze visie maar vanuit een sociaal probleem is gedefinieerd. De consequentie is gebrek aan theory en dat bevindingen moeilijk te vertalen zijn naar de praktijk en hoe bullying is verbonden met andere variablelen. Om verder te komen in het veld moeten theorien van aanpalende velden geintegreerd worden om nieuwe theoretische modellen te ontwikkelen waarin unique characteristics worden geintegreerd. Bv vanuit de sociale psychology, de social rules theory, social identity theory of conflict research models.\nEen alternatief is om bestaande theoretische modellen als uitgangspunt te nemen en daarbij specifieke characteristieken te integreren. Gevestigde en nieuwe theorieen is een derde optie.\nSocial rules theory gaat over gedrag dat wel of niet vertoond mag worden in een bepaalde sociale situatie en gedeelde leden van een groep.\nIn deze zin zijn regels normatieve krachten waarvan snel te zien is dat ze worden overtreden. Werkplek bullying is in essentie een rule breaking nature.zie tekst.\nSocial identity wordt hierna als nuttig toegelicht.Bullying zou kunnen worden gezien als een relationeel proces waar de marginalisatie die het target ervaart wordt veroorzaakt door weggestopt of gedevalueerd te worden door de preferred groep (Ward, 2009)\nConflict theory, Eeen conflict management klimaat voorkomt bullying en haar gevolgen (Einarsen 2016) hoewel bullying is niet just another conflict zoals van de Vliert aangeeft. Verschil wordt uitgelegd hier.\n\n2.1.3 Causality\n","page":"71-83","publisher":"Elsevier","title":"What we know, what we do not know, and what we should and could have known about workplace bullying: An overview of the literature and agenda for future research","type":"article-journal","volume":"42"},"uris":["http://www.mendeley.com/documents/?uuid=38aac4c7-e8a8-4dbe-ac83-836f455416ff"]},{"id":"ITEM-3","itemData":{"DOI":"10.1186/s12889-015-1954-4","ISBN":"1471-2458 (Electronic)","ISSN":"1471-2458","PMID":"26232123","abstract":"BACKGROUND: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author":[{"dropping-particle":"","family":"Theorell","given":"Töres","non-dropping-particle":"","parse-names":false,"suffix":""},{"dropping-particle":"","family":"Hammarström","given":"Anne","non-dropping-particle":"","parse-names":false,"suffix":""},{"dropping-particle":"","family":"Aronsson","given":"Gunnar","non-dropping-particle":"","parse-names":false,"suffix":""},{"dropping-particle":"","family":"Träskman Bendz","given":"Lil","non-dropping-particle":"","parse-names":false,"suffix":""},{"dropping-particle":"","family":"Grape","given":"Tom","non-dropping-particle":"","parse-names":false,"suffix":""},{"dropping-particle":"","family":"Hogstedt","given":"Christer","non-dropping-particle":"","parse-names":false,"suffix":""},{"dropping-particle":"","family":"Marteinsdottir","given":"Ina","non-dropping-particle":"","parse-names":false,"suffix":""},{"dropping-particle":"","family":"Skoog","given":"Ingmar","non-dropping-particle":"","parse-names":false,"suffix":""},{"dropping-particle":"","family":"Hall","given":"Charlotte","non-dropping-particle":"","parse-names":false,"suffix":""}],"container-title":"BMC Public Health","id":"ITEM-3","issue":"1","issued":{"date-parts":[["2015","12","1"]]},"page":"738","publisher":"BMC Public Health","title":"A systematic review including meta-analysis of work environment and depressive symptoms","type":"article-journal","volume":"15"},"uris":["http://www.mendeley.com/documents/?uuid=852b275d-37fb-4fb4-b8a3-109c9364ddbc"]}],"mendeley":{"formattedCitation":"(Glambek, Skogstad, and Einarsen 2016; Morten Birkeland Nielsen and Einarsen 2018; Theorell et al. 2015)","plainTextFormattedCitation":"(Glambek, Skogstad, and Einarsen 2016; Morten Birkeland Nielsen and Einarsen 2018; Theorell et al. 2015)","previouslyFormattedCitation":"(Glambek, Skogstad, and Einarsen 2016; Morten Birkeland Nielsen and Einarsen 2018; Theorell et al. 2015)"},"properties":{"noteIndex":0},"schema":"https://github.com/citation-style-language/schema/raw/master/csl-citation.json"}</w:instrText>
            </w:r>
            <w:r w:rsidR="00512B15"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(Glambek, Skogstad, and Einarsen 2016; Morten Birkeland Nielsen and Einarsen 2018; Theorell et al. 2015)</w:t>
            </w:r>
            <w:r w:rsidR="00512B15" w:rsidRPr="00AD1FB3">
              <w:rPr>
                <w:rFonts w:asciiTheme="majorBidi" w:hAnsiTheme="majorBidi" w:cstheme="majorBidi"/>
                <w:color w:val="000000" w:themeColor="text1"/>
                <w:sz w:val="18"/>
                <w:szCs w:val="18"/>
                <w:lang w:val="en-US"/>
              </w:rPr>
              <w:fldChar w:fldCharType="end"/>
            </w:r>
          </w:p>
          <w:p w14:paraId="54F025FD" w14:textId="117EEEA0" w:rsidR="00512B15" w:rsidRPr="00AD1FB3" w:rsidRDefault="00512B15" w:rsidP="00CA1B90">
            <w:pPr>
              <w:pStyle w:val="NoSpacing"/>
              <w:numPr>
                <w:ilvl w:val="0"/>
                <w:numId w:val="3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mental health problems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{"citationItems":[{"id":"ITEM-1","itemData":{"DOI":"10.1371/journal. pone0135225","ISSN":"19326203","PMID":"26305785","abstract":"Background A growing body of research has confirmed that workplace bullying is a source of distress and poor mental health. Here we summarize the cross-sectional and longitudinal literature on these associations. Methods Systematic review and meta-analyses on the relation between workplace bullying and men- tal health. Results The cross-sectional data (65 effect sizes, N = 115.783) showed positive associations between workplace bullying and symptoms of depression (r = .28, 95% CI = .23–.34), anxiety (r = .34, 95% CI = .29–.40) and stress-related psychological complaints (r = .37, 95% CI = .30–.44). Pooling the literature that investigated longitudinal relationships (26 effect sizes, N = 54.450) showed that workplace bullying was related to mental health com- plaints over time (r = 0.21, 95% CI = 0.13–0.21). Interestingly, baseline mental health prob- lems were associated with subsequent exposure to workplace bullying (r = 0.18, 95% CI = 0.10–0.27; 11 effect sizes, N = 27.028).","author":[{"dropping-particle":"","family":"Verkuil","given":"Bart","non-dropping-particle":"","parse-names":false,"suffix":""},{"dropping-particle":"","family":"Atasayi","given":"Serpil","non-dropping-particle":"","parse-names":false,"suffix":""},{"dropping-particle":"","family":"Molendijk","given":"Marc L","non-dropping-particle":"","parse-names":false,"suffix":""}],"container-title":"PLoS ONE","id":"ITEM-1","issue":"8","issued":{"date-parts":[["2015"]]},"page":"1-17","title":"Workplace bullying and mental health : A meta- analysis on cross-sectional and longitudinal data workplace bullying and mental health : A meta-analysis on cross-sectional and longitudinal data.","type":"article-journal","volume":"10"},"uris":["http://www.mendeley.com/documents/?uuid=d3832a16-56a1-45e1-8fcd-4ce6b3bddc36"]}],"mendeley":{"formattedCitation":"(Verkuil, Atasayi, and Molendijk 2015)","plainTextFormattedCitation":"(Verkuil, Atasayi, and Molendijk 2015)","previouslyFormattedCitation":"(Verkuil, Atasayi, and Molendijk 2015)"},"properties":{"noteIndex":0},"schema":"https://github.com/citation-style-language/schema/raw/master/csl-citation.json"}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(Verkuil, Atasayi, and Molendijk 2015)</w:t>
            </w:r>
            <w:r w:rsidRPr="00AD1FB3">
              <w:rPr>
                <w:rFonts w:asciiTheme="majorBidi" w:hAnsiTheme="majorBidi" w:cstheme="majorBidi"/>
                <w:color w:val="000000" w:themeColor="text1"/>
                <w:sz w:val="18"/>
                <w:szCs w:val="18"/>
                <w:lang w:val="en-US"/>
              </w:rPr>
              <w:fldChar w:fldCharType="end"/>
            </w:r>
            <w:r w:rsidR="00925213" w:rsidRPr="00AD1FB3">
              <w:rPr>
                <w:rFonts w:asciiTheme="majorBidi" w:hAnsiTheme="majorBidi" w:cstheme="majorBid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decrease</w:t>
            </w:r>
            <w:r w:rsidR="00925213" w:rsidRPr="00AD1FB3">
              <w:rPr>
                <w:rFonts w:asciiTheme="majorBidi" w:hAnsiTheme="majorBidi" w:cstheme="majorBidi"/>
                <w:color w:val="000000" w:themeColor="text1"/>
                <w:sz w:val="18"/>
                <w:szCs w:val="18"/>
                <w:lang w:val="en-US"/>
              </w:rPr>
              <w:t>d</w:t>
            </w:r>
            <w:r w:rsidRPr="00AD1FB3">
              <w:rPr>
                <w:rFonts w:asciiTheme="majorBidi" w:hAnsiTheme="majorBidi" w:cstheme="majorBidi"/>
                <w:color w:val="000000" w:themeColor="text1"/>
                <w:sz w:val="18"/>
                <w:szCs w:val="18"/>
                <w:lang w:val="en-US"/>
              </w:rPr>
              <w:t xml:space="preserve"> well-being, job satisfaction </w:t>
            </w:r>
            <w:r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{"citationItems":[{"id":"ITEM-1","itemData":{"DOI":"10.2486/indhealth.2015-0075","ISBN":"0019-8366","ISSN":"0019-8366","PMID":"25475094","abstract":"In recent series of studies, we have shown that targets of workplace bullying are at risk of expulsion in working life, both from current employment (e.g. in terms of changing employer) and from working life itself (e.g. becoming unemployed). The most recent of these, Take It or Leave: A Five-Year Prospective Study of Workplace Bullying and Indicators of Expulsion in Working Life was recently published in Industrial Health, and the present short communication aims to follow up that paper, investigating the possible job \"survival\" of the perpetrators. A nationally representative sample was employed (n=1,613), and responses were gathered at three time points with a two-year and a five-year time-lag. Outcomes were intention to leave and sickness absence at T1, and sickness absence, change of employer, disability benefit recipiency and unemployment at T2 and T3. The results of regression analyses clearly indicate that the perpetrators' occupational status is largely unchanged, and remains so over time, as opposed to earlier findings regarding the targets of bullying. ABSTRACT FROM AUTHOR","author":[{"dropping-particle":"","family":"Glambek","given":"Mats","non-dropping-particle":"","parse-names":false,"suffix":""},{"dropping-particle":"","family":"Skogstad","given":"Anders","non-dropping-particle":"","parse-names":false,"suffix":""},{"dropping-particle":"","family":"Einarsen","given":"Ståle","non-dropping-particle":"","parse-names":false,"suffix":""}],"container-title":"Industrial Health","id":"ITEM-1","issue":"1","issued":{"date-parts":[["2016"]]},"note":"Included in study 2: variablele status \nNa een pestsituatie versrtekt het target vaak maar behoudt de perpetrator zijn status. \nVerwachting is dat wetgevind maakt dat de perp. niet ongeschonden blijft, daar staat tegenover dat perp. vaak bondjes met management en collega's maken waardoor ze ongeschonden blijven omdat mgt. de kant van perp. kiest.\n4500 mensen zijn met vragenlijsten onderzocht. \nDe resultaten tonen dat perp niet ziek werden, niet van werkkring wisselden, niet werkeloos werden, en niet langdurig arbeidsongeschikt. Deze risico's hebben target allemaal wel. Ondanks het advies van de EU om perp. disciplinaire maatreglenen op te leggen maar in de praktijk zijn er weinig sancties.","page":"68-73","title":"Do the bullies survive? A five-year, three-wave prospective study of indicators of expulsion in working life among perpetrators of workplace bullying","type":"article-journal","volume":"54"},"uris":["http://www.mendeley.com/documents/?uuid=d8cfa7b9-114e-4e45-a27f-02436b99efc1"]},{"id":"ITEM-2","itemData":{"DOI":"10.1016/j.avb.2018.06.007","ISSN":"18736335","abstract":"Over the last three decades, the scientific and social interest in workplace bullying has accelerated and our understanding of this pervasive and detrimental social problem has advanced considerably in a relatively short amount of time. Workplace bullying is now a phenomenon of global interest, new topics are steadily emerging within the field, and the methodological quality of the studies has become more sophisticated. Building on findings from the ever increasing number of systematic reviews and meta-analyses in this field, the aim of this literature overview was two-folded. In the first part, the aim was to provide a basic overview of what we already know with regard to the nature and content of the bullying phenomenon, its risk-factors and causes, its consequences, and its potential measures and interventions. In the second part, the aim was to address what we do not know and to put forward an agenda for future research within the field. Here, six major knowledge challenges are discussed: a) construct clarification, b) the need for theoretical models, c) causality, d) bullying as a process, e) mediators and moderators, and f) intervention and rehabilitation of victims, perpetrators, and work environments.","author":[{"dropping-particle":"","family":"Nielsen","given":"Morten Birkeland","non-dropping-particle":"","parse-names":false,"suffix":""},{"dropping-particle":"","family":"Einarsen","given":"Ståle Valvatne","non-dropping-particle":"","parse-names":false,"suffix":""}],"container-title":"Aggression and Violent Behavior","id":"ITEM-2","issue":"July","issued":{"date-parts":[["2018"]]},"note":"doel van artikel is na 30 jaar overzicht geven wat we weten en 2 wat we nog niet weten voor een onderzoeksagenda op bullying. \n\nConclusion\ner is veel bereikt maar nog een hoop zaken weten we niet. Zie fig. 2: model\n1. factoren dienen onderzocht te worden in een tijdperspectief\n2.I to develop robust and effective interventions there is a need for further research on the nature, risk groups antecedents, and consequences of bullying through the use of advanced and sound methodological designs and a well-developed theoretical framework\n3.six different, but interwoven, knowledge gaps are addressed in upcoming research: for important steps closer to preventing and healing its occurrence and detrimental consequences\nDit review is gebaseerd op onderzoek dat gedomineerd wordt door methodologische tekort komingen in bestaand onderzoek. cross rectional designs zijn dominant in bullying onderzoek. \nOnderzoek van Neall en Tuckey wordt aangehaald puntsgewijs in 7 punten waarom onze voortgang gehinderd wordt: nl1) an overuse of self-report surveys, 2) a reliance on single-source data, 3) analyses at the individual level rather than at a group or organizational level, 4) a one-sided focus on the antecedents and outcomes of bullying rather than on mechanisms and conditions, 5) an overuse of field/ survey studies, 6) a lack of information about perpetrators, and 7) the use of non-representative sampling procedures. \nOm vooruit te komen moet de methodologische varieteit en kwaliteit verbeterd worden.\nMet lingutuninaal onderzoek, experimentele designs waarin de tussen-persoon gebruukt worden, dier onderzoeksmodellen, de perspectieven van daders en getuigen, groepsonderzoek in een dynamisch proces worden meegenomen. Informatie verschaffen over het waarom en wanneer van interventies is een andere pertinente noodzaak. \n\nHeadings: zie contents: het artikle is opgebouwd zoals figuur 2.\n\n1 What we know about workplace bullying\n\n1.1 conceptualisation -and confusion\n\nuitleg van diverse labels met daarbij discussie over wat mild is, het herhalende patroon en dat ze in feite allen nested subfacets zijn onder agressie. ook worden auteurs aangehaald die zeggen dat het verschillende labels zin voor hetzelfde gedrag terwijl anderen beweren dat er belangrijke verschillen zijn. Vanuit dit perspectief wordt aangegeven dat bullying een unieke vorm van agressie betreft met heftige effecten.\nDaarna weer verschillen aanstrepen van incivility en social undermining als vormen met unambigue intent.\nBullying speelt zich af over een langere periode,door een of meer collega's waarbij het slachtoffer zich niet kan verdedigen (def 2005, 2011), gebeurt bij herhaling en is te onderscheiden van conflicten en die nou eenmaal voorkomen binnen het framework van een werkcontract of een wettelijke kader van gezondheid en waardigheid op het werk.\nOnderstreept wordt dit met definitie van Olwues (1991, 1993) in 3 punten.\nThe persistente natuur en het gevoel betrapt te kunnen worden onderschei bullying van andere vormen van agressie en mistreatment op het werk.\nIntentie wordt niet gezien als een onderdeel van bullying, ook niet vanuit psychologisch of wettelijk perspectief. Nielsen et al (2016) geven drie redenen om intent er buiten te laten: 1. moeilijk te bewijzen 2. niet te meten, 3. onbewustheid bij de dader \n\n1.2. Assessing workplace bullying - research methods and design\n\nquantitatieve methodes genieten de voorkeur, meest gebruikt. Verreweg de meeste studies zijn gericht op het target en niet op de perpetrator.\nEen methodie die justitie gebruikt is dader-slachtoffer en witness samen meten. Eechter deze methode is nog niet wetenschappelijk geevalueerd.\nVerreweg het meeste onderzoek vraagt targets: (a) overall feeling of being victimized by bullying (the self-labeling method), (b) tperception of being exposed to a range of specific bullying behavior (the behavioral experience method), (c) or a combination of the two methods (Nielsen, Notelaers, &amp;amp; Einarsen, 2011).\nMeestal gebeurt dit met vragenlijsten: self labeling op basis van 1 vraag, of het voorleggen van een definitie. In tegenstelling tot self labeling is er de experimental behaviour method waarin naar meerdere gedragingen en de frequentie ervan wordt gevraagd. Er zijn veel vragen lijsten waarvan de NAQ-R in 50% van de gevallen gebruikt wordt.\n\n1.3. Workplace bullying by numbers – prevalence rates Based\nZon 15% van de werknemers zou exposed zijn aan bullying, hoewel Nielsen f(2010) afwijkingen in prevalentie vond van zon 8,7 %. Behavioural studies komen op 14,8 % uit, self labeling met definitie op 11,3%.\nPrevalentie gemeten met self labeling zonder defi nitie komt uit op 18,1 %. Een uitleg voor deze verschillen is dat laypersons iets anders onder bullying verstaan dan wetenschappers. toch vond Saunders (2007) veel overlap tussen lay en ws definities.\nGeografische verschillen zijn ook een verklaring: Scandinavie scoort significant lager dan Europa of de VS.(2010). Er zijn cultuur verschillen: 44 landen vergeleken op economische condities die dit beinvloeden. of in een kouder klimaat is anders. Economisch klimaat onderdrukt de impact van culturele ingroup orientatie bij bullying.\nOok demografische invloeden spelen mee zoals gender, occupation. Mannen in grote industiele org zouden de hoogste prevalentie hebben (1996) en leiding gevenden de laagste (2009). Occupational groups: male doninated (objects) and female dominated (clients/patients) maakt ook uit (?). Auteurs relativeren tot slot deze onderzoeken omdat ze op kleine samples zijn gebaseerd.\n\n1.4 antcendenten and predictors of bullying\nde twee dominante uitleggen voor occurence in de lit zijn: (1) the work environment hypothesis and (2) the individual-dispositions hypothesis \nad 1: B komt door jobdesign en sociale omgeving, ad 2. individuele karakteristieken zoals persoonlijkheid.\nIn support of the work environment hypothesis, a systematic review\nof work stressors showed that role conflict, workload, role ambiguity, job insecurity and cognitive demands were the most significant pre- dictors of being a target of workplace bullying (Van den Brande et al., 2016).\nIn support of the work environment hypothesis, a systematic review\nOf work stressors showed that role conflict, workload, role ambiguity, job insecurity and cognitive demands were the most significant predictors of being a target of workplace bullying (Van den Brande et al., 2016). hier wordt nog meer onderzoek genoemd dat deels tegenspreekt over omgeving en rolstressoren als oorzaak.\n\nVerreweg de meeste studies onderzochten persoonlijkheidskenmerken als oorzaak. Zoals een studie geaseerd op het five factor model die aangeeft dat persoonlijkheid de belangrijkste oorzaak van bullying is.hierna nog een aantal voorbeelden.\nTot slot geven auteurs aan dat de beide hypotheses a en b niet elkaar uitlsuitend zijn.Het is vaker zo dat context en individuele factoren interacteren. Ze zouden dus in samenhang onderzocht dienen te worden. Er is echter ook onderzoek dat bullying zowel een outcome als een oorzaak is. Het startpunt van deze verbinding blijft hierdoor onbekend en heeft verder onderzoek nodig. Stevige conclusies over de validiteit van werkomgeving en individuele voorwaarden is nog immature.\n\n1.5 the consequence of workplace bullying\nveel onderzoek naar outcomes ook af te lezen aan het aantal meta analyses in het veld. Samengevat veel psychologische en somatische klachten als gevolg van bullying. meta analyse van Verkuil et al diverse psych klavhten (2015) andere metaanalyse relatie tussen PTSS en bullying (2015). Causality over variabelen zijn hier niet uit af te leiden.\nVervolgens volgt opsomming van psychische en somatische klachten, ziekteverzuim, arbeidsongeschiktheidsrisico.\nVervolgens gaat het over onmiddellijk en vertraagde effecten. Ook wordt genoemd dat gepeste mensen, doordat ze mentale en lichamelijke klachten hebben een lagere tolerantie voor agressie zouden hebben voor agressie in de toekomst= gloomy perception mechanism (2005). een andere verklaring komt uit de interactionistische hoek: deze mesen zouden hoger gespennen verwachtingen hebben, sneller ontvlammen en onbeleefd worden waardoor ze anderen ontlokken tot agressie.\nvervolgens nog meer onderzoek naar fysieke en psychische gevolgen: diabetes 2, disability, suicide wensen.\n\n1.6. Measures and interventions against workplace bullying\n\nauteurs vatten samen dat pesten dus gevolgen heeft voor individu, organisatie en maatschappij (verder hierboven niet expliciet benoemd).\nBelangrijke punt dus vanuit deze drie gevolgen om interventies te doen.Hoewel interventies een sleutelgebeid vormen in het veld blijft het onderzoek ernaar achter Escartin, 2009),. Mediation als interventie, studies naar hoe diverse organisaties ermee omgaan b.v Met uitzondering van studies naar organisatie climaat focussen de meeste studies op secndaire en tertiaire interventie strategien. Syst review Hodgins (2014) gaf aan dat slechts 2 interventies een positief effect hadeen.Geen enkele studie gaf enig effect op bullying. In dit review wordt aangegeven dat de studies methodologisch zwak zijn. Volgens de onderzoekers zijn er enige veranderingen als resultaat te vinden. maar nadere blik geeft gemixte resultaten weer.Onderzoeker geeft aan dat er meer onderzoek en ontwerp moet komen van anti-bullying interventies. Gillen (2017) geeft hierover aan: workplace and that one needs large well-designed controlled trials of bullying prevention interventions operating on the levels of society/ policy, organization/employer, job/task and individual/job interface.\n\n2. What we do not knw abaout workplace bullying\n\n2.1. The key knowledge challenges in the field \n\nWe weten veel over de uitkomsten nu. De volgende 6 Gaps zijn nu nog aanwezig voor onderzoek:\n1.Construct helderheid\nA chief challenge both from a theoretical, methodological and applied perspective is to further discern to what degree these concepts are distinct or overlapping.As noted in the introduction to this article, it has been questioned whether a proliferation of constructs is adding appreciably to our knowledge, or whether it is constraining the questions we ask (Hershcovis, 2011). Waarom zou pesten verschillend zijn van andere vormen van NWB (worden opgesomd hier. Wel wijst onderzoek op gelijke uitkomsten waardoor geacht wordt dat ze niet verschillen.(hershcovis 2011) Maar zelfs als de uitkomsten gelijk zijn dan kunnen de oorzaken en verschijningsvormen nog verschillend zijn.Daarbij zijn de metingen en interventies van belang. Zo zouden voor types van aggressie mogelijk andere interventies nodig zijn dan voor mildere vormen als incivility.\nOm de verschillen en overeenkomsten te begrijpen zijn robuste single sample empirische studies nodig die verschillende vormen van agressie simultaan vergelijken. recent constateerde Baillien et al (2017) dat pesten en interpersoonlijk conflict gerelateerd zijn.\n\n2.1.2. Theoretical frameworks\nUitleg van wat een theory is en waarom bullying niet vanuit deze visie maar vanuit een sociaal probleem is gedefinieerd. De consequentie is gebrek aan theory en dat bevindingen moeilijk te vertalen zijn naar de praktijk en hoe bullying is verbonden met andere variablelen. Om verder te komen in het veld moeten theorien van aanpalende velden geintegreerd worden om nieuwe theoretische modellen te ontwikkelen waarin unique characteristics worden geintegreerd. Bv vanuit de sociale psychology, de social rules theory, social identity theory of conflict research models.\nEen alternatief is om bestaande theoretische modellen als uitgangspunt te nemen en daarbij specifieke characteristieken te integreren. Gevestigde en nieuwe theorieen is een derde optie.\nSocial rules theory gaat over gedrag dat wel of niet vertoond mag worden in een bepaalde sociale situatie en gedeelde leden van een groep.\nIn deze zin zijn regels normatieve krachten waarvan snel te zien is dat ze worden overtreden. Werkplek bullying is in essentie een rule breaking nature.zie tekst.\nSocial identity wordt hierna als nuttig toegelicht.Bullying zou kunnen worden gezien als een relationeel proces waar de marginalisatie die het target ervaart wordt veroorzaakt door weggestopt of gedevalueerd te worden door de preferred groep (Ward, 2009)\nConflict theory, Eeen conflict management klimaat voorkomt bullying en haar gevolgen (Einarsen 2016) hoewel bullying is niet just another conflict zoals van de Vliert aangeeft. Verschil wordt uitgelegd hier.\n\n2.1.3 Causality\n","page":"71-83","publisher":"Elsevier","title":"What we know, what we do not know, and what we should and could have known about workplace bullying: An overview of the literature and agenda for future research","type":"article-journal","volume":"42"},"uris":["http://www.mendeley.com/documents/?uuid=38aac4c7-e8a8-4dbe-ac83-836f455416ff"]},{"id":"ITEM-3","itemData":{"DOI":"10.1186/s12889-015-1954-4","ISBN":"1471-2458 (Electronic)","ISSN":"1471-2458","PMID":"26232123","abstract":"BACKGROUND: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author":[{"dropping-particle":"","family":"Theorell","given":"Töres","non-dropping-particle":"","parse-names":false,"suffix":""},{"dropping-particle":"","family":"Hammarström","given":"Anne","non-dropping-particle":"","parse-names":false,"suffix":""},{"dropping-particle":"","family":"Aronsson","given":"Gunnar","non-dropping-particle":"","parse-names":false,"suffix":""},{"dropping-particle":"","family":"Träskman Bendz","given":"Lil","non-dropping-particle":"","parse-names":false,"suffix":""},{"dropping-particle":"","family":"Grape","given":"Tom","non-dropping-particle":"","parse-names":false,"suffix":""},{"dropping-particle":"","family":"Hogstedt","given":"Christer","non-dropping-particle":"","parse-names":false,"suffix":""},{"dropping-particle":"","family":"Marteinsdottir","given":"Ina","non-dropping-particle":"","parse-names":false,"suffix":""},{"dropping-particle":"","family":"Skoog","given":"Ingmar","non-dropping-particle":"","parse-names":false,"suffix":""},{"dropping-particle":"","family":"Hall","given":"Charlotte","non-dropping-particle":"","parse-names":false,"suffix":""}],"container-title":"BMC Public Health","id":"ITEM-3","issue":"1","issued":{"date-parts":[["2015","12","1"]]},"page":"738","publisher":"BMC Public Health","title":"A systematic review including meta-analysis of work environment and depressive symptoms","type":"article-journal","volume":"15"},"uris":["http://www.mendeley.com/documents/?uuid=852b275d-37fb-4fb4-b8a3-109c9364ddbc"]}],"mendeley":{"formattedCitation":"(Glambek, Skogstad, and Einarsen 2016; Morten Birkeland Nielsen and Einarsen 2018; Theorell et al. 2015)","plainTextFormattedCitation":"(Glambek, Skogstad, and Einarsen 2016; Morten Birkeland Nielsen and Einarsen 2018; Theorell et al. 2015)","previouslyFormattedCitation":"(Glambek, Skogstad, and Einarsen 2016; Morten Birkeland Nielsen and Einarsen 2018; Theorell et al. 2015)"},"properties":{"noteIndex":0},"schema":"https://github.com/citation-style-language/schema/raw/master/csl-citation.json"}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(Glambek, Skogstad, and Einarsen 2016; Morten Birkeland Nielsen and Einarsen 2018; Theorell et al. 2015)</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E97903" w:rsidRPr="00AD1FB3">
              <w:rPr>
                <w:rFonts w:asciiTheme="majorBidi" w:hAnsiTheme="majorBidi" w:cstheme="majorBidi"/>
                <w:color w:val="000000" w:themeColor="text1"/>
                <w:sz w:val="18"/>
                <w:szCs w:val="18"/>
                <w:lang w:val="en-US"/>
              </w:rPr>
              <w:t xml:space="preserve">negative psychological outcomes </w:t>
            </w:r>
            <w:r w:rsidR="00E97903" w:rsidRPr="00AD1FB3">
              <w:rPr>
                <w:rFonts w:asciiTheme="majorBidi" w:hAnsiTheme="majorBidi" w:cstheme="majorBidi"/>
                <w:color w:val="000000" w:themeColor="text1"/>
                <w:sz w:val="18"/>
                <w:szCs w:val="18"/>
                <w:lang w:val="en-US"/>
              </w:rPr>
              <w:fldChar w:fldCharType="begin" w:fldLock="1"/>
            </w:r>
            <w:r w:rsidR="00CA1B90" w:rsidRPr="00AD1FB3">
              <w:rPr>
                <w:rFonts w:asciiTheme="majorBidi" w:hAnsiTheme="majorBidi" w:cstheme="majorBidi"/>
                <w:color w:val="000000" w:themeColor="text1"/>
                <w:sz w:val="18"/>
                <w:szCs w:val="18"/>
                <w:lang w:val="en-US"/>
              </w:rPr>
              <w:instrText>ADDIN CSL_CITATION {"citationItems":[{"id":"ITEM-1","itemData":{"DOI":"10.1037/a0020070","ISBN":"0021-9010\\n1939-1854","ISSN":"1939-1854","PMID":"20718532","abstract":"In 2 studies, we investigated victim attributions (Study 1) and outcomes (Study 2) for workplace aggression and sexual harassment. Drawing on social categorization theory, we argue that victims of workplace aggression and sexual harassment may make different attributions about their mistreatment. In Study 1, we investigated victim attributions in an experimental study. We hypothesized that victims of sexual harassment are more likely than victims of workplace aggression to depersonalize their mistreatment and attribute blame to the perpetrator or the perpetrator's attitudes toward their gender. In contrast, victims of workplace aggression are more likely than victims of sexual harassment to personalize the mistreatment and make internal attributions. Results supported our hypotheses. On the basis of differential attributions for these 2 types of mistreatment, we argue that victims of workplace aggression may experience stronger adverse outcomes than victims of sexual harassment. In Study 2, we compared meta-analytically the attitudinal, behavioral, and health outcomes of workplace aggression and sexual harassment. Negative outcomes of workplace aggression were stronger in magnitude than those of sexual harassment for 6 of the 8 outcome variables. Implications and future directions are discussed.","author":[{"dropping-particle":"","family":"Hershcovis","given":"M. Sandy","non-dropping-particle":"","parse-names":false,"suffix":""},{"dropping-particle":"","family":"Barling","given":"Julian","non-dropping-particle":"","parse-names":false,"suffix":""}],"container-title":"Journal of Applied Psychology","id":"ITEM-1","issue":"5","issued":{"date-parts":[["2010"]]},"note":"Include in study 2\n\noutcome variables:\nvictims of sexual harassment are more likely than victims of workplace aggression to depersonalize their mistreatment and attribute blame to the perpetrator or the perpetrator’s attitudes toward their gender. \nNegative outcomes ofworkplace aggression were stronger in magnitude than those of sexual harassment for 6 of the 8 outcome variables. Implications and future directions are discussed.","page":"874-888","title":"Comparing victim attributions and outcomes for workplace aggression and sexual harassment.","type":"article-journal","volume":"95"},"uris":["http://www.mendeley.com/documents/?uuid=942a3aec-0735-4fc8-aa52-c6cf0ab0aa4c"]}],"mendeley":{"formattedCitation":"(Hershcovis and Barling 2010)","plainTextFormattedCitation":"(Hershcovis and Barling 2010)","previouslyFormattedCitation":"(Hershcovis and Barling 2010)"},"properties":{"noteIndex":0},"schema":"https://github.com/citation-style-language/schema/raw/master/csl-citation.json"}</w:instrText>
            </w:r>
            <w:r w:rsidR="00E9790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(Hershcovis and Barling 2010)</w:t>
            </w:r>
            <w:r w:rsidR="00E97903" w:rsidRPr="00AD1FB3">
              <w:rPr>
                <w:rFonts w:asciiTheme="majorBidi" w:hAnsiTheme="majorBidi" w:cstheme="majorBidi"/>
                <w:color w:val="000000" w:themeColor="text1"/>
                <w:sz w:val="18"/>
                <w:szCs w:val="18"/>
                <w:lang w:val="en-US"/>
              </w:rPr>
              <w:fldChar w:fldCharType="end"/>
            </w:r>
          </w:p>
          <w:p w14:paraId="19ADA3F4" w14:textId="311EA111" w:rsidR="005850A9" w:rsidRPr="00AD1FB3" w:rsidRDefault="00512B15" w:rsidP="00CA1B90">
            <w:pPr>
              <w:pStyle w:val="NoSpacing"/>
              <w:numPr>
                <w:ilvl w:val="0"/>
                <w:numId w:val="37"/>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losing the respect of others, loss of standing in the group, or damage to one’s reputation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{"citationItems":[{"id":"ITEM-1","itemData":{"DOI":"10.1177/0022427803260263","ISSN":"0022-4278","abstract":"Wright, B. R. E., Caspi, A., Moffitt, T. E., &amp; Paternoster, R. (2004). Does the perceived risk of punishment deter criminally prone individuals? Rational choice, self-control, and crime. Journal of Research in Crime and Delinquency, 41, 180–213. doi:10.1177/0022427803260263","author":[{"dropping-particle":"","family":"Wright","given":"Bradley R. E.","non-dropping-particle":"","parse-names":false,"suffix":""},{"dropping-particle":"","family":"Caspi","given":"Avshalom","non-dropping-particle":"","parse-names":false,"suffix":""},{"dropping-particle":"","family":"Moffitt","given":"Terrie E.","non-dropping-particle":"","parse-names":false,"suffix":""},{"dropping-particle":"","family":"Paternoster","given":"Ray","non-dropping-particle":"","parse-names":false,"suffix":""}],"container-title":"Journal of Research in Crime and Delinquency","id":"ITEM-1","issue":"2","issued":{"date-parts":[["2004","5","18"]]},"page":"180-213","title":"Does the perceived risk of punishment deter criminally prone individuals? Rational choice, self-control, and crime","type":"article-journal","volume":"41"},"uris":["http://www.mendeley.com/documents/?uuid=c12abee0-4835-4dd1-a45e-42c8bb70cac7"]}],"mendeley":{"formattedCitation":"(Wright et al. 2004)","plainTextFormattedCitation":"(Wright et al. 2004)","previouslyFormattedCitation":"(Wright et al. 2004)"},"properties":{"noteIndex":0},"schema":"https://github.com/citation-style-language/schema/raw/master/csl-citation.json"}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(Wright et al. 2004)</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w:t>
            </w:r>
          </w:p>
          <w:p w14:paraId="1B865003" w14:textId="53CA79C0" w:rsidR="004849BF" w:rsidRPr="00AD1FB3" w:rsidRDefault="004849BF" w:rsidP="00CA1B90">
            <w:pPr>
              <w:pStyle w:val="NoSpacing"/>
              <w:ind w:left="720"/>
              <w:rPr>
                <w:rFonts w:asciiTheme="majorBidi" w:hAnsiTheme="majorBidi" w:cstheme="majorBidi"/>
                <w:color w:val="000000" w:themeColor="text1"/>
                <w:sz w:val="18"/>
                <w:szCs w:val="18"/>
                <w:lang w:val="en-US"/>
              </w:rPr>
            </w:pPr>
          </w:p>
        </w:tc>
      </w:tr>
      <w:tr w:rsidR="00AD1FB3" w:rsidRPr="00AD1FB3" w14:paraId="735BAFF8" w14:textId="77777777" w:rsidTr="00BA4AE7">
        <w:trPr>
          <w:trHeight w:val="372"/>
        </w:trPr>
        <w:tc>
          <w:tcPr>
            <w:tcW w:w="2410" w:type="dxa"/>
            <w:shd w:val="clear" w:color="auto" w:fill="FFFFFF" w:themeFill="background1"/>
          </w:tcPr>
          <w:p w14:paraId="50D676B1" w14:textId="62B02C8F" w:rsidR="0066330A" w:rsidRPr="00AD1FB3" w:rsidRDefault="0066330A" w:rsidP="00BA4AE7">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bCs/>
                <w:color w:val="000000" w:themeColor="text1"/>
                <w:sz w:val="18"/>
                <w:szCs w:val="18"/>
                <w:lang w:val="en-US"/>
              </w:rPr>
              <w:lastRenderedPageBreak/>
              <w:t>Micropolitics</w:t>
            </w:r>
            <w:r w:rsidR="001B0CAC" w:rsidRPr="00AD1FB3">
              <w:rPr>
                <w:rFonts w:asciiTheme="majorBidi" w:hAnsiTheme="majorBidi" w:cstheme="majorBidi"/>
                <w:bCs/>
                <w:color w:val="000000" w:themeColor="text1"/>
                <w:sz w:val="18"/>
                <w:szCs w:val="18"/>
                <w:lang w:val="en-US"/>
              </w:rPr>
              <w:t xml:space="preserve">     </w:t>
            </w:r>
            <w:r w:rsidR="001B0CAC" w:rsidRPr="00AD1FB3">
              <w:rPr>
                <w:rFonts w:asciiTheme="majorBidi" w:hAnsiTheme="majorBidi" w:cstheme="majorBidi"/>
                <w:color w:val="000000" w:themeColor="text1"/>
                <w:sz w:val="18"/>
                <w:szCs w:val="18"/>
                <w:lang w:val="en-US"/>
              </w:rPr>
              <w:t xml:space="preserve">   </w:t>
            </w:r>
            <w:r w:rsidR="0001587B" w:rsidRPr="00AD1FB3">
              <w:rPr>
                <w:rFonts w:asciiTheme="majorBidi" w:hAnsiTheme="majorBidi" w:cstheme="majorBidi"/>
                <w:color w:val="000000" w:themeColor="text1"/>
                <w:sz w:val="18"/>
                <w:szCs w:val="18"/>
                <w:lang w:val="en-US"/>
              </w:rPr>
              <w:t xml:space="preserve">   </w:t>
            </w:r>
            <w:r w:rsidR="001B0CAC" w:rsidRPr="00AD1FB3">
              <w:rPr>
                <w:rFonts w:asciiTheme="majorBidi" w:hAnsiTheme="majorBidi" w:cstheme="majorBidi"/>
                <w:color w:val="000000" w:themeColor="text1"/>
                <w:sz w:val="18"/>
                <w:szCs w:val="18"/>
                <w:lang w:val="en-US"/>
              </w:rPr>
              <w:t xml:space="preserve">           </w:t>
            </w:r>
            <w:r w:rsidR="00C27CA0" w:rsidRPr="00AD1FB3">
              <w:rPr>
                <w:rFonts w:asciiTheme="majorBidi" w:hAnsiTheme="majorBidi" w:cstheme="majorBidi"/>
                <w:color w:val="000000" w:themeColor="text1"/>
                <w:sz w:val="18"/>
                <w:szCs w:val="18"/>
                <w:lang w:val="en-US"/>
              </w:rPr>
              <w:t xml:space="preserve"> </w:t>
            </w:r>
            <w:r w:rsidR="001B0CAC" w:rsidRPr="00AD1FB3">
              <w:rPr>
                <w:rFonts w:asciiTheme="majorBidi" w:hAnsiTheme="majorBidi" w:cstheme="majorBidi"/>
                <w:color w:val="000000" w:themeColor="text1"/>
                <w:sz w:val="18"/>
                <w:szCs w:val="18"/>
                <w:lang w:val="en-US"/>
              </w:rPr>
              <w:t>B</w:t>
            </w:r>
            <w:r w:rsidR="00C27CA0" w:rsidRPr="00AD1FB3">
              <w:rPr>
                <w:rFonts w:asciiTheme="majorBidi" w:hAnsiTheme="majorBidi" w:cstheme="majorBidi"/>
                <w:color w:val="000000" w:themeColor="text1"/>
                <w:sz w:val="18"/>
                <w:szCs w:val="18"/>
                <w:lang w:val="en-US"/>
              </w:rPr>
              <w:t xml:space="preserve">                    </w:t>
            </w:r>
            <w:proofErr w:type="spellStart"/>
            <w:r w:rsidR="00C27CA0" w:rsidRPr="00AD1FB3">
              <w:rPr>
                <w:rFonts w:asciiTheme="majorBidi" w:hAnsiTheme="majorBidi" w:cstheme="majorBidi"/>
                <w:color w:val="000000" w:themeColor="text1"/>
                <w:sz w:val="18"/>
                <w:szCs w:val="18"/>
                <w:lang w:val="en-US"/>
              </w:rPr>
              <w:t>B</w:t>
            </w:r>
            <w:proofErr w:type="spellEnd"/>
          </w:p>
          <w:p w14:paraId="60533D0B" w14:textId="1BB55555" w:rsidR="00C27CA0" w:rsidRPr="00AD1FB3" w:rsidRDefault="00C27CA0" w:rsidP="00BA4AE7">
            <w:pPr>
              <w:pStyle w:val="NoSpacing"/>
              <w:jc w:val="right"/>
              <w:rPr>
                <w:rFonts w:asciiTheme="majorBidi" w:hAnsiTheme="majorBidi" w:cstheme="majorBidi"/>
                <w:color w:val="000000" w:themeColor="text1"/>
                <w:sz w:val="18"/>
                <w:szCs w:val="18"/>
                <w:lang w:val="en-US"/>
              </w:rPr>
            </w:pPr>
          </w:p>
          <w:p w14:paraId="2EEA2C6D" w14:textId="3AFC729D" w:rsidR="00C27CA0" w:rsidRPr="00AD1FB3" w:rsidRDefault="00B80C36" w:rsidP="00BA4AE7">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559FDE25" w14:textId="169770FA" w:rsidR="00C27CA0" w:rsidRPr="00AD1FB3" w:rsidRDefault="00C27CA0" w:rsidP="00BA4AE7">
            <w:pPr>
              <w:pStyle w:val="NoSpacing"/>
              <w:jc w:val="right"/>
              <w:rPr>
                <w:rFonts w:asciiTheme="majorBidi" w:hAnsiTheme="majorBidi" w:cstheme="majorBidi"/>
                <w:color w:val="000000" w:themeColor="text1"/>
                <w:sz w:val="18"/>
                <w:szCs w:val="18"/>
                <w:lang w:val="en-US"/>
              </w:rPr>
            </w:pPr>
          </w:p>
          <w:p w14:paraId="0119B490" w14:textId="5230A006" w:rsidR="00C27CA0" w:rsidRPr="00AD1FB3" w:rsidRDefault="00C27CA0" w:rsidP="00BA4AE7">
            <w:pPr>
              <w:pStyle w:val="NoSpacing"/>
              <w:jc w:val="right"/>
              <w:rPr>
                <w:rFonts w:asciiTheme="majorBidi" w:hAnsiTheme="majorBidi" w:cstheme="majorBidi"/>
                <w:color w:val="000000" w:themeColor="text1"/>
                <w:sz w:val="18"/>
                <w:szCs w:val="18"/>
                <w:lang w:val="en-US"/>
              </w:rPr>
            </w:pPr>
          </w:p>
          <w:p w14:paraId="2E77EA5D" w14:textId="3ABE23C4" w:rsidR="00C27CA0" w:rsidRPr="00AD1FB3" w:rsidRDefault="00B80C36" w:rsidP="00BA4AE7">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2B6EDB4A" w14:textId="56DF6B7D" w:rsidR="00140990" w:rsidRPr="00AD1FB3" w:rsidRDefault="00140990" w:rsidP="00BA4AE7">
            <w:pPr>
              <w:pStyle w:val="NoSpacing"/>
              <w:jc w:val="right"/>
              <w:rPr>
                <w:rFonts w:asciiTheme="majorBidi" w:hAnsiTheme="majorBidi" w:cstheme="majorBidi"/>
                <w:color w:val="000000" w:themeColor="text1"/>
                <w:sz w:val="18"/>
                <w:szCs w:val="18"/>
                <w:lang w:val="en-US"/>
              </w:rPr>
            </w:pPr>
          </w:p>
          <w:p w14:paraId="57D2ED31" w14:textId="625A97DC" w:rsidR="005850A9" w:rsidRPr="00AD1FB3" w:rsidRDefault="005850A9" w:rsidP="00140990">
            <w:pPr>
              <w:pStyle w:val="NoSpacing"/>
              <w:jc w:val="right"/>
              <w:rPr>
                <w:rFonts w:asciiTheme="majorBidi" w:hAnsiTheme="majorBidi" w:cstheme="majorBidi"/>
                <w:color w:val="000000" w:themeColor="text1"/>
                <w:sz w:val="18"/>
                <w:szCs w:val="18"/>
                <w:lang w:val="en-US"/>
              </w:rPr>
            </w:pPr>
          </w:p>
        </w:tc>
        <w:tc>
          <w:tcPr>
            <w:tcW w:w="10550" w:type="dxa"/>
            <w:shd w:val="clear" w:color="auto" w:fill="FFFFFF" w:themeFill="background1"/>
          </w:tcPr>
          <w:p w14:paraId="4A4F3D6F" w14:textId="4366547F" w:rsidR="00F11623" w:rsidRPr="00AD1FB3" w:rsidRDefault="00F11623" w:rsidP="00CA1B90">
            <w:pPr>
              <w:pStyle w:val="NoSpacing"/>
              <w:numPr>
                <w:ilvl w:val="0"/>
                <w:numId w:val="38"/>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increased levels of absenteeism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{"citationItems":[{"id":"ITEM-1","itemData":{"DOI":"10.1177/00187267015411004","ISSN":"0018-7267","abstract":"This article reports a comparative analysis of reactions to organizational politics (OP) in two substantially different cultures, Israel and Britain.Two resembling samples of public personnel (n1 = 303 and n2 = 149 in Israel and Britain, respectively) were used to examine employees’ perceptions of organizational politics as well as several possible work outcomes (e.g. intentions of exit, voice, loyalty, neglect, job satisfaction, met expectations, and absenteeism). No differences were found between employees’ levels of politics perception in the two samples. However, a between-sample analysis supported the hypotheses of differences in reactions to OP across cultures.Generally, perceptions of organizational politics affected British employees more strongly than Israeli.The former responded with higher intentions of exit and neglect and lower levels of loyalty, job satisfaction, and met expectations. From these results, our main speculation is that reactions to OP may depend on cultural variants relevant to the organizational environment. Our findings are interpreted mainly in light of the idea of cultural differences in perceptions of conflict and politics.Accordingly, this study’s chief merit is its indication that culture-oriented constructs may be useful determinants of reactions to OP. Other implications of the study are also discussed, as well as suggestions for further inquiry into the cultural investigation of OP","author":[{"dropping-particle":"","family":"Vigoda","given":"Eran","non-dropping-particle":"","parse-names":false,"suffix":""}],"container-title":"Human Relations","id":"ITEM-1","issue":"11","issued":{"date-parts":[["2001","11","22"]]},"page":"1483-1518","title":"Reactions to organizational politics: A cross-cultural examination in Israel and Britain","type":"article-journal","volume":"54"},"uris":["http://www.mendeley.com/documents/?uuid=c8ffaf36-18ac-4a63-bf0e-f8f7e0ab21c1"]}],"mendeley":{"formattedCitation":"(Vigoda 2001)","plainTextFormattedCitation":"(Vigoda 2001)","previouslyFormattedCitation":"(Vigoda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(Vigoda 2001)</w:t>
            </w:r>
            <w:r w:rsidRPr="00AD1FB3">
              <w:rPr>
                <w:rFonts w:asciiTheme="majorBidi" w:hAnsiTheme="majorBidi" w:cstheme="majorBidi"/>
                <w:color w:val="000000" w:themeColor="text1"/>
                <w:sz w:val="18"/>
                <w:szCs w:val="18"/>
                <w:lang w:val="en-US"/>
              </w:rPr>
              <w:fldChar w:fldCharType="end"/>
            </w:r>
          </w:p>
          <w:p w14:paraId="3C59E369" w14:textId="5182C791" w:rsidR="00F629EF" w:rsidRPr="00AD1FB3" w:rsidRDefault="00F11623" w:rsidP="00CA1B90">
            <w:pPr>
              <w:pStyle w:val="NoSpacing"/>
              <w:numPr>
                <w:ilvl w:val="0"/>
                <w:numId w:val="38"/>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turnover intentions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{"citationItems":[{"id":"ITEM-1","itemData":{"DOI":"10.1177/0018726700533004","ISSN":"0018-7267","abstract":"This study examined perceived political behaviors as a critical, yet largely overlooked, component in the traditional organizational politics perceptions model. Further, this study developed an expanded version of the traditional antecedents to politics perceptions and examined the mediating effect of perceptions of politics in the model. Results from 260 full-time employees suggested that the use of reactive/defensive political behaviors exacerbated the already negative effects of perceived organizational politics on outcomes. Further, the set of variables that come from the job/work environment were found to explain more variance in perceptions of organizational politics than the set of organizational or individual variables. Finally, perceptions of politics demonstrated mediation effects between the antecedent variables and job satisfaction, job anxiety, and intent to turnover Discussion centers around the expanded model and the need to conceptually and empirically link politics perceptions with political behaviors.","author":[{"dropping-particle":"","family":"Valle","given":"Matthew","non-dropping-particle":"","parse-names":false,"suffix":""},{"dropping-particle":"","family":"Perrewe","given":"Pamela L.","non-dropping-particle":"","parse-names":false,"suffix":""}],"container-title":"Human Relations","id":"ITEM-1","issue":"3","issued":{"date-parts":[["2000","3","22"]]},"page":"359-386","title":"Do politics perceptions relate to political behaviors? Tests of an implicit assumption and expanded model","type":"article-journal","volume":"53"},"uris":["http://www.mendeley.com/documents/?uuid=b1d96078-6f3e-414f-9fbd-88417ed5321c"]}],"mendeley":{"formattedCitation":"(Valle and Perrewe 2000)","plainTextFormattedCitation":"(Valle and Perrewe 2000)","previouslyFormattedCitation":"(Valle and Perrewe 2000)"},"properties":{"noteIndex":0},"schema":"https://github.com/citation-style-language/schema/raw/master/csl-citation.json"}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(Valle and Perrewe 2000)</w:t>
            </w:r>
            <w:r w:rsidRPr="00AD1FB3">
              <w:rPr>
                <w:rFonts w:asciiTheme="majorBidi" w:hAnsiTheme="majorBidi" w:cstheme="majorBidi"/>
                <w:color w:val="000000" w:themeColor="text1"/>
                <w:sz w:val="18"/>
                <w:szCs w:val="18"/>
                <w:lang w:val="en-US"/>
              </w:rPr>
              <w:fldChar w:fldCharType="end"/>
            </w:r>
            <w:r w:rsidR="00925213" w:rsidRPr="00AD1FB3">
              <w:rPr>
                <w:rFonts w:asciiTheme="majorBidi" w:hAnsiTheme="majorBidi" w:cstheme="majorBidi"/>
                <w:color w:val="000000" w:themeColor="text1"/>
                <w:sz w:val="18"/>
                <w:szCs w:val="18"/>
                <w:lang w:val="en-US"/>
              </w:rPr>
              <w:t>,</w:t>
            </w:r>
            <w:r w:rsidR="00F629EF" w:rsidRPr="00AD1FB3">
              <w:rPr>
                <w:rFonts w:asciiTheme="majorBidi" w:hAnsiTheme="majorBidi" w:cstheme="majorBidi"/>
                <w:color w:val="000000" w:themeColor="text1"/>
                <w:sz w:val="18"/>
                <w:szCs w:val="18"/>
                <w:lang w:val="en-US"/>
              </w:rPr>
              <w:t xml:space="preserve"> </w:t>
            </w:r>
            <w:r w:rsidR="00F629EF" w:rsidRPr="00AD1FB3">
              <w:rPr>
                <w:rFonts w:ascii="Calibri" w:hAnsi="Calibri" w:cs="Calibri"/>
                <w:color w:val="000000" w:themeColor="text1"/>
                <w:sz w:val="18"/>
                <w:szCs w:val="18"/>
                <w:lang w:val="en-US"/>
              </w:rPr>
              <w:t>﻿</w:t>
            </w:r>
            <w:r w:rsidR="00F629EF" w:rsidRPr="00AD1FB3">
              <w:rPr>
                <w:rFonts w:asciiTheme="majorBidi" w:hAnsiTheme="majorBidi" w:cstheme="majorBidi"/>
                <w:color w:val="000000" w:themeColor="text1"/>
                <w:sz w:val="18"/>
                <w:szCs w:val="18"/>
                <w:lang w:val="en-US"/>
              </w:rPr>
              <w:t xml:space="preserve">denial of the desired benefit </w:t>
            </w:r>
            <w:r w:rsidR="00F629EF" w:rsidRPr="00AD1FB3">
              <w:rPr>
                <w:rFonts w:asciiTheme="majorBidi" w:hAnsiTheme="majorBidi" w:cstheme="majorBidi"/>
                <w:color w:val="000000" w:themeColor="text1"/>
                <w:sz w:val="18"/>
                <w:szCs w:val="18"/>
                <w:lang w:val="en-US"/>
              </w:rPr>
              <w:fldChar w:fldCharType="begin" w:fldLock="1"/>
            </w:r>
            <w:r w:rsidR="004A56E3" w:rsidRPr="00AD1FB3">
              <w:rPr>
                <w:rFonts w:asciiTheme="majorBidi" w:hAnsiTheme="majorBidi" w:cstheme="majorBidi"/>
                <w:color w:val="000000" w:themeColor="text1"/>
                <w:sz w:val="18"/>
                <w:szCs w:val="18"/>
                <w:lang w:val="en-US"/>
              </w:rPr>
              <w:instrText>ADDIN CSL_CITATION {"citationItems":[{"id":"ITEM-1","itemData":{"DOI":"10.1016/S0733-558X(00)17004-1","author":[{"dropping-particle":"","family":"Ferris","given":"Gerald R","non-dropping-particle":"","parse-names":false,"suffix":""},{"dropping-particle":"","family":"Harrell-Cook","given":"Gloria","non-dropping-particle":"","parse-names":false,"suffix":""},{"dropping-particle":"","family":"Dulebohn","given":"James H","non-dropping-particle":"","parse-names":false,"suffix":""}],"container-title":"Research in the Sociology of Organizations","id":"ITEM-1","issued":{"date-parts":[["2000"]]},"page":"89-130","title":"Organizational politics: The nature of the relationship between politics perceptions and political behavior","type":"article-journal","volume":"17"},"uris":["http://www.mendeley.com/documents/?uuid=2ba0ab56-ca07-4f10-877f-480ddb9e3b5a"]}],"mendeley":{"formattedCitation":"(G. R. Ferris, Harrell-Cook, and Dulebohn 2000)","manualFormatting":"(Ferris et al., 2000b)","plainTextFormattedCitation":"(G. R. Ferris, Harrell-Cook, and Dulebohn 2000)","previouslyFormattedCitation":"(G. R. Ferris, Harrell-Cook, and Dulebohn 2000)"},"properties":{"noteIndex":0},"schema":"https://github.com/citation-style-language/schema/raw/master/csl-citation.json"}</w:instrText>
            </w:r>
            <w:r w:rsidR="00F629EF" w:rsidRPr="00AD1FB3">
              <w:rPr>
                <w:rFonts w:asciiTheme="majorBidi" w:hAnsiTheme="majorBidi" w:cstheme="majorBidi"/>
                <w:color w:val="000000" w:themeColor="text1"/>
                <w:sz w:val="18"/>
                <w:szCs w:val="18"/>
                <w:lang w:val="en-US"/>
              </w:rPr>
              <w:fldChar w:fldCharType="separate"/>
            </w:r>
            <w:r w:rsidR="00F629EF" w:rsidRPr="00AD1FB3">
              <w:rPr>
                <w:rFonts w:asciiTheme="majorBidi" w:hAnsiTheme="majorBidi" w:cstheme="majorBidi"/>
                <w:noProof/>
                <w:color w:val="000000" w:themeColor="text1"/>
                <w:sz w:val="18"/>
                <w:szCs w:val="18"/>
                <w:lang w:val="en-US"/>
              </w:rPr>
              <w:t>(Ferris et al., 2000b)</w:t>
            </w:r>
            <w:r w:rsidR="00F629EF" w:rsidRPr="00AD1FB3">
              <w:rPr>
                <w:rFonts w:asciiTheme="majorBidi" w:hAnsiTheme="majorBidi" w:cstheme="majorBidi"/>
                <w:color w:val="000000" w:themeColor="text1"/>
                <w:sz w:val="18"/>
                <w:szCs w:val="18"/>
                <w:lang w:val="en-US"/>
              </w:rPr>
              <w:fldChar w:fldCharType="end"/>
            </w:r>
            <w:r w:rsidR="00D43DBE" w:rsidRPr="00AD1FB3">
              <w:rPr>
                <w:rFonts w:asciiTheme="majorBidi" w:hAnsiTheme="majorBidi" w:cstheme="majorBidi"/>
                <w:color w:val="000000" w:themeColor="text1"/>
                <w:sz w:val="18"/>
                <w:szCs w:val="18"/>
                <w:lang w:val="en-US"/>
              </w:rPr>
              <w:t>, reduce</w:t>
            </w:r>
            <w:r w:rsidR="00925213" w:rsidRPr="00AD1FB3">
              <w:rPr>
                <w:rFonts w:asciiTheme="majorBidi" w:hAnsiTheme="majorBidi" w:cstheme="majorBidi"/>
                <w:color w:val="000000" w:themeColor="text1"/>
                <w:sz w:val="18"/>
                <w:szCs w:val="18"/>
                <w:lang w:val="en-US"/>
              </w:rPr>
              <w:t>d</w:t>
            </w:r>
            <w:r w:rsidR="00D43DBE" w:rsidRPr="00AD1FB3">
              <w:rPr>
                <w:rFonts w:asciiTheme="majorBidi" w:hAnsiTheme="majorBidi" w:cstheme="majorBidi"/>
                <w:color w:val="000000" w:themeColor="text1"/>
                <w:sz w:val="18"/>
                <w:szCs w:val="18"/>
                <w:lang w:val="en-US"/>
              </w:rPr>
              <w:t xml:space="preserve"> organizational efficiency and effectiveness</w:t>
            </w:r>
            <w:r w:rsidR="00BA4AE7" w:rsidRPr="00AD1FB3">
              <w:rPr>
                <w:rFonts w:asciiTheme="majorBidi" w:hAnsiTheme="majorBidi" w:cstheme="majorBidi"/>
                <w:color w:val="000000" w:themeColor="text1"/>
                <w:sz w:val="18"/>
                <w:szCs w:val="18"/>
                <w:lang w:val="en-US"/>
              </w:rPr>
              <w:t xml:space="preserve"> </w:t>
            </w:r>
            <w:r w:rsidR="00A11C7A"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{"citationItems":[{"id":"ITEM-1","itemData":{"DOI":"10.1177/001872679905200305","ISSN":"0018-7267","author":[{"dropping-particle":"","family":"Kacmar","given":"K. Michele","non-dropping-particle":"","parse-names":false,"suffix":""},{"dropping-particle":"","family":"Bozeman","given":"Dennis P.","non-dropping-particle":"","parse-names":false,"suffix":""},{"dropping-particle":"","family":"Carlson","given":"Dawn S.","non-dropping-particle":"","parse-names":false,"suffix":""},{"dropping-particle":"","family":"Anthony","given":"William P.","non-dropping-particle":"","parse-names":false,"suffix":""}],"container-title":"Human Relations","id":"ITEM-1","issue":"3","issued":{"date-parts":[["1999","3","22"]]},"page":"383-416","title":"An Examination of the Perceptions of Organizational Politics Model: Replication and Extension","type":"article-journal","volume":"52"},"uris":["http://www.mendeley.com/documents/?uuid=6f8cb675-f9a2-4d10-97ef-d67267be3045"]},{"id":"ITEM-2","itemData":{"author":[{"dropping-particle":"","family":"Mintzberg","given":"Henry","non-dropping-particle":"","parse-names":false,"suffix":""}],"id":"ITEM-2","issued":{"date-parts":[["1983"]]},"publisher":"Prentice Hall.","title":"Power in and around organizations","type":"book"},"uris":["http://www.mendeley.com/documents/?uuid=9cf83d0a-c5be-4c31-bd63-5034a286ac1e"]}],"mendeley":{"formattedCitation":"(Kacmar et al. 1999; Mintzberg 1983)","plainTextFormattedCitation":"(Kacmar et al. 1999; Mintzberg 1983)","previouslyFormattedCitation":"(Kacmar et al. 1999; Mintzberg 1983)"},"properties":{"noteIndex":0},"schema":"https://github.com/citation-style-language/schema/raw/master/csl-citation.json"}</w:instrText>
            </w:r>
            <w:r w:rsidR="00A11C7A"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(Kacmar et al. 1999; Mintzberg 1983)</w:t>
            </w:r>
            <w:r w:rsidR="00A11C7A" w:rsidRPr="00AD1FB3">
              <w:rPr>
                <w:rFonts w:asciiTheme="majorBidi" w:hAnsiTheme="majorBidi" w:cstheme="majorBidi"/>
                <w:color w:val="000000" w:themeColor="text1"/>
                <w:sz w:val="18"/>
                <w:szCs w:val="18"/>
                <w:lang w:val="en-US"/>
              </w:rPr>
              <w:fldChar w:fldCharType="end"/>
            </w:r>
            <w:r w:rsidR="00A11C7A" w:rsidRPr="00AD1FB3">
              <w:rPr>
                <w:rFonts w:asciiTheme="majorBidi" w:hAnsiTheme="majorBidi" w:cstheme="majorBidi"/>
                <w:color w:val="000000" w:themeColor="text1"/>
                <w:sz w:val="18"/>
                <w:szCs w:val="18"/>
                <w:lang w:val="en-US"/>
              </w:rPr>
              <w:t xml:space="preserve">   </w:t>
            </w:r>
            <w:r w:rsidR="00D43DBE" w:rsidRPr="00AD1FB3">
              <w:rPr>
                <w:rFonts w:asciiTheme="majorBidi" w:hAnsiTheme="majorBidi" w:cstheme="majorBidi"/>
                <w:color w:val="000000" w:themeColor="text1"/>
                <w:sz w:val="18"/>
                <w:szCs w:val="18"/>
                <w:lang w:val="en-US"/>
              </w:rPr>
              <w:t xml:space="preserve"> </w:t>
            </w:r>
          </w:p>
          <w:p w14:paraId="2D7C298E" w14:textId="516499B9" w:rsidR="00F11623" w:rsidRPr="00AD1FB3" w:rsidRDefault="00F11623" w:rsidP="00CA1B90">
            <w:pPr>
              <w:pStyle w:val="NoSpacing"/>
              <w:numPr>
                <w:ilvl w:val="0"/>
                <w:numId w:val="38"/>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lower job satisfaction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{"citationItems":[{"id":"ITEM-1","itemData":{"DOI":"10.1177/00187267015411004","ISSN":"0018-7267","abstract":"This article reports a comparative analysis of reactions to organizational politics (OP) in two substantially different cultures, Israel and Britain.Two resembling samples of public personnel (n1 = 303 and n2 = 149 in Israel and Britain, respectively) were used to examine employees’ perceptions of organizational politics as well as several possible work outcomes (e.g. intentions of exit, voice, loyalty, neglect, job satisfaction, met expectations, and absenteeism). No differences were found between employees’ levels of politics perception in the two samples. However, a between-sample analysis supported the hypotheses of differences in reactions to OP across cultures.Generally, perceptions of organizational politics affected British employees more strongly than Israeli.The former responded with higher intentions of exit and neglect and lower levels of loyalty, job satisfaction, and met expectations. From these results, our main speculation is that reactions to OP may depend on cultural variants relevant to the organizational environment. Our findings are interpreted mainly in light of the idea of cultural differences in perceptions of conflict and politics.Accordingly, this study’s chief merit is its indication that culture-oriented constructs may be useful determinants of reactions to OP. Other implications of the study are also discussed, as well as suggestions for further inquiry into the cultural investigation of OP","author":[{"dropping-particle":"","family":"Vigoda","given":"Eran","non-dropping-particle":"","parse-names":false,"suffix":""}],"container-title":"Human Relations","id":"ITEM-1","issue":"11","issued":{"date-parts":[["2001","11","22"]]},"page":"1483-1518","title":"Reactions to organizational politics: A cross-cultural examination in Israel and Britain","type":"article-journal","volume":"54"},"uris":["http://www.mendeley.com/documents/?uuid=c8ffaf36-18ac-4a63-bf0e-f8f7e0ab21c1"]}],"mendeley":{"formattedCitation":"(Vigoda 2001)","plainTextFormattedCitation":"(Vigoda 2001)","previouslyFormattedCitation":"(Vigoda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(Vigoda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variety of dysfunctional attitudinal, psychological health, and </w:t>
            </w:r>
            <w:r w:rsidR="00BF276B" w:rsidRPr="00AD1FB3">
              <w:rPr>
                <w:rFonts w:asciiTheme="majorBidi" w:hAnsiTheme="majorBidi" w:cstheme="majorBidi"/>
                <w:color w:val="000000" w:themeColor="text1"/>
                <w:sz w:val="18"/>
                <w:szCs w:val="18"/>
                <w:lang w:val="en-US"/>
              </w:rPr>
              <w:t>behavioral</w:t>
            </w:r>
            <w:r w:rsidRPr="00AD1FB3">
              <w:rPr>
                <w:rFonts w:asciiTheme="majorBidi" w:hAnsiTheme="majorBidi" w:cstheme="majorBidi"/>
                <w:color w:val="000000" w:themeColor="text1"/>
                <w:sz w:val="18"/>
                <w:szCs w:val="18"/>
                <w:lang w:val="en-US"/>
              </w:rPr>
              <w:t xml:space="preserve"> outcomes, </w:t>
            </w:r>
            <w:r w:rsidR="00925213" w:rsidRPr="00AD1FB3">
              <w:rPr>
                <w:rFonts w:asciiTheme="majorBidi" w:hAnsiTheme="majorBidi" w:cstheme="majorBidi"/>
                <w:color w:val="000000" w:themeColor="text1"/>
                <w:sz w:val="18"/>
                <w:szCs w:val="18"/>
                <w:lang w:val="en-US"/>
              </w:rPr>
              <w:t xml:space="preserve">increased </w:t>
            </w:r>
            <w:r w:rsidRPr="00AD1FB3">
              <w:rPr>
                <w:rFonts w:asciiTheme="majorBidi" w:hAnsiTheme="majorBidi" w:cstheme="majorBidi"/>
                <w:color w:val="000000" w:themeColor="text1"/>
                <w:sz w:val="18"/>
                <w:szCs w:val="18"/>
                <w:lang w:val="en-US"/>
              </w:rPr>
              <w:t xml:space="preserve">stress, burnout, turnover intentions and counterproductive work </w:t>
            </w:r>
            <w:r w:rsidR="00BF276B" w:rsidRPr="00AD1FB3">
              <w:rPr>
                <w:rFonts w:asciiTheme="majorBidi" w:hAnsiTheme="majorBidi" w:cstheme="majorBidi"/>
                <w:color w:val="000000" w:themeColor="text1"/>
                <w:sz w:val="18"/>
                <w:szCs w:val="18"/>
                <w:lang w:val="en-US"/>
              </w:rPr>
              <w:t>behavior</w:t>
            </w:r>
            <w:r w:rsidRPr="00AD1FB3">
              <w:rPr>
                <w:rFonts w:asciiTheme="majorBidi" w:hAnsiTheme="majorBidi" w:cstheme="majorBidi"/>
                <w:color w:val="000000" w:themeColor="text1"/>
                <w:sz w:val="18"/>
                <w:szCs w:val="18"/>
                <w:lang w:val="en-US"/>
              </w:rPr>
              <w:t xml:space="preserve">, and </w:t>
            </w:r>
            <w:r w:rsidR="00925213" w:rsidRPr="00AD1FB3">
              <w:rPr>
                <w:rFonts w:asciiTheme="majorBidi" w:hAnsiTheme="majorBidi" w:cstheme="majorBidi"/>
                <w:color w:val="000000" w:themeColor="text1"/>
                <w:sz w:val="18"/>
                <w:szCs w:val="18"/>
                <w:lang w:val="en-US"/>
              </w:rPr>
              <w:t>decreased</w:t>
            </w:r>
            <w:r w:rsidRPr="00AD1FB3">
              <w:rPr>
                <w:rFonts w:asciiTheme="majorBidi" w:hAnsiTheme="majorBidi" w:cstheme="majorBidi"/>
                <w:color w:val="000000" w:themeColor="text1"/>
                <w:sz w:val="18"/>
                <w:szCs w:val="18"/>
                <w:lang w:val="en-US"/>
              </w:rPr>
              <w:t xml:space="preserve"> citizenship </w:t>
            </w:r>
            <w:r w:rsidR="00BF276B" w:rsidRPr="00AD1FB3">
              <w:rPr>
                <w:rFonts w:asciiTheme="majorBidi" w:hAnsiTheme="majorBidi" w:cstheme="majorBidi"/>
                <w:color w:val="000000" w:themeColor="text1"/>
                <w:sz w:val="18"/>
                <w:szCs w:val="18"/>
                <w:lang w:val="en-US"/>
              </w:rPr>
              <w:t>behavior</w:t>
            </w:r>
            <w:r w:rsidRPr="00AD1FB3">
              <w:rPr>
                <w:rFonts w:asciiTheme="majorBidi" w:hAnsiTheme="majorBidi" w:cstheme="majorBidi"/>
                <w:color w:val="000000" w:themeColor="text1"/>
                <w:sz w:val="18"/>
                <w:szCs w:val="18"/>
                <w:lang w:val="en-US"/>
              </w:rPr>
              <w:t xml:space="preserve"> and job performance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{"citationItems":[{"id":"ITEM-1","itemData":{"DOI":"10.1037/a0034549","ISBN":"0708-5591\\r1878-7304\\r1-4338-1733-0\\r978-1-4338-1733-5","ISSN":"1878-7304","PMID":"1475123296","abstract":"In this study, we report the results of a meta-analysis of the relations between perceptions of organisational politics (POP) and attitudinal, psychological health, and behavioural variables using data from 118 independent samples, totaling 44,560 participants. Among the variables examined, POP was most strongly related to organisational trust and interactional justice, but also exhibited relations with a variety of other criteria, including positive relations with stress, burnout, turnover intentions and counterproductive work behaviour, and negative relations with job satisfaction, citizenship behaviour, and job performance. We also found evidence that some effect sizes were moderated by the publication status, geographical origin of data, and types of measures used to assess POP. © 2013 Canadian Psychological Association.","author":[{"dropping-particle":"","family":"Bedi","given":"Akanksha","non-dropping-particle":"","parse-names":false,"suffix":""},{"dropping-particle":"","family":"Schat","given":"Aaron C. H.","non-dropping-particle":"","parse-names":false,"suffix":""}],"container-title":"Canadian Psychology/Psychologie canadienne","id":"ITEM-1","issue":"4","issued":{"date-parts":[["2013"]]},"page":"246-259","title":"Perceptions of organizational politics: A meta-analysis of its attitudinal, health, and behavioural consequences.","type":"article-journal","volume":"54"},"uris":["http://www.mendeley.com/documents/?uuid=c075f87f-62ed-4ca1-8085-7d92b6a5dbe3"]},{"id":"ITEM-2","itemData":{"DOI":"10.1332/0305573053870185","ISSN":"03055736","author":[{"dropping-particle":"","family":"Vigoda-Gadot","given":"Eran","non-dropping-particle":"","parse-names":false,"suffix":""},{"dropping-particle":"","family":"Kapun","given":"Danit","non-dropping-particle":"","parse-names":false,"suffix":""}],"container-title":"Policy &amp; Politics","id":"ITEM-2","issue":"2","issued":{"date-parts":[["2005","4","1"]]},"page":"251-276","title":"Perceptions of politics and perceived performance in public and private organisations: a test of one model across two sectors","type":"article-journal","volume":"33"},"uris":["http://www.mendeley.com/documents/?uuid=1ef85a06-41ff-4c5a-a15c-87b68c072d8e"]},{"id":"ITEM-3","itemData":{"DOI":"10.2307/25822527","author":[{"dropping-particle":"","family":"Atinc","given":"Guclu","non-dropping-particle":"","parse-names":false,"suffix":""},{"dropping-particle":"","family":"Fuller","given":"Jerry Bryan","non-dropping-particle":"","parse-names":false,"suffix":""},{"dropping-particle":"","family":"Darrat","given":"Mahmoud A","non-dropping-particle":"","parse-names":false,"suffix":""}],"container-title":"Journal of Managerial Issues","id":"ITEM-3","issue":"4","issued":{"date-parts":[["2010"]]},"page":"494-513","title":"Perceptions of organizational politics: A meta-analysis of theoretical antecedents","type":"article-journal","volume":"XXII"},"uris":["http://www.mendeley.com/documents/?uuid=61e9cadb-d255-45fc-a359-71315bd00cac"]}],"mendeley":{"formattedCitation":"(Bedi and Schat 2013; Vigoda-Gadot and Kapun 2005; Atinc, Fuller, and Darrat 2010)","plainTextFormattedCitation":"(Bedi and Schat 2013; Vigoda-Gadot and Kapun 2005; Atinc, Fuller, and Darrat 2010)","previouslyFormattedCitation":"(Bedi and Schat 2013; Vigoda-Gadot and Kapun 2005; Atinc, Fuller, and Darrat 2010)"},"properties":{"noteIndex":0},"schema":"https://github.com/citation-style-language/schema/raw/master/csl-citation.json"}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(Bedi and Schat 2013; Vigoda-Gadot and Kapun 2005; Atinc, Fuller, and Darrat 2010)</w:t>
            </w:r>
            <w:r w:rsidRPr="00AD1FB3">
              <w:rPr>
                <w:rFonts w:asciiTheme="majorBidi" w:hAnsiTheme="majorBidi" w:cstheme="majorBidi"/>
                <w:color w:val="000000" w:themeColor="text1"/>
                <w:sz w:val="18"/>
                <w:szCs w:val="18"/>
                <w:lang w:val="en-US"/>
              </w:rPr>
              <w:fldChar w:fldCharType="end"/>
            </w:r>
          </w:p>
          <w:p w14:paraId="1BAC3318" w14:textId="1B6A2611" w:rsidR="005850A9" w:rsidRPr="00AD1FB3" w:rsidRDefault="00E46B83" w:rsidP="00CA1B90">
            <w:pPr>
              <w:pStyle w:val="NoSpacing"/>
              <w:numPr>
                <w:ilvl w:val="0"/>
                <w:numId w:val="38"/>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higher intentions of exit and neglect and lower levels of loyalty</w:t>
            </w:r>
            <w:r w:rsidR="00F11623"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{"citationItems":[{"id":"ITEM-1","itemData":{"DOI":"10.1177/00187267015411004","ISSN":"0018-7267","abstract":"This article reports a comparative analysis of reactions to organizational politics (OP) in two substantially different cultures, Israel and Britain.Two resembling samples of public personnel (n1 = 303 and n2 = 149 in Israel and Britain, respectively) were used to examine employees’ perceptions of organizational politics as well as several possible work outcomes (e.g. intentions of exit, voice, loyalty, neglect, job satisfaction, met expectations, and absenteeism). No differences were found between employees’ levels of politics perception in the two samples. However, a between-sample analysis supported the hypotheses of differences in reactions to OP across cultures.Generally, perceptions of organizational politics affected British employees more strongly than Israeli.The former responded with higher intentions of exit and neglect and lower levels of loyalty, job satisfaction, and met expectations. From these results, our main speculation is that reactions to OP may depend on cultural variants relevant to the organizational environment. Our findings are interpreted mainly in light of the idea of cultural differences in perceptions of conflict and politics.Accordingly, this study’s chief merit is its indication that culture-oriented constructs may be useful determinants of reactions to OP. Other implications of the study are also discussed, as well as suggestions for further inquiry into the cultural investigation of OP","author":[{"dropping-particle":"","family":"Vigoda","given":"Eran","non-dropping-particle":"","parse-names":false,"suffix":""}],"container-title":"Human Relations","id":"ITEM-1","issue":"11","issued":{"date-parts":[["2001","11","22"]]},"page":"1483-1518","title":"Reactions to organizational politics: A cross-cultural examination in Israel and Britain","type":"article-journal","volume":"54"},"uris":["http://www.mendeley.com/documents/?uuid=c8ffaf36-18ac-4a63-bf0e-f8f7e0ab21c1"]}],"mendeley":{"formattedCitation":"(Vigoda 2001)","plainTextFormattedCitation":"(Vigoda 2001)","previouslyFormattedCitation":"(Vigoda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(Vigoda 2001)</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00F629EF" w:rsidRPr="00AD1FB3">
              <w:rPr>
                <w:rFonts w:asciiTheme="majorBidi" w:hAnsiTheme="majorBidi" w:cstheme="majorBidi"/>
                <w:color w:val="000000" w:themeColor="text1"/>
                <w:sz w:val="18"/>
                <w:szCs w:val="18"/>
                <w:lang w:val="en-US"/>
              </w:rPr>
              <w:t>censure by the political target and co-workers, and diminution</w:t>
            </w:r>
            <w:r w:rsidR="00E97903" w:rsidRPr="00AD1FB3">
              <w:rPr>
                <w:rFonts w:asciiTheme="majorBidi" w:hAnsiTheme="majorBidi" w:cstheme="majorBidi"/>
                <w:color w:val="000000" w:themeColor="text1"/>
                <w:sz w:val="18"/>
                <w:szCs w:val="18"/>
                <w:lang w:val="en-US"/>
              </w:rPr>
              <w:t xml:space="preserve"> </w:t>
            </w:r>
            <w:r w:rsidR="00F629EF" w:rsidRPr="00AD1FB3">
              <w:rPr>
                <w:rFonts w:asciiTheme="majorBidi" w:hAnsiTheme="majorBidi" w:cstheme="majorBidi"/>
                <w:color w:val="000000" w:themeColor="text1"/>
                <w:sz w:val="18"/>
                <w:szCs w:val="18"/>
                <w:lang w:val="en-US"/>
              </w:rPr>
              <w:t xml:space="preserve">of reputation and perceived trustworthiness </w:t>
            </w:r>
            <w:r w:rsidR="00F629EF" w:rsidRPr="00AD1FB3">
              <w:rPr>
                <w:rFonts w:asciiTheme="majorBidi" w:hAnsiTheme="majorBidi" w:cstheme="majorBidi"/>
                <w:color w:val="000000" w:themeColor="text1"/>
                <w:sz w:val="18"/>
                <w:szCs w:val="18"/>
                <w:lang w:val="en-US"/>
              </w:rPr>
              <w:fldChar w:fldCharType="begin" w:fldLock="1"/>
            </w:r>
            <w:r w:rsidR="004A56E3" w:rsidRPr="00AD1FB3">
              <w:rPr>
                <w:rFonts w:asciiTheme="majorBidi" w:hAnsiTheme="majorBidi" w:cstheme="majorBidi"/>
                <w:color w:val="000000" w:themeColor="text1"/>
                <w:sz w:val="18"/>
                <w:szCs w:val="18"/>
                <w:lang w:val="en-US"/>
              </w:rPr>
              <w:instrText>ADDIN CSL_CITATION {"citationItems":[{"id":"ITEM-1","itemData":{"DOI":"10.1016/S0733-558X(00)17004-1","author":[{"dropping-particle":"","family":"Ferris","given":"Gerald R","non-dropping-particle":"","parse-names":false,"suffix":""},{"dropping-particle":"","family":"Harrell-Cook","given":"Gloria","non-dropping-particle":"","parse-names":false,"suffix":""},{"dropping-particle":"","family":"Dulebohn","given":"James H","non-dropping-particle":"","parse-names":false,"suffix":""}],"container-title":"Research in the Sociology of Organizations","id":"ITEM-1","issued":{"date-parts":[["2000"]]},"page":"89-130","title":"Organizational politics: The nature of the relationship between politics perceptions and political behavior","type":"article-journal","volume":"17"},"uris":["http://www.mendeley.com/documents/?uuid=2ba0ab56-ca07-4f10-877f-480ddb9e3b5a"]}],"mendeley":{"formattedCitation":"(G. R. Ferris, Harrell-Cook, and Dulebohn 2000)","manualFormatting":"(Ferris et al., 2000b)","plainTextFormattedCitation":"(G. R. Ferris, Harrell-Cook, and Dulebohn 2000)","previouslyFormattedCitation":"(G. R. Ferris, Harrell-Cook, and Dulebohn 2000)"},"properties":{"noteIndex":0},"schema":"https://github.com/citation-style-language/schema/raw/master/csl-citation.json"}</w:instrText>
            </w:r>
            <w:r w:rsidR="00F629EF" w:rsidRPr="00AD1FB3">
              <w:rPr>
                <w:rFonts w:asciiTheme="majorBidi" w:hAnsiTheme="majorBidi" w:cstheme="majorBidi"/>
                <w:color w:val="000000" w:themeColor="text1"/>
                <w:sz w:val="18"/>
                <w:szCs w:val="18"/>
                <w:lang w:val="en-US"/>
              </w:rPr>
              <w:fldChar w:fldCharType="separate"/>
            </w:r>
            <w:r w:rsidR="00F629EF" w:rsidRPr="00AD1FB3">
              <w:rPr>
                <w:rFonts w:asciiTheme="majorBidi" w:hAnsiTheme="majorBidi" w:cstheme="majorBidi"/>
                <w:noProof/>
                <w:color w:val="000000" w:themeColor="text1"/>
                <w:sz w:val="18"/>
                <w:szCs w:val="18"/>
                <w:lang w:val="en-US"/>
              </w:rPr>
              <w:t>(Ferris et al., 2000b)</w:t>
            </w:r>
            <w:r w:rsidR="00F629EF" w:rsidRPr="00AD1FB3">
              <w:rPr>
                <w:rFonts w:asciiTheme="majorBidi" w:hAnsiTheme="majorBidi" w:cstheme="majorBidi"/>
                <w:color w:val="000000" w:themeColor="text1"/>
                <w:sz w:val="18"/>
                <w:szCs w:val="18"/>
                <w:lang w:val="en-US"/>
              </w:rPr>
              <w:fldChar w:fldCharType="end"/>
            </w:r>
          </w:p>
          <w:p w14:paraId="51E25820" w14:textId="22D68B56"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1E3E9C1D" w14:textId="77777777" w:rsidTr="00BA4AE7">
        <w:trPr>
          <w:trHeight w:val="372"/>
        </w:trPr>
        <w:tc>
          <w:tcPr>
            <w:tcW w:w="2410" w:type="dxa"/>
            <w:shd w:val="clear" w:color="auto" w:fill="FFFFFF" w:themeFill="background1"/>
          </w:tcPr>
          <w:p w14:paraId="39866A08" w14:textId="47EBAD63" w:rsidR="00C27CA0" w:rsidRPr="00AD1FB3" w:rsidRDefault="00BA4AE7" w:rsidP="0014099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 xml:space="preserve"> Ostracism</w:t>
            </w:r>
            <w:r w:rsidR="00140990" w:rsidRPr="00AD1FB3">
              <w:rPr>
                <w:rFonts w:asciiTheme="majorBidi" w:hAnsiTheme="majorBidi" w:cstheme="majorBidi"/>
                <w:bCs/>
                <w:color w:val="000000" w:themeColor="text1"/>
                <w:sz w:val="18"/>
                <w:szCs w:val="18"/>
                <w:lang w:val="en-US"/>
              </w:rPr>
              <w:t xml:space="preserve">                            B   </w:t>
            </w:r>
            <w:r w:rsidRPr="00AD1FB3">
              <w:rPr>
                <w:rFonts w:asciiTheme="majorBidi" w:hAnsiTheme="majorBidi" w:cstheme="majorBidi"/>
                <w:bCs/>
                <w:color w:val="000000" w:themeColor="text1"/>
                <w:sz w:val="18"/>
                <w:szCs w:val="18"/>
                <w:lang w:val="en-US"/>
              </w:rPr>
              <w:t xml:space="preserve"> </w:t>
            </w:r>
            <w:r w:rsidR="00140990" w:rsidRPr="00AD1FB3">
              <w:rPr>
                <w:rFonts w:asciiTheme="majorBidi" w:hAnsiTheme="majorBidi" w:cstheme="majorBidi"/>
                <w:bCs/>
                <w:color w:val="000000" w:themeColor="text1"/>
                <w:sz w:val="18"/>
                <w:szCs w:val="18"/>
                <w:lang w:val="en-US"/>
              </w:rPr>
              <w:t xml:space="preserve">                   </w:t>
            </w:r>
            <w:r w:rsidRPr="00AD1FB3">
              <w:rPr>
                <w:rFonts w:asciiTheme="majorBidi" w:hAnsiTheme="majorBidi" w:cstheme="majorBidi"/>
                <w:bCs/>
                <w:color w:val="000000" w:themeColor="text1"/>
                <w:sz w:val="18"/>
                <w:szCs w:val="18"/>
                <w:lang w:val="en-US"/>
              </w:rPr>
              <w:t xml:space="preserve">                                       </w:t>
            </w:r>
          </w:p>
          <w:p w14:paraId="7170D420" w14:textId="37679877" w:rsidR="00C27CA0" w:rsidRPr="00AD1FB3" w:rsidRDefault="00BA4AE7" w:rsidP="0014099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1C50DD7B" w14:textId="654D7FC3" w:rsidR="00140990" w:rsidRPr="00AD1FB3" w:rsidRDefault="00140990" w:rsidP="0014099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1B5092D6" w14:textId="77777777" w:rsidR="00C27CA0" w:rsidRPr="00AD1FB3" w:rsidRDefault="00C27CA0" w:rsidP="00140990">
            <w:pPr>
              <w:pStyle w:val="NoSpacing"/>
              <w:jc w:val="right"/>
              <w:rPr>
                <w:rFonts w:asciiTheme="majorBidi" w:hAnsiTheme="majorBidi" w:cstheme="majorBidi"/>
                <w:bCs/>
                <w:color w:val="000000" w:themeColor="text1"/>
                <w:sz w:val="18"/>
                <w:szCs w:val="18"/>
                <w:lang w:val="en-US"/>
              </w:rPr>
            </w:pPr>
          </w:p>
          <w:p w14:paraId="7DF66E3E" w14:textId="77777777" w:rsidR="00C27CA0" w:rsidRPr="00AD1FB3" w:rsidRDefault="00C27CA0" w:rsidP="00140990">
            <w:pPr>
              <w:pStyle w:val="NoSpacing"/>
              <w:jc w:val="right"/>
              <w:rPr>
                <w:rFonts w:asciiTheme="majorBidi" w:hAnsiTheme="majorBidi" w:cstheme="majorBidi"/>
                <w:bCs/>
                <w:color w:val="000000" w:themeColor="text1"/>
                <w:sz w:val="18"/>
                <w:szCs w:val="18"/>
                <w:lang w:val="en-US"/>
              </w:rPr>
            </w:pPr>
          </w:p>
          <w:p w14:paraId="2785C19D" w14:textId="77777777" w:rsidR="00C27CA0" w:rsidRPr="00AD1FB3" w:rsidRDefault="00C27CA0" w:rsidP="00140990">
            <w:pPr>
              <w:pStyle w:val="NoSpacing"/>
              <w:jc w:val="right"/>
              <w:rPr>
                <w:rFonts w:asciiTheme="majorBidi" w:hAnsiTheme="majorBidi" w:cstheme="majorBidi"/>
                <w:bCs/>
                <w:color w:val="000000" w:themeColor="text1"/>
                <w:sz w:val="18"/>
                <w:szCs w:val="18"/>
                <w:lang w:val="en-US"/>
              </w:rPr>
            </w:pPr>
          </w:p>
          <w:p w14:paraId="22779F73" w14:textId="77777777" w:rsidR="00C27CA0" w:rsidRPr="00AD1FB3" w:rsidRDefault="00C27CA0" w:rsidP="00140990">
            <w:pPr>
              <w:pStyle w:val="NoSpacing"/>
              <w:jc w:val="right"/>
              <w:rPr>
                <w:rFonts w:asciiTheme="majorBidi" w:hAnsiTheme="majorBidi" w:cstheme="majorBidi"/>
                <w:bCs/>
                <w:color w:val="000000" w:themeColor="text1"/>
                <w:sz w:val="18"/>
                <w:szCs w:val="18"/>
                <w:lang w:val="en-US"/>
              </w:rPr>
            </w:pPr>
          </w:p>
          <w:p w14:paraId="31958A5F" w14:textId="4D0F8FCF" w:rsidR="00676437" w:rsidRPr="00AD1FB3" w:rsidRDefault="00676437" w:rsidP="00140990">
            <w:pPr>
              <w:pStyle w:val="NoSpacing"/>
              <w:jc w:val="right"/>
              <w:rPr>
                <w:rFonts w:asciiTheme="majorBidi" w:hAnsiTheme="majorBidi" w:cstheme="majorBidi"/>
                <w:bCs/>
                <w:color w:val="000000" w:themeColor="text1"/>
                <w:sz w:val="18"/>
                <w:szCs w:val="18"/>
                <w:lang w:val="en-US"/>
              </w:rPr>
            </w:pPr>
          </w:p>
          <w:p w14:paraId="1F7AAFF6" w14:textId="692B5200" w:rsidR="00786D60" w:rsidRPr="00AD1FB3" w:rsidRDefault="00140990" w:rsidP="0014099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tc>
        <w:tc>
          <w:tcPr>
            <w:tcW w:w="10550" w:type="dxa"/>
            <w:shd w:val="clear" w:color="auto" w:fill="FFFFFF" w:themeFill="background1"/>
          </w:tcPr>
          <w:p w14:paraId="28526303" w14:textId="17004865" w:rsidR="00A86D4C" w:rsidRPr="00AD1FB3" w:rsidRDefault="00A86D4C" w:rsidP="00CA1B90">
            <w:pPr>
              <w:pStyle w:val="NoSpacing"/>
              <w:numPr>
                <w:ilvl w:val="0"/>
                <w:numId w:val="3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physical pain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{"citationItems":[{"id":"ITEM-1","itemData":{"DOI":"10.1126/science.1089134","ISSN":"0036-8075","abstract":"A neuroimaging study examined the neural correlates of social exclusion and tested the hypothesis that the brain bases of social pain are similar to those of physical pain. Participants were scanned while playing a virtual ball- tossing game in which they were ultimately excluded. Paralleling results from physical pain studies, the anterior cingulate cortex (ACC) was more active during exclusion than during inclusion and correlated positively with self-reported distress. Right ventral prefrontal cortex (RVPFC) was active during exclusion and correlated negatively with self-reported distress. ACC changes mediated the RVPFC-distress correlation, suggesting that RVPFC regulates the distress of social exclusion by disrupting ACC activity","author":[{"dropping-particle":"","family":"Eisenberger","given":"Naomi I.","non-dropping-particle":"","parse-names":false,"suffix":""},{"dropping-particle":"","family":"Lieberman","given":"Matthew D","non-dropping-particle":"","parse-names":false,"suffix":""},{"dropping-particle":"","family":"Williams","given":"kipling D","non-dropping-particle":"","parse-names":false,"suffix":""}],"container-title":"Science","id":"ITEM-1","issue":"5643","issued":{"date-parts":[["2003","10","10"]]},"page":"290-292","title":"Does rejection hurt? An fMRI study of social exclusion","type":"article-journal","volume":"302"},"uris":["http://www.mendeley.com/documents/?uuid=8882cb02-e578-4cb2-a9c9-4c521b117a18"]}],"mendeley":{"formattedCitation":"(Eisenberger, Lieberman, and Williams 2003)","plainTextFormattedCitation":"(Eisenberger, Lieberman, and Williams 2003)","previouslyFormattedCitation":"(Eisenberger, Lieberman, and Williams 2003)"},"properties":{"noteIndex":0},"schema":"https://github.com/citation-style-language/schema/raw/master/csl-citation.json"}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(Eisenberger, Lieberman, and Williams 2003)</w:t>
            </w:r>
            <w:r w:rsidRPr="00AD1FB3">
              <w:rPr>
                <w:rFonts w:asciiTheme="majorBidi" w:hAnsiTheme="majorBidi" w:cstheme="majorBidi"/>
                <w:color w:val="000000" w:themeColor="text1"/>
                <w:sz w:val="18"/>
                <w:szCs w:val="18"/>
                <w:lang w:val="en-US"/>
              </w:rPr>
              <w:fldChar w:fldCharType="end"/>
            </w:r>
            <w:r w:rsidR="00E97903"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 xml:space="preserve">health problems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{"citationItems":[{"id":"ITEM-1","itemData":{"DOI":"10.1287/orsc.2014.0900","ISBN":"1047-7039","ISSN":"1047-7039","abstract":"Ostracism has been recognized as conceptually and empirically distinct from harassment. Drawing from theory and research that suggests that employees have a strong need to belong in their organizations, we examine the comparative frequency and impact of ostracism and harassment in organizations across three field studies. Study 1 finds that a wide range of employees perceive ostracism, compared with harassment, to be more socially acceptable, less psychologically harmful, and less likely to be prohibited in their organization. Study 2 surveyed employees from a variety of organizations to test our theory that ostracism is actually a more harmful workplace experience than harassment. Supporting our predictions, compared with harassment, ostracism was more strongly and negatively related to a sense of belonging and to various measures of employee well-being and work-related attitudes. We also found that the effects of ostracism on well-being and work-related attitudes were at least partially mediated by a sense of belonging. Study 3 replicated the results of Study 2 with data collected from employees of a large organization and also investigated the comparative impact of ostracism and harassment on employee turnover. Ostracism, but not harassment, significantly predicted actual turnover three years after ostracism and harassment were assessed, and this was mediated by a sense of belonging (albeit at p &lt; 0.10). Implications for theory, research, and practice are discussed.","author":[{"dropping-particle":"","family":"O'Reilly","given":"Jane","non-dropping-particle":"","parse-names":false,"suffix":""},{"dropping-particle":"","family":"Robinson","given":"Sandra L.","non-dropping-particle":"","parse-names":false,"suffix":""},{"dropping-particle":"","family":"Berdahl","given":"Jennifer L.","non-dropping-particle":"","parse-names":false,"suffix":""},{"dropping-particle":"","family":"Banki","given":"Sara","non-dropping-particle":"","parse-names":false,"suffix":""}],"container-title":"Organization Science","id":"ITEM-1","issue":"3","issued":{"date-parts":[["2015"]]},"page":"774-793","title":"Is negative attention better than no attention? The comparative effects of ostracism and harassment at work","type":"article-journal","volume":"26"},"uris":["http://www.mendeley.com/documents/?uuid=68abfcd6-6e8d-4b5b-b8ff-ea168c704222"]}],"mendeley":{"formattedCitation":"(O’Reilly et al. 2015)","plainTextFormattedCitation":"(O’Reilly et al. 2015)","previouslyFormattedCitation":"(O’Reilly et al. 2015)"},"properties":{"noteIndex":0},"schema":"https://github.com/citation-style-language/schema/raw/master/csl-citation.json"}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(O’Reilly et al. 2015)</w:t>
            </w:r>
            <w:r w:rsidRPr="00AD1FB3">
              <w:rPr>
                <w:rFonts w:asciiTheme="majorBidi" w:hAnsiTheme="majorBidi" w:cstheme="majorBidi"/>
                <w:color w:val="000000" w:themeColor="text1"/>
                <w:sz w:val="18"/>
                <w:szCs w:val="18"/>
                <w:lang w:val="en-US"/>
              </w:rPr>
              <w:fldChar w:fldCharType="end"/>
            </w:r>
          </w:p>
          <w:p w14:paraId="079DBA43" w14:textId="1EAD6EBD" w:rsidR="00A86D4C" w:rsidRPr="00AD1FB3" w:rsidRDefault="008559D0" w:rsidP="00CA1B90">
            <w:pPr>
              <w:pStyle w:val="NoSpacing"/>
              <w:numPr>
                <w:ilvl w:val="0"/>
                <w:numId w:val="3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reduced organizational engagement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{"citationItems":[{"id":"ITEM-1","itemData":{"DOI":"10.1037/apl0000063","ISBN":"0021-9010","ISSN":"1939-1854","PMID":"24028970","abstract":"(C) 2015 by the American Psychological Association","author":[{"dropping-particle":"","family":"Wu","given":"Chia-Huei","non-dropping-particle":"","parse-names":false,"suffix":""},{"dropping-particle":"","family":"Liu","given":"Jun","non-dropping-particle":"","parse-names":false,"suffix":""},{"dropping-particle":"","family":"Kwan","given":"Ho Kwong","non-dropping-particle":"","parse-names":false,"suffix":""},{"dropping-particle":"","family":"Lee","given":"Cynthia","non-dropping-particle":"","parse-names":false,"suffix":""}],"container-title":"Journal of Applied Psychology","id":"ITEM-1","issue":"3","issued":{"date-parts":[["2016","3"]]},"page":"362-378","title":"Why and when workplace ostracism inhibits organizational citizenship behaviors: An organizational identification perspective.","type":"article-journal","volume":"101"},"uris":["http://www.mendeley.com/documents/?uuid=45df5b2c-2ff9-48e2-ad39-adb5a958b1cf"]}],"mendeley":{"formattedCitation":"(C.-H. Wu et al. 2016)","plainTextFormattedCitation":"(C.-H. Wu et al. 2016)","previouslyFormattedCitation":"(C.-H. Wu et al. 2016)"},"properties":{"noteIndex":0},"schema":"https://github.com/citation-style-language/schema/raw/master/csl-citation.json"}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(Wu et al. 2016)</w:t>
            </w:r>
            <w:r w:rsidRPr="00AD1FB3">
              <w:rPr>
                <w:rFonts w:asciiTheme="majorBidi" w:hAnsiTheme="majorBidi" w:cstheme="majorBidi"/>
                <w:color w:val="000000" w:themeColor="text1"/>
                <w:sz w:val="18"/>
                <w:szCs w:val="18"/>
                <w:lang w:val="en-US"/>
              </w:rPr>
              <w:fldChar w:fldCharType="end"/>
            </w:r>
            <w:r w:rsidR="002D5D94" w:rsidRPr="00AD1FB3">
              <w:rPr>
                <w:rFonts w:asciiTheme="majorBidi" w:hAnsiTheme="majorBidi" w:cstheme="majorBidi"/>
                <w:color w:val="000000" w:themeColor="text1"/>
                <w:sz w:val="18"/>
                <w:szCs w:val="18"/>
                <w:lang w:val="en-US"/>
              </w:rPr>
              <w:t>, no personal</w:t>
            </w:r>
            <w:r w:rsidR="005469A8" w:rsidRPr="00AD1FB3">
              <w:rPr>
                <w:rFonts w:asciiTheme="majorBidi" w:hAnsiTheme="majorBidi" w:cstheme="majorBidi"/>
                <w:color w:val="000000" w:themeColor="text1"/>
                <w:sz w:val="18"/>
                <w:szCs w:val="18"/>
                <w:lang w:val="en-US"/>
              </w:rPr>
              <w:t xml:space="preserve"> or</w:t>
            </w:r>
            <w:r w:rsidR="002D5D94" w:rsidRPr="00AD1FB3">
              <w:rPr>
                <w:rFonts w:asciiTheme="majorBidi" w:hAnsiTheme="majorBidi" w:cstheme="majorBidi"/>
                <w:color w:val="000000" w:themeColor="text1"/>
                <w:sz w:val="18"/>
                <w:szCs w:val="18"/>
                <w:lang w:val="en-US"/>
              </w:rPr>
              <w:t xml:space="preserve"> organizational benefit </w:t>
            </w:r>
            <w:r w:rsidR="002D5D94"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obhdp.2012.04.004","ISSN":"07495978","author":[{"dropping-particle":"","family":"Balliet","given":"Daniel","non-dropping-particle":"","parse-names":false,"suffix":""},{"dropping-particle":"","family":"Ferris","given":"D.Lance","non-dropping-particle":"","parse-names":false,"suffix":""}],"container-title":"Organizational Behavior and Human Decision Processes","id":"ITEM-1","issue":"2","issued":{"date-parts":[["2013","3"]]},"page":"298-308","title":"Ostracism and prosocial behavior: A social dilemma perspective","type":"article-journal","volume":"120"},"uris":["http://www.mendeley.com/documents/?uuid=0e768769-702e-4a8f-949f-61d04e57d70d"]}],"mendeley":{"formattedCitation":"(Balliet and Ferris 2013)","plainTextFormattedCitation":"(Balliet and Ferris 2013)","previouslyFormattedCitation":"(Balliet and Ferris 2013)"},"properties":{"noteIndex":0},"schema":"https://github.com/citation-style-language/schema/raw/master/csl-citation.json"}</w:instrText>
            </w:r>
            <w:r w:rsidR="002D5D94"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(Balliet and Ferris 2013)</w:t>
            </w:r>
            <w:r w:rsidR="002D5D94" w:rsidRPr="00AD1FB3">
              <w:rPr>
                <w:rFonts w:asciiTheme="majorBidi" w:hAnsiTheme="majorBidi" w:cstheme="majorBidi"/>
                <w:color w:val="000000" w:themeColor="text1"/>
                <w:sz w:val="18"/>
                <w:szCs w:val="18"/>
                <w:lang w:val="en-US"/>
              </w:rPr>
              <w:fldChar w:fldCharType="end"/>
            </w:r>
          </w:p>
          <w:p w14:paraId="65D2335B" w14:textId="35585536" w:rsidR="00A86D4C" w:rsidRPr="00AD1FB3" w:rsidRDefault="00A86D4C" w:rsidP="00CA1B90">
            <w:pPr>
              <w:pStyle w:val="NoSpacing"/>
              <w:numPr>
                <w:ilvl w:val="0"/>
                <w:numId w:val="3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negative mood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10.1002/ejsp.392","ISSN":"00462772","author":[{"dropping-particle":"","family":"Gonsalkorale","given":"Karen","non-dropping-particle":"","parse-names":false,"suffix":""},{"dropping-particle":"","family":"Williams","given":"Kipling D.","non-dropping-particle":"","parse-names":false,"suffix":""}],"container-title":"European Journal of Social Psychology","id":"ITEM-1","issue":"6","issued":{"date-parts":[["2007","11"]]},"note":"Bovendien was ostracisme door verachte leden van de outgroup niet minder aversief dan ostracisme door rivaliserende leden van de outgroup of ingroup. De deelnemers maakten echter een onderscheid tussen de groepen; verbannen individuen meldden een grotere negativiteit van de outgroup dan deelnemers die alleen deel uitmaakten van de verachte outgroup als hun medespelers lid waren. We interpreteren deze resultaten als bewijs voor de krachtige impact van het ostracisme en het potentiële belang van het onderscheid tussen kwalitatief verschillende outgroups.Australie.\n\nDiscussie: psych harm, groepsidentieteit had geen invloed op de negatieve gevoelens. Erbij horen blijkt zeer belangrijk ook al is dit bij onwenselijke groepen.\nZe hebben geen bewijs gevonden of ostracism bij de verachte outgroup minder stress opleverde dan van andere groepen. \nDiscussie gaat verder met het idee dat mensen die graag bij een outgroep willen horen na enige tijd het niet erg meer vinden dat ze er niet bij horen. Wat aanvankelijk als erg werd gevonden laten ze los na verloop van tijd.\nOok zal niet iedere groep op dezelfde manier bepaald gedrag bij uitstoting vertonen. Er zijn verschillen tussen groepen in dit opzicht.\n\nheadings:\nmethod, participants, procedure, \nresults, manipulation checks, group membership, inclusionary status\nself reported belonging, self esteem, control and meaningful existence \nmood\nintergropu feelings\ndiscussion","page":"1176-1186","title":"The KKK won't let me play: ostracism even by a despised outgroup hurts","type":"article-journal","volume":"37"},"uris":["http://www.mendeley.com/documents/?uuid=7f07767a-b4de-41f4-8cb1-46f5905a155b"]}],"mendeley":{"formattedCitation":"(Gonsalkorale and Williams 2007)","plainTextFormattedCitation":"(Gonsalkorale and Williams 2007)","previouslyFormattedCitation":"(Gonsalkorale and Williams 2007)"},"properties":{"noteIndex":0},"schema":"https://github.com/citation-style-language/schema/raw/master/csl-citation.json"}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(Gonsalkorale and Williams 2007)</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psychologically aversive reactions, including anger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{"citationItems":[{"id":"ITEM-1","itemData":{"DOI":"10.1016/j.jesp.2007.09.004","ISSN":"00221031","author":[{"dropping-particle":"","family":"Chow","given":"Rosalind M.","non-dropping-particle":"","parse-names":false,"suffix":""},{"dropping-particle":"","family":"Tiedens","given":"Larissa Z.","non-dropping-particle":"","parse-names":false,"suffix":""},{"dropping-particle":"","family":"Govan","given":"Cassandra L.","non-dropping-particle":"","parse-names":false,"suffix":""}],"container-title":"Journal of Experimental Social Psychology","id":"ITEM-1","issue":"3","issued":{"date-parts":[["2008","5"]]},"page":"896-903","title":"Excluded emotions: The role of anger in antisocial responses to ostracism","type":"article-journal","volume":"44"},"uris":["http://www.mendeley.com/documents/?uuid=1ac5fa29-cb47-4749-9eac-ce224ec21a2c"]}],"mendeley":{"formattedCitation":"(Chow, Tiedens, and Govan 2008)","plainTextFormattedCitation":"(Chow, Tiedens, and Govan 2008)","previouslyFormattedCitation":"(Chow, Tiedens, and Govan 2008)"},"properties":{"noteIndex":0},"schema":"https://github.com/citation-style-language/schema/raw/master/csl-citation.json"}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(Chow, Tiedens, and Govan 2008)</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anxiety, job search </w:t>
            </w:r>
            <w:r w:rsidR="00BF276B" w:rsidRPr="00AD1FB3">
              <w:rPr>
                <w:rFonts w:asciiTheme="majorBidi" w:hAnsiTheme="majorBidi" w:cstheme="majorBidi"/>
                <w:color w:val="000000" w:themeColor="text1"/>
                <w:sz w:val="18"/>
                <w:szCs w:val="18"/>
                <w:lang w:val="en-US"/>
              </w:rPr>
              <w:t>behavior</w:t>
            </w:r>
            <w:r w:rsidRPr="00AD1FB3">
              <w:rPr>
                <w:rFonts w:asciiTheme="majorBidi" w:hAnsiTheme="majorBidi" w:cstheme="majorBidi"/>
                <w:color w:val="000000" w:themeColor="text1"/>
                <w:sz w:val="18"/>
                <w:szCs w:val="18"/>
                <w:lang w:val="en-US"/>
              </w:rPr>
              <w:t xml:space="preserve">, negative attitudes toward work, low psychological health, lower job satisfaction, higher turnover intention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{"citationItems":[{"id":"ITEM-1","itemData":{"DOI":"10.1037/a0012743","ISBN":"0021-9010\\r1939-1854","ISSN":"1939-1854","PMID":"19025252","abstract":"This article outlines the development of a 10-item measure of workplace ostracism. Using 6 samples (including multisource and multiwave data), the authors developed a reliable scale with a unidimensional factor structure that replicated across 4 separate samples. The scale possessed both convergent and discriminant validity, and criterion-related validity was demonstrated through the scale's relation with basic needs, well-being, job attitudes, job performance, and withdrawal. Overall, the present study suggests that the Workplace Ostracism Scale is a reliable and valid measure and that the workplace ostracism construct has important implications for both individuals and organizations.","author":[{"dropping-particle":"","family":"Ferris","given":"D. Lance","non-dropping-particle":"","parse-names":false,"suffix":""},{"dropping-particle":"","family":"Brown","given":"Douglas J.","non-dropping-particle":"","parse-names":false,"suffix":""},{"dropping-particle":"","family":"Berry","given":"Joseph W.","non-dropping-particle":"","parse-names":false,"suffix":""},{"dropping-particle":"","family":"Lian","given":"Huiwen","non-dropping-particle":"","parse-names":false,"suffix":""}],"container-title":"Journal of Applied Psychology","id":"ITEM-1","issue":"6","issued":{"date-parts":[["2008"]]},"page":"1348-1366","title":"The development and validation of the Workplace Ostracism Scale.","type":"article-journal","volume":"93"},"uris":["http://www.mendeley.com/documents/?uuid=5c8d953b-2e1b-4867-88ed-1e547ac21810"]},{"id":"ITEM-2","itemData":{"DOI":"10.1080/13594320903025028","ISBN":"1359-432X\\r1464-0643","ISSN":"1359-432X","abstract":"The current research examined some of the person and situation factors that contribute to counterproductive work behaviour (CWB). More specifically, this research examined the unique and interactive effects of perceived workplace exclusion and personality, as measured via the NEO-FFI, on two types of CWB: interpersonal and organizational. Participants included 105 employees from a mid-sized Midwestern utility company in the US. All employees completed a Workplace Experiences Survey. As predicted, exclusion via co-workers was related to interpersonal forms of CWB, whereas, exclusion by supervisors was related to organizational CWB. Support was also obtained for several of the predicted interactions between workplace exclusion and personality on CWB such that the relation between exclusion and CWB was strongest for employees whose personality exhibited less behavioural constraint. Results are discussed in terms of their implications, limitations, and directions for future research. (PsycINFO Database Record (c) 2012 APA, all rights reserved) (journal abstract).","author":[{"dropping-particle":"","family":"Hitlan","given":"Robert T.","non-dropping-particle":"","parse-names":false,"suffix":""},{"dropping-particle":"","family":"Noel","given":"Jennifer","non-dropping-particle":"","parse-names":false,"suffix":""}],"container-title":"European Journal of Work and Organizational Psychology","id":"ITEM-2","issue":"4","issued":{"date-parts":[["2009","12"]]},"page":"477-502","title":"The influence of workplace exclusion and personality on counterproductive work behaviours: An interactionist perspective","type":"article-journal","volume":"18"},"uris":["http://www.mendeley.com/documents/?uuid=97217bae-9c26-4b49-b454-1a482901db33"]}],"mendeley":{"formattedCitation":"(D. L. Ferris et al. 2008; Hitlan and Noel 2009)","manualFormatting":"(Ferris, Brown, Berry, &amp; Lian, 2008; Hitlan &amp; Noel, 2009)","plainTextFormattedCitation":"(D. L. Ferris et al. 2008; Hitlan and Noel 2009)","previouslyFormattedCitation":"(D. L. Ferris et al. 2008; Hitlan and Noel 2009)"},"properties":{"noteIndex":0},"schema":"https://github.com/citation-style-language/schema/raw/master/csl-citation.json"}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Pr="00AD1FB3">
              <w:rPr>
                <w:rFonts w:asciiTheme="majorBidi" w:hAnsiTheme="majorBidi" w:cstheme="majorBidi"/>
                <w:noProof/>
                <w:color w:val="000000" w:themeColor="text1"/>
                <w:sz w:val="18"/>
                <w:szCs w:val="18"/>
                <w:lang w:val="en-US"/>
              </w:rPr>
              <w:t>(Ferris, Brown, Berry,</w:t>
            </w:r>
            <w:r w:rsidR="005469A8" w:rsidRPr="00AD1FB3">
              <w:rPr>
                <w:rFonts w:asciiTheme="majorBidi" w:hAnsiTheme="majorBidi" w:cstheme="majorBidi"/>
                <w:noProof/>
                <w:color w:val="000000" w:themeColor="text1"/>
                <w:sz w:val="18"/>
                <w:szCs w:val="18"/>
                <w:lang w:val="en-US"/>
              </w:rPr>
              <w:t xml:space="preserve"> and</w:t>
            </w:r>
            <w:r w:rsidR="005469A8" w:rsidRPr="00AD1FB3" w:rsidDel="005469A8">
              <w:rPr>
                <w:rFonts w:asciiTheme="majorBidi" w:hAnsiTheme="majorBidi" w:cstheme="majorBidi"/>
                <w:noProof/>
                <w:color w:val="000000" w:themeColor="text1"/>
                <w:sz w:val="18"/>
                <w:szCs w:val="18"/>
                <w:lang w:val="en-US"/>
              </w:rPr>
              <w:t xml:space="preserve"> </w:t>
            </w:r>
            <w:r w:rsidRPr="00AD1FB3">
              <w:rPr>
                <w:rFonts w:asciiTheme="majorBidi" w:hAnsiTheme="majorBidi" w:cstheme="majorBidi"/>
                <w:noProof/>
                <w:color w:val="000000" w:themeColor="text1"/>
                <w:sz w:val="18"/>
                <w:szCs w:val="18"/>
                <w:lang w:val="en-US"/>
              </w:rPr>
              <w:t xml:space="preserve"> Lian, 2008; Hitlan</w:t>
            </w:r>
            <w:r w:rsidR="005469A8" w:rsidRPr="00AD1FB3">
              <w:rPr>
                <w:rFonts w:asciiTheme="majorBidi" w:hAnsiTheme="majorBidi" w:cstheme="majorBidi"/>
                <w:noProof/>
                <w:color w:val="000000" w:themeColor="text1"/>
                <w:sz w:val="18"/>
                <w:szCs w:val="18"/>
                <w:lang w:val="en-US"/>
              </w:rPr>
              <w:t xml:space="preserve"> and</w:t>
            </w:r>
            <w:r w:rsidRPr="00AD1FB3">
              <w:rPr>
                <w:rFonts w:asciiTheme="majorBidi" w:hAnsiTheme="majorBidi" w:cstheme="majorBidi"/>
                <w:noProof/>
                <w:color w:val="000000" w:themeColor="text1"/>
                <w:sz w:val="18"/>
                <w:szCs w:val="18"/>
                <w:lang w:val="en-US"/>
              </w:rPr>
              <w:t xml:space="preserve"> Noel, 2009)</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reduced personal well-being, emotional exhaustion and psychological distress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{"citationItems":[{"id":"ITEM-1","itemData":{"DOI":"10.1037/a0012743","ISBN":"0021-9010\\r1939-1854","ISSN":"1939-1854","PMID":"19025252","abstract":"This article outlines the development of a 10-item measure of workplace ostracism. Using 6 samples (including multisource and multiwave data), the authors developed a reliable scale with a unidimensional factor structure that replicated across 4 separate samples. The scale possessed both convergent and discriminant validity, and criterion-related validity was demonstrated through the scale's relation with basic needs, well-being, job attitudes, job performance, and withdrawal. Overall, the present study suggests that the Workplace Ostracism Scale is a reliable and valid measure and that the workplace ostracism construct has important implications for both individuals and organizations.","author":[{"dropping-particle":"","family":"Ferris","given":"D. Lance","non-dropping-particle":"","parse-names":false,"suffix":""},{"dropping-particle":"","family":"Brown","given":"Douglas J.","non-dropping-particle":"","parse-names":false,"suffix":""},{"dropping-particle":"","family":"Berry","given":"Joseph W.","non-dropping-particle":"","parse-names":false,"suffix":""},{"dropping-particle":"","family":"Lian","given":"Huiwen","non-dropping-particle":"","parse-names":false,"suffix":""}],"container-title":"Journal of Applied Psychology","id":"ITEM-1","issue":"6","issued":{"date-parts":[["2008"]]},"page":"1348-1366","title":"The development and validation of the Workplace Ostracism Scale.","type":"article-journal","volume":"93"},"uris":["http://www.mendeley.com/documents/?uuid=5c8d953b-2e1b-4867-88ed-1e547ac21810"]},{"id":"ITEM-2","itemData":{"DOI":"10.1111/j.1467-6486.2011.01017.x","ISSN":"00222380","author":[{"dropping-particle":"","family":"Wu","given":"Long-Zeng","non-dropping-particle":"","parse-names":false,"suffix":""},{"dropping-particle":"","family":"Yim","given":"Frederick Hong-kit","non-dropping-particle":"","parse-names":false,"suffix":""},{"dropping-particle":"","family":"Kwan","given":"Ho Kwong","non-dropping-particle":"","parse-names":false,"suffix":""},{"dropping-particle":"","family":"Zhang","given":"Xiaomeng","non-dropping-particle":"","parse-names":false,"suffix":""}],"container-title":"Journal of Management Studies","id":"ITEM-2","issue":"1","issued":{"date-parts":[["2012","1"]]},"page":"178-199","title":"Coping with workplace ostracism: The roles of ingratiation and political skill in employee psychological distress","type":"article-journal","volume":"49"},"uris":["http://www.mendeley.com/documents/?uuid=11c2cbb5-d1fb-486a-b49f-9472b0dff000"]}],"mendeley":{"formattedCitation":"(D. L. Ferris et al. 2008; L.-Z. Wu et al. 2012)","manualFormatting":"(Ferris et al., 2008; Wu, Yim, Kwan, &amp; Zhang, 2012)","plainTextFormattedCitation":"(D. L. Ferris et al. 2008; L.-Z. Wu et al. 2012)","previouslyFormattedCitation":"(D. L. Ferris et al. 2008; L.-Z. Wu et al. 2012)"},"properties":{"noteIndex":0},"schema":"https://github.com/citation-style-language/schema/raw/master/csl-citation.json"}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Pr="00AD1FB3">
              <w:rPr>
                <w:rFonts w:asciiTheme="majorBidi" w:hAnsiTheme="majorBidi" w:cstheme="majorBidi"/>
                <w:noProof/>
                <w:color w:val="000000" w:themeColor="text1"/>
                <w:sz w:val="18"/>
                <w:szCs w:val="18"/>
                <w:lang w:val="en-US"/>
              </w:rPr>
              <w:t xml:space="preserve">(Ferris et al., 2008; Wu, Yim, Kwan, </w:t>
            </w:r>
            <w:r w:rsidR="005469A8" w:rsidRPr="00AD1FB3">
              <w:rPr>
                <w:rFonts w:asciiTheme="majorBidi" w:hAnsiTheme="majorBidi" w:cstheme="majorBidi"/>
                <w:noProof/>
                <w:color w:val="000000" w:themeColor="text1"/>
                <w:sz w:val="18"/>
                <w:szCs w:val="18"/>
                <w:lang w:val="en-US"/>
              </w:rPr>
              <w:t>and</w:t>
            </w:r>
            <w:r w:rsidRPr="00AD1FB3">
              <w:rPr>
                <w:rFonts w:asciiTheme="majorBidi" w:hAnsiTheme="majorBidi" w:cstheme="majorBidi"/>
                <w:noProof/>
                <w:color w:val="000000" w:themeColor="text1"/>
                <w:sz w:val="18"/>
                <w:szCs w:val="18"/>
                <w:lang w:val="en-US"/>
              </w:rPr>
              <w:t xml:space="preserve"> Zhang, 2012)</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depression, worthlessness, alienation and helplessness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0265407516644348","ISSN":"0265-4075","author":[{"dropping-particle":"","family":"Riva","given":"Paolo","non-dropping-particle":"","parse-names":false,"suffix":""},{"dropping-particle":"","family":"Montali","given":"Lorenzo","non-dropping-particle":"","parse-names":false,"suffix":""},{"dropping-particle":"","family":"Wirth","given":"James H.","non-dropping-particle":"","parse-names":false,"suffix":""},{"dropping-particle":"","family":"Curioni","given":"Simona","non-dropping-particle":"","parse-names":false,"suffix":""},{"dropping-particle":"","family":"Williams","given":"Kipling D.","non-dropping-particle":"","parse-names":false,"suffix":""}],"container-title":"Journal of Social and Personal Relationships","id":"ITEM-1","issue":"4","issued":{"date-parts":[["2017","6","22"]]},"page":"541-564","title":"Chronic social exclusion and evidence for the resignation stage","type":"article-journal","volume":"34"},"uris":["http://www.mendeley.com/documents/?uuid=87fc9aec-dbe4-4f50-8785-b5dd57768e6e"]}],"mendeley":{"formattedCitation":"(Riva et al. 2017)","plainTextFormattedCitation":"(Riva et al. 2017)","previouslyFormattedCitation":"(Riva et al. 2017)"},"properties":{"noteIndex":0},"schema":"https://github.com/citation-style-language/schema/raw/master/csl-citation.json"}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(Riva et al. 2017)</w:t>
            </w:r>
            <w:r w:rsidRPr="00AD1FB3">
              <w:rPr>
                <w:rFonts w:asciiTheme="majorBidi" w:hAnsiTheme="majorBidi" w:cstheme="majorBidi"/>
                <w:color w:val="000000" w:themeColor="text1"/>
                <w:sz w:val="18"/>
                <w:szCs w:val="18"/>
                <w:lang w:val="en-US"/>
              </w:rPr>
              <w:fldChar w:fldCharType="end"/>
            </w:r>
            <w:r w:rsidR="00CB0937" w:rsidRPr="00AD1FB3">
              <w:rPr>
                <w:rFonts w:asciiTheme="majorBidi" w:hAnsiTheme="majorBidi" w:cstheme="majorBid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instigates stress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{"citationItems":[{"id":"ITEM-1","itemData":{"DOI":"10.2147/PRBM.S210794","ISSN":"1179-1578","abstract":"Background: Nursing has a reputation for being a predominantly stressful profession. Prior studies focus on the overt antecedents of stress like bullying, harassment, and verbal aggression from patients as well as colleagues. Employee stress has been receiving attention for decades, yet there is a research gap on the role of workplace ostracism as an antecedent of stress for nurses. This study aimed to consider the effect of workplace ostracism on the perceived stress of nurses while considering the moderating role of perceived organizational support. Methods: This study is quantitative. A time-lagged survey was conducted in private and public hospitals of Pakistan. Data were collected from 241 nurses. Statistical Package for the Social Sciences (SPSS) software and analysis of a moment structures (AMOS) software were employed for data analysis, such as bootstrapping analysis, Sobel test, and regression analysis. Results: Results demonstrated that workplace ostracism is positively associated with stress, while perceived organizational support has a moderating relationship. Perceived organizational support mitigates the adverse effects of workplace ostracism on nurses. Conclusion: This study contributes significantly to nursing literature by identifying workplace ostracism as one of the significant antecedents of stress for nurses. Perceived organizational support shows that employees are cared for and appreciated by the organization, which lessens the strength of perceived stress due to workplace ostracism.","author":[{"dropping-particle":"","family":"Sarfraz","given":"Muddassar","non-dropping-particle":"","parse-names":false,"suffix":""},{"dropping-particle":"","family":"Qun","given":"Wang","non-dropping-particle":"","parse-names":false,"suffix":""},{"dropping-particle":"","family":"Sarwar","given":"Ambreen","non-dropping-particle":"","parse-names":false,"suffix":""},{"dropping-particle":"","family":"Abdullah","given":"Muhammad Ibrahim","non-dropping-particle":"","parse-names":false,"suffix":""},{"dropping-particle":"","family":"Imran","given":"Muhammad Kashif","non-dropping-particle":"","parse-names":false,"suffix":""},{"dropping-particle":"","family":"Shafique","given":"Imran","non-dropping-particle":"","parse-names":false,"suffix":""}],"container-title":"Psychology Research and Behavior Management","id":"ITEM-1","issued":{"date-parts":[["2019","9"]]},"page":"839-849","title":"Mitigating effect of perceived organizational support on stress in the presence of workplace ostracism in the Pakistani nursing sector","type":"article-journal","volume":"Volume 12"},"uris":["http://www.mendeley.com/documents/?uuid=3c9e9c5c-6e56-4606-b0b7-248435c39e8c"]}],"mendeley":{"formattedCitation":"(Sarfraz et al. 2019)","plainTextFormattedCitation":"(Sarfraz et al. 2019)","previouslyFormattedCitation":"(Sarfraz et al. 2019)"},"properties":{"noteIndex":0},"schema":"https://github.com/citation-style-language/schema/raw/master/csl-citation.json"}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(Sarfraz et al. 2019)</w:t>
            </w:r>
            <w:r w:rsidRPr="00AD1FB3">
              <w:rPr>
                <w:rFonts w:asciiTheme="majorBidi" w:hAnsiTheme="majorBidi" w:cstheme="majorBidi"/>
                <w:color w:val="000000" w:themeColor="text1"/>
                <w:sz w:val="18"/>
                <w:szCs w:val="18"/>
                <w:lang w:val="en-US"/>
              </w:rPr>
              <w:fldChar w:fldCharType="end"/>
            </w:r>
            <w:r w:rsidR="0083720F" w:rsidRPr="00AD1FB3">
              <w:rPr>
                <w:rFonts w:asciiTheme="majorBidi" w:hAnsiTheme="majorBidi" w:cstheme="majorBidi"/>
                <w:color w:val="000000" w:themeColor="text1"/>
                <w:sz w:val="18"/>
                <w:szCs w:val="18"/>
                <w:lang w:val="en-US"/>
              </w:rPr>
              <w:t xml:space="preserve">, </w:t>
            </w:r>
            <w:r w:rsidR="005259D8" w:rsidRPr="00AD1FB3">
              <w:rPr>
                <w:rFonts w:asciiTheme="majorBidi" w:hAnsiTheme="majorBidi" w:cstheme="majorBidi"/>
                <w:color w:val="000000" w:themeColor="text1"/>
                <w:sz w:val="18"/>
                <w:szCs w:val="18"/>
                <w:lang w:val="en-US"/>
              </w:rPr>
              <w:t xml:space="preserve">causes </w:t>
            </w:r>
            <w:r w:rsidR="0083720F" w:rsidRPr="00AD1FB3">
              <w:rPr>
                <w:rFonts w:asciiTheme="majorBidi" w:hAnsiTheme="majorBidi" w:cstheme="majorBidi"/>
                <w:color w:val="000000" w:themeColor="text1"/>
                <w:sz w:val="18"/>
                <w:szCs w:val="18"/>
                <w:lang w:val="en-US"/>
              </w:rPr>
              <w:t>individual</w:t>
            </w:r>
            <w:r w:rsidR="00CB0937" w:rsidRPr="00AD1FB3">
              <w:rPr>
                <w:rFonts w:asciiTheme="majorBidi" w:hAnsiTheme="majorBidi" w:cstheme="majorBidi"/>
                <w:color w:val="000000" w:themeColor="text1"/>
                <w:sz w:val="18"/>
                <w:szCs w:val="18"/>
                <w:lang w:val="en-US"/>
              </w:rPr>
              <w:t xml:space="preserve"> and/or</w:t>
            </w:r>
            <w:r w:rsidR="0083720F" w:rsidRPr="00AD1FB3">
              <w:rPr>
                <w:rFonts w:asciiTheme="majorBidi" w:hAnsiTheme="majorBidi" w:cstheme="majorBidi"/>
                <w:color w:val="000000" w:themeColor="text1"/>
                <w:sz w:val="18"/>
                <w:szCs w:val="18"/>
                <w:lang w:val="en-US"/>
              </w:rPr>
              <w:t xml:space="preserve"> organizational CWB </w:t>
            </w:r>
            <w:r w:rsidR="0083720F"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{"citationItems":[{"id":"ITEM-1","itemData":{"DOI":"10.1016/j.ijhm.2012.08.006","ISBN":"0278-4319","ISSN":"02784319","PMID":"138","abstract":"This study seeks to examine the effect of workplace ostracism on hospitality employees' counterproductive work behaviors (CWBs). The study specifically focuses on the joint moderating roles of proactive personality and political skill. Using a time-lagged research design, we collected data from 239 supervisor-subordinate dyads in 21 Chinese hotels. As predicted, we found that workplace ostracism was positively related to hospitality employees' CWBs, specifically organizational counterproductive behaviors (CWB-O) and interpersonal counterproductive behaviors (CWB-I). Moreover, the study supported a hypothesized three-way interaction involving proactive personality, political skill, and workplace ostracism on CWBs. The results showed that high proactive personality coupled with high political skill led to the weakest relationship between workplace ostracism and CWBs (i.e., CWB-O and CWB-I). Conversely, low proactive personality combined with low political skill, resulted in the strongest relationship between workplace ostracism and CWBs (i.e., CWB-O and CWB-I). © 2012 Elsevier Ltd.","author":[{"dropping-particle":"","family":"Zhao","given":"Hongdan","non-dropping-particle":"","parse-names":false,"suffix":""},{"dropping-particle":"","family":"Peng","given":"Zhenglong","non-dropping-particle":"","parse-names":false,"suffix":""},{"dropping-particle":"","family":"Sheard","given":"Geoff","non-dropping-particle":"","parse-names":false,"suffix":""}],"container-title":"International Journal of Hospitality Management","id":"ITEM-1","issue":"1","issued":{"date-parts":[["2013"]]},"page":"219-227","publisher":"Elsevier Ltd","title":"Workplace ostracism and hospitality employees' counterproductive work behaviors: The joint moderating effects of proactive personality and political skill","type":"article-journal","volume":"33"},"uris":["http://www.mendeley.com/documents/?uuid=c8d16ec4-fff1-4da3-959b-818ccc799869"]}],"mendeley":{"formattedCitation":"(Zhao, Peng, and Sheard 2013)","plainTextFormattedCitation":"(Zhao, Peng, and Sheard 2013)","previouslyFormattedCitation":"(Zhao, Peng, and Sheard 2013)"},"properties":{"noteIndex":0},"schema":"https://github.com/citation-style-language/schema/raw/master/csl-citation.json"}</w:instrText>
            </w:r>
            <w:r w:rsidR="0083720F"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(Zhao, Peng, and Sheard 2013)</w:t>
            </w:r>
            <w:r w:rsidR="0083720F" w:rsidRPr="00AD1FB3">
              <w:rPr>
                <w:rFonts w:asciiTheme="majorBidi" w:hAnsiTheme="majorBidi" w:cstheme="majorBidi"/>
                <w:color w:val="000000" w:themeColor="text1"/>
                <w:sz w:val="18"/>
                <w:szCs w:val="18"/>
                <w:lang w:val="en-US"/>
              </w:rPr>
              <w:fldChar w:fldCharType="end"/>
            </w:r>
            <w:r w:rsidR="00005235" w:rsidRPr="00AD1FB3">
              <w:rPr>
                <w:rFonts w:asciiTheme="majorBidi" w:hAnsiTheme="majorBidi" w:cstheme="majorBidi"/>
                <w:color w:val="000000" w:themeColor="text1"/>
                <w:sz w:val="18"/>
                <w:szCs w:val="18"/>
                <w:lang w:val="en-US"/>
              </w:rPr>
              <w:t xml:space="preserve">, lower </w:t>
            </w:r>
            <w:r w:rsidR="006B6DBA" w:rsidRPr="00AD1FB3">
              <w:rPr>
                <w:rFonts w:asciiTheme="majorBidi" w:hAnsiTheme="majorBidi" w:cstheme="majorBidi"/>
                <w:color w:val="000000" w:themeColor="text1"/>
                <w:sz w:val="18"/>
                <w:szCs w:val="18"/>
                <w:lang w:val="en-US"/>
              </w:rPr>
              <w:t>self-esteem</w:t>
            </w:r>
            <w:r w:rsidR="00005235" w:rsidRPr="00AD1FB3">
              <w:rPr>
                <w:rFonts w:asciiTheme="majorBidi" w:hAnsiTheme="majorBidi" w:cstheme="majorBidi"/>
                <w:color w:val="000000" w:themeColor="text1"/>
                <w:sz w:val="18"/>
                <w:szCs w:val="18"/>
                <w:lang w:val="en-US"/>
              </w:rPr>
              <w:t xml:space="preserve"> </w:t>
            </w:r>
            <w:r w:rsidR="00005235"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{"citationItems":[{"id":"ITEM-1","itemData":{"DOI":"10.5465/amj.2011.0347","ISSN":"0001-4273","author":[{"dropping-particle":"","family":"Ferris","given":"D. Lance","non-dropping-particle":"","parse-names":false,"suffix":""},{"dropping-particle":"","family":"Lian","given":"Huiwen","non-dropping-particle":"","parse-names":false,"suffix":""},{"dropping-particle":"","family":"Brown","given":"Douglas J.","non-dropping-particle":"","parse-names":false,"suffix":""},{"dropping-particle":"","family":"Morrison","given":"Rachel","non-dropping-particle":"","parse-names":false,"suffix":""}],"container-title":"Academy of Management Journal","id":"ITEM-1","issue":"1","issued":{"date-parts":[["2015","2"]]},"page":"279-297","title":"Ostracism, self-esteem, and job performance: When do we self-verify and when do we self-enhance?","type":"article-journal","volume":"58"},"uris":["http://www.mendeley.com/documents/?uuid=476e6b96-4770-4bf9-b77d-98a27a25e5b0"]}],"mendeley":{"formattedCitation":"(D. L. Ferris et al. 2015)","manualFormatting":"(Ferris, Lian, Brown, &amp; Morrison, 2015)","plainTextFormattedCitation":"(D. L. Ferris et al. 2015)","previouslyFormattedCitation":"(D. L. Ferris et al. 2015)"},"properties":{"noteIndex":0},"schema":"https://github.com/citation-style-language/schema/raw/master/csl-citation.json"}</w:instrText>
            </w:r>
            <w:r w:rsidR="00005235" w:rsidRPr="00AD1FB3">
              <w:rPr>
                <w:rFonts w:asciiTheme="majorBidi" w:hAnsiTheme="majorBidi" w:cstheme="majorBidi"/>
                <w:color w:val="000000" w:themeColor="text1"/>
                <w:sz w:val="18"/>
                <w:szCs w:val="18"/>
                <w:lang w:val="en-US"/>
              </w:rPr>
              <w:fldChar w:fldCharType="separate"/>
            </w:r>
            <w:r w:rsidR="00005235" w:rsidRPr="00AD1FB3">
              <w:rPr>
                <w:rFonts w:asciiTheme="majorBidi" w:hAnsiTheme="majorBidi" w:cstheme="majorBidi"/>
                <w:noProof/>
                <w:color w:val="000000" w:themeColor="text1"/>
                <w:sz w:val="18"/>
                <w:szCs w:val="18"/>
                <w:lang w:val="en-US"/>
              </w:rPr>
              <w:t xml:space="preserve">(Ferris, Lian, Brown, </w:t>
            </w:r>
            <w:r w:rsidR="005469A8" w:rsidRPr="00AD1FB3">
              <w:rPr>
                <w:rFonts w:asciiTheme="majorBidi" w:hAnsiTheme="majorBidi" w:cstheme="majorBidi"/>
                <w:noProof/>
                <w:color w:val="000000" w:themeColor="text1"/>
                <w:sz w:val="18"/>
                <w:szCs w:val="18"/>
                <w:lang w:val="en-US"/>
              </w:rPr>
              <w:t xml:space="preserve"> and</w:t>
            </w:r>
            <w:r w:rsidR="005469A8" w:rsidRPr="00AD1FB3" w:rsidDel="005469A8">
              <w:rPr>
                <w:rFonts w:asciiTheme="majorBidi" w:hAnsiTheme="majorBidi" w:cstheme="majorBidi"/>
                <w:noProof/>
                <w:color w:val="000000" w:themeColor="text1"/>
                <w:sz w:val="18"/>
                <w:szCs w:val="18"/>
                <w:lang w:val="en-US"/>
              </w:rPr>
              <w:t xml:space="preserve"> </w:t>
            </w:r>
            <w:r w:rsidR="00005235" w:rsidRPr="00AD1FB3">
              <w:rPr>
                <w:rFonts w:asciiTheme="majorBidi" w:hAnsiTheme="majorBidi" w:cstheme="majorBidi"/>
                <w:noProof/>
                <w:color w:val="000000" w:themeColor="text1"/>
                <w:sz w:val="18"/>
                <w:szCs w:val="18"/>
                <w:lang w:val="en-US"/>
              </w:rPr>
              <w:t xml:space="preserve"> Morrison, 2015)</w:t>
            </w:r>
            <w:r w:rsidR="00005235" w:rsidRPr="00AD1FB3">
              <w:rPr>
                <w:rFonts w:asciiTheme="majorBidi" w:hAnsiTheme="majorBidi" w:cstheme="majorBidi"/>
                <w:color w:val="000000" w:themeColor="text1"/>
                <w:sz w:val="18"/>
                <w:szCs w:val="18"/>
                <w:lang w:val="en-US"/>
              </w:rPr>
              <w:fldChar w:fldCharType="end"/>
            </w:r>
          </w:p>
          <w:p w14:paraId="67810C22" w14:textId="1B137A43" w:rsidR="00E7735D" w:rsidRPr="00AD1FB3" w:rsidRDefault="00D9665D" w:rsidP="00CA1B90">
            <w:pPr>
              <w:pStyle w:val="NoSpacing"/>
              <w:numPr>
                <w:ilvl w:val="0"/>
                <w:numId w:val="39"/>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solitude seeking, </w:t>
            </w: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stronger desires to be alone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10.1177/1948550615616169","ISSN":"1948-5506","author":[{"dropping-particle":"","family":"Ren","given":"Dongning","non-dropping-particle":"","parse-names":false,"suffix":""},{"dropping-particle":"","family":"Wesselmann","given":"Eric","non-dropping-particle":"","parse-names":false,"suffix":""},{"dropping-particle":"","family":"Williams","given":"Kipling D.","non-dropping-particle":"","parse-names":false,"suffix":""}],"container-title":"Social Psychological and Personality Science","id":"ITEM-1","issue":"3","issued":{"date-parts":[["2016","4","13"]]},"page":"204-212","title":"Evidence for another response to ostracism","type":"article-journal","volume":"7"},"uris":["http://www.mendeley.com/documents/?uuid=f98d1c6a-1f34-4880-abd3-9f5b50b60537"]}],"mendeley":{"formattedCitation":"(Ren, Wesselmann, and Williams 2016)","plainTextFormattedCitation":"(Ren, Wesselmann, and Williams 2016)","previouslyFormattedCitation":"(Ren, Wesselmann, and Williams 2016)"},"properties":{"noteIndex":0},"schema":"https://github.com/citation-style-language/schema/raw/master/csl-citation.json"}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(Ren, Wesselmann, and Williams 2016)</w:t>
            </w:r>
            <w:r w:rsidRPr="00AD1FB3">
              <w:rPr>
                <w:rFonts w:asciiTheme="majorBidi" w:hAnsiTheme="majorBidi" w:cstheme="majorBidi"/>
                <w:color w:val="000000" w:themeColor="text1"/>
                <w:sz w:val="18"/>
                <w:szCs w:val="18"/>
                <w:lang w:val="en-US"/>
              </w:rPr>
              <w:fldChar w:fldCharType="end"/>
            </w:r>
          </w:p>
          <w:p w14:paraId="27D7D622" w14:textId="4F897602" w:rsidR="001929CD" w:rsidRPr="00AD1FB3" w:rsidRDefault="001929CD" w:rsidP="00CA1B90">
            <w:pPr>
              <w:pStyle w:val="NoSpacing"/>
              <w:ind w:left="720"/>
              <w:rPr>
                <w:rFonts w:asciiTheme="majorBidi" w:hAnsiTheme="majorBidi" w:cstheme="majorBidi"/>
                <w:color w:val="000000" w:themeColor="text1"/>
                <w:sz w:val="18"/>
                <w:szCs w:val="18"/>
                <w:lang w:val="en-US"/>
              </w:rPr>
            </w:pPr>
          </w:p>
        </w:tc>
      </w:tr>
      <w:tr w:rsidR="00AD1FB3" w:rsidRPr="00AD1FB3" w14:paraId="778BFE36" w14:textId="77777777" w:rsidTr="00BA4AE7">
        <w:trPr>
          <w:trHeight w:val="418"/>
        </w:trPr>
        <w:tc>
          <w:tcPr>
            <w:tcW w:w="2410" w:type="dxa"/>
            <w:shd w:val="clear" w:color="auto" w:fill="FFFFFF" w:themeFill="background1"/>
          </w:tcPr>
          <w:p w14:paraId="4D028CEC" w14:textId="710A4FA8" w:rsidR="00786D60" w:rsidRPr="00AD1FB3" w:rsidRDefault="00C67256" w:rsidP="002C3B09">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Incivility</w:t>
            </w:r>
            <w:r w:rsidR="002C3B09" w:rsidRPr="00AD1FB3">
              <w:rPr>
                <w:rFonts w:asciiTheme="majorBidi" w:hAnsiTheme="majorBidi" w:cstheme="majorBidi"/>
                <w:bCs/>
                <w:color w:val="000000" w:themeColor="text1"/>
                <w:sz w:val="18"/>
                <w:szCs w:val="18"/>
                <w:lang w:val="en-US"/>
              </w:rPr>
              <w:t xml:space="preserve">                           B</w:t>
            </w:r>
            <w:r w:rsidR="00C27CA0" w:rsidRPr="00AD1FB3">
              <w:rPr>
                <w:rFonts w:asciiTheme="majorBidi" w:hAnsiTheme="majorBidi" w:cstheme="majorBidi"/>
                <w:bCs/>
                <w:color w:val="000000" w:themeColor="text1"/>
                <w:sz w:val="18"/>
                <w:szCs w:val="18"/>
                <w:lang w:val="en-US"/>
              </w:rPr>
              <w:t xml:space="preserve">                            </w:t>
            </w:r>
          </w:p>
          <w:p w14:paraId="730C9EF7"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0C8080D4"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43CC47D3"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18C94BBE"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1D63DB09"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1DEF51CA"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p w14:paraId="7C023B6C"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5293A54D" w14:textId="77777777" w:rsidR="00C27CA0" w:rsidRPr="00AD1FB3" w:rsidRDefault="00C27CA0" w:rsidP="00C27CA0">
            <w:pPr>
              <w:pStyle w:val="NoSpacing"/>
              <w:jc w:val="right"/>
              <w:rPr>
                <w:rFonts w:asciiTheme="majorBidi" w:hAnsiTheme="majorBidi" w:cstheme="majorBidi"/>
                <w:bCs/>
                <w:color w:val="000000" w:themeColor="text1"/>
                <w:sz w:val="18"/>
                <w:szCs w:val="18"/>
                <w:lang w:val="en-US"/>
              </w:rPr>
            </w:pPr>
          </w:p>
          <w:p w14:paraId="62F7BC21" w14:textId="05396766" w:rsidR="00C27CA0" w:rsidRPr="00AD1FB3" w:rsidRDefault="00C27CA0" w:rsidP="00C27CA0">
            <w:pPr>
              <w:pStyle w:val="NoSpacing"/>
              <w:jc w:val="right"/>
              <w:rPr>
                <w:rFonts w:asciiTheme="majorBidi" w:hAnsiTheme="majorBidi" w:cstheme="majorBidi"/>
                <w:bCs/>
                <w:color w:val="000000" w:themeColor="text1"/>
                <w:sz w:val="18"/>
                <w:szCs w:val="18"/>
                <w:lang w:val="en-US"/>
              </w:rPr>
            </w:pPr>
            <w:r w:rsidRPr="00AD1FB3">
              <w:rPr>
                <w:rFonts w:asciiTheme="majorBidi" w:hAnsiTheme="majorBidi" w:cstheme="majorBidi"/>
                <w:bCs/>
                <w:color w:val="000000" w:themeColor="text1"/>
                <w:sz w:val="18"/>
                <w:szCs w:val="18"/>
                <w:lang w:val="en-US"/>
              </w:rPr>
              <w:t>B</w:t>
            </w:r>
          </w:p>
        </w:tc>
        <w:tc>
          <w:tcPr>
            <w:tcW w:w="10550" w:type="dxa"/>
            <w:shd w:val="clear" w:color="auto" w:fill="FFFFFF" w:themeFill="background1"/>
          </w:tcPr>
          <w:p w14:paraId="02F8A5A9" w14:textId="47A7B114" w:rsidR="00A51298" w:rsidRPr="00AD1FB3" w:rsidRDefault="00015BA2" w:rsidP="00CA1B90">
            <w:pPr>
              <w:pStyle w:val="NoSpacing"/>
              <w:numPr>
                <w:ilvl w:val="0"/>
                <w:numId w:val="40"/>
              </w:numPr>
              <w:rPr>
                <w:rFonts w:asciiTheme="majorBidi" w:hAnsiTheme="majorBidi" w:cstheme="majorBidi"/>
                <w:noProof/>
                <w:color w:val="000000" w:themeColor="text1"/>
                <w:sz w:val="18"/>
                <w:szCs w:val="18"/>
                <w:lang w:val="en-US"/>
              </w:rPr>
            </w:pPr>
            <w:r w:rsidRPr="00AD1FB3">
              <w:rPr>
                <w:rFonts w:asciiTheme="majorBidi" w:hAnsiTheme="majorBidi" w:cstheme="majorBidi"/>
                <w:noProof/>
                <w:color w:val="000000" w:themeColor="text1"/>
                <w:sz w:val="18"/>
                <w:szCs w:val="18"/>
                <w:lang w:val="en-US"/>
              </w:rPr>
              <w:t xml:space="preserve">physical health </w:t>
            </w:r>
            <w:r w:rsidR="002C3B09" w:rsidRPr="00AD1FB3">
              <w:rPr>
                <w:rFonts w:asciiTheme="majorBidi" w:hAnsiTheme="majorBidi" w:cstheme="majorBidi"/>
                <w:noProof/>
                <w:color w:val="000000" w:themeColor="text1"/>
                <w:sz w:val="18"/>
                <w:szCs w:val="18"/>
                <w:lang w:val="en-US"/>
              </w:rPr>
              <w:t xml:space="preserve">problems </w:t>
            </w:r>
            <w:r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{"citationItems":[{"id":"ITEM-1","itemData":{"DOI":"10.1037/a0030987","ISSN":"1939-1307","abstract":"Theoretically grounded in both the cognitive-motivational-relational theory of emotions and affect events theory, the present research used multiple analytic techniques and positioned appraisals and emotions as key variables in understanding the experience of incivility at work. Data consisted of survey responses from a stratified random sample of 522 U.S. working adults. K-means cluster analyses revealed interindividual differences in cognitive/emotional responding to workplace incivility experiences. In addition, multiple mediation analyses revealed that optimism and emotionality may play important roles in showing why the experience of incivility is related to job-related outcomes. The results help to advance workplace mistreatment research and suggest possible strategies for organizations to maintain civil working environments.","author":[{"dropping-particle":"","family":"Bunk","given":"Jennifer A.","non-dropping-particle":"","parse-names":false,"suffix":""},{"dropping-particle":"","family":"Magley","given":"Vicki J.","non-dropping-particle":"","parse-names":false,"suffix":""}],"container-title":"Journal of Occupational Health Psychology","id":"ITEM-1","issue":"1","issued":{"date-parts":[["2013","1"]]},"page":"87-105","title":"The role of appraisals and emotions in understanding experiences of workplace incivility.","type":"article-journal","volume":"18"},"uris":["http://www.mendeley.com/documents/?uuid=00be7c64-7017-4f2f-b620-b55a30a73b0e"]},{"id":"ITEM-2","itemData":{"DOI":"10.1037/0021-9010.90.3.483","ISSN":"1939-1854","author":[{"dropping-particle":"","family":"Lim","given":"Sandy","non-dropping-particle":"","parse-names":false,"suffix":""},{"dropping-particle":"","family":"Cortina","given":"Lilia M.","non-dropping-particle":"","parse-names":false,"suffix":""}],"container-title":"Journal of Applied Psychology","id":"ITEM-2","issue":"3","issued":{"date-parts":[["2005"]]},"page":"483-496","title":"Interpersonal mistreatment in the workplace: The interface and impact of general incivility and sexual harassment.","type":"article-journal","volume":"90"},"uris":["http://www.mendeley.com/documents/?uuid=b37f8220-b6f2-473d-8b4b-3a6f456f735f"]}],"mendeley":{"formattedCitation":"(Bunk and Magley 2013; Lim and Cortina 2005)","manualFormatting":"(Bunk &amp; Magley, 2013; Lim &amp; Cortina, 2005)","plainTextFormattedCitation":"(Bunk and Magley 2013; Lim and Cortina 2005)","previouslyFormattedCitation":"(Bunk and Magley 2013; Lim and Cortina 2005)"},"properties":{"noteIndex":0},"schema":"https://github.com/citation-style-language/schema/raw/master/csl-citation.json"}</w:instrText>
            </w:r>
            <w:r w:rsidRPr="00AD1FB3">
              <w:rPr>
                <w:rFonts w:asciiTheme="majorBidi" w:hAnsiTheme="majorBidi" w:cstheme="majorBidi"/>
                <w:noProof/>
                <w:color w:val="000000" w:themeColor="text1"/>
                <w:sz w:val="18"/>
                <w:szCs w:val="18"/>
                <w:lang w:val="en-US"/>
              </w:rPr>
              <w:fldChar w:fldCharType="separate"/>
            </w:r>
            <w:r w:rsidRPr="00AD1FB3">
              <w:rPr>
                <w:rFonts w:asciiTheme="majorBidi" w:hAnsiTheme="majorBidi" w:cstheme="majorBidi"/>
                <w:noProof/>
                <w:color w:val="000000" w:themeColor="text1"/>
                <w:sz w:val="18"/>
                <w:szCs w:val="18"/>
                <w:lang w:val="en-US"/>
              </w:rPr>
              <w:t>(Bunk</w:t>
            </w:r>
            <w:r w:rsidR="005469A8" w:rsidRPr="00AD1FB3">
              <w:rPr>
                <w:rFonts w:asciiTheme="majorBidi" w:hAnsiTheme="majorBidi" w:cstheme="majorBidi"/>
                <w:noProof/>
                <w:color w:val="000000" w:themeColor="text1"/>
                <w:sz w:val="18"/>
                <w:szCs w:val="18"/>
                <w:lang w:val="en-US"/>
              </w:rPr>
              <w:t xml:space="preserve"> and</w:t>
            </w:r>
            <w:r w:rsidRPr="00AD1FB3">
              <w:rPr>
                <w:rFonts w:asciiTheme="majorBidi" w:hAnsiTheme="majorBidi" w:cstheme="majorBidi"/>
                <w:noProof/>
                <w:color w:val="000000" w:themeColor="text1"/>
                <w:sz w:val="18"/>
                <w:szCs w:val="18"/>
                <w:lang w:val="en-US"/>
              </w:rPr>
              <w:t xml:space="preserve"> Magley, 2013; Lim</w:t>
            </w:r>
            <w:r w:rsidR="005469A8" w:rsidRPr="00AD1FB3">
              <w:rPr>
                <w:rFonts w:asciiTheme="majorBidi" w:hAnsiTheme="majorBidi" w:cstheme="majorBidi"/>
                <w:noProof/>
                <w:color w:val="000000" w:themeColor="text1"/>
                <w:sz w:val="18"/>
                <w:szCs w:val="18"/>
                <w:lang w:val="en-US"/>
              </w:rPr>
              <w:t xml:space="preserve"> and</w:t>
            </w:r>
            <w:r w:rsidRPr="00AD1FB3">
              <w:rPr>
                <w:rFonts w:asciiTheme="majorBidi" w:hAnsiTheme="majorBidi" w:cstheme="majorBidi"/>
                <w:noProof/>
                <w:color w:val="000000" w:themeColor="text1"/>
                <w:sz w:val="18"/>
                <w:szCs w:val="18"/>
                <w:lang w:val="en-US"/>
              </w:rPr>
              <w:t xml:space="preserve"> Cortina, 2005)</w:t>
            </w:r>
            <w:r w:rsidRPr="00AD1FB3">
              <w:rPr>
                <w:rFonts w:asciiTheme="majorBidi" w:hAnsiTheme="majorBidi" w:cstheme="majorBidi"/>
                <w:noProof/>
                <w:color w:val="000000" w:themeColor="text1"/>
                <w:sz w:val="18"/>
                <w:szCs w:val="18"/>
                <w:lang w:val="en-US"/>
              </w:rPr>
              <w:fldChar w:fldCharType="end"/>
            </w:r>
            <w:r w:rsidR="000238A9" w:rsidRPr="00AD1FB3">
              <w:rPr>
                <w:rFonts w:asciiTheme="majorBidi" w:hAnsiTheme="majorBidi" w:cstheme="majorBidi"/>
                <w:noProof/>
                <w:color w:val="000000" w:themeColor="text1"/>
                <w:sz w:val="18"/>
                <w:szCs w:val="18"/>
                <w:lang w:val="en-US"/>
              </w:rPr>
              <w:t xml:space="preserve">, health </w:t>
            </w:r>
            <w:r w:rsidR="002C3B09" w:rsidRPr="00AD1FB3">
              <w:rPr>
                <w:rFonts w:asciiTheme="majorBidi" w:hAnsiTheme="majorBidi" w:cstheme="majorBidi"/>
                <w:noProof/>
                <w:color w:val="000000" w:themeColor="text1"/>
                <w:sz w:val="18"/>
                <w:szCs w:val="18"/>
                <w:lang w:val="en-US"/>
              </w:rPr>
              <w:t xml:space="preserve">problems </w:t>
            </w:r>
            <w:r w:rsidR="000238A9" w:rsidRPr="00AD1FB3">
              <w:rPr>
                <w:rFonts w:asciiTheme="majorBidi" w:hAnsiTheme="majorBidi" w:cstheme="majorBidi"/>
                <w:noProof/>
                <w:color w:val="000000" w:themeColor="text1"/>
                <w:sz w:val="18"/>
                <w:szCs w:val="18"/>
                <w:lang w:val="en-US"/>
              </w:rPr>
              <w:t>among targets and witnesses</w:t>
            </w:r>
            <w:r w:rsidR="002A2233" w:rsidRPr="00AD1FB3">
              <w:rPr>
                <w:rFonts w:asciiTheme="majorBidi" w:hAnsiTheme="majorBidi" w:cstheme="majorBidi"/>
                <w:noProof/>
                <w:color w:val="000000" w:themeColor="text1"/>
                <w:sz w:val="18"/>
                <w:szCs w:val="18"/>
                <w:lang w:val="en-US"/>
              </w:rPr>
              <w:t xml:space="preserve"> </w:t>
            </w:r>
            <w:r w:rsidR="00C411FD"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{"citationItems":[{"id":"ITEM-1","itemData":{"DOI":"10.1037/0021-9010.93.1.95","ISSN":"1939-1854","abstract":"This article develops a theoretical model of the impact of workplace incivility on employees' occupational and psychological well-being. In Study 1, the authors tested the model on 1,158 employees, finding that satisfaction with work and supervisors, as well as mental health, partially mediated effects of personal incivility on turnover intentions and physical health; this process did not vary by gender. Study 2 cross-validated and extended these results on an independent sample of 271 employees, showing negative effects of workgroup incivility that emerged over and above the impact of personal incivility. In both studies, all results held while controlling for general job stress. Implications for organizational science and practice are discussed. © 2008 American Psychological Association.","author":[{"dropping-particle":"","family":"Lim","given":"Sandy","non-dropping-particle":"","parse-names":false,"suffix":""},{"dropping-particle":"","family":"Cortina","given":"Lilia M.","non-dropping-particle":"","parse-names":false,"suffix":""},{"dropping-particle":"","family":"Magley","given":"Vicki J.","non-dropping-particle":"","parse-names":false,"suffix":""}],"container-title":"Journal of Applied Psychology","id":"ITEM-1","issue":"1","issued":{"date-parts":[["2008","1"]]},"page":"95-107","title":"Personal and workgroup incivility: Impact on work and health outcomes.","type":"article-journal","volume":"93"},"uris":["http://www.mendeley.com/documents/?uuid=be7fbd2c-34f2-48ee-867f-af5170c248a4"]},{"id":"ITEM-2","itemData":{"ISBN":"9781101082249","abstract":"In an accessible and informative style, Pearson and Porath examine the toll that bad behavior can have on otherwise well-functioning companies. And they reveal strategies that successful organizations are using to stop incivility before it takes hold. Whether it's a standoffish coworker or an arrogant boss, incivility at the office doesn't just affect the moods of a few employees; it hurts an entire company. Consider these statistics: 12 percent of all employees say they've left jobs because they were treated badly. Fortune 1000 executives spend roughly seven weeks per year resolving employee conflicts. And an astonishing 95 percent of Americans say they've experienced rudeness at work. Christine Pearson and Christine Porath examine the devastating toll that bad behavior can have on otherwise well-functioning companies. Combining their own scientific research with stories from fields as diverse as criminology, education, and psychology, they show how to spot the roots of incivility, rip them out, and create a culture of respect. They urge managers to stop making excuses, set a zero-tolerance policy, and lead by example. Bestsellers like The No Asshole Rule and The Power of Nice have shown the hunger for more civility at work; now The Cost of Bad Behavior shows exactly what to do about it.","author":[{"dropping-particle":"","family":"Pearson","given":"Christine","non-dropping-particle":"","parse-names":false,"suffix":""},{"dropping-particle":"","family":"Porath","given":"Christine","non-dropping-particle":"","parse-names":false,"suffix":""}],"id":"ITEM-2","issued":{"date-parts":[["2009"]]},"number-of-pages":"240","publisher":"Penguin Publishing Group","title":"The cost of bad behavior: How incivility Is damaging your business and what to do about It.","type":"book"},"uris":["http://www.mendeley.com/documents/?uuid=b3d134f8-83d7-4568-a286-55d3d1b66147"]},{"id":"ITEM-3","itemData":{"author":[{"dropping-particle":"","family":"Pearson","given":"Christine","non-dropping-particle":"","parse-names":false,"suffix":""},{"dropping-particle":"","family":"Andersson","given":"Lynne","non-dropping-particle":"","parse-names":false,"suffix":""},{"dropping-particle":"","family":"Porath","given":"Christine","non-dropping-particle":"","parse-names":false,"suffix":""}],"container-title":"Counterproductive workplace behavior: Investigations of actors and targets","editor":[{"dropping-particle":"","family":"Fox","given":"S.","non-dropping-particle":"","parse-names":false,"suffix":""},{"dropping-particle":"","family":"Spector","given":"Paul E","non-dropping-particle":"","parse-names":false,"suffix":""}],"id":"ITEM-3","issued":{"date-parts":[["2005"]]},"page":"177-200","publisher":"Adlerian Psychology Associates","publisher-place":"Washington, D.C.","title":"Workplace incivility","type":"chapter"},"uris":["http://www.mendeley.com/documents/?uuid=af7fc6e4-1e15-4492-bf7a-ad053e6c1fa0"]}],"mendeley":{"formattedCitation":"(Lim, Cortina, and Magley 2008; Pearson and Porath 2009; Pearson, Andersson, and Porath 2005)","manualFormatting":"(Lim et al., 2008; Pearson et al., 2005; Pearson &amp; Porath, 2009)","plainTextFormattedCitation":"(Lim, Cortina, and Magley 2008; Pearson and Porath 2009; Pearson, Andersson, and Porath 2005)","previouslyFormattedCitation":"(Lim, Cortina, and Magley 2008; Pearson and Porath 2009; Pearson, Andersson, and Porath 2005)"},"properties":{"noteIndex":0},"schema":"https://github.com/citation-style-language/schema/raw/master/csl-citation.json"}</w:instrText>
            </w:r>
            <w:r w:rsidR="00C411FD" w:rsidRPr="00AD1FB3">
              <w:rPr>
                <w:rFonts w:asciiTheme="majorBidi" w:hAnsiTheme="majorBidi" w:cstheme="majorBidi"/>
                <w:noProof/>
                <w:color w:val="000000" w:themeColor="text1"/>
                <w:sz w:val="18"/>
                <w:szCs w:val="18"/>
                <w:lang w:val="en-US"/>
              </w:rPr>
              <w:fldChar w:fldCharType="separate"/>
            </w:r>
            <w:r w:rsidR="00C411FD" w:rsidRPr="00AD1FB3">
              <w:rPr>
                <w:rFonts w:asciiTheme="majorBidi" w:hAnsiTheme="majorBidi" w:cstheme="majorBidi"/>
                <w:noProof/>
                <w:color w:val="000000" w:themeColor="text1"/>
                <w:sz w:val="18"/>
                <w:szCs w:val="18"/>
                <w:lang w:val="en-US"/>
              </w:rPr>
              <w:t>(Lim et al., 2008; Pearson et al., 2005; Pearson</w:t>
            </w:r>
            <w:r w:rsidR="005469A8" w:rsidRPr="00AD1FB3">
              <w:rPr>
                <w:rFonts w:asciiTheme="majorBidi" w:hAnsiTheme="majorBidi" w:cstheme="majorBidi"/>
                <w:noProof/>
                <w:color w:val="000000" w:themeColor="text1"/>
                <w:sz w:val="18"/>
                <w:szCs w:val="18"/>
                <w:lang w:val="en-US"/>
              </w:rPr>
              <w:t xml:space="preserve"> and</w:t>
            </w:r>
            <w:r w:rsidR="00C411FD" w:rsidRPr="00AD1FB3">
              <w:rPr>
                <w:rFonts w:asciiTheme="majorBidi" w:hAnsiTheme="majorBidi" w:cstheme="majorBidi"/>
                <w:noProof/>
                <w:color w:val="000000" w:themeColor="text1"/>
                <w:sz w:val="18"/>
                <w:szCs w:val="18"/>
                <w:lang w:val="en-US"/>
              </w:rPr>
              <w:t xml:space="preserve"> Porath, 2009)</w:t>
            </w:r>
            <w:r w:rsidR="00C411FD" w:rsidRPr="00AD1FB3">
              <w:rPr>
                <w:rFonts w:asciiTheme="majorBidi" w:hAnsiTheme="majorBidi" w:cstheme="majorBidi"/>
                <w:noProof/>
                <w:color w:val="000000" w:themeColor="text1"/>
                <w:sz w:val="18"/>
                <w:szCs w:val="18"/>
                <w:lang w:val="en-US"/>
              </w:rPr>
              <w:fldChar w:fldCharType="end"/>
            </w:r>
            <w:r w:rsidR="008A1FF9" w:rsidRPr="00AD1FB3">
              <w:rPr>
                <w:rFonts w:asciiTheme="majorBidi" w:hAnsiTheme="majorBidi" w:cstheme="majorBidi"/>
                <w:noProof/>
                <w:color w:val="000000" w:themeColor="text1"/>
                <w:sz w:val="18"/>
                <w:szCs w:val="18"/>
                <w:lang w:val="en-US"/>
              </w:rPr>
              <w:t xml:space="preserve">, </w:t>
            </w:r>
            <w:r w:rsidR="00405F69" w:rsidRPr="00AD1FB3">
              <w:rPr>
                <w:rFonts w:asciiTheme="majorBidi" w:hAnsiTheme="majorBidi" w:cstheme="majorBidi"/>
                <w:noProof/>
                <w:color w:val="000000" w:themeColor="text1"/>
                <w:sz w:val="18"/>
                <w:szCs w:val="18"/>
                <w:lang w:val="en-US"/>
              </w:rPr>
              <w:t xml:space="preserve">adiposity </w:t>
            </w:r>
            <w:r w:rsidR="00405F69"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{"citationItems":[{"id":"ITEM-1","itemData":{"DOI":"10.1037/a0029862","ISBN":"1939-1307","ISSN":"1939-1307","PMID":"23066694","abstract":"The prevalence of increased adiposity among employees in the American workplace has resulted in significant economic costs to organizations. Unfortunately, relatively little research has examined the effects of excess adiposity on employees themselves. As a step toward remedying this, the current study examined a previously unknown link between adiposity and incivility, and how this might impact employee burnout and withdrawal. A student sample was used to initially establish a link between incivility and adiposity, and an applied sample of employees from across the United States was used to more fully test the relationships among incivility, adiposity, burnout, and withdrawal. Finally, the moderating effects of sex and race on these relationships were examined. Preliminary data from 341 student employees revealed that being overly adipose was related to greater reports of workplace incivility, with the effect strongest for those classified as obese. An interaction between sex and adiposity was also found, as well as a three-way interaction among sex, race, and adiposity. These relationships were replicated using a nationwide sample of 528 full-time employees. An interaction between race and adiposity was also found in this second sample. Finally, a model was tested in which incivility was shown to partially mediate the positive relationship between adiposity and the outcome of withdrawal, with both sex and race acting as moderators. Theoretical and practical implications of the findings and future directions are discussed.","author":[{"dropping-particle":"","family":"Sliter","given":"Katherine A.","non-dropping-particle":"","parse-names":false,"suffix":""},{"dropping-particle":"","family":"Sliter","given":"Michael T.","non-dropping-particle":"","parse-names":false,"suffix":""},{"dropping-particle":"","family":"Withrow","given":"Scott A.","non-dropping-particle":"","parse-names":false,"suffix":""},{"dropping-particle":"","family":"Jex","given":"Steve M.","non-dropping-particle":"","parse-names":false,"suffix":""}],"container-title":"Journal of Occupational Health Psychology","id":"ITEM-1","issue":"4","issued":{"date-parts":[["2012","10"]]},"page":"409-424","title":"Employee adiposity and incivility: Establishing a link and identifying demographic moderators and negative consequences.","type":"article-journal","volume":"17"},"uris":["http://www.mendeley.com/documents/?uuid=e371aa08-3b0c-43e5-97c7-923d3d2a7b96"]}],"mendeley":{"formattedCitation":"(K. A. Sliter et al. 2012)","manualFormatting":"(Sliter, Sliter, Withrow, &amp; Jex, 2012)","plainTextFormattedCitation":"(K. A. Sliter et al. 2012)","previouslyFormattedCitation":"(K. A. Sliter et al. 2012)"},"properties":{"noteIndex":0},"schema":"https://github.com/citation-style-language/schema/raw/master/csl-citation.json"}</w:instrText>
            </w:r>
            <w:r w:rsidR="00405F69" w:rsidRPr="00AD1FB3">
              <w:rPr>
                <w:rFonts w:asciiTheme="majorBidi" w:hAnsiTheme="majorBidi" w:cstheme="majorBidi"/>
                <w:noProof/>
                <w:color w:val="000000" w:themeColor="text1"/>
                <w:sz w:val="18"/>
                <w:szCs w:val="18"/>
                <w:lang w:val="en-US"/>
              </w:rPr>
              <w:fldChar w:fldCharType="separate"/>
            </w:r>
            <w:r w:rsidR="009C63A0" w:rsidRPr="00AD1FB3">
              <w:rPr>
                <w:rFonts w:asciiTheme="majorBidi" w:hAnsiTheme="majorBidi" w:cstheme="majorBidi"/>
                <w:noProof/>
                <w:color w:val="000000" w:themeColor="text1"/>
                <w:sz w:val="18"/>
                <w:szCs w:val="18"/>
                <w:lang w:val="en-US"/>
              </w:rPr>
              <w:t xml:space="preserve">(Sliter, Sliter, Withrow, </w:t>
            </w:r>
            <w:r w:rsidR="005469A8" w:rsidRPr="00AD1FB3">
              <w:rPr>
                <w:rFonts w:asciiTheme="majorBidi" w:hAnsiTheme="majorBidi" w:cstheme="majorBidi"/>
                <w:noProof/>
                <w:color w:val="000000" w:themeColor="text1"/>
                <w:sz w:val="18"/>
                <w:szCs w:val="18"/>
                <w:lang w:val="en-US"/>
              </w:rPr>
              <w:t>and</w:t>
            </w:r>
            <w:r w:rsidR="009C63A0" w:rsidRPr="00AD1FB3">
              <w:rPr>
                <w:rFonts w:asciiTheme="majorBidi" w:hAnsiTheme="majorBidi" w:cstheme="majorBidi"/>
                <w:noProof/>
                <w:color w:val="000000" w:themeColor="text1"/>
                <w:sz w:val="18"/>
                <w:szCs w:val="18"/>
                <w:lang w:val="en-US"/>
              </w:rPr>
              <w:t xml:space="preserve"> Jex, 2012)</w:t>
            </w:r>
            <w:r w:rsidR="00405F69" w:rsidRPr="00AD1FB3">
              <w:rPr>
                <w:rFonts w:asciiTheme="majorBidi" w:hAnsiTheme="majorBidi" w:cstheme="majorBidi"/>
                <w:noProof/>
                <w:color w:val="000000" w:themeColor="text1"/>
                <w:sz w:val="18"/>
                <w:szCs w:val="18"/>
                <w:lang w:val="en-US"/>
              </w:rPr>
              <w:fldChar w:fldCharType="end"/>
            </w:r>
          </w:p>
          <w:p w14:paraId="181AB494" w14:textId="34E0555E" w:rsidR="00A51298" w:rsidRPr="00AD1FB3" w:rsidRDefault="002C3B09" w:rsidP="00CA1B90">
            <w:pPr>
              <w:pStyle w:val="NoSpacing"/>
              <w:numPr>
                <w:ilvl w:val="0"/>
                <w:numId w:val="40"/>
              </w:numPr>
              <w:rPr>
                <w:rFonts w:asciiTheme="majorBidi" w:hAnsiTheme="majorBidi" w:cstheme="majorBidi"/>
                <w:noProof/>
                <w:color w:val="000000" w:themeColor="text1"/>
                <w:sz w:val="18"/>
                <w:szCs w:val="18"/>
                <w:lang w:val="en-US"/>
              </w:rPr>
            </w:pPr>
            <w:r w:rsidRPr="00AD1FB3">
              <w:rPr>
                <w:rFonts w:asciiTheme="majorBidi" w:hAnsiTheme="majorBidi" w:cstheme="majorBidi"/>
                <w:noProof/>
                <w:color w:val="000000" w:themeColor="text1"/>
                <w:sz w:val="18"/>
                <w:szCs w:val="18"/>
                <w:lang w:val="en-US"/>
              </w:rPr>
              <w:t>negative o</w:t>
            </w:r>
            <w:r w:rsidR="00015BA2" w:rsidRPr="00AD1FB3">
              <w:rPr>
                <w:rFonts w:asciiTheme="majorBidi" w:hAnsiTheme="majorBidi" w:cstheme="majorBidi"/>
                <w:noProof/>
                <w:color w:val="000000" w:themeColor="text1"/>
                <w:sz w:val="18"/>
                <w:szCs w:val="18"/>
                <w:lang w:val="en-US"/>
              </w:rPr>
              <w:t xml:space="preserve">ccupational </w:t>
            </w:r>
            <w:r w:rsidRPr="00AD1FB3">
              <w:rPr>
                <w:rFonts w:asciiTheme="majorBidi" w:hAnsiTheme="majorBidi" w:cstheme="majorBidi"/>
                <w:noProof/>
                <w:color w:val="000000" w:themeColor="text1"/>
                <w:sz w:val="18"/>
                <w:szCs w:val="18"/>
                <w:lang w:val="en-US"/>
              </w:rPr>
              <w:t xml:space="preserve">and </w:t>
            </w:r>
            <w:r w:rsidR="00015BA2" w:rsidRPr="00AD1FB3">
              <w:rPr>
                <w:rFonts w:asciiTheme="majorBidi" w:hAnsiTheme="majorBidi" w:cstheme="majorBidi"/>
                <w:noProof/>
                <w:color w:val="000000" w:themeColor="text1"/>
                <w:sz w:val="18"/>
                <w:szCs w:val="18"/>
                <w:lang w:val="en-US"/>
              </w:rPr>
              <w:t xml:space="preserve">organizational outcomes </w:t>
            </w:r>
            <w:r w:rsidR="00015BA2"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{"citationItems":[{"id":"ITEM-1","itemData":{"DOI":"10.1037/a0030987","ISSN":"1939-1307","abstract":"Theoretically grounded in both the cognitive-motivational-relational theory of emotions and affect events theory, the present research used multiple analytic techniques and positioned appraisals and emotions as key variables in understanding the experience of incivility at work. Data consisted of survey responses from a stratified random sample of 522 U.S. working adults. K-means cluster analyses revealed interindividual differences in cognitive/emotional responding to workplace incivility experiences. In addition, multiple mediation analyses revealed that optimism and emotionality may play important roles in showing why the experience of incivility is related to job-related outcomes. The results help to advance workplace mistreatment research and suggest possible strategies for organizations to maintain civil working environments.","author":[{"dropping-particle":"","family":"Bunk","given":"Jennifer A.","non-dropping-particle":"","parse-names":false,"suffix":""},{"dropping-particle":"","family":"Magley","given":"Vicki J.","non-dropping-particle":"","parse-names":false,"suffix":""}],"container-title":"Journal of Occupational Health Psychology","id":"ITEM-1","issue":"1","issued":{"date-parts":[["2013","1"]]},"page":"87-105","title":"The role of appraisals and emotions in understanding experiences of workplace incivility.","type":"article-journal","volume":"18"},"uris":["http://www.mendeley.com/documents/?uuid=00be7c64-7017-4f2f-b620-b55a30a73b0e"]},{"id":"ITEM-2","itemData":{"DOI":"10.1037/0021-9010.90.3.483","ISSN":"1939-1854","author":[{"dropping-particle":"","family":"Lim","given":"Sandy","non-dropping-particle":"","parse-names":false,"suffix":""},{"dropping-particle":"","family":"Cortina","given":"Lilia M.","non-dropping-particle":"","parse-names":false,"suffix":""}],"container-title":"Journal of Applied Psychology","id":"ITEM-2","issue":"3","issued":{"date-parts":[["2005"]]},"page":"483-496","title":"Interpersonal mistreatment in the workplace: The interface and impact of general incivility and sexual harassment.","type":"article-journal","volume":"90"},"uris":["http://www.mendeley.com/documents/?uuid=b37f8220-b6f2-473d-8b4b-3a6f456f735f"]}],"mendeley":{"formattedCitation":"(Bunk and Magley 2013; Lim and Cortina 2005)","manualFormatting":"(Bunk &amp; Magley, 2013; Lim &amp; Cortina, 2005)","plainTextFormattedCitation":"(Bunk and Magley 2013; Lim and Cortina 2005)","previouslyFormattedCitation":"(Bunk and Magley 2013; Lim and Cortina 2005)"},"properties":{"noteIndex":0},"schema":"https://github.com/citation-style-language/schema/raw/master/csl-citation.json"}</w:instrText>
            </w:r>
            <w:r w:rsidR="00015BA2" w:rsidRPr="00AD1FB3">
              <w:rPr>
                <w:rFonts w:asciiTheme="majorBidi" w:hAnsiTheme="majorBidi" w:cstheme="majorBidi"/>
                <w:noProof/>
                <w:color w:val="000000" w:themeColor="text1"/>
                <w:sz w:val="18"/>
                <w:szCs w:val="18"/>
                <w:lang w:val="en-US"/>
              </w:rPr>
              <w:fldChar w:fldCharType="separate"/>
            </w:r>
            <w:r w:rsidR="00015BA2" w:rsidRPr="00AD1FB3">
              <w:rPr>
                <w:rFonts w:asciiTheme="majorBidi" w:hAnsiTheme="majorBidi" w:cstheme="majorBidi"/>
                <w:noProof/>
                <w:color w:val="000000" w:themeColor="text1"/>
                <w:sz w:val="18"/>
                <w:szCs w:val="18"/>
                <w:lang w:val="en-US"/>
              </w:rPr>
              <w:t xml:space="preserve">(Bunk </w:t>
            </w:r>
            <w:r w:rsidR="005469A8" w:rsidRPr="00AD1FB3">
              <w:rPr>
                <w:rFonts w:asciiTheme="majorBidi" w:hAnsiTheme="majorBidi" w:cstheme="majorBidi"/>
                <w:noProof/>
                <w:color w:val="000000" w:themeColor="text1"/>
                <w:sz w:val="18"/>
                <w:szCs w:val="18"/>
                <w:lang w:val="en-US"/>
              </w:rPr>
              <w:t>and</w:t>
            </w:r>
            <w:r w:rsidR="005469A8" w:rsidRPr="00AD1FB3" w:rsidDel="005469A8">
              <w:rPr>
                <w:rFonts w:asciiTheme="majorBidi" w:hAnsiTheme="majorBidi" w:cstheme="majorBidi"/>
                <w:noProof/>
                <w:color w:val="000000" w:themeColor="text1"/>
                <w:sz w:val="18"/>
                <w:szCs w:val="18"/>
                <w:lang w:val="en-US"/>
              </w:rPr>
              <w:t xml:space="preserve"> </w:t>
            </w:r>
            <w:r w:rsidR="00015BA2" w:rsidRPr="00AD1FB3">
              <w:rPr>
                <w:rFonts w:asciiTheme="majorBidi" w:hAnsiTheme="majorBidi" w:cstheme="majorBidi"/>
                <w:noProof/>
                <w:color w:val="000000" w:themeColor="text1"/>
                <w:sz w:val="18"/>
                <w:szCs w:val="18"/>
                <w:lang w:val="en-US"/>
              </w:rPr>
              <w:t>Magley, 2013; Lim</w:t>
            </w:r>
            <w:r w:rsidR="005469A8" w:rsidRPr="00AD1FB3">
              <w:rPr>
                <w:rFonts w:asciiTheme="majorBidi" w:hAnsiTheme="majorBidi" w:cstheme="majorBidi"/>
                <w:noProof/>
                <w:color w:val="000000" w:themeColor="text1"/>
                <w:sz w:val="18"/>
                <w:szCs w:val="18"/>
                <w:lang w:val="en-US"/>
              </w:rPr>
              <w:t xml:space="preserve"> and</w:t>
            </w:r>
            <w:r w:rsidR="00015BA2" w:rsidRPr="00AD1FB3">
              <w:rPr>
                <w:rFonts w:asciiTheme="majorBidi" w:hAnsiTheme="majorBidi" w:cstheme="majorBidi"/>
                <w:noProof/>
                <w:color w:val="000000" w:themeColor="text1"/>
                <w:sz w:val="18"/>
                <w:szCs w:val="18"/>
                <w:lang w:val="en-US"/>
              </w:rPr>
              <w:t xml:space="preserve"> Cortina, 2005)</w:t>
            </w:r>
            <w:r w:rsidR="00015BA2" w:rsidRPr="00AD1FB3">
              <w:rPr>
                <w:rFonts w:asciiTheme="majorBidi" w:hAnsiTheme="majorBidi" w:cstheme="majorBidi"/>
                <w:noProof/>
                <w:color w:val="000000" w:themeColor="text1"/>
                <w:sz w:val="18"/>
                <w:szCs w:val="18"/>
                <w:lang w:val="en-US"/>
              </w:rPr>
              <w:fldChar w:fldCharType="end"/>
            </w:r>
            <w:r w:rsidR="00015BA2" w:rsidRPr="00AD1FB3">
              <w:rPr>
                <w:rFonts w:asciiTheme="majorBidi" w:hAnsiTheme="majorBidi" w:cstheme="majorBidi"/>
                <w:noProof/>
                <w:color w:val="000000" w:themeColor="text1"/>
                <w:sz w:val="18"/>
                <w:szCs w:val="18"/>
                <w:lang w:val="en-US"/>
              </w:rPr>
              <w:t>,</w:t>
            </w:r>
            <w:r w:rsidR="000238A9" w:rsidRPr="00AD1FB3">
              <w:rPr>
                <w:rFonts w:asciiTheme="majorBidi" w:hAnsiTheme="majorBidi" w:cstheme="majorBidi"/>
                <w:noProof/>
                <w:color w:val="000000" w:themeColor="text1"/>
                <w:sz w:val="18"/>
                <w:szCs w:val="18"/>
                <w:lang w:val="en-US"/>
              </w:rPr>
              <w:t xml:space="preserve"> </w:t>
            </w:r>
            <w:r w:rsidR="000238A9" w:rsidRPr="00AD1FB3">
              <w:rPr>
                <w:rFonts w:ascii="Calibri" w:hAnsi="Calibri" w:cs="Calibri"/>
                <w:noProof/>
                <w:color w:val="000000" w:themeColor="text1"/>
                <w:sz w:val="18"/>
                <w:szCs w:val="18"/>
                <w:lang w:val="en-US"/>
              </w:rPr>
              <w:t>﻿</w:t>
            </w:r>
            <w:r w:rsidR="000238A9" w:rsidRPr="00AD1FB3">
              <w:rPr>
                <w:rFonts w:asciiTheme="majorBidi" w:hAnsiTheme="majorBidi" w:cstheme="majorBidi"/>
                <w:noProof/>
                <w:color w:val="000000" w:themeColor="text1"/>
                <w:sz w:val="18"/>
                <w:szCs w:val="18"/>
                <w:lang w:val="en-US"/>
              </w:rPr>
              <w:t>cost millions,</w:t>
            </w:r>
            <w:r w:rsidR="005469A8" w:rsidRPr="00AD1FB3">
              <w:rPr>
                <w:rFonts w:asciiTheme="majorBidi" w:hAnsiTheme="majorBidi" w:cstheme="majorBidi"/>
                <w:noProof/>
                <w:color w:val="000000" w:themeColor="text1"/>
                <w:sz w:val="18"/>
                <w:szCs w:val="18"/>
                <w:lang w:val="en-US"/>
              </w:rPr>
              <w:t xml:space="preserve"> </w:t>
            </w:r>
            <w:r w:rsidR="000238A9" w:rsidRPr="00AD1FB3">
              <w:rPr>
                <w:rFonts w:asciiTheme="majorBidi" w:hAnsiTheme="majorBidi" w:cstheme="majorBidi"/>
                <w:noProof/>
                <w:color w:val="000000" w:themeColor="text1"/>
                <w:sz w:val="18"/>
                <w:szCs w:val="18"/>
                <w:lang w:val="en-US"/>
              </w:rPr>
              <w:t>decrease in performance</w:t>
            </w:r>
            <w:r w:rsidR="00CB0937" w:rsidRPr="00AD1FB3">
              <w:rPr>
                <w:rFonts w:asciiTheme="majorBidi" w:hAnsiTheme="majorBidi" w:cstheme="majorBidi"/>
                <w:noProof/>
                <w:color w:val="000000" w:themeColor="text1"/>
                <w:sz w:val="18"/>
                <w:szCs w:val="18"/>
                <w:lang w:val="en-US"/>
              </w:rPr>
              <w:t xml:space="preserve"> and</w:t>
            </w:r>
            <w:r w:rsidR="000238A9" w:rsidRPr="00AD1FB3">
              <w:rPr>
                <w:rFonts w:asciiTheme="majorBidi" w:hAnsiTheme="majorBidi" w:cstheme="majorBidi"/>
                <w:noProof/>
                <w:color w:val="000000" w:themeColor="text1"/>
                <w:sz w:val="18"/>
                <w:szCs w:val="18"/>
                <w:lang w:val="en-US"/>
              </w:rPr>
              <w:t xml:space="preserve"> attendance </w:t>
            </w:r>
            <w:r w:rsidR="002A2233"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{"citationItems":[{"id":"ITEM-1","itemData":{"DOI":"10.1037/0021-9010.93.1.95","ISSN":"1939-1854","abstract":"This article develops a theoretical model of the impact of workplace incivility on employees' occupational and psychological well-being. In Study 1, the authors tested the model on 1,158 employees, finding that satisfaction with work and supervisors, as well as mental health, partially mediated effects of personal incivility on turnover intentions and physical health; this process did not vary by gender. Study 2 cross-validated and extended these results on an independent sample of 271 employees, showing negative effects of workgroup incivility that emerged over and above the impact of personal incivility. In both studies, all results held while controlling for general job stress. Implications for organizational science and practice are discussed. © 2008 American Psychological Association.","author":[{"dropping-particle":"","family":"Lim","given":"Sandy","non-dropping-particle":"","parse-names":false,"suffix":""},{"dropping-particle":"","family":"Cortina","given":"Lilia M.","non-dropping-particle":"","parse-names":false,"suffix":""},{"dropping-particle":"","family":"Magley","given":"Vicki J.","non-dropping-particle":"","parse-names":false,"suffix":""}],"container-title":"Journal of Applied Psychology","id":"ITEM-1","issue":"1","issued":{"date-parts":[["2008","1"]]},"page":"95-107","title":"Personal and workgroup incivility: Impact on work and health outcomes.","type":"article-journal","volume":"93"},"uris":["http://www.mendeley.com/documents/?uuid=be7fbd2c-34f2-48ee-867f-af5170c248a4"]},{"id":"ITEM-2","itemData":{"ISBN":"9781101082249","abstract":"In an accessible and informative style, Pearson and Porath examine the toll that bad behavior can have on otherwise well-functioning companies. And they reveal strategies that successful organizations are using to stop incivility before it takes hold. Whether it's a standoffish coworker or an arrogant boss, incivility at the office doesn't just affect the moods of a few employees; it hurts an entire company. Consider these statistics: 12 percent of all employees say they've left jobs because they were treated badly. Fortune 1000 executives spend roughly seven weeks per year resolving employee conflicts. And an astonishing 95 percent of Americans say they've experienced rudeness at work. Christine Pearson and Christine Porath examine the devastating toll that bad behavior can have on otherwise well-functioning companies. Combining their own scientific research with stories from fields as diverse as criminology, education, and psychology, they show how to spot the roots of incivility, rip them out, and create a culture of respect. They urge managers to stop making excuses, set a zero-tolerance policy, and lead by example. Bestsellers like The No Asshole Rule and The Power of Nice have shown the hunger for more civility at work; now The Cost of Bad Behavior shows exactly what to do about it.","author":[{"dropping-particle":"","family":"Pearson","given":"Christine","non-dropping-particle":"","parse-names":false,"suffix":""},{"dropping-particle":"","family":"Porath","given":"Christine","non-dropping-particle":"","parse-names":false,"suffix":""}],"id":"ITEM-2","issued":{"date-parts":[["2009"]]},"number-of-pages":"240","publisher":"Penguin Publishing Group","title":"The cost of bad behavior: How incivility Is damaging your business and what to do about It.","type":"book"},"uris":["http://www.mendeley.com/documents/?uuid=b3d134f8-83d7-4568-a286-55d3d1b66147"]},{"id":"ITEM-3","itemData":{"author":[{"dropping-particle":"","family":"Pearson","given":"Christine","non-dropping-particle":"","parse-names":false,"suffix":""},{"dropping-particle":"","family":"Andersson","given":"Lynne","non-dropping-particle":"","parse-names":false,"suffix":""},{"dropping-particle":"","family":"Porath","given":"Christine","non-dropping-particle":"","parse-names":false,"suffix":""}],"container-title":"Counterproductive workplace behavior: Investigations of actors and targets","editor":[{"dropping-particle":"","family":"Fox","given":"S.","non-dropping-particle":"","parse-names":false,"suffix":""},{"dropping-particle":"","family":"Spector","given":"Paul E","non-dropping-particle":"","parse-names":false,"suffix":""}],"id":"ITEM-3","issued":{"date-parts":[["2005"]]},"page":"177-200","publisher":"Adlerian Psychology Associates","publisher-place":"Washington, D.C.","title":"Workplace incivility","type":"chapter"},"uris":["http://www.mendeley.com/documents/?uuid=af7fc6e4-1e15-4492-bf7a-ad053e6c1fa0"]}],"mendeley":{"formattedCitation":"(Lim, Cortina, and Magley 2008; Pearson and Porath 2009; Pearson, Andersson, and Porath 2005)","manualFormatting":"(Lim et al., 2008; Pearson et al., 2005; Pearson &amp; Porath, 2009)","plainTextFormattedCitation":"(Lim, Cortina, and Magley 2008; Pearson and Porath 2009; Pearson, Andersson, and Porath 2005)","previouslyFormattedCitation":"(Lim, Cortina, and Magley 2008; Pearson and Porath 2009; Pearson, Andersson, and Porath 2005)"},"properties":{"noteIndex":0},"schema":"https://github.com/citation-style-language/schema/raw/master/csl-citation.json"}</w:instrText>
            </w:r>
            <w:r w:rsidR="002A2233" w:rsidRPr="00AD1FB3">
              <w:rPr>
                <w:rFonts w:asciiTheme="majorBidi" w:hAnsiTheme="majorBidi" w:cstheme="majorBidi"/>
                <w:noProof/>
                <w:color w:val="000000" w:themeColor="text1"/>
                <w:sz w:val="18"/>
                <w:szCs w:val="18"/>
                <w:lang w:val="en-US"/>
              </w:rPr>
              <w:fldChar w:fldCharType="separate"/>
            </w:r>
            <w:r w:rsidR="002A2233" w:rsidRPr="00AD1FB3">
              <w:rPr>
                <w:rFonts w:asciiTheme="majorBidi" w:hAnsiTheme="majorBidi" w:cstheme="majorBidi"/>
                <w:noProof/>
                <w:color w:val="000000" w:themeColor="text1"/>
                <w:sz w:val="18"/>
                <w:szCs w:val="18"/>
                <w:lang w:val="en-US"/>
              </w:rPr>
              <w:t xml:space="preserve">(Lim et al., 2008; Pearson et al., 2005; Pearson </w:t>
            </w:r>
            <w:r w:rsidR="005469A8" w:rsidRPr="00AD1FB3">
              <w:rPr>
                <w:rFonts w:asciiTheme="majorBidi" w:hAnsiTheme="majorBidi" w:cstheme="majorBidi"/>
                <w:noProof/>
                <w:color w:val="000000" w:themeColor="text1"/>
                <w:sz w:val="18"/>
                <w:szCs w:val="18"/>
                <w:lang w:val="en-US"/>
              </w:rPr>
              <w:t>and</w:t>
            </w:r>
            <w:r w:rsidR="002A2233" w:rsidRPr="00AD1FB3">
              <w:rPr>
                <w:rFonts w:asciiTheme="majorBidi" w:hAnsiTheme="majorBidi" w:cstheme="majorBidi"/>
                <w:noProof/>
                <w:color w:val="000000" w:themeColor="text1"/>
                <w:sz w:val="18"/>
                <w:szCs w:val="18"/>
                <w:lang w:val="en-US"/>
              </w:rPr>
              <w:t xml:space="preserve"> Porath, 2009)</w:t>
            </w:r>
            <w:r w:rsidR="002A2233" w:rsidRPr="00AD1FB3">
              <w:rPr>
                <w:rFonts w:asciiTheme="majorBidi" w:hAnsiTheme="majorBidi" w:cstheme="majorBidi"/>
                <w:noProof/>
                <w:color w:val="000000" w:themeColor="text1"/>
                <w:sz w:val="18"/>
                <w:szCs w:val="18"/>
                <w:lang w:val="en-US"/>
              </w:rPr>
              <w:fldChar w:fldCharType="end"/>
            </w:r>
            <w:r w:rsidR="005469A8" w:rsidRPr="00AD1FB3">
              <w:rPr>
                <w:rFonts w:asciiTheme="majorBidi" w:hAnsiTheme="majorBidi" w:cstheme="majorBidi"/>
                <w:noProof/>
                <w:color w:val="000000" w:themeColor="text1"/>
                <w:sz w:val="18"/>
                <w:szCs w:val="18"/>
                <w:lang w:val="en-US"/>
              </w:rPr>
              <w:t>,</w:t>
            </w:r>
            <w:r w:rsidR="002A2233" w:rsidRPr="00AD1FB3">
              <w:rPr>
                <w:rFonts w:asciiTheme="majorBidi" w:hAnsiTheme="majorBidi" w:cstheme="majorBidi"/>
                <w:noProof/>
                <w:color w:val="000000" w:themeColor="text1"/>
                <w:sz w:val="18"/>
                <w:szCs w:val="18"/>
                <w:lang w:val="en-US"/>
              </w:rPr>
              <w:t xml:space="preserve"> </w:t>
            </w:r>
            <w:r w:rsidR="00015BA2" w:rsidRPr="00AD1FB3">
              <w:rPr>
                <w:rFonts w:asciiTheme="majorBidi" w:hAnsiTheme="majorBidi" w:cstheme="majorBidi"/>
                <w:noProof/>
                <w:color w:val="000000" w:themeColor="text1"/>
                <w:sz w:val="18"/>
                <w:szCs w:val="18"/>
                <w:lang w:val="en-US"/>
              </w:rPr>
              <w:t xml:space="preserve">monetary costs employer </w:t>
            </w:r>
            <w:r w:rsidR="00015BA2"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{"citationItems":[{"id":"ITEM-1","itemData":{"DOI":"10.1097/JOM.0000000000001322","ISBN":"2163684814","ISSN":"1076-2752","abstract":"Objective—Bullied workers have poor self-reported mental health; monetary costs of bullying exposure are unknown. We tested associations between bullying and health plan claims for mental health diagnoses. Methods—We used data from 793 hospital workers who answered questions about bullying in a survey and subscribed to the group health plan. We used two-part models to test associations between types of incivility/bullying and mental health expenditures. Results—Workers experiencing incivility or bullying had greater odds of any mental health claims. Among claimants, unexposed workers spent $792, those experiencing one type of incivility or bullying spent $1,557 (p for difference from unexposed=0.016), those experiencing two types spent $928 (p=0.503), and those experiencing three types spent $1,446 (p=0.040). Conclusions—Workplace incivility and bullying may carry monetary costs to employers, which could be controlled through work environment modification. MeSH Keywords bullying; workplace; health expenditures; hospital personnel; mental health; health care utilization; health care costs","author":[{"dropping-particle":"","family":"Sabbath","given":"Erika L.","non-dropping-particle":"","parse-names":false,"suffix":""},{"dropping-particle":"","family":"Williams","given":"Jessica A.R.","non-dropping-particle":"","parse-names":false,"suffix":""},{"dropping-particle":"","family":"Boden","given":"Leslie I.","non-dropping-particle":"","parse-names":false,"suffix":""},{"dropping-particle":"","family":"Tempesti","given":"Tommaso","non-dropping-particle":"","parse-names":false,"suffix":""},{"dropping-particle":"","family":"Wagner","given":"Gregory R.","non-dropping-particle":"","parse-names":false,"suffix":""},{"dropping-particle":"","family":"Hopcia","given":"Karen","non-dropping-particle":"","parse-names":false,"suffix":""},{"dropping-particle":"","family":"Hashimoto","given":"Dean","non-dropping-particle":"","parse-names":false,"suffix":""},{"dropping-particle":"","family":"Sorensen","given":"Glorian","non-dropping-particle":"","parse-names":false,"suffix":""}],"container-title":"Journal of Occupational and Environmental Medicine","id":"ITEM-1","issue":"8","issued":{"date-parts":[["2018","8"]]},"page":"737-742","title":"Mental health expenditures: Association with workplace incivility and bullying among hospital patient care workers","type":"article-journal","volume":"60"},"uris":["http://www.mendeley.com/documents/?uuid=23338d49-82ab-445d-9226-7c7aa45fce7b"]}],"mendeley":{"formattedCitation":"(Sabbath et al. 2018)","plainTextFormattedCitation":"(Sabbath et al. 2018)","previouslyFormattedCitation":"(Sabbath et al. 2018)"},"properties":{"noteIndex":0},"schema":"https://github.com/citation-style-language/schema/raw/master/csl-citation.json"}</w:instrText>
            </w:r>
            <w:r w:rsidR="00015BA2" w:rsidRPr="00AD1FB3">
              <w:rPr>
                <w:rFonts w:asciiTheme="majorBidi" w:hAnsiTheme="majorBidi" w:cstheme="majorBidi"/>
                <w:noProof/>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(Sabbath et al. 2018)</w:t>
            </w:r>
            <w:r w:rsidR="00015BA2" w:rsidRPr="00AD1FB3">
              <w:rPr>
                <w:rFonts w:asciiTheme="majorBidi" w:hAnsiTheme="majorBidi" w:cstheme="majorBidi"/>
                <w:noProof/>
                <w:color w:val="000000" w:themeColor="text1"/>
                <w:sz w:val="18"/>
                <w:szCs w:val="18"/>
                <w:lang w:val="en-US"/>
              </w:rPr>
              <w:fldChar w:fldCharType="end"/>
            </w:r>
            <w:r w:rsidR="00C85B96"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author":[{"dropping-particle":"","family":"Porath","given":"Christine","non-dropping-particle":"","parse-names":false,"suffix":""},{"dropping-particle":"","family":"Pearson","given":"Christine","non-dropping-particle":"","parse-names":false,"suffix":""}],"container-title":"Harvard Business Review","id":"ITEM-1","issued":{"date-parts":[["2013"]]},"page":"1-17","title":"The price of incivility","type":"article-magazine"},"uris":["http://www.mendeley.com/documents/?uuid=8c254a2f-f334-4d43-83eb-7aaec823e9fa"]},{"id":"ITEM-2","itemData":{"DOI":"10.1016/j.orgdyn.2015.09.001","ISBN":"0090-2616","ISSN":"00902616","abstract":"The toll of incivility and other bad behavior in organizations continues to mount. Even though a growing number claim to be disturbed by incivility, I have found thatit has continued to climb in organizations over the last two decades. A quarter of those I surveyed in 1998 reported they’re treated rudely at least once a week–—which rose to nearly half in 2005, and over half in 2011. The Civility in America survey indicated that 95 percent believed we have a civility problem in America; 70 percent of Americans believed incivility had reached crisis proportions and the majority expected the decline to continue. Leaders of the United Kingdom, Australia, France, China, and Cuba have expressed similar concerns, connecting a lack of civility to a range of societal problems. Incivility is just one form of bad behavior vexing leaders and organizations. Workplace bullying, a more intense and long-term form of bad behavior, affects all too many. Research in 2014 estimated that 27 percent had been affected, and 21 percent witnessed it. Envy among workers has swelled. This context may contribute to the rise in unethical behavior.","author":[{"dropping-particle":"","family":"Porath","given":"Christine L.","non-dropping-particle":"","parse-names":false,"suffix":""}],"container-title":"Organizational Dynamics","id":"ITEM-2","issue":"4","issued":{"date-parts":[["2015","10"]]},"page":"254-257","title":"The costs of bad behavior","type":"article-journal","volume":"44"},"uris":["http://www.mendeley.com/documents/?uuid=ff5f2705-dd5f-4108-9759-2bc44c105cf1"]}],"mendeley":{"formattedCitation":"(C. Porath and Pearson 2013; C. L. Porath 2015)","manualFormatting":"(Porath, 2015; Porath &amp; Pearson, 2013)","plainTextFormattedCitation":"(C. Porath and Pearson 2013; C. L. Porath 2015)","previouslyFormattedCitation":"(C. Porath and Pearson 2013; C. L. Porath 2015)"},"properties":{"noteIndex":0},"schema":"https://github.com/citation-style-language/schema/raw/master/csl-citation.json"}</w:instrText>
            </w:r>
            <w:r w:rsidR="00C85B96" w:rsidRPr="00AD1FB3">
              <w:rPr>
                <w:rFonts w:asciiTheme="majorBidi" w:hAnsiTheme="majorBidi" w:cstheme="majorBidi"/>
                <w:noProof/>
                <w:color w:val="000000" w:themeColor="text1"/>
                <w:sz w:val="18"/>
                <w:szCs w:val="18"/>
                <w:lang w:val="en-US"/>
              </w:rPr>
              <w:fldChar w:fldCharType="separate"/>
            </w:r>
            <w:r w:rsidR="00AC0016" w:rsidRPr="00AD1FB3">
              <w:rPr>
                <w:rFonts w:asciiTheme="majorBidi" w:hAnsiTheme="majorBidi" w:cstheme="majorBidi"/>
                <w:noProof/>
                <w:color w:val="000000" w:themeColor="text1"/>
                <w:sz w:val="18"/>
                <w:szCs w:val="18"/>
                <w:lang w:val="en-US"/>
              </w:rPr>
              <w:t>(Porath, 2015; Porath &amp; Pearson, 2013</w:t>
            </w:r>
            <w:r w:rsidR="005469A8" w:rsidRPr="00AD1FB3">
              <w:rPr>
                <w:rFonts w:asciiTheme="majorBidi" w:hAnsiTheme="majorBidi" w:cstheme="majorBidi"/>
                <w:noProof/>
                <w:color w:val="000000" w:themeColor="text1"/>
                <w:sz w:val="18"/>
                <w:szCs w:val="18"/>
                <w:lang w:val="en-US"/>
              </w:rPr>
              <w:t xml:space="preserve">; </w:t>
            </w:r>
            <w:r w:rsidR="00C85B96" w:rsidRPr="00AD1FB3">
              <w:rPr>
                <w:rFonts w:asciiTheme="majorBidi" w:hAnsiTheme="majorBidi" w:cstheme="majorBidi"/>
                <w:noProof/>
                <w:color w:val="000000" w:themeColor="text1"/>
                <w:sz w:val="18"/>
                <w:szCs w:val="18"/>
                <w:lang w:val="en-US"/>
              </w:rPr>
              <w:fldChar w:fldCharType="end"/>
            </w:r>
            <w:r w:rsidR="00D80890" w:rsidRPr="00AD1FB3">
              <w:rPr>
                <w:rFonts w:asciiTheme="majorBidi" w:hAnsiTheme="majorBidi" w:cstheme="majorBidi"/>
                <w:noProof/>
                <w:color w:val="000000" w:themeColor="text1"/>
                <w:sz w:val="18"/>
                <w:szCs w:val="18"/>
                <w:lang w:val="en-US"/>
              </w:rPr>
              <w:t>Yeung &amp; Griffin, 2008)</w:t>
            </w:r>
            <w:r w:rsidR="005469A8" w:rsidRPr="00AD1FB3">
              <w:rPr>
                <w:rFonts w:asciiTheme="majorBidi" w:hAnsiTheme="majorBidi" w:cstheme="majorBidi"/>
                <w:noProof/>
                <w:color w:val="000000" w:themeColor="text1"/>
                <w:sz w:val="18"/>
                <w:szCs w:val="18"/>
                <w:lang w:val="en-US"/>
              </w:rPr>
              <w:t xml:space="preserve">, </w:t>
            </w:r>
            <w:r w:rsidR="009D0357" w:rsidRPr="00AD1FB3">
              <w:rPr>
                <w:rFonts w:asciiTheme="majorBidi" w:hAnsiTheme="majorBidi" w:cstheme="majorBidi"/>
                <w:noProof/>
                <w:color w:val="000000" w:themeColor="text1"/>
                <w:sz w:val="18"/>
                <w:szCs w:val="18"/>
                <w:lang w:val="en-US"/>
              </w:rPr>
              <w:t xml:space="preserve">lower costumer service quality </w:t>
            </w:r>
            <w:r w:rsidR="009D0357"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a0020723","ISSN":"1939-1307","author":[{"dropping-particle":"","family":"Sliter","given":"Michael","non-dropping-particle":"","parse-names":false,"suffix":""},{"dropping-particle":"","family":"Jex","given":"Steve","non-dropping-particle":"","parse-names":false,"suffix":""},{"dropping-particle":"","family":"Wolford","given":"Katherine","non-dropping-particle":"","parse-names":false,"suffix":""},{"dropping-particle":"","family":"McInnerney","given":"Joanne","non-dropping-particle":"","parse-names":false,"suffix":""}],"container-title":"Journal of Occupational Health Psychology","id":"ITEM-1","issue":"4","issued":{"date-parts":[["2010","10"]]},"page":"468-481","title":"How rude! Emotional labor as a mediator between customer incivility and employee outcomes.","type":"article-journal","volume":"15"},"uris":["http://www.mendeley.com/documents/?uuid=81171d7f-c0e1-4951-ae53-b22ac1ddd53c"]}],"mendeley":{"formattedCitation":"(M. Sliter et al. 2010)","manualFormatting":"(Sliter, Jex, Wolford, &amp; McInnerney, 2010)","plainTextFormattedCitation":"(M. Sliter et al. 2010)","previouslyFormattedCitation":"(M. Sliter et al. 2010)"},"properties":{"noteIndex":0},"schema":"https://github.com/citation-style-language/schema/raw/master/csl-citation.json"}</w:instrText>
            </w:r>
            <w:r w:rsidR="009D0357" w:rsidRPr="00AD1FB3">
              <w:rPr>
                <w:rFonts w:asciiTheme="majorBidi" w:hAnsiTheme="majorBidi" w:cstheme="majorBidi"/>
                <w:noProof/>
                <w:color w:val="000000" w:themeColor="text1"/>
                <w:sz w:val="18"/>
                <w:szCs w:val="18"/>
                <w:lang w:val="en-US"/>
              </w:rPr>
              <w:fldChar w:fldCharType="separate"/>
            </w:r>
            <w:r w:rsidR="009D0357" w:rsidRPr="00AD1FB3">
              <w:rPr>
                <w:rFonts w:asciiTheme="majorBidi" w:hAnsiTheme="majorBidi" w:cstheme="majorBidi"/>
                <w:noProof/>
                <w:color w:val="000000" w:themeColor="text1"/>
                <w:sz w:val="18"/>
                <w:szCs w:val="18"/>
                <w:lang w:val="en-US"/>
              </w:rPr>
              <w:t xml:space="preserve">(Sliter, Jex, Wolford, </w:t>
            </w:r>
            <w:r w:rsidR="005469A8" w:rsidRPr="00AD1FB3">
              <w:rPr>
                <w:rFonts w:asciiTheme="majorBidi" w:hAnsiTheme="majorBidi" w:cstheme="majorBidi"/>
                <w:noProof/>
                <w:color w:val="000000" w:themeColor="text1"/>
                <w:sz w:val="18"/>
                <w:szCs w:val="18"/>
                <w:lang w:val="en-US"/>
              </w:rPr>
              <w:t>and</w:t>
            </w:r>
            <w:r w:rsidR="009D0357" w:rsidRPr="00AD1FB3">
              <w:rPr>
                <w:rFonts w:asciiTheme="majorBidi" w:hAnsiTheme="majorBidi" w:cstheme="majorBidi"/>
                <w:noProof/>
                <w:color w:val="000000" w:themeColor="text1"/>
                <w:sz w:val="18"/>
                <w:szCs w:val="18"/>
                <w:lang w:val="en-US"/>
              </w:rPr>
              <w:t xml:space="preserve"> McInnerney, 2010)</w:t>
            </w:r>
            <w:r w:rsidR="009D0357" w:rsidRPr="00AD1FB3">
              <w:rPr>
                <w:rFonts w:asciiTheme="majorBidi" w:hAnsiTheme="majorBidi" w:cstheme="majorBidi"/>
                <w:noProof/>
                <w:color w:val="000000" w:themeColor="text1"/>
                <w:sz w:val="18"/>
                <w:szCs w:val="18"/>
                <w:lang w:val="en-US"/>
              </w:rPr>
              <w:fldChar w:fldCharType="end"/>
            </w:r>
            <w:r w:rsidR="0043048F" w:rsidRPr="00AD1FB3">
              <w:rPr>
                <w:rFonts w:asciiTheme="majorBidi" w:hAnsiTheme="majorBidi" w:cstheme="majorBidi"/>
                <w:noProof/>
                <w:color w:val="000000" w:themeColor="text1"/>
                <w:sz w:val="18"/>
                <w:szCs w:val="18"/>
                <w:lang w:val="en-US"/>
              </w:rPr>
              <w:t xml:space="preserve">, higher health care utilization </w:t>
            </w:r>
            <w:r w:rsidR="0043048F"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{"citationItems":[{"id":"ITEM-1","itemData":{"DOI":"10.1097/JOM.0000000000001322","ISBN":"2163684814","ISSN":"1076-2752","abstract":"Objective—Bullied workers have poor self-reported mental health; monetary costs of bullying exposure are unknown. We tested associations between bullying and health plan claims for mental health diagnoses. Methods—We used data from 793 hospital workers who answered questions about bullying in a survey and subscribed to the group health plan. We used two-part models to test associations between types of incivility/bullying and mental health expenditures. Results—Workers experiencing incivility or bullying had greater odds of any mental health claims. Among claimants, unexposed workers spent $792, those experiencing one type of incivility or bullying spent $1,557 (p for difference from unexposed=0.016), those experiencing two types spent $928 (p=0.503), and those experiencing three types spent $1,446 (p=0.040). Conclusions—Workplace incivility and bullying may carry monetary costs to employers, which could be controlled through work environment modification. MeSH Keywords bullying; workplace; health expenditures; hospital personnel; mental health; health care utilization; health care costs","author":[{"dropping-particle":"","family":"Sabbath","given":"Erika L.","non-dropping-particle":"","parse-names":false,"suffix":""},{"dropping-particle":"","family":"Williams","given":"Jessica A.R.","non-dropping-particle":"","parse-names":false,"suffix":""},{"dropping-particle":"","family":"Boden","given":"Leslie I.","non-dropping-particle":"","parse-names":false,"suffix":""},{"dropping-particle":"","family":"Tempesti","given":"Tommaso","non-dropping-particle":"","parse-names":false,"suffix":""},{"dropping-particle":"","family":"Wagner","given":"Gregory R.","non-dropping-particle":"","parse-names":false,"suffix":""},{"dropping-particle":"","family":"Hopcia","given":"Karen","non-dropping-particle":"","parse-names":false,"suffix":""},{"dropping-particle":"","family":"Hashimoto","given":"Dean","non-dropping-particle":"","parse-names":false,"suffix":""},{"dropping-particle":"","family":"Sorensen","given":"Glorian","non-dropping-particle":"","parse-names":false,"suffix":""}],"container-title":"Journal of Occupational and Environmental Medicine","id":"ITEM-1","issue":"8","issued":{"date-parts":[["2018","8"]]},"page":"737-742","title":"Mental health expenditures: Association with workplace incivility and bullying among hospital patient care workers","type":"article-journal","volume":"60"},"uris":["http://www.mendeley.com/documents/?uuid=23338d49-82ab-445d-9226-7c7aa45fce7b"]}],"mendeley":{"formattedCitation":"(Sabbath et al. 2018)","plainTextFormattedCitation":"(Sabbath et al. 2018)","previouslyFormattedCitation":"(Sabbath et al. 2018)"},"properties":{"noteIndex":0},"schema":"https://github.com/citation-style-language/schema/raw/master/csl-citation.json"}</w:instrText>
            </w:r>
            <w:r w:rsidR="0043048F" w:rsidRPr="00AD1FB3">
              <w:rPr>
                <w:rFonts w:asciiTheme="majorBidi" w:hAnsiTheme="majorBidi" w:cstheme="majorBidi"/>
                <w:noProof/>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(Sabbath et al. 2018)</w:t>
            </w:r>
            <w:r w:rsidR="0043048F" w:rsidRPr="00AD1FB3">
              <w:rPr>
                <w:rFonts w:asciiTheme="majorBidi" w:hAnsiTheme="majorBidi" w:cstheme="majorBidi"/>
                <w:noProof/>
                <w:color w:val="000000" w:themeColor="text1"/>
                <w:sz w:val="18"/>
                <w:szCs w:val="18"/>
                <w:lang w:val="en-US"/>
              </w:rPr>
              <w:fldChar w:fldCharType="end"/>
            </w:r>
          </w:p>
          <w:p w14:paraId="021C4B24" w14:textId="1F688452" w:rsidR="00227A94" w:rsidRPr="00AD1FB3" w:rsidRDefault="00015BA2" w:rsidP="00CA1B90">
            <w:pPr>
              <w:pStyle w:val="NoSpacing"/>
              <w:numPr>
                <w:ilvl w:val="0"/>
                <w:numId w:val="40"/>
              </w:numPr>
              <w:rPr>
                <w:rFonts w:asciiTheme="majorBidi" w:hAnsiTheme="majorBidi" w:cstheme="majorBidi"/>
                <w:noProof/>
                <w:color w:val="000000" w:themeColor="text1"/>
                <w:sz w:val="18"/>
                <w:szCs w:val="18"/>
                <w:lang w:val="en-US"/>
              </w:rPr>
            </w:pPr>
            <w:r w:rsidRPr="00AD1FB3">
              <w:rPr>
                <w:rFonts w:asciiTheme="majorBidi" w:hAnsiTheme="majorBidi" w:cstheme="majorBidi"/>
                <w:noProof/>
                <w:color w:val="000000" w:themeColor="text1"/>
                <w:sz w:val="18"/>
                <w:szCs w:val="18"/>
                <w:lang w:val="en-US"/>
              </w:rPr>
              <w:t xml:space="preserve">psychological </w:t>
            </w:r>
            <w:r w:rsidR="00DF2B5D" w:rsidRPr="00AD1FB3">
              <w:rPr>
                <w:rFonts w:asciiTheme="majorBidi" w:hAnsiTheme="majorBidi" w:cstheme="majorBidi"/>
                <w:noProof/>
                <w:color w:val="000000" w:themeColor="text1"/>
                <w:sz w:val="18"/>
                <w:szCs w:val="18"/>
                <w:lang w:val="en-US"/>
              </w:rPr>
              <w:t>problems</w:t>
            </w:r>
            <w:r w:rsidRPr="00AD1FB3">
              <w:rPr>
                <w:rFonts w:asciiTheme="majorBidi" w:hAnsiTheme="majorBidi" w:cstheme="majorBidi"/>
                <w:noProof/>
                <w:color w:val="000000" w:themeColor="text1"/>
                <w:sz w:val="18"/>
                <w:szCs w:val="18"/>
                <w:lang w:val="en-US"/>
              </w:rPr>
              <w:t xml:space="preserve">, </w:t>
            </w:r>
            <w:r w:rsidRPr="00AD1FB3">
              <w:rPr>
                <w:rFonts w:ascii="Calibri" w:hAnsi="Calibri" w:cs="Calibri"/>
                <w:noProof/>
                <w:color w:val="000000" w:themeColor="text1"/>
                <w:sz w:val="18"/>
                <w:szCs w:val="18"/>
                <w:lang w:val="en-US"/>
              </w:rPr>
              <w:t>﻿</w:t>
            </w:r>
            <w:r w:rsidRPr="00AD1FB3">
              <w:rPr>
                <w:rFonts w:asciiTheme="majorBidi" w:hAnsiTheme="majorBidi" w:cstheme="majorBidi"/>
                <w:noProof/>
                <w:color w:val="000000" w:themeColor="text1"/>
                <w:sz w:val="18"/>
                <w:szCs w:val="18"/>
                <w:lang w:val="en-US"/>
              </w:rPr>
              <w:t xml:space="preserve">job dissatisfaction, interpersonal conflict, turnover intent </w:t>
            </w:r>
            <w:r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{"citationItems":[{"id":"ITEM-1","itemData":{"DOI":"10.1002/job.689","ISSN":"08943796","abstract":"Research in the field of workplace aggression has rapidly developed in the last two decades, and with this growth has come an abundance of overlapping constructs that fall under the broad rubric of workplace aggression. While researchers have conceptually distinguished these constructs, it is unclear whether this proliferation of constructs is adding appreciably to our knowledge, or whether it is constraining the questions we ask. In this paper, I consider five example constructs (i.e., abusive supervision, bullying, incivility, social undermining, and interpersonal conflict) and argue that the manner in which we have differentiated these (and other) aggression constructs does not add appreciably to our knowledge of workplace aggression. I then provide supplementary meta-analytic evidence to show that there is not a predictable pattern of outcomes from these constructs, and propose a restructuring of the manner in which we conceptualize workplace aggression. Copyright # 2010 John Wiley &amp; Sons, Ltd.","author":[{"dropping-particle":"","family":"Hershcovis","given":"M. Sandy","non-dropping-particle":"","parse-names":false,"suffix":""}],"container-title":"Journal of Organizational Behavior","id":"ITEM-1","issue":"3","issued":{"date-parts":[["2011","4"]]},"page":"499-519","title":"“Incivility, social undermining, bullying…oh my!”: A call to reconcile constructs within workplace aggression research","type":"article-journal","volume":"32"},"uris":["http://www.mendeley.com/documents/?uuid=c5e136cd-fbb5-4930-ba19-24ec45c69903"]}],"mendeley":{"formattedCitation":"(Hershcovis 2011)","plainTextFormattedCitation":"(Hershcovis 2011)","previouslyFormattedCitation":"(Hershcovis 2011)"},"properties":{"noteIndex":0},"schema":"https://github.com/citation-style-language/schema/raw/master/csl-citation.json"}</w:instrText>
            </w:r>
            <w:r w:rsidRPr="00AD1FB3">
              <w:rPr>
                <w:rFonts w:asciiTheme="majorBidi" w:hAnsiTheme="majorBidi" w:cstheme="majorBidi"/>
                <w:noProof/>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(Hershcovis 2011)</w:t>
            </w:r>
            <w:r w:rsidRPr="00AD1FB3">
              <w:rPr>
                <w:rFonts w:asciiTheme="majorBidi" w:hAnsiTheme="majorBidi" w:cstheme="majorBidi"/>
                <w:noProof/>
                <w:color w:val="000000" w:themeColor="text1"/>
                <w:sz w:val="18"/>
                <w:szCs w:val="18"/>
                <w:lang w:val="en-US"/>
              </w:rPr>
              <w:fldChar w:fldCharType="end"/>
            </w:r>
            <w:r w:rsidR="00405F69" w:rsidRPr="00AD1FB3">
              <w:rPr>
                <w:rFonts w:asciiTheme="majorBidi" w:hAnsiTheme="majorBidi" w:cstheme="majorBidi"/>
                <w:noProof/>
                <w:color w:val="000000" w:themeColor="text1"/>
                <w:sz w:val="18"/>
                <w:szCs w:val="18"/>
                <w:lang w:val="en-US"/>
              </w:rPr>
              <w:t>, burnout</w:t>
            </w:r>
            <w:r w:rsidR="00AC0016" w:rsidRPr="00AD1FB3">
              <w:rPr>
                <w:rFonts w:asciiTheme="majorBidi" w:hAnsiTheme="majorBidi" w:cstheme="majorBidi"/>
                <w:noProof/>
                <w:color w:val="000000" w:themeColor="text1"/>
                <w:sz w:val="18"/>
                <w:szCs w:val="18"/>
                <w:lang w:val="en-US"/>
              </w:rPr>
              <w:t xml:space="preserve">, </w:t>
            </w:r>
            <w:r w:rsidR="00405F69" w:rsidRPr="00AD1FB3">
              <w:rPr>
                <w:rFonts w:asciiTheme="majorBidi" w:hAnsiTheme="majorBidi" w:cstheme="majorBidi"/>
                <w:noProof/>
                <w:color w:val="000000" w:themeColor="text1"/>
                <w:sz w:val="18"/>
                <w:szCs w:val="18"/>
                <w:lang w:val="en-US"/>
              </w:rPr>
              <w:t>withdrawal</w:t>
            </w:r>
            <w:r w:rsidR="005469A8" w:rsidRPr="00AD1FB3">
              <w:rPr>
                <w:rFonts w:asciiTheme="majorBidi" w:hAnsiTheme="majorBidi" w:cstheme="majorBidi"/>
                <w:noProof/>
                <w:color w:val="000000" w:themeColor="text1"/>
                <w:sz w:val="18"/>
                <w:szCs w:val="18"/>
                <w:lang w:val="en-US"/>
              </w:rPr>
              <w:t xml:space="preserve"> </w:t>
            </w:r>
            <w:r w:rsidR="00405F69"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{"citationItems":[{"id":"ITEM-1","itemData":{"DOI":"10.1037/a0029862","ISBN":"1939-1307","ISSN":"1939-1307","PMID":"23066694","abstract":"The prevalence of increased adiposity among employees in the American workplace has resulted in significant economic costs to organizations. Unfortunately, relatively little research has examined the effects of excess adiposity on employees themselves. As a step toward remedying this, the current study examined a previously unknown link between adiposity and incivility, and how this might impact employee burnout and withdrawal. A student sample was used to initially establish a link between incivility and adiposity, and an applied sample of employees from across the United States was used to more fully test the relationships among incivility, adiposity, burnout, and withdrawal. Finally, the moderating effects of sex and race on these relationships were examined. Preliminary data from 341 student employees revealed that being overly adipose was related to greater reports of workplace incivility, with the effect strongest for those classified as obese. An interaction between sex and adiposity was also found, as well as a three-way interaction among sex, race, and adiposity. These relationships were replicated using a nationwide sample of 528 full-time employees. An interaction between race and adiposity was also found in this second sample. Finally, a model was tested in which incivility was shown to partially mediate the positive relationship between adiposity and the outcome of withdrawal, with both sex and race acting as moderators. Theoretical and practical implications of the findings and future directions are discussed.","author":[{"dropping-particle":"","family":"Sliter","given":"Katherine A.","non-dropping-particle":"","parse-names":false,"suffix":""},{"dropping-particle":"","family":"Sliter","given":"Michael T.","non-dropping-particle":"","parse-names":false,"suffix":""},{"dropping-particle":"","family":"Withrow","given":"Scott A.","non-dropping-particle":"","parse-names":false,"suffix":""},{"dropping-particle":"","family":"Jex","given":"Steve M.","non-dropping-particle":"","parse-names":false,"suffix":""}],"container-title":"Journal of Occupational Health Psychology","id":"ITEM-1","issue":"4","issued":{"date-parts":[["2012","10"]]},"page":"409-424","title":"Employee adiposity and incivility: Establishing a link and identifying demographic moderators and negative consequences.","type":"article-journal","volume":"17"},"uris":["http://www.mendeley.com/documents/?uuid=e371aa08-3b0c-43e5-97c7-923d3d2a7b96"]}],"mendeley":{"formattedCitation":"(K. A. Sliter et al. 2012)","plainTextFormattedCitation":"(K. A. Sliter et al. 2012)","previouslyFormattedCitation":"(K. A. Sliter et al. 2012)"},"properties":{"noteIndex":0},"schema":"https://github.com/citation-style-language/schema/raw/master/csl-citation.json"}</w:instrText>
            </w:r>
            <w:r w:rsidR="00405F69" w:rsidRPr="00AD1FB3">
              <w:rPr>
                <w:rFonts w:asciiTheme="majorBidi" w:hAnsiTheme="majorBidi" w:cstheme="majorBidi"/>
                <w:noProof/>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(Sliter et al. 2012)</w:t>
            </w:r>
            <w:r w:rsidR="00405F69" w:rsidRPr="00AD1FB3">
              <w:rPr>
                <w:rFonts w:asciiTheme="majorBidi" w:hAnsiTheme="majorBidi" w:cstheme="majorBidi"/>
                <w:noProof/>
                <w:color w:val="000000" w:themeColor="text1"/>
                <w:sz w:val="18"/>
                <w:szCs w:val="18"/>
                <w:lang w:val="en-US"/>
              </w:rPr>
              <w:fldChar w:fldCharType="end"/>
            </w:r>
            <w:r w:rsidR="00227A94" w:rsidRPr="00AD1FB3">
              <w:rPr>
                <w:rFonts w:asciiTheme="majorBidi" w:hAnsiTheme="majorBidi" w:cstheme="majorBidi"/>
                <w:noProof/>
                <w:color w:val="000000" w:themeColor="text1"/>
                <w:sz w:val="18"/>
                <w:szCs w:val="18"/>
                <w:lang w:val="en-US"/>
              </w:rPr>
              <w:t xml:space="preserve">, </w:t>
            </w:r>
            <w:r w:rsidR="001B0CAC" w:rsidRPr="00AD1FB3">
              <w:rPr>
                <w:rFonts w:asciiTheme="majorBidi" w:hAnsiTheme="majorBidi" w:cstheme="majorBidi"/>
                <w:noProof/>
                <w:color w:val="000000" w:themeColor="text1"/>
                <w:sz w:val="18"/>
                <w:szCs w:val="18"/>
                <w:lang w:val="en-US"/>
              </w:rPr>
              <w:t xml:space="preserve">lower self-efficasy, negative mood, </w:t>
            </w:r>
            <w:r w:rsidR="002655CD" w:rsidRPr="00AD1FB3">
              <w:rPr>
                <w:rFonts w:asciiTheme="majorBidi" w:hAnsiTheme="majorBidi" w:cstheme="majorBidi"/>
                <w:noProof/>
                <w:color w:val="000000" w:themeColor="text1"/>
                <w:sz w:val="18"/>
                <w:szCs w:val="18"/>
                <w:lang w:val="en-US"/>
              </w:rPr>
              <w:t>higher interpersonal problems such as privacy invasion</w:t>
            </w:r>
            <w:r w:rsidR="00614495" w:rsidRPr="00AD1FB3">
              <w:rPr>
                <w:rFonts w:asciiTheme="majorBidi" w:hAnsiTheme="majorBidi" w:cstheme="majorBidi"/>
                <w:noProof/>
                <w:color w:val="000000" w:themeColor="text1"/>
                <w:sz w:val="18"/>
                <w:szCs w:val="18"/>
                <w:lang w:val="en-US"/>
              </w:rPr>
              <w:t>,</w:t>
            </w:r>
            <w:r w:rsidR="001B0CAC" w:rsidRPr="00AD1FB3">
              <w:rPr>
                <w:rFonts w:asciiTheme="majorBidi" w:hAnsiTheme="majorBidi" w:cstheme="majorBidi"/>
                <w:noProof/>
                <w:color w:val="000000" w:themeColor="text1"/>
                <w:sz w:val="18"/>
                <w:szCs w:val="18"/>
                <w:lang w:val="en-US"/>
              </w:rPr>
              <w:t xml:space="preserve"> </w:t>
            </w:r>
            <w:r w:rsidR="001B0CAC" w:rsidRPr="00AD1FB3">
              <w:rPr>
                <w:rFonts w:ascii="Calibri" w:hAnsi="Calibri" w:cs="Calibri"/>
                <w:noProof/>
                <w:color w:val="000000" w:themeColor="text1"/>
                <w:sz w:val="18"/>
                <w:szCs w:val="18"/>
                <w:lang w:val="en-US"/>
              </w:rPr>
              <w:t>﻿</w:t>
            </w:r>
            <w:r w:rsidR="001B0CAC" w:rsidRPr="00AD1FB3">
              <w:rPr>
                <w:rFonts w:asciiTheme="majorBidi" w:hAnsiTheme="majorBidi" w:cstheme="majorBidi"/>
                <w:noProof/>
                <w:color w:val="000000" w:themeColor="text1"/>
                <w:sz w:val="18"/>
                <w:szCs w:val="18"/>
                <w:lang w:val="en-US"/>
              </w:rPr>
              <w:t xml:space="preserve">exclusionary behavior, turnover intention </w:t>
            </w:r>
            <w:r w:rsidR="00BA0EB5" w:rsidRPr="00AD1FB3">
              <w:rPr>
                <w:rFonts w:asciiTheme="majorBidi" w:hAnsiTheme="majorBidi" w:cstheme="majorBidi"/>
                <w:noProof/>
                <w:color w:val="000000" w:themeColor="text1"/>
                <w:sz w:val="18"/>
                <w:szCs w:val="18"/>
                <w:lang w:val="en-US"/>
              </w:rPr>
              <w:fldChar w:fldCharType="begin" w:fldLock="1"/>
            </w:r>
            <w:r w:rsidR="003A473B" w:rsidRPr="00AD1FB3">
              <w:rPr>
                <w:rFonts w:asciiTheme="majorBidi" w:hAnsiTheme="majorBidi" w:cstheme="majorBidi"/>
                <w:noProof/>
                <w:color w:val="000000" w:themeColor="text1"/>
                <w:sz w:val="18"/>
                <w:szCs w:val="18"/>
                <w:lang w:val="en-US"/>
              </w:rPr>
              <w:instrText>ADDIN CSL_CITATION {"citationItems":[{"id":"ITEM-1","itemData":{"DOI":"10.18551/rjoas.2019-01.44","ISSN":"22261184","author":[{"dropping-particle":"","family":"Riadi","given":"S.S.","non-dropping-particle":"","parse-names":false,"suffix":""},{"dropping-particle":"","family":"Hendryadi","given":"","non-dropping-particle":"","parse-names":false,"suffix":""},{"dropping-particle":"","family":"Tricahyadinata","given":"I.","non-dropping-particle":"","parse-names":false,"suffix":""}],"container-title":"Russian Journal of Agricultural and Socio-Economic Sciences","id":"ITEM-1","issue":"1","issued":{"date-parts":[["2019","1","20"]]},"page":"358-368","title":"Workplace incivility, self-efficacy, and turnover intention relationship model: A multi-group analysis","type":"article-journal","volume":"85"},"uris":["http://www.mendeley.com/documents/?uuid=c9b98743-2ae3-4f51-91fb-53eda6d1669d"]}],"mendeley":{"formattedCitation":"(Riadi, Hendryadi, and Tricahyadinata 2019)","plainTextFormattedCitation":"(Riadi, Hendryadi, and Tricahyadinata 2019)","previouslyFormattedCitation":"(Riadi, Hendryadi, and Tricahyadinata 2019)"},"properties":{"noteIndex":0},"schema":"https://github.com/citation-style-language/schema/raw/master/csl-citation.json"}</w:instrText>
            </w:r>
            <w:r w:rsidR="00BA0EB5" w:rsidRPr="00AD1FB3">
              <w:rPr>
                <w:rFonts w:asciiTheme="majorBidi" w:hAnsiTheme="majorBidi" w:cstheme="majorBidi"/>
                <w:noProof/>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(Riadi, Hendryadi, and Tricahyadinata 2019)</w:t>
            </w:r>
            <w:r w:rsidR="00BA0EB5" w:rsidRPr="00AD1FB3">
              <w:rPr>
                <w:rFonts w:asciiTheme="majorBidi" w:hAnsiTheme="majorBidi" w:cstheme="majorBidi"/>
                <w:noProof/>
                <w:color w:val="000000" w:themeColor="text1"/>
                <w:sz w:val="18"/>
                <w:szCs w:val="18"/>
                <w:lang w:val="en-US"/>
              </w:rPr>
              <w:fldChar w:fldCharType="end"/>
            </w:r>
          </w:p>
          <w:p w14:paraId="7A5B46E5" w14:textId="5465E51D" w:rsidR="00227A94" w:rsidRPr="00AD1FB3" w:rsidRDefault="002D2012" w:rsidP="00CA1B90">
            <w:pPr>
              <w:pStyle w:val="NoSpacing"/>
              <w:numPr>
                <w:ilvl w:val="0"/>
                <w:numId w:val="40"/>
              </w:numPr>
              <w:rPr>
                <w:rFonts w:asciiTheme="majorBidi" w:hAnsiTheme="majorBidi" w:cstheme="majorBidi"/>
                <w:noProof/>
                <w:color w:val="000000" w:themeColor="text1"/>
                <w:sz w:val="18"/>
                <w:szCs w:val="18"/>
                <w:lang w:val="en-US"/>
              </w:rPr>
            </w:pPr>
            <w:r w:rsidRPr="00AD1FB3">
              <w:rPr>
                <w:rFonts w:asciiTheme="majorBidi" w:hAnsiTheme="majorBidi" w:cstheme="majorBidi"/>
                <w:color w:val="000000" w:themeColor="text1"/>
                <w:sz w:val="18"/>
                <w:szCs w:val="18"/>
                <w:lang w:val="en-US"/>
              </w:rPr>
              <w:t xml:space="preserve">a </w:t>
            </w:r>
            <w:r w:rsidR="005469A8" w:rsidRPr="00AD1FB3">
              <w:rPr>
                <w:rFonts w:asciiTheme="majorBidi" w:hAnsiTheme="majorBidi" w:cstheme="majorBidi"/>
                <w:color w:val="000000" w:themeColor="text1"/>
                <w:sz w:val="18"/>
                <w:szCs w:val="18"/>
                <w:lang w:val="en-US"/>
              </w:rPr>
              <w:t>double-</w:t>
            </w:r>
            <w:r w:rsidRPr="00AD1FB3">
              <w:rPr>
                <w:rFonts w:asciiTheme="majorBidi" w:hAnsiTheme="majorBidi" w:cstheme="majorBidi"/>
                <w:color w:val="000000" w:themeColor="text1"/>
                <w:sz w:val="18"/>
                <w:szCs w:val="18"/>
                <w:lang w:val="en-US"/>
              </w:rPr>
              <w:t>edge</w:t>
            </w:r>
            <w:r w:rsidR="005469A8" w:rsidRPr="00AD1FB3">
              <w:rPr>
                <w:rFonts w:asciiTheme="majorBidi" w:hAnsiTheme="majorBidi" w:cstheme="majorBidi"/>
                <w:color w:val="000000" w:themeColor="text1"/>
                <w:sz w:val="18"/>
                <w:szCs w:val="18"/>
                <w:lang w:val="en-US"/>
              </w:rPr>
              <w:t>d</w:t>
            </w:r>
            <w:r w:rsidRPr="00AD1FB3">
              <w:rPr>
                <w:rFonts w:asciiTheme="majorBidi" w:hAnsiTheme="majorBidi" w:cstheme="majorBidi"/>
                <w:color w:val="000000" w:themeColor="text1"/>
                <w:sz w:val="18"/>
                <w:szCs w:val="18"/>
                <w:lang w:val="en-US"/>
              </w:rPr>
              <w:t xml:space="preserve"> sword, </w:t>
            </w:r>
            <w:r w:rsidR="00140990" w:rsidRPr="00AD1FB3">
              <w:rPr>
                <w:rFonts w:asciiTheme="majorBidi" w:hAnsiTheme="majorBidi" w:cstheme="majorBidi"/>
                <w:color w:val="000000" w:themeColor="text1"/>
                <w:sz w:val="18"/>
                <w:szCs w:val="18"/>
                <w:lang w:val="en-US"/>
              </w:rPr>
              <w:t xml:space="preserve">bringing harm to </w:t>
            </w:r>
            <w:r w:rsidRPr="00AD1FB3">
              <w:rPr>
                <w:rFonts w:asciiTheme="majorBidi" w:hAnsiTheme="majorBidi" w:cstheme="majorBidi"/>
                <w:color w:val="000000" w:themeColor="text1"/>
                <w:sz w:val="18"/>
                <w:szCs w:val="18"/>
                <w:lang w:val="en-US"/>
              </w:rPr>
              <w:t xml:space="preserve">target </w:t>
            </w:r>
            <w:r w:rsidR="00140990" w:rsidRPr="00AD1FB3">
              <w:rPr>
                <w:rFonts w:asciiTheme="majorBidi" w:hAnsiTheme="majorBidi" w:cstheme="majorBidi"/>
                <w:color w:val="000000" w:themeColor="text1"/>
                <w:sz w:val="18"/>
                <w:szCs w:val="18"/>
                <w:lang w:val="en-US"/>
              </w:rPr>
              <w:t xml:space="preserve">and </w:t>
            </w:r>
            <w:r w:rsidR="005D3455" w:rsidRPr="00AD1FB3">
              <w:rPr>
                <w:rFonts w:asciiTheme="majorBidi" w:hAnsiTheme="majorBidi" w:cstheme="majorBidi"/>
                <w:color w:val="000000" w:themeColor="text1"/>
                <w:sz w:val="18"/>
                <w:szCs w:val="18"/>
                <w:lang w:val="en-US"/>
              </w:rPr>
              <w:t xml:space="preserve">damage to status </w:t>
            </w:r>
            <w:r w:rsidRPr="00AD1FB3">
              <w:rPr>
                <w:rFonts w:asciiTheme="majorBidi" w:hAnsiTheme="majorBidi" w:cstheme="majorBidi"/>
                <w:color w:val="000000" w:themeColor="text1"/>
                <w:sz w:val="18"/>
                <w:szCs w:val="18"/>
                <w:lang w:val="en-US"/>
              </w:rPr>
              <w:t xml:space="preserve">perpetrator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{"citationItems":[{"id":"ITEM-1","itemData":{"ISBN":"1-57230-689-0","abstract":"Ostracism is among the most powerful means of social influence. From schoolroom time-outs or the silent treatment from a family member or friend, to governmental acts of banishment or exile, ostracism is practiced in many contexts, by individuals and groups. This lucidly written book provides a comprehensive examination of this pervasive phenomenon, exploring the short- and long-term consequences for targets as well as the functions served for those who exclude or ignore. Within a cogent theoretical framework, an exemplary research program is presented that makes use of such diverse methods as laboratory experiments, surveys, narrative accounts, interviews, Internet-based research, brief role-plays, and week-long simulations. The resulting data shed new light on how ostracism affects the individual's coping responses, self-esteem, and sense of belonging and control. Informative and timely, this book will be received with interest by researchers, practitioners, and students in a wide range of psychological disciplines.","author":[{"dropping-particle":"","family":"Williams","given":"Kipling D","non-dropping-particle":"","parse-names":false,"suffix":""}],"edition":"9","editor":[{"dropping-particle":"","family":"Peter Salovey","given":"","non-dropping-particle":"","parse-names":false,"suffix":""}],"id":"ITEM-1","issued":{"date-parts":[["2001"]]},"number-of-pages":"282","publisher":"The Guilford Press","publisher-place":"New York, London","title":"Ostracism the power of sillence.","type":"book"},"uris":["http://www.mendeley.com/documents/?uuid=aa4265b1-5e75-4008-b58f-70491c16957f"]}],"mendeley":{"formattedCitation":"(Williams 2001)","plainTextFormattedCitation":"(Williams 2001)","previouslyFormattedCitation":"(Williams 2001)"},"properties":{"noteIndex":0},"schema":"https://github.com/citation-style-language/schema/raw/master/csl-citation.json"}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(Williams 2001)</w:t>
            </w:r>
            <w:r w:rsidRPr="00AD1FB3">
              <w:rPr>
                <w:rFonts w:asciiTheme="majorBidi" w:hAnsiTheme="majorBidi" w:cstheme="majorBidi"/>
                <w:color w:val="000000" w:themeColor="text1"/>
                <w:sz w:val="18"/>
                <w:szCs w:val="18"/>
                <w:lang w:val="en-US"/>
              </w:rPr>
              <w:fldChar w:fldCharType="end"/>
            </w:r>
            <w:r w:rsidR="00A60653" w:rsidRPr="00AD1FB3">
              <w:rPr>
                <w:rFonts w:asciiTheme="majorBidi" w:hAnsiTheme="majorBidi" w:cstheme="majorBidi"/>
                <w:color w:val="000000" w:themeColor="text1"/>
                <w:sz w:val="18"/>
                <w:szCs w:val="18"/>
                <w:lang w:val="en-US"/>
              </w:rPr>
              <w:t xml:space="preserve">, </w:t>
            </w:r>
            <w:r w:rsidR="00CB0937" w:rsidRPr="00AD1FB3">
              <w:rPr>
                <w:rFonts w:asciiTheme="majorBidi" w:hAnsiTheme="majorBidi" w:cstheme="majorBidi"/>
                <w:color w:val="000000" w:themeColor="text1"/>
                <w:sz w:val="18"/>
                <w:szCs w:val="18"/>
                <w:lang w:val="en-US"/>
              </w:rPr>
              <w:t xml:space="preserve">lower </w:t>
            </w:r>
            <w:r w:rsidR="00227A94" w:rsidRPr="00AD1FB3">
              <w:rPr>
                <w:rFonts w:asciiTheme="majorBidi" w:hAnsiTheme="majorBidi" w:cstheme="majorBidi"/>
                <w:color w:val="000000" w:themeColor="text1"/>
                <w:sz w:val="18"/>
                <w:szCs w:val="18"/>
                <w:lang w:val="en-US"/>
              </w:rPr>
              <w:t xml:space="preserve">marital satisfaction and </w:t>
            </w:r>
            <w:r w:rsidR="00CB0937" w:rsidRPr="00AD1FB3">
              <w:rPr>
                <w:rFonts w:asciiTheme="majorBidi" w:hAnsiTheme="majorBidi" w:cstheme="majorBidi"/>
                <w:color w:val="000000" w:themeColor="text1"/>
                <w:sz w:val="18"/>
                <w:szCs w:val="18"/>
                <w:lang w:val="en-US"/>
              </w:rPr>
              <w:t xml:space="preserve">higher </w:t>
            </w:r>
            <w:r w:rsidR="00227A94" w:rsidRPr="00AD1FB3">
              <w:rPr>
                <w:rFonts w:asciiTheme="majorBidi" w:hAnsiTheme="majorBidi" w:cstheme="majorBidi"/>
                <w:color w:val="000000" w:themeColor="text1"/>
                <w:sz w:val="18"/>
                <w:szCs w:val="18"/>
                <w:lang w:val="en-US"/>
              </w:rPr>
              <w:t xml:space="preserve">family-to-work conflict </w:t>
            </w:r>
            <w:r w:rsidR="00A60653"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{"citationItems":[{"id":"ITEM-1","itemData":{"DOI":"10.1002/job.774","ISSN":"08943796","author":[{"dropping-particle":"","family":"Ferguson","given":"Merideth","non-dropping-particle":"","parse-names":false,"suffix":""}],"container-title":"Journal of Organizational Behavior","id":"ITEM-1","issue":"4","issued":{"date-parts":[["2012","5"]]},"page":"571-588","title":"You cannot leave it at the office: Spillover and crossover of coworker incivility","type":"article-journal","volume":"33"},"uris":["http://www.mendeley.com/documents/?uuid=f15486f9-b300-4f13-99b8-b05a1d28b068"]}],"mendeley":{"formattedCitation":"(Ferguson 2012)","plainTextFormattedCitation":"(Ferguson 2012)","previouslyFormattedCitation":"(Ferguson 2012)"},"properties":{"noteIndex":0},"schema":"https://github.com/citation-style-language/schema/raw/master/csl-citation.json"}</w:instrText>
            </w:r>
            <w:r w:rsidR="00A60653"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(Ferguson 2012)</w:t>
            </w:r>
            <w:r w:rsidR="00A60653" w:rsidRPr="00AD1FB3">
              <w:rPr>
                <w:rFonts w:asciiTheme="majorBidi" w:hAnsiTheme="majorBidi" w:cstheme="majorBidi"/>
                <w:color w:val="000000" w:themeColor="text1"/>
                <w:sz w:val="18"/>
                <w:szCs w:val="18"/>
                <w:lang w:val="en-US"/>
              </w:rPr>
              <w:fldChar w:fldCharType="end"/>
            </w:r>
          </w:p>
          <w:p w14:paraId="54F935A6" w14:textId="4C6EFF4E" w:rsidR="001929CD" w:rsidRPr="00AD1FB3" w:rsidRDefault="001929CD" w:rsidP="005D3455">
            <w:pPr>
              <w:pStyle w:val="NoSpacing"/>
              <w:rPr>
                <w:rFonts w:asciiTheme="majorBidi" w:hAnsiTheme="majorBidi" w:cstheme="majorBidi"/>
                <w:color w:val="000000" w:themeColor="text1"/>
                <w:sz w:val="18"/>
                <w:szCs w:val="18"/>
                <w:lang w:val="en-US"/>
              </w:rPr>
            </w:pPr>
          </w:p>
        </w:tc>
      </w:tr>
      <w:tr w:rsidR="00AD1FB3" w:rsidRPr="00AD1FB3" w14:paraId="4AD8C382" w14:textId="77777777" w:rsidTr="00BA4AE7">
        <w:trPr>
          <w:trHeight w:val="1131"/>
        </w:trPr>
        <w:tc>
          <w:tcPr>
            <w:tcW w:w="2410" w:type="dxa"/>
            <w:shd w:val="clear" w:color="auto" w:fill="FFFFFF" w:themeFill="background1"/>
          </w:tcPr>
          <w:p w14:paraId="0FE83166" w14:textId="2655298C" w:rsidR="00786D60" w:rsidRPr="00AD1FB3" w:rsidRDefault="00813D06" w:rsidP="00C27CA0">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Social safety</w:t>
            </w:r>
            <w:r w:rsidR="00C27CA0" w:rsidRPr="00AD1FB3">
              <w:rPr>
                <w:rFonts w:asciiTheme="majorBidi" w:hAnsiTheme="majorBidi" w:cstheme="majorBidi"/>
                <w:color w:val="000000" w:themeColor="text1"/>
                <w:sz w:val="18"/>
                <w:szCs w:val="18"/>
                <w:lang w:val="en-US"/>
              </w:rPr>
              <w:t xml:space="preserve"> </w:t>
            </w:r>
            <w:r w:rsidR="001B0CAC" w:rsidRPr="00AD1FB3">
              <w:rPr>
                <w:rFonts w:asciiTheme="majorBidi" w:hAnsiTheme="majorBidi" w:cstheme="majorBidi"/>
                <w:color w:val="000000" w:themeColor="text1"/>
                <w:sz w:val="18"/>
                <w:szCs w:val="18"/>
                <w:lang w:val="en-US"/>
              </w:rPr>
              <w:t xml:space="preserve">                    B</w:t>
            </w:r>
            <w:r w:rsidR="00C27CA0" w:rsidRPr="00AD1FB3">
              <w:rPr>
                <w:rFonts w:asciiTheme="majorBidi" w:hAnsiTheme="majorBidi" w:cstheme="majorBidi"/>
                <w:color w:val="000000" w:themeColor="text1"/>
                <w:sz w:val="18"/>
                <w:szCs w:val="18"/>
                <w:lang w:val="en-US"/>
              </w:rPr>
              <w:t xml:space="preserve">                     </w:t>
            </w:r>
          </w:p>
          <w:p w14:paraId="13A53E4A" w14:textId="0106D48F"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7E1530BC" w14:textId="77777777" w:rsidR="001B0CAC" w:rsidRPr="00AD1FB3" w:rsidRDefault="001B0CAC" w:rsidP="00C27CA0">
            <w:pPr>
              <w:pStyle w:val="NoSpacing"/>
              <w:jc w:val="right"/>
              <w:rPr>
                <w:rFonts w:asciiTheme="majorBidi" w:hAnsiTheme="majorBidi" w:cstheme="majorBidi"/>
                <w:color w:val="000000" w:themeColor="text1"/>
                <w:sz w:val="18"/>
                <w:szCs w:val="18"/>
                <w:lang w:val="en-US"/>
              </w:rPr>
            </w:pPr>
          </w:p>
          <w:p w14:paraId="29136186" w14:textId="29897622" w:rsidR="00C27CA0" w:rsidRPr="00AD1FB3" w:rsidRDefault="001B0CAC" w:rsidP="00C27CA0">
            <w:pPr>
              <w:pStyle w:val="NoSpacing"/>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B</w:t>
            </w:r>
          </w:p>
          <w:p w14:paraId="02AC2F1E" w14:textId="2C27B0DC" w:rsidR="00C27CA0" w:rsidRPr="00AD1FB3" w:rsidRDefault="00C27CA0" w:rsidP="00B80C36">
            <w:pPr>
              <w:pStyle w:val="NoSpacing"/>
              <w:ind w:right="90"/>
              <w:jc w:val="right"/>
              <w:rPr>
                <w:rFonts w:asciiTheme="majorBidi" w:hAnsiTheme="majorBidi" w:cstheme="majorBidi"/>
                <w:color w:val="000000" w:themeColor="text1"/>
                <w:sz w:val="18"/>
                <w:szCs w:val="18"/>
                <w:lang w:val="en-US"/>
              </w:rPr>
            </w:pPr>
          </w:p>
          <w:p w14:paraId="460C2CA9" w14:textId="77777777"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7586D39E" w14:textId="77777777"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25127D5A" w14:textId="08BCE3E4" w:rsidR="00C27CA0" w:rsidRPr="00AD1FB3" w:rsidRDefault="00C27CA0" w:rsidP="001B0CAC">
            <w:pPr>
              <w:pStyle w:val="NoSpacing"/>
              <w:ind w:right="90"/>
              <w:jc w:val="right"/>
              <w:rPr>
                <w:rFonts w:asciiTheme="majorBidi" w:hAnsiTheme="majorBidi" w:cstheme="majorBidi"/>
                <w:color w:val="000000" w:themeColor="text1"/>
                <w:sz w:val="18"/>
                <w:szCs w:val="18"/>
                <w:lang w:val="en-US"/>
              </w:rPr>
            </w:pPr>
          </w:p>
          <w:p w14:paraId="63C16A89" w14:textId="65D2CEF7" w:rsidR="001B0CAC" w:rsidRPr="00AD1FB3" w:rsidRDefault="00C56A43" w:rsidP="001B0CAC">
            <w:pPr>
              <w:pStyle w:val="NoSpacing"/>
              <w:ind w:right="90"/>
              <w:jc w:val="right"/>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B</w:t>
            </w:r>
          </w:p>
          <w:p w14:paraId="5F480230" w14:textId="2E655395" w:rsidR="001B0CAC" w:rsidRPr="00AD1FB3" w:rsidRDefault="001B0CAC" w:rsidP="00B80C36">
            <w:pPr>
              <w:pStyle w:val="NoSpacing"/>
              <w:ind w:right="90"/>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lastRenderedPageBreak/>
              <w:t>B</w:t>
            </w:r>
          </w:p>
          <w:p w14:paraId="5E60FDAD" w14:textId="60EFAD28" w:rsidR="00C27CA0" w:rsidRPr="00AD1FB3" w:rsidRDefault="005D3455" w:rsidP="005D3455">
            <w:pPr>
              <w:pStyle w:val="NoSpacing"/>
              <w:ind w:right="90"/>
              <w:jc w:val="right"/>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     </w:t>
            </w:r>
          </w:p>
          <w:p w14:paraId="7BB796B6" w14:textId="2963BC2C" w:rsidR="00C27CA0" w:rsidRPr="00AD1FB3" w:rsidRDefault="00C27CA0" w:rsidP="00C27CA0">
            <w:pPr>
              <w:pStyle w:val="NoSpacing"/>
              <w:jc w:val="right"/>
              <w:rPr>
                <w:rFonts w:asciiTheme="majorBidi" w:hAnsiTheme="majorBidi" w:cstheme="majorBidi"/>
                <w:color w:val="000000" w:themeColor="text1"/>
                <w:sz w:val="18"/>
                <w:szCs w:val="18"/>
                <w:lang w:val="en-US"/>
              </w:rPr>
            </w:pPr>
          </w:p>
          <w:p w14:paraId="50A466CF" w14:textId="7236A94A" w:rsidR="00C27CA0" w:rsidRPr="00AD1FB3" w:rsidRDefault="00C27CA0" w:rsidP="00C27CA0">
            <w:pPr>
              <w:pStyle w:val="NoSpacing"/>
              <w:jc w:val="right"/>
              <w:rPr>
                <w:rFonts w:asciiTheme="majorBidi" w:hAnsiTheme="majorBidi" w:cstheme="majorBidi"/>
                <w:color w:val="000000" w:themeColor="text1"/>
                <w:sz w:val="18"/>
                <w:szCs w:val="18"/>
                <w:lang w:val="en-US"/>
              </w:rPr>
            </w:pPr>
          </w:p>
        </w:tc>
        <w:tc>
          <w:tcPr>
            <w:tcW w:w="10550" w:type="dxa"/>
            <w:shd w:val="clear" w:color="auto" w:fill="FFFFFF" w:themeFill="background1"/>
          </w:tcPr>
          <w:p w14:paraId="45B0C88D" w14:textId="0F4AD5DE" w:rsidR="000C0EBB" w:rsidRPr="00AD1FB3" w:rsidRDefault="000C0EBB" w:rsidP="00CA1B90">
            <w:pPr>
              <w:pStyle w:val="NoSpacing"/>
              <w:numPr>
                <w:ilvl w:val="0"/>
                <w:numId w:val="4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lastRenderedPageBreak/>
              <w:t xml:space="preserve">work-related injury </w:t>
            </w:r>
            <w:r w:rsidR="005469A8" w:rsidRPr="00AD1FB3">
              <w:rPr>
                <w:rFonts w:asciiTheme="majorBidi" w:hAnsiTheme="majorBidi" w:cstheme="majorBidi"/>
                <w:color w:val="000000" w:themeColor="text1"/>
                <w:sz w:val="18"/>
                <w:szCs w:val="18"/>
                <w:lang w:val="en-US"/>
              </w:rPr>
              <w:t>and</w:t>
            </w:r>
            <w:r w:rsidRPr="00AD1FB3">
              <w:rPr>
                <w:rFonts w:asciiTheme="majorBidi" w:hAnsiTheme="majorBidi" w:cstheme="majorBidi"/>
                <w:color w:val="000000" w:themeColor="text1"/>
                <w:sz w:val="18"/>
                <w:szCs w:val="18"/>
                <w:lang w:val="en-US"/>
              </w:rPr>
              <w:t xml:space="preserve"> illness, lost time injury (disabilities, short and long absence), economic cost for worker, organization, society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{"citationItems":[{"id":"ITEM-1","itemData":{"ISBN":"978-1-74361-308-5","abstract":"risk are therefore critical. Research demonstrates a robust inverse relationship between an organisation’s work-related injury and illness prevention efforts and the subsequent frequency and severity of damage to people at work. Relevant, reliable and valid work health and safety performance data is critical to informing the strategic and operational decisions that drive the effective management of work health and safety3. This paper examines various issues relating to the measurement and reporting of that work health and safety performance data. Historically, frequency measures of injury outcome have been at the centre of work health and safety performance evaluation. In particular, lost time injury (LTI) rates have, over time, become the cornerstone of mainstream injury reporting and the benchmark against which organisational, industry and national comparisons are made. Although LTI rates are being applied to inform an ever-growing range of work health and safety problems and decisions, they have a number of important limitations. Primarily, LTIs correlate poorly with both the human and financial consequences of work related injury and illness (WRII) (i.e. damage) meaning they do not provide a valid or reliable measure of performance for the purposes of evaluating either the consequences of work health and safety failure or the success of work health and safety controls and initiatives. In recent decades, the increased reliance on LTI measures in work health and safety performance management and reporting has reportedly left stakeholders increasingly dissatisfied.4 Furthermore, growing anecdotal claims of individuals seeking to manage the measure, rather than to manage performance, have pointed to practices of deliberate manipulation and under-reporting of LTI data. Yet the search for more meaningful alternatives to LTI remains contested. Among the most promising is a severity framework that classifies injuries based on impact on worker life, rather than on organisational productivity. This approach aligns more closely with models adopted by governments rather than those traditionally used by industry and provides superior insight into the magnitude of damage that results from work health and safety failure. Ultimately, injury measures inform about specific incidents of work health and safety system failure, however they cannot provide a valid measure of work health and safety system integrity. Consequently, additional positive (leading) performance i…","author":[{"dropping-particle":"","family":"O'Neill","given":"Sharron","non-dropping-particle":"","parse-names":false,"suffix":""},{"dropping-particle":"","family":"Martinov-Bennie","given":"Nonna","non-dropping-particle":"","parse-names":false,"suffix":""},{"dropping-particle":"","family":"Cheung","given":"Angela","non-dropping-particle":"","parse-names":false,"suffix":""}],"container-title":"International Governance and Performance Research Centre","id":"ITEM-1","issue":"November","issued":{"date-parts":[["2013"]]},"number-of-pages":"30","publisher":"Macquarie University NSW","title":"Issues in the measurement and reporting of work health and safety performance: A review","type":"report"},"uris":["http://www.mendeley.com/documents/?uuid=44fde857-01cd-4d22-be21-89e9eb8e5210"]}],"mendeley":{"formattedCitation":"(O’Neill, Martinov-Bennie, and Cheung 2013)","plainTextFormattedCitation":"(O’Neill, Martinov-Bennie, and Cheung 2013)","previouslyFormattedCitation":"(O’Neill, Martinov-Bennie, and Cheung 2013)"},"properties":{"noteIndex":0},"schema":"https://github.com/citation-style-language/schema/raw/master/csl-citation.json"}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(O’Neill, Martinov-Bennie, and Cheung 2013)</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fatality, injury, or illness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{"citationItems":[{"id":"ITEM-1","itemData":{"abstract":"This publication provides a general overview of worker rights under the Occupational Safety and Health Act (OSH Act). This publication does not alter or determine compliance responsibilities which are set forth in OSHA standards and the OSH Act. Moreover, because interpretations and enforcement policy may change over time, for additional guidance on OSHA compliance requirements the reader should consult current administrative interpretations and decisions by the Occupational Safety and Health Review Commission and the courts. Material","author":[{"dropping-particle":"","family":"Health and safety department US","given":"","non-dropping-particle":"","parse-names":false,"suffix":""}],"container-title":"OSHA report","id":"ITEM-1","issue":"Worker violence","issued":{"date-parts":[["2016"]]},"number-of-pages":"60","title":"Department of Labor: OSHA 3148-06R 2016","type":"report"},"uris":["http://www.mendeley.com/documents/?uuid=b5e8b6fe-d884-41df-87ab-e5da5aabf175"]}],"mendeley":{"formattedCitation":"(Health and safety department US 2016)","plainTextFormattedCitation":"(Health and safety department US 2016)","previouslyFormattedCitation":"(Health and safety department US 2016)"},"properties":{"noteIndex":0},"schema":"https://github.com/citation-style-language/schema/raw/master/csl-citation.json"}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(Health and safety department US 2016)</w:t>
            </w:r>
            <w:r w:rsidRPr="00AD1FB3">
              <w:rPr>
                <w:rFonts w:asciiTheme="majorBidi" w:hAnsiTheme="majorBidi" w:cstheme="majorBidi"/>
                <w:color w:val="000000" w:themeColor="text1"/>
                <w:sz w:val="18"/>
                <w:szCs w:val="18"/>
                <w:lang w:val="en-US"/>
              </w:rPr>
              <w:fldChar w:fldCharType="end"/>
            </w:r>
            <w:r w:rsidR="00235EEE" w:rsidRPr="00AD1FB3">
              <w:rPr>
                <w:rFonts w:asciiTheme="majorBidi" w:hAnsiTheme="majorBidi" w:cstheme="majorBidi"/>
                <w:color w:val="000000" w:themeColor="text1"/>
                <w:sz w:val="18"/>
                <w:szCs w:val="18"/>
                <w:lang w:val="en-US"/>
              </w:rPr>
              <w:t xml:space="preserve">, </w:t>
            </w:r>
            <w:r w:rsidR="002C2A89" w:rsidRPr="00AD1FB3">
              <w:rPr>
                <w:rFonts w:ascii="Calibri" w:hAnsi="Calibri" w:cs="Calibri"/>
                <w:color w:val="000000" w:themeColor="text1"/>
                <w:sz w:val="18"/>
                <w:szCs w:val="18"/>
                <w:lang w:val="en-US"/>
              </w:rPr>
              <w:t>﻿</w:t>
            </w:r>
            <w:r w:rsidR="002C2A89" w:rsidRPr="00AD1FB3">
              <w:rPr>
                <w:rFonts w:asciiTheme="majorBidi" w:hAnsiTheme="majorBidi" w:cstheme="majorBidi"/>
                <w:color w:val="000000" w:themeColor="text1"/>
                <w:sz w:val="18"/>
                <w:szCs w:val="18"/>
                <w:lang w:val="en-US"/>
              </w:rPr>
              <w:t xml:space="preserve">work-related ill-health, </w:t>
            </w:r>
            <w:r w:rsidR="00235EEE" w:rsidRPr="00AD1FB3">
              <w:rPr>
                <w:rFonts w:asciiTheme="majorBidi" w:hAnsiTheme="majorBidi" w:cstheme="majorBidi"/>
                <w:color w:val="000000" w:themeColor="text1"/>
                <w:sz w:val="18"/>
                <w:szCs w:val="18"/>
                <w:lang w:val="en-US"/>
              </w:rPr>
              <w:t xml:space="preserve">sleeping problems </w:t>
            </w:r>
            <w:r w:rsidR="00552A98"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{"citationItems":[{"id":"ITEM-1","itemData":{"abstract":"This report – the latest in an annual series – describes the main developments in industrial relations and the regulations affecting working conditions at EU level and in the EU Member States and Norway during 2018. Based on data from the Network of Eurofound Correspondents, it presents information related to national social dialogue actors and working life institutions. It summarises key themes and interactions of national peak-level social dialogue, including how social dialogue contributed to national policymaking, and also covers those cases where social dialogue was under pressure, highlighting collective disputes of national significance. In addition, it summarises the main changes affecting collective bargaining, the regulation of working time, employment status, and health and well-being at work.","author":[{"dropping-particle":"","family":"Aumayr-Pintar","given":"Christine","non-dropping-particle":"","parse-names":false,"suffix":""},{"dropping-particle":"","family":"Cerf","given":"Catherine","non-dropping-particle":"","parse-names":false,"suffix":""},{"dropping-particle":"","family":"Surdykowska","given":"Barbara","non-dropping-particle":"","parse-names":false,"suffix":""}],"id":"ITEM-1","issued":{"date-parts":[["2019"]]},"number-of-pages":"59","publisher-place":"Luxembourg","title":"Annual review of working life 2018","type":"report"},"uris":["http://www.mendeley.com/documents/?uuid=321f9320-bb31-4df4-b9da-7194499c6e35"]},{"id":"ITEM-2","itemData":{"DOI":"10.2806/49169","abstract":"Violence at work can manifest itself in many ways. The variety of negative behaviour covered under the general umbrella term of workplace violence is so large and diverse that it makes it difficult to adopt a unified and integrated approach dealing with all the forms of workplace violence. This is, indeed, a key challenge that policymakers are confronted with. While the existence of physical violence at the workplace has always been recognised, psychological violence has only relatively recently attracted public attention and common concerns as expressed by workers, trade unions, employers, public bodies and experts across a broad international spectrum.","author":[{"dropping-particle":"","family":"Eurofound","given":"","non-dropping-particle":"","parse-names":false,"suffix":""}],"id":"ITEM-2","issued":{"date-parts":[["2013"]]},"number-of-pages":"24","publisher-place":"Luxembourg","title":"Physical and psychological violence at the workplace","type":"report"},"uris":["http://www.mendeley.com/documents/?uuid=59ce174e-d5e2-49b1-bc44-50b94b8d9874"]}],"mendeley":{"formattedCitation":"(Aumayr-Pintar, Cerf, and Surdykowska 2019; Eurofound 2013)","plainTextFormattedCitation":"(Aumayr-Pintar, Cerf, and Surdykowska 2019; Eurofound 2013)","previouslyFormattedCitation":"(Aumayr-Pintar, Cerf, and Surdykowska 2019; Eurofound 2013)"},"properties":{"noteIndex":0},"schema":"https://github.com/citation-style-language/schema/raw/master/csl-citation.json"}</w:instrText>
            </w:r>
            <w:r w:rsidR="00552A98"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(Aumayr-Pintar, Cerf, and Surdykowska 2019; Eurofound 2013)</w:t>
            </w:r>
            <w:r w:rsidR="00552A98" w:rsidRPr="00AD1FB3">
              <w:rPr>
                <w:rFonts w:asciiTheme="majorBidi" w:hAnsiTheme="majorBidi" w:cstheme="majorBidi"/>
                <w:color w:val="000000" w:themeColor="text1"/>
                <w:sz w:val="18"/>
                <w:szCs w:val="18"/>
                <w:lang w:val="en-US"/>
              </w:rPr>
              <w:fldChar w:fldCharType="end"/>
            </w:r>
            <w:r w:rsidR="003273C7" w:rsidRPr="00AD1FB3">
              <w:rPr>
                <w:rFonts w:asciiTheme="majorBidi" w:hAnsiTheme="majorBidi" w:cstheme="majorBidi"/>
                <w:color w:val="000000" w:themeColor="text1"/>
                <w:sz w:val="18"/>
                <w:szCs w:val="18"/>
                <w:lang w:val="en-US"/>
              </w:rPr>
              <w:t xml:space="preserve">, </w:t>
            </w:r>
            <w:r w:rsidR="0052787B" w:rsidRPr="00AD1FB3">
              <w:rPr>
                <w:rFonts w:ascii="Calibri" w:hAnsi="Calibri" w:cs="Calibri"/>
                <w:color w:val="000000" w:themeColor="text1"/>
                <w:sz w:val="18"/>
                <w:szCs w:val="18"/>
                <w:lang w:val="en-US"/>
              </w:rPr>
              <w:t>﻿</w:t>
            </w:r>
            <w:r w:rsidR="00235EEE" w:rsidRPr="00AD1FB3">
              <w:rPr>
                <w:rFonts w:asciiTheme="majorBidi" w:hAnsiTheme="majorBidi" w:cstheme="majorBidi"/>
                <w:color w:val="000000" w:themeColor="text1"/>
                <w:sz w:val="18"/>
                <w:szCs w:val="18"/>
                <w:lang w:val="en-US"/>
              </w:rPr>
              <w:t xml:space="preserve">lost life years </w:t>
            </w:r>
            <w:r w:rsidR="00F935A7"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author":[{"dropping-particle":"","family":"Kreis","given":"Julia","non-dropping-particle":"","parse-names":false,"suffix":""},{"dropping-particle":"","family":"Bödeker","given":"Wolfgang","non-dropping-particle":"","parse-names":false,"suffix":""}],"id":"ITEM-1","issued":{"date-parts":[["2004"]]},"number-of-pages":"40","publisher-place":"Essen","title":"Health-related and economic benefits of workplace health promotion and prevention IGA-Report 3e","type":"report"},"uris":["http://www.mendeley.com/documents/?uuid=42913180-33fc-4645-ab00-717400e286f9"]}],"mendeley":{"formattedCitation":"(Kreis and Bödeker 2004)","plainTextFormattedCitation":"(Kreis and Bödeker 2004)","previouslyFormattedCitation":"(Kreis and Bödeker 2004)"},"properties":{"noteIndex":0},"schema":"https://github.com/citation-style-language/schema/raw/master/csl-citation.json"}</w:instrText>
            </w:r>
            <w:r w:rsidR="00F935A7"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(Kreis and Bödeker 2004)</w:t>
            </w:r>
            <w:r w:rsidR="00F935A7" w:rsidRPr="00AD1FB3">
              <w:rPr>
                <w:rFonts w:asciiTheme="majorBidi" w:hAnsiTheme="majorBidi" w:cstheme="majorBidi"/>
                <w:color w:val="000000" w:themeColor="text1"/>
                <w:sz w:val="18"/>
                <w:szCs w:val="18"/>
                <w:lang w:val="en-US"/>
              </w:rPr>
              <w:fldChar w:fldCharType="end"/>
            </w:r>
          </w:p>
          <w:p w14:paraId="554E0C84" w14:textId="7B4EBE82" w:rsidR="000C0EBB" w:rsidRPr="00AD1FB3" w:rsidRDefault="003273C7" w:rsidP="00CA1B90">
            <w:pPr>
              <w:pStyle w:val="NoSpacing"/>
              <w:numPr>
                <w:ilvl w:val="0"/>
                <w:numId w:val="41"/>
              </w:numPr>
              <w:rPr>
                <w:rFonts w:asciiTheme="majorBidi" w:hAnsiTheme="majorBidi" w:cstheme="majorBidi"/>
                <w:color w:val="000000" w:themeColor="text1"/>
                <w:sz w:val="18"/>
                <w:szCs w:val="18"/>
                <w:lang w:val="en-US"/>
              </w:rPr>
            </w:pPr>
            <w:r w:rsidRPr="00AD1FB3">
              <w:rPr>
                <w:rFonts w:asciiTheme="majorBidi" w:hAnsiTheme="majorBidi" w:cstheme="majorBidi"/>
                <w:color w:val="000000" w:themeColor="text1"/>
                <w:sz w:val="18"/>
                <w:szCs w:val="18"/>
                <w:lang w:val="en-US"/>
              </w:rPr>
              <w:t xml:space="preserve">social insurance on statutory sick pay, disability allowances, industrial injuries disablement and incapacity benefits </w:t>
            </w:r>
            <w:r w:rsidR="00ED5780"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{"citationItems":[{"id":"ITEM-1","itemData":{"DOI":"https://doi.org/10.1787/220615515052.","abstract":"This paper first presents information on trends and composition of social expenditure across the OECD. Gross public social expenditure on average across OECD increased from 16% of GDP in 1980 to 21% in 2005, of which public pensions (7% of GDP) and public health expenditure (6% of GDP) are the largest items. This paper then accounts for the effects of the tax system and private social expenditure which leads to a greater similarity in social expenditure-to-GDP ratios across countries and to a reassessment of the magnitude of welfare states. After accounting for the impact of taxation and private benefits, social expenditure (1) amounts to over 30% of GDP at factor cost in Belgium, Germany, and France and (2) ranges within a few percentage points of each other in Austria, Canada, Denmark, Finland, Italy, the Netherlands, Portugal and the United States.","author":[{"dropping-particle":"","family":"Adema","given":"W.","non-dropping-particle":"","parse-names":false,"suffix":""},{"dropping-particle":"","family":"Ladaique","given":"M","non-dropping-particle":"","parse-names":false,"suffix":""}],"collection-title":"OECD Social, Employment and Migration Working Papers","id":"ITEM-1","issued":{"date-parts":[["2009"]]},"number":"92","publisher-place":"Paria","title":"How Expensive is the Welfare State?: Gross and Net Indicators in the OECD Social Expenditure Database (SOCX)","type":"report"},"uris":["http://www.mendeley.com/documents/?uuid=98785959-f578-4e03-a8f6-0e5f6463778d"]}],"mendeley":{"formattedCitation":"(Adema and Ladaique 2009)","plainTextFormattedCitation":"(Adema and Ladaique 2009)","previouslyFormattedCitation":"(Adema and Ladaique 2009)"},"properties":{"noteIndex":0},"schema":"https://github.com/citation-style-language/schema/raw/master/csl-citation.json"}</w:instrText>
            </w:r>
            <w:r w:rsidR="00ED5780"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(Adema and Ladaique 2009)</w:t>
            </w:r>
            <w:r w:rsidR="00ED5780" w:rsidRPr="00AD1FB3">
              <w:rPr>
                <w:rFonts w:asciiTheme="majorBidi" w:hAnsiTheme="majorBidi" w:cstheme="majorBidi"/>
                <w:color w:val="000000" w:themeColor="text1"/>
                <w:sz w:val="18"/>
                <w:szCs w:val="18"/>
                <w:lang w:val="en-US"/>
              </w:rPr>
              <w:fldChar w:fldCharType="end"/>
            </w:r>
            <w:r w:rsidR="00ED5780" w:rsidRPr="00AD1FB3">
              <w:rPr>
                <w:rFonts w:asciiTheme="majorBidi" w:hAnsiTheme="majorBidi" w:cstheme="majorBid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economic losses (ILO, 2003)</w:t>
            </w:r>
            <w:r w:rsidR="00235EEE" w:rsidRPr="00AD1FB3">
              <w:rPr>
                <w:rFonts w:asciiTheme="majorBidi" w:hAnsiTheme="majorBidi" w:cstheme="majorBidi"/>
                <w:color w:val="000000" w:themeColor="text1"/>
                <w:sz w:val="18"/>
                <w:szCs w:val="18"/>
                <w:lang w:val="en-US"/>
              </w:rPr>
              <w:t xml:space="preserve">, </w:t>
            </w:r>
            <w:r w:rsidRPr="00AD1FB3">
              <w:rPr>
                <w:rFonts w:asciiTheme="majorBidi" w:hAnsiTheme="majorBidi" w:cstheme="majorBidi"/>
                <w:color w:val="000000" w:themeColor="text1"/>
                <w:sz w:val="18"/>
                <w:szCs w:val="18"/>
                <w:lang w:val="en-US"/>
              </w:rPr>
              <w:t xml:space="preserve">sickness absence </w:t>
            </w:r>
            <w:r w:rsidR="00733460"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10.1057/palgrave.imfsp.9450016","ISSN":"1020-7635","author":[{"dropping-particle":"","family":"Lusinyan","given":"Lusine","non-dropping-particle":"","parse-names":false,"suffix":""},{"dropping-particle":"","family":"Bonato","given":"Leo","non-dropping-particle":"","parse-names":false,"suffix":""}],"container-title":"IMF Staff Papers","id":"ITEM-1","issue":"3","issued":{"date-parts":[["2007","7"]]},"page":"475-538","title":"Work absence in Europe","type":"article-journal","volume":"54"},"uris":["http://www.mendeley.com/documents/?uuid=3d3f09ec-2151-4e3c-95eb-44f65f5abc5a"]}],"mendeley":{"formattedCitation":"(Lusinyan and Bonato 2007)","plainTextFormattedCitation":"(Lusinyan and Bonato 2007)","previouslyFormattedCitation":"(Lusinyan and Bonato 2007)"},"properties":{"noteIndex":0},"schema":"https://github.com/citation-style-language/schema/raw/master/csl-citation.json"}</w:instrText>
            </w:r>
            <w:r w:rsidR="00733460"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(Lusinyan and Bonato 2007)</w:t>
            </w:r>
            <w:r w:rsidR="00733460" w:rsidRPr="00AD1FB3">
              <w:rPr>
                <w:rFonts w:asciiTheme="majorBidi" w:hAnsiTheme="majorBidi" w:cstheme="majorBidi"/>
                <w:color w:val="000000" w:themeColor="text1"/>
                <w:sz w:val="18"/>
                <w:szCs w:val="18"/>
                <w:lang w:val="en-US"/>
              </w:rPr>
              <w:fldChar w:fldCharType="end"/>
            </w:r>
            <w:r w:rsidR="00733460" w:rsidRPr="00AD1FB3">
              <w:rPr>
                <w:rFonts w:asciiTheme="majorBidi" w:hAnsiTheme="majorBidi" w:cstheme="majorBidi"/>
                <w:color w:val="000000" w:themeColor="text1"/>
                <w:sz w:val="18"/>
                <w:szCs w:val="18"/>
                <w:lang w:val="en-US"/>
              </w:rPr>
              <w:t xml:space="preserve">, </w:t>
            </w:r>
            <w:r w:rsidR="00235EEE" w:rsidRPr="00AD1FB3">
              <w:rPr>
                <w:rFonts w:asciiTheme="majorBidi" w:hAnsiTheme="majorBidi" w:cstheme="majorBidi"/>
                <w:color w:val="000000" w:themeColor="text1"/>
                <w:sz w:val="18"/>
                <w:szCs w:val="18"/>
                <w:lang w:val="en-US"/>
              </w:rPr>
              <w:t>private insurance and health care outlays of affected individuals, the indirect costs of companies (e.g. training inexperienced replacement workers, administrative expenses, production bottlenecks, low employee morale</w:t>
            </w:r>
            <w:r w:rsidR="005469A8" w:rsidRPr="00AD1FB3">
              <w:rPr>
                <w:rFonts w:asciiTheme="majorBidi" w:hAnsiTheme="majorBidi" w:cstheme="majorBidi"/>
                <w:color w:val="000000" w:themeColor="text1"/>
                <w:sz w:val="18"/>
                <w:szCs w:val="18"/>
                <w:lang w:val="en-US"/>
              </w:rPr>
              <w:t>;</w:t>
            </w:r>
            <w:r w:rsidR="00235EEE" w:rsidRPr="00AD1FB3">
              <w:rPr>
                <w:rFonts w:asciiTheme="majorBidi" w:hAnsiTheme="majorBidi" w:cstheme="majorBidi"/>
                <w:color w:val="000000" w:themeColor="text1"/>
                <w:sz w:val="18"/>
                <w:szCs w:val="18"/>
                <w:lang w:val="en-US"/>
              </w:rPr>
              <w:t xml:space="preserve"> </w:t>
            </w:r>
            <w:r w:rsidR="00235EEE"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{"citationItems":[{"id":"ITEM-1","itemData":{"DOI":"10.1111/j.1467-6419.2011.00699.x","ISSN":"09500804","abstract":"This paper engages an interdisciplinary survey of the current state of knowledge related to the theory, determinants and consequences of occupational safety and health (OSH). It first describes the fundamental theoretical construct of compensating wage differentials, which is used by economists to understand the optimal provision of OSH a perfectly competitive labour market. The plethora of incentives faced by workers and firms job and insurance markets that determine the ultimate level of OSH are discussed detail. The extensive empirical evidence from the hedonic wage and stated choice approaches used to assess the value of OSH is reviewed. The causes of inefficiency and inequity the market for OSH, such as externalities, moral hazard compensation insurance, systematic biases individual risk perception/well-being and labour market segregation are subsequently examined. The implications of government intervention and regulation for tackling the aforementioned inefficiencies OSH are then considered. Finally, the survey identifies areas of future research interests and suggests indicators and priorities for policy initiatives that can improve the health and safety of workers modern job markets. © 2011 Blackwell Publishing Ltd.","author":[{"dropping-particle":"","family":"Pouliakas","given":"Konstantinos","non-dropping-particle":"","parse-names":false,"suffix":""},{"dropping-particle":"","family":"Theodossiou","given":"Ioannis","non-dropping-particle":"","parse-names":false,"suffix":""}],"container-title":"Journal of Economic Surveys","id":"ITEM-1","issue":"1","issued":{"date-parts":[["2013","2"]]},"page":"167-208","title":"The economics of health and safety at work: An interdisciplinary review of the theory and policy","type":"article-journal","volume":"27"},"uris":["http://www.mendeley.com/documents/?uuid=75b53489-3d2f-4713-a794-90ae1f65f8ea"]}],"mendeley":{"formattedCitation":"(Pouliakas and Theodossiou 2013)","plainTextFormattedCitation":"(Pouliakas and Theodossiou 2013)","previouslyFormattedCitation":"(Pouliakas and Theodossiou 2013)"},"properties":{"noteIndex":0},"schema":"https://github.com/citation-style-language/schema/raw/master/csl-citation.json"}</w:instrText>
            </w:r>
            <w:r w:rsidR="00235EEE"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Pouliakas and Theodossiou 2013)</w:t>
            </w:r>
            <w:r w:rsidR="00235EEE" w:rsidRPr="00AD1FB3">
              <w:rPr>
                <w:rFonts w:asciiTheme="majorBidi" w:hAnsiTheme="majorBidi" w:cstheme="majorBidi"/>
                <w:color w:val="000000" w:themeColor="text1"/>
                <w:sz w:val="18"/>
                <w:szCs w:val="18"/>
                <w:lang w:val="en-US"/>
              </w:rPr>
              <w:fldChar w:fldCharType="end"/>
            </w:r>
            <w:r w:rsidR="00E07906" w:rsidRPr="00AD1FB3">
              <w:rPr>
                <w:rFonts w:asciiTheme="majorBidi" w:hAnsiTheme="majorBidi" w:cstheme="majorBidi"/>
                <w:color w:val="000000" w:themeColor="text1"/>
                <w:sz w:val="18"/>
                <w:szCs w:val="18"/>
                <w:lang w:val="en-US"/>
              </w:rPr>
              <w:t xml:space="preserve">, socio-economic costs of (sickness) absence in GDP </w:t>
            </w:r>
            <w:r w:rsidR="00E07906"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{"citationItems":[{"id":"ITEM-1","itemData":{"DOI":"10.2806/49169","abstract":"Violence at work can manifest itself in many ways. The variety of negative behaviour covered under the general umbrella term of workplace violence is so large and diverse that it makes it difficult to adopt a unified and integrated approach dealing with all the forms of workplace violence. This is, indeed, a key challenge that policymakers are confronted with. While the existence of physical violence at the workplace has always been recognised, psychological violence has only relatively recently attracted public attention and common concerns as expressed by workers, trade unions, employers, public bodies and experts across a broad international spectrum.","author":[{"dropping-particle":"","family":"Eurofound","given":"","non-dropping-particle":"","parse-names":false,"suffix":""}],"id":"ITEM-1","issued":{"date-parts":[["2013"]]},"number-of-pages":"24","publisher-place":"Luxembourg","title":"Physical and psychological violence at the workplace","type":"report"},"uris":["http://www.mendeley.com/documents/?uuid=59ce174e-d5e2-49b1-bc44-50b94b8d9874"]}],"mendeley":{"formattedCitation":"(Eurofound 2013)","plainTextFormattedCitation":"(Eurofound 2013)","previouslyFormattedCitation":"(Eurofound 2013)"},"properties":{"noteIndex":0},"schema":"https://github.com/citation-style-language/schema/raw/master/csl-citation.json"}</w:instrText>
            </w:r>
            <w:r w:rsidR="00E07906"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(Eurofound 2013)</w:t>
            </w:r>
            <w:r w:rsidR="00E07906" w:rsidRPr="00AD1FB3">
              <w:rPr>
                <w:rFonts w:asciiTheme="majorBidi" w:hAnsiTheme="majorBidi" w:cstheme="majorBidi"/>
                <w:color w:val="000000" w:themeColor="text1"/>
                <w:sz w:val="18"/>
                <w:szCs w:val="18"/>
                <w:lang w:val="en-US"/>
              </w:rPr>
              <w:fldChar w:fldCharType="end"/>
            </w:r>
          </w:p>
          <w:p w14:paraId="424654A2" w14:textId="7AB2E865" w:rsidR="00E35427" w:rsidRPr="00AD1FB3" w:rsidRDefault="00235EEE" w:rsidP="00CA1B90">
            <w:pPr>
              <w:pStyle w:val="NoSpacing"/>
              <w:numPr>
                <w:ilvl w:val="0"/>
                <w:numId w:val="41"/>
              </w:numPr>
              <w:rPr>
                <w:rFonts w:asciiTheme="majorBidi" w:hAnsiTheme="majorBidi" w:cstheme="majorBidi"/>
                <w:color w:val="000000" w:themeColor="text1"/>
                <w:sz w:val="18"/>
                <w:szCs w:val="18"/>
                <w:lang w:val="en-US"/>
              </w:rPr>
            </w:pP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reduced psychological well-being,</w:t>
            </w:r>
            <w:r w:rsidRPr="00AD1FB3">
              <w:rPr>
                <w:rFonts w:ascii="Calibri" w:hAnsi="Calibri" w:cs="Calibri"/>
                <w:color w:val="000000" w:themeColor="text1"/>
                <w:sz w:val="18"/>
                <w:szCs w:val="18"/>
                <w:lang w:val="en-US"/>
              </w:rPr>
              <w:t>﻿</w:t>
            </w:r>
            <w:r w:rsidRPr="00AD1FB3">
              <w:rPr>
                <w:rFonts w:asciiTheme="majorBidi" w:hAnsiTheme="majorBidi" w:cstheme="majorBidi"/>
                <w:color w:val="000000" w:themeColor="text1"/>
                <w:sz w:val="18"/>
                <w:szCs w:val="18"/>
                <w:lang w:val="en-US"/>
              </w:rPr>
              <w:t xml:space="preserve"> depression, stress, fatigue </w:t>
            </w:r>
            <w:r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{"citationItems":[{"id":"ITEM-1","itemData":{"DOI":"10.2806/49169","abstract":"Violence at work can manifest itself in many ways. The variety of negative behaviour covered under the general umbrella term of workplace violence is so large and diverse that it makes it difficult to adopt a unified and integrated approach dealing with all the forms of workplace violence. This is, indeed, a key challenge that policymakers are confronted with. While the existence of physical violence at the workplace has always been recognised, psychological violence has only relatively recently attracted public attention and common concerns as expressed by workers, trade unions, employers, public bodies and experts across a broad international spectrum.","author":[{"dropping-particle":"","family":"Eurofound","given":"","non-dropping-particle":"","parse-names":false,"suffix":""}],"id":"ITEM-1","issued":{"date-parts":[["2013"]]},"number-of-pages":"24","publisher-place":"Luxembourg","title":"Physical and psychological violence at the workplace","type":"report"},"uris":["http://www.mendeley.com/documents/?uuid=59ce174e-d5e2-49b1-bc44-50b94b8d9874"]}],"mendeley":{"formattedCitation":"(Eurofound 2013)","plainTextFormattedCitation":"(Eurofound 2013)","previouslyFormattedCitation":"(Eurofound 2013)"},"properties":{"noteIndex":0},"schema":"https://github.com/citation-style-language/schema/raw/master/csl-citation.json"}</w:instrText>
            </w:r>
            <w:r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(Eurofound 2013)</w:t>
            </w:r>
            <w:r w:rsidRPr="00AD1FB3">
              <w:rPr>
                <w:rFonts w:asciiTheme="majorBidi" w:hAnsiTheme="majorBidi" w:cstheme="majorBidi"/>
                <w:color w:val="000000" w:themeColor="text1"/>
                <w:sz w:val="18"/>
                <w:szCs w:val="18"/>
                <w:lang w:val="en-US"/>
              </w:rPr>
              <w:fldChar w:fldCharType="end"/>
            </w:r>
            <w:r w:rsidRPr="00AD1FB3">
              <w:rPr>
                <w:rFonts w:asciiTheme="majorBidi" w:hAnsiTheme="majorBidi" w:cstheme="majorBidi"/>
                <w:color w:val="000000" w:themeColor="text1"/>
                <w:sz w:val="18"/>
                <w:szCs w:val="18"/>
                <w:lang w:val="en-US"/>
              </w:rPr>
              <w:t xml:space="preserve"> </w:t>
            </w:r>
            <w:r w:rsidRPr="00AD1FB3">
              <w:rPr>
                <w:rFonts w:ascii="Calibri" w:hAnsi="Calibri" w:cs="Calibri"/>
                <w:color w:val="000000" w:themeColor="text1"/>
                <w:sz w:val="18"/>
                <w:szCs w:val="18"/>
                <w:lang w:val="en-US"/>
              </w:rPr>
              <w:t>﻿</w:t>
            </w:r>
          </w:p>
          <w:p w14:paraId="4E090384" w14:textId="737F1DF0" w:rsidR="001929CD" w:rsidRPr="00AD1FB3" w:rsidRDefault="008119C5" w:rsidP="00F84BE0">
            <w:pPr>
              <w:pStyle w:val="NoSpacing"/>
              <w:numPr>
                <w:ilvl w:val="0"/>
                <w:numId w:val="41"/>
              </w:numPr>
              <w:rPr>
                <w:rFonts w:asciiTheme="majorBidi" w:hAnsiTheme="majorBidi" w:cstheme="majorBidi"/>
                <w:color w:val="000000" w:themeColor="text1"/>
                <w:sz w:val="18"/>
                <w:szCs w:val="18"/>
                <w:lang w:val="en-US"/>
              </w:rPr>
            </w:pPr>
            <w:r w:rsidRPr="00AD1FB3">
              <w:rPr>
                <w:rFonts w:ascii="Calibri" w:hAnsi="Calibri" w:cs="Calibri"/>
                <w:color w:val="000000" w:themeColor="text1"/>
                <w:sz w:val="18"/>
                <w:szCs w:val="18"/>
                <w:lang w:val="en-US"/>
              </w:rPr>
              <w:lastRenderedPageBreak/>
              <w:t>﻿</w:t>
            </w:r>
            <w:r w:rsidR="0052787B" w:rsidRPr="00AD1FB3">
              <w:rPr>
                <w:rFonts w:asciiTheme="majorBidi" w:hAnsiTheme="majorBidi" w:cstheme="majorBidi"/>
                <w:color w:val="000000" w:themeColor="text1"/>
                <w:sz w:val="18"/>
                <w:szCs w:val="18"/>
                <w:lang w:val="en-US"/>
              </w:rPr>
              <w:t xml:space="preserve">the impact on families and communities and the inefficiency of having a large proportion of a potentially active workforce disabled, idle or prematurely retired </w:t>
            </w:r>
            <w:r w:rsidR="00A775D8" w:rsidRPr="00AD1FB3">
              <w:rPr>
                <w:rFonts w:asciiTheme="majorBidi" w:hAnsiTheme="majorBidi" w:cstheme="majorBidi"/>
                <w:color w:val="000000" w:themeColor="text1"/>
                <w:sz w:val="18"/>
                <w:szCs w:val="18"/>
                <w:lang w:val="en-US"/>
              </w:rPr>
              <w:fldChar w:fldCharType="begin" w:fldLock="1"/>
            </w:r>
            <w:r w:rsidR="003A473B" w:rsidRPr="00AD1FB3">
              <w:rPr>
                <w:rFonts w:asciiTheme="majorBidi" w:hAnsiTheme="majorBidi" w:cstheme="majorBidi"/>
                <w:color w:val="000000" w:themeColor="text1"/>
                <w:sz w:val="18"/>
                <w:szCs w:val="18"/>
                <w:lang w:val="en-US"/>
              </w:rPr>
              <w:instrText>ADDIN CSL_CITATION {"citationItems":[{"id":"ITEM-1","itemData":{"DOI":"10.1111/j.1467-6419.2011.00699.x","ISSN":"09500804","abstract":"This paper engages an interdisciplinary survey of the current state of knowledge related to the theory, determinants and consequences of occupational safety and health (OSH). It first describes the fundamental theoretical construct of compensating wage differentials, which is used by economists to understand the optimal provision of OSH a perfectly competitive labour market. The plethora of incentives faced by workers and firms job and insurance markets that determine the ultimate level of OSH are discussed detail. The extensive empirical evidence from the hedonic wage and stated choice approaches used to assess the value of OSH is reviewed. The causes of inefficiency and inequity the market for OSH, such as externalities, moral hazard compensation insurance, systematic biases individual risk perception/well-being and labour market segregation are subsequently examined. The implications of government intervention and regulation for tackling the aforementioned inefficiencies OSH are then considered. Finally, the survey identifies areas of future research interests and suggests indicators and priorities for policy initiatives that can improve the health and safety of workers modern job markets. © 2011 Blackwell Publishing Ltd.","author":[{"dropping-particle":"","family":"Pouliakas","given":"Konstantinos","non-dropping-particle":"","parse-names":false,"suffix":""},{"dropping-particle":"","family":"Theodossiou","given":"Ioannis","non-dropping-particle":"","parse-names":false,"suffix":""}],"container-title":"Journal of Economic Surveys","id":"ITEM-1","issue":"1","issued":{"date-parts":[["2013","2"]]},"page":"167-208","title":"The economics of health and safety at work: An interdisciplinary review of the theory and policy","type":"article-journal","volume":"27"},"uris":["http://www.mendeley.com/documents/?uuid=75b53489-3d2f-4713-a794-90ae1f65f8ea"]}],"mendeley":{"formattedCitation":"(Pouliakas and Theodossiou 2013)","plainTextFormattedCitation":"(Pouliakas and Theodossiou 2013)","previouslyFormattedCitation":"(Pouliakas and Theodossiou 2013)"},"properties":{"noteIndex":0},"schema":"https://github.com/citation-style-language/schema/raw/master/csl-citation.json"}</w:instrText>
            </w:r>
            <w:r w:rsidR="00A775D8" w:rsidRPr="00AD1FB3">
              <w:rPr>
                <w:rFonts w:asciiTheme="majorBidi" w:hAnsiTheme="majorBidi" w:cstheme="majorBidi"/>
                <w:color w:val="000000" w:themeColor="text1"/>
                <w:sz w:val="18"/>
                <w:szCs w:val="18"/>
                <w:lang w:val="en-US"/>
              </w:rPr>
              <w:fldChar w:fldCharType="separate"/>
            </w:r>
            <w:r w:rsidR="00BF276B" w:rsidRPr="00AD1FB3">
              <w:rPr>
                <w:rFonts w:asciiTheme="majorBidi" w:hAnsiTheme="majorBidi" w:cstheme="majorBidi"/>
                <w:noProof/>
                <w:color w:val="000000" w:themeColor="text1"/>
                <w:sz w:val="18"/>
                <w:szCs w:val="18"/>
                <w:lang w:val="en-US"/>
              </w:rPr>
              <w:t>(Pouliakas and Theodossiou 2013)</w:t>
            </w:r>
            <w:r w:rsidR="00A775D8" w:rsidRPr="00AD1FB3">
              <w:rPr>
                <w:rFonts w:asciiTheme="majorBidi" w:hAnsiTheme="majorBidi" w:cstheme="majorBidi"/>
                <w:color w:val="000000" w:themeColor="text1"/>
                <w:sz w:val="18"/>
                <w:szCs w:val="18"/>
                <w:lang w:val="en-US"/>
              </w:rPr>
              <w:fldChar w:fldCharType="end"/>
            </w:r>
          </w:p>
        </w:tc>
      </w:tr>
    </w:tbl>
    <w:p w14:paraId="4E323D39" w14:textId="77777777" w:rsidR="00F84BE0" w:rsidRPr="00AD1FB3" w:rsidRDefault="00F84BE0" w:rsidP="00134CCD">
      <w:pPr>
        <w:pStyle w:val="Heading1"/>
        <w:rPr>
          <w:rFonts w:asciiTheme="majorBidi" w:hAnsiTheme="majorBidi" w:cstheme="majorBidi"/>
          <w:bCs w:val="0"/>
          <w:color w:val="000000" w:themeColor="text1"/>
          <w:sz w:val="22"/>
          <w:szCs w:val="22"/>
          <w:lang w:val="en-GB"/>
        </w:rPr>
        <w:sectPr w:rsidR="00F84BE0" w:rsidRPr="00AD1FB3" w:rsidSect="002C4F27">
          <w:headerReference w:type="default" r:id="rId8"/>
          <w:footerReference w:type="even" r:id="rId9"/>
          <w:footerReference w:type="default" r:id="rId10"/>
          <w:headerReference w:type="first" r:id="rId11"/>
          <w:pgSz w:w="15840" w:h="12240" w:orient="landscape" w:code="1"/>
          <w:pgMar w:top="1800" w:right="1440" w:bottom="1800" w:left="1440" w:header="720" w:footer="720" w:gutter="0"/>
          <w:cols w:space="720"/>
          <w:titlePg/>
          <w:docGrid w:linePitch="390"/>
        </w:sectPr>
      </w:pPr>
    </w:p>
    <w:p w14:paraId="39EFDECA" w14:textId="75E786FB" w:rsidR="00134CCD" w:rsidRPr="00AD1FB3" w:rsidRDefault="00134CCD" w:rsidP="00134CCD">
      <w:pPr>
        <w:pStyle w:val="Heading1"/>
        <w:rPr>
          <w:rFonts w:asciiTheme="majorBidi" w:hAnsiTheme="majorBidi" w:cstheme="majorBidi"/>
          <w:bCs w:val="0"/>
          <w:color w:val="000000" w:themeColor="text1"/>
          <w:sz w:val="22"/>
          <w:szCs w:val="22"/>
          <w:lang w:val="en-GB"/>
        </w:rPr>
      </w:pPr>
      <w:r w:rsidRPr="00AD1FB3">
        <w:rPr>
          <w:rFonts w:asciiTheme="majorBidi" w:hAnsiTheme="majorBidi" w:cstheme="majorBidi"/>
          <w:bCs w:val="0"/>
          <w:color w:val="000000" w:themeColor="text1"/>
          <w:sz w:val="22"/>
          <w:szCs w:val="22"/>
          <w:lang w:val="en-GB"/>
        </w:rPr>
        <w:lastRenderedPageBreak/>
        <w:t xml:space="preserve">References Table 4 | </w:t>
      </w:r>
    </w:p>
    <w:p w14:paraId="7EC21D22" w14:textId="1FF2743C" w:rsidR="00CA1B90" w:rsidRPr="00AD1FB3" w:rsidRDefault="003A473B"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eastAsia="MS Gothic" w:hAnsiTheme="majorBidi" w:cstheme="majorBidi"/>
          <w:color w:val="000000" w:themeColor="text1"/>
          <w:sz w:val="18"/>
          <w:szCs w:val="18"/>
          <w:lang w:val="en-GB"/>
        </w:rPr>
        <w:fldChar w:fldCharType="begin" w:fldLock="1"/>
      </w:r>
      <w:r w:rsidRPr="00AD1FB3">
        <w:rPr>
          <w:rFonts w:asciiTheme="majorBidi" w:eastAsia="MS Gothic" w:hAnsiTheme="majorBidi" w:cstheme="majorBidi"/>
          <w:color w:val="000000" w:themeColor="text1"/>
          <w:sz w:val="18"/>
          <w:szCs w:val="18"/>
          <w:lang w:val="en-GB"/>
        </w:rPr>
        <w:instrText xml:space="preserve">ADDIN Mendeley Bibliography CSL_BIBLIOGRAPHY </w:instrText>
      </w:r>
      <w:r w:rsidRPr="00AD1FB3">
        <w:rPr>
          <w:rFonts w:asciiTheme="majorBidi" w:eastAsia="MS Gothic" w:hAnsiTheme="majorBidi" w:cstheme="majorBidi"/>
          <w:color w:val="000000" w:themeColor="text1"/>
          <w:sz w:val="18"/>
          <w:szCs w:val="18"/>
          <w:lang w:val="en-GB"/>
        </w:rPr>
        <w:fldChar w:fldCharType="separate"/>
      </w:r>
      <w:r w:rsidR="00CA1B90" w:rsidRPr="00AD1FB3">
        <w:rPr>
          <w:rFonts w:asciiTheme="majorBidi" w:hAnsiTheme="majorBidi" w:cstheme="majorBidi"/>
          <w:noProof/>
          <w:color w:val="000000" w:themeColor="text1"/>
          <w:sz w:val="18"/>
        </w:rPr>
        <w:t>Adema, W., and M Ladaique. 2009. “How Expensive Is the Welfare State?: Gross and Net Indicators in the OECD Social Expenditure Database (SOCX).” 92. OECD Social, Employment and Migration Working Papers. Paria. https://doi.org/https://doi.org/10.1787/220615515052.</w:t>
      </w:r>
    </w:p>
    <w:p w14:paraId="77E4973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Appelberg, Kirsi, Kalle Romanov, Marja-Liisa Honkasalo, and Markku Koskenvuo. 1991. “Interpersonal Conflicts at Work and Psychosocial Characteristics of Employees.” </w:t>
      </w:r>
      <w:r w:rsidRPr="00AD1FB3">
        <w:rPr>
          <w:rFonts w:asciiTheme="majorBidi" w:hAnsiTheme="majorBidi" w:cstheme="majorBidi"/>
          <w:i/>
          <w:iCs/>
          <w:noProof/>
          <w:color w:val="000000" w:themeColor="text1"/>
          <w:sz w:val="18"/>
        </w:rPr>
        <w:t>Social Science &amp; Medicine</w:t>
      </w:r>
      <w:r w:rsidRPr="00AD1FB3">
        <w:rPr>
          <w:rFonts w:asciiTheme="majorBidi" w:hAnsiTheme="majorBidi" w:cstheme="majorBidi"/>
          <w:noProof/>
          <w:color w:val="000000" w:themeColor="text1"/>
          <w:sz w:val="18"/>
        </w:rPr>
        <w:t xml:space="preserve"> 32 (9): 1051–56. https://doi.org/10.1016/0277-9536(91)90162-6.</w:t>
      </w:r>
    </w:p>
    <w:p w14:paraId="1789E82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Aquino, Karl, and Stefan Thau. 2009. “Workplace Victimization: Aggression from the Target’s Perspective.” </w:t>
      </w:r>
      <w:r w:rsidRPr="00AD1FB3">
        <w:rPr>
          <w:rFonts w:asciiTheme="majorBidi" w:hAnsiTheme="majorBidi" w:cstheme="majorBidi"/>
          <w:i/>
          <w:iCs/>
          <w:noProof/>
          <w:color w:val="000000" w:themeColor="text1"/>
          <w:sz w:val="18"/>
        </w:rPr>
        <w:t>Annual Review of Psychology</w:t>
      </w:r>
      <w:r w:rsidRPr="00AD1FB3">
        <w:rPr>
          <w:rFonts w:asciiTheme="majorBidi" w:hAnsiTheme="majorBidi" w:cstheme="majorBidi"/>
          <w:noProof/>
          <w:color w:val="000000" w:themeColor="text1"/>
          <w:sz w:val="18"/>
        </w:rPr>
        <w:t xml:space="preserve"> 60 (1): 717–41. https://doi.org/10.1146/annurev.psych.60.110707.163703.</w:t>
      </w:r>
    </w:p>
    <w:p w14:paraId="209D066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Aquino, Karl, Thomas M. Tripp, and Robert J. Bies. 2006. “Getting Even or Moving on? Power, Procedural Justice, and Types of Offense as Predictors of Revenge, Forgiveness, Reconciliation, and Avoidance in Organizations.”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91 (3): 653–68. https://doi.org/10.1037/0021-9010.91.3.653.</w:t>
      </w:r>
    </w:p>
    <w:p w14:paraId="430B612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Atinc, Guclu, Jerry Bryan Fuller, and Mahmoud A Darrat. 2010. “Perceptions of Organizational Politics: A Meta-Analysis of Theoretical Antecedents.” </w:t>
      </w:r>
      <w:r w:rsidRPr="00AD1FB3">
        <w:rPr>
          <w:rFonts w:asciiTheme="majorBidi" w:hAnsiTheme="majorBidi" w:cstheme="majorBidi"/>
          <w:i/>
          <w:iCs/>
          <w:noProof/>
          <w:color w:val="000000" w:themeColor="text1"/>
          <w:sz w:val="18"/>
        </w:rPr>
        <w:t>Journal of Managerial Issues</w:t>
      </w:r>
      <w:r w:rsidRPr="00AD1FB3">
        <w:rPr>
          <w:rFonts w:asciiTheme="majorBidi" w:hAnsiTheme="majorBidi" w:cstheme="majorBidi"/>
          <w:noProof/>
          <w:color w:val="000000" w:themeColor="text1"/>
          <w:sz w:val="18"/>
        </w:rPr>
        <w:t xml:space="preserve"> XXII (4): 494–513. https://doi.org/10.2307/25822527.</w:t>
      </w:r>
    </w:p>
    <w:p w14:paraId="269AF6C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Aubé, C., V. Rousseau, C. Mama, and E. M. Morin. 2009. “Counterproductive Behaviors and Psychological Well-Being: The Moderating Effect of Task Interdependence.” </w:t>
      </w:r>
      <w:r w:rsidRPr="00AD1FB3">
        <w:rPr>
          <w:rFonts w:asciiTheme="majorBidi" w:hAnsiTheme="majorBidi" w:cstheme="majorBidi"/>
          <w:i/>
          <w:iCs/>
          <w:noProof/>
          <w:color w:val="000000" w:themeColor="text1"/>
          <w:sz w:val="18"/>
        </w:rPr>
        <w:t>Journal of Business and Psychology</w:t>
      </w:r>
      <w:r w:rsidRPr="00AD1FB3">
        <w:rPr>
          <w:rFonts w:asciiTheme="majorBidi" w:hAnsiTheme="majorBidi" w:cstheme="majorBidi"/>
          <w:noProof/>
          <w:color w:val="000000" w:themeColor="text1"/>
          <w:sz w:val="18"/>
        </w:rPr>
        <w:t xml:space="preserve"> 24 (3): 351–61. https://doi.org/10.1007/s10869-009-9113-5.</w:t>
      </w:r>
    </w:p>
    <w:p w14:paraId="21FAE3F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Aumayr-Pintar, Christine, Catherine Cerf, and Barbara Surdykowska. 2019. “Annual Review of Working Life 2018.” Luxembourg. http://eurofound.link/ef19029.</w:t>
      </w:r>
    </w:p>
    <w:p w14:paraId="3107B41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Ayoko, Oluremi B., Victor J. Callan, and Charmine E.J. Härtel. 2003. “Workplace Conflict, Bullying, and Counterproductive Behaviors.” </w:t>
      </w:r>
      <w:r w:rsidRPr="00AD1FB3">
        <w:rPr>
          <w:rFonts w:asciiTheme="majorBidi" w:hAnsiTheme="majorBidi" w:cstheme="majorBidi"/>
          <w:i/>
          <w:iCs/>
          <w:noProof/>
          <w:color w:val="000000" w:themeColor="text1"/>
          <w:sz w:val="18"/>
        </w:rPr>
        <w:t>The International Journal of Organizational Analysis</w:t>
      </w:r>
      <w:r w:rsidRPr="00AD1FB3">
        <w:rPr>
          <w:rFonts w:asciiTheme="majorBidi" w:hAnsiTheme="majorBidi" w:cstheme="majorBidi"/>
          <w:noProof/>
          <w:color w:val="000000" w:themeColor="text1"/>
          <w:sz w:val="18"/>
        </w:rPr>
        <w:t xml:space="preserve"> 11 (4): 283–301. https://doi.org/10.1108/eb028976.</w:t>
      </w:r>
    </w:p>
    <w:p w14:paraId="0F940BB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Aytaç, Serpil, and Salih Dursun. 2012. “The Effect on Employees of Violence Climate in the Workplace.” </w:t>
      </w:r>
      <w:r w:rsidRPr="00AD1FB3">
        <w:rPr>
          <w:rFonts w:asciiTheme="majorBidi" w:hAnsiTheme="majorBidi" w:cstheme="majorBidi"/>
          <w:i/>
          <w:iCs/>
          <w:noProof/>
          <w:color w:val="000000" w:themeColor="text1"/>
          <w:sz w:val="18"/>
        </w:rPr>
        <w:t>Work</w:t>
      </w:r>
      <w:r w:rsidRPr="00AD1FB3">
        <w:rPr>
          <w:rFonts w:asciiTheme="majorBidi" w:hAnsiTheme="majorBidi" w:cstheme="majorBidi"/>
          <w:noProof/>
          <w:color w:val="000000" w:themeColor="text1"/>
          <w:sz w:val="18"/>
        </w:rPr>
        <w:t xml:space="preserve"> 41: 3026–31. https://doi.org/10.3233/WOR-2012-0559-3026.</w:t>
      </w:r>
    </w:p>
    <w:p w14:paraId="3D92BBB5"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Balliet, Daniel, and D.Lance Ferris. 2013. “Ostracism and Prosocial Behavior: A Social Dilemma Perspective.” </w:t>
      </w:r>
      <w:r w:rsidRPr="00AD1FB3">
        <w:rPr>
          <w:rFonts w:asciiTheme="majorBidi" w:hAnsiTheme="majorBidi" w:cstheme="majorBidi"/>
          <w:i/>
          <w:iCs/>
          <w:noProof/>
          <w:color w:val="000000" w:themeColor="text1"/>
          <w:sz w:val="18"/>
        </w:rPr>
        <w:t>Organizational Behavior and Human Decision Processes</w:t>
      </w:r>
      <w:r w:rsidRPr="00AD1FB3">
        <w:rPr>
          <w:rFonts w:asciiTheme="majorBidi" w:hAnsiTheme="majorBidi" w:cstheme="majorBidi"/>
          <w:noProof/>
          <w:color w:val="000000" w:themeColor="text1"/>
          <w:sz w:val="18"/>
        </w:rPr>
        <w:t xml:space="preserve"> 120 (2): 298–308. https://doi.org/10.1016/j.obhdp.2012.04.004.</w:t>
      </w:r>
    </w:p>
    <w:p w14:paraId="4137E02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Bambi, Stefano, Chiara Foà, Christian De Felippis, Alberto Lucchini, Andrea Guazzini, and Laura Rasero. 2018. “Workplace Incivility, Lateral Violence and Bullying among Nurses. A Review about Their Prevalence and Related Factors.” </w:t>
      </w:r>
      <w:r w:rsidRPr="00AD1FB3">
        <w:rPr>
          <w:rFonts w:asciiTheme="majorBidi" w:hAnsiTheme="majorBidi" w:cstheme="majorBidi"/>
          <w:i/>
          <w:iCs/>
          <w:noProof/>
          <w:color w:val="000000" w:themeColor="text1"/>
          <w:sz w:val="18"/>
        </w:rPr>
        <w:t>Acta Biomedica</w:t>
      </w:r>
      <w:r w:rsidRPr="00AD1FB3">
        <w:rPr>
          <w:rFonts w:asciiTheme="majorBidi" w:hAnsiTheme="majorBidi" w:cstheme="majorBidi"/>
          <w:noProof/>
          <w:color w:val="000000" w:themeColor="text1"/>
          <w:sz w:val="18"/>
        </w:rPr>
        <w:t xml:space="preserve"> 89 (6): 51–79. https://doi.org/10.23750/abm.v89i6-S.7461.</w:t>
      </w:r>
    </w:p>
    <w:p w14:paraId="179E0F8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Baran Tatar, Zeynep, and Sahika Yuksel. 2018. “Mobbing at Workplace - Psychological Trauma and Documentation of Psychiatric Symptoms.” </w:t>
      </w:r>
      <w:r w:rsidRPr="00AD1FB3">
        <w:rPr>
          <w:rFonts w:asciiTheme="majorBidi" w:hAnsiTheme="majorBidi" w:cstheme="majorBidi"/>
          <w:i/>
          <w:iCs/>
          <w:noProof/>
          <w:color w:val="000000" w:themeColor="text1"/>
          <w:sz w:val="18"/>
        </w:rPr>
        <w:t>Archives of Neuropsychiatry</w:t>
      </w:r>
      <w:r w:rsidRPr="00AD1FB3">
        <w:rPr>
          <w:rFonts w:asciiTheme="majorBidi" w:hAnsiTheme="majorBidi" w:cstheme="majorBidi"/>
          <w:noProof/>
          <w:color w:val="000000" w:themeColor="text1"/>
          <w:sz w:val="18"/>
        </w:rPr>
        <w:t xml:space="preserve"> 56 (1): 57–62. https://doi.org/10.29399/npa.22924.</w:t>
      </w:r>
    </w:p>
    <w:p w14:paraId="25C5A69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Bedi, Akanksha, and Aaron C. H. Schat. 2013. “Perceptions of Organizational Politics: A Meta-Analysis of Its Attitudinal, Health, and Behavioural Consequences.” </w:t>
      </w:r>
      <w:r w:rsidRPr="00AD1FB3">
        <w:rPr>
          <w:rFonts w:asciiTheme="majorBidi" w:hAnsiTheme="majorBidi" w:cstheme="majorBidi"/>
          <w:i/>
          <w:iCs/>
          <w:noProof/>
          <w:color w:val="000000" w:themeColor="text1"/>
          <w:sz w:val="18"/>
        </w:rPr>
        <w:t>Canadian Psychology/Psychologie Canadienne</w:t>
      </w:r>
      <w:r w:rsidRPr="00AD1FB3">
        <w:rPr>
          <w:rFonts w:asciiTheme="majorBidi" w:hAnsiTheme="majorBidi" w:cstheme="majorBidi"/>
          <w:noProof/>
          <w:color w:val="000000" w:themeColor="text1"/>
          <w:sz w:val="18"/>
        </w:rPr>
        <w:t xml:space="preserve"> 54 (4): 246–59. https://doi.org/10.1037/a0034549.</w:t>
      </w:r>
    </w:p>
    <w:p w14:paraId="2A941FA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Bennett, Rebecca J., and Sandra L. Robinson. 2000. “Development of a Measure of Workplace Deviance.”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85 (3): 349–60. https://doi.org/10.1037/0021-9010.85.3.349.</w:t>
      </w:r>
    </w:p>
    <w:p w14:paraId="0F8F4A1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 2003. “The Past, Present, and Future of Workplace Deviance Research.” In </w:t>
      </w:r>
      <w:r w:rsidRPr="00AD1FB3">
        <w:rPr>
          <w:rFonts w:asciiTheme="majorBidi" w:hAnsiTheme="majorBidi" w:cstheme="majorBidi"/>
          <w:i/>
          <w:iCs/>
          <w:noProof/>
          <w:color w:val="000000" w:themeColor="text1"/>
          <w:sz w:val="18"/>
        </w:rPr>
        <w:t>Organizational Behavior: The State of the Science</w:t>
      </w:r>
      <w:r w:rsidRPr="00AD1FB3">
        <w:rPr>
          <w:rFonts w:asciiTheme="majorBidi" w:hAnsiTheme="majorBidi" w:cstheme="majorBidi"/>
          <w:noProof/>
          <w:color w:val="000000" w:themeColor="text1"/>
          <w:sz w:val="18"/>
        </w:rPr>
        <w:t>, edited by Jerald Greenberg, 247–81. Mahwah, NJ: Lawrence Erlbaum Associates Publishers. https://psycnet.apa.org/record/2003-02890-007.</w:t>
      </w:r>
    </w:p>
    <w:p w14:paraId="071A614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lang w:val="nl-NL"/>
        </w:rPr>
      </w:pPr>
      <w:r w:rsidRPr="00AD1FB3">
        <w:rPr>
          <w:rFonts w:asciiTheme="majorBidi" w:hAnsiTheme="majorBidi" w:cstheme="majorBidi"/>
          <w:noProof/>
          <w:color w:val="000000" w:themeColor="text1"/>
          <w:sz w:val="18"/>
          <w:lang w:val="nl-NL"/>
        </w:rPr>
        <w:t xml:space="preserve">Björkqvist, Kaj, Karin Österman, and Kirsti M. J. Lagerspetz. </w:t>
      </w:r>
      <w:r w:rsidRPr="00AD1FB3">
        <w:rPr>
          <w:rFonts w:asciiTheme="majorBidi" w:hAnsiTheme="majorBidi" w:cstheme="majorBidi"/>
          <w:noProof/>
          <w:color w:val="000000" w:themeColor="text1"/>
          <w:sz w:val="18"/>
        </w:rPr>
        <w:t xml:space="preserve">1994. “Sex Differences in Covert Aggression among Adults.” </w:t>
      </w:r>
      <w:r w:rsidRPr="00AD1FB3">
        <w:rPr>
          <w:rFonts w:asciiTheme="majorBidi" w:hAnsiTheme="majorBidi" w:cstheme="majorBidi"/>
          <w:i/>
          <w:iCs/>
          <w:noProof/>
          <w:color w:val="000000" w:themeColor="text1"/>
          <w:sz w:val="18"/>
          <w:lang w:val="nl-NL"/>
        </w:rPr>
        <w:t>Aggressive Behavior</w:t>
      </w:r>
      <w:r w:rsidRPr="00AD1FB3">
        <w:rPr>
          <w:rFonts w:asciiTheme="majorBidi" w:hAnsiTheme="majorBidi" w:cstheme="majorBidi"/>
          <w:noProof/>
          <w:color w:val="000000" w:themeColor="text1"/>
          <w:sz w:val="18"/>
          <w:lang w:val="nl-NL"/>
        </w:rPr>
        <w:t xml:space="preserve"> 20 (1): 27–33. https://doi.org/10.1002/1098-2337(1994)20:1&lt;27::AID-AB2480200105&gt;3.0.CO;2-Q.</w:t>
      </w:r>
    </w:p>
    <w:p w14:paraId="1A136DA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lang w:val="nl-NL"/>
        </w:rPr>
        <w:t xml:space="preserve">Bossche, S Van den, M Van der Klauw, J F Ybema, E de Vroome, and A Venema. 2012. “Agressie Op Het Werk. Ontwikkelingen, Risico’s, Impact En Behoefte Aan Maatregelen (Aggression at Work. </w:t>
      </w:r>
      <w:r w:rsidRPr="00AD1FB3">
        <w:rPr>
          <w:rFonts w:asciiTheme="majorBidi" w:hAnsiTheme="majorBidi" w:cstheme="majorBidi"/>
          <w:noProof/>
          <w:color w:val="000000" w:themeColor="text1"/>
          <w:sz w:val="18"/>
        </w:rPr>
        <w:t>Developments, Risks, Impact and Need for Measures).” Hoofddorp.</w:t>
      </w:r>
    </w:p>
    <w:p w14:paraId="7661D59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Budd, John W., Richard D. Arvey, and Peggy Lawless. 1996. “Correlates and Consequences of Workplace Violence.”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 (2): 197–210. https://doi.org/10.1037/1076-8998.1.2.197.</w:t>
      </w:r>
    </w:p>
    <w:p w14:paraId="224ADCD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Budin, Wendy C., Carol S. Brewer, Ying-Yu Chao, and Christine Kovner. 2013. “Verbal Abuse From Nurse Colleagues and Work Environment of Early Career Registered Nurses.” </w:t>
      </w:r>
      <w:r w:rsidRPr="00AD1FB3">
        <w:rPr>
          <w:rFonts w:asciiTheme="majorBidi" w:hAnsiTheme="majorBidi" w:cstheme="majorBidi"/>
          <w:i/>
          <w:iCs/>
          <w:noProof/>
          <w:color w:val="000000" w:themeColor="text1"/>
          <w:sz w:val="18"/>
        </w:rPr>
        <w:t>Journal of Nursing Scholarship</w:t>
      </w:r>
      <w:r w:rsidRPr="00AD1FB3">
        <w:rPr>
          <w:rFonts w:asciiTheme="majorBidi" w:hAnsiTheme="majorBidi" w:cstheme="majorBidi"/>
          <w:noProof/>
          <w:color w:val="000000" w:themeColor="text1"/>
          <w:sz w:val="18"/>
        </w:rPr>
        <w:t xml:space="preserve"> 45 (3): 308–16. https://doi.org/10.1111/jnu.12033.</w:t>
      </w:r>
    </w:p>
    <w:p w14:paraId="2D07E55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lastRenderedPageBreak/>
        <w:t xml:space="preserve">Bultena, Charles D, and Richard B. Whatcott. 2008. “Bush Whacked at Work: A Comparative Analysis of Mobbing &amp; Bullying at Work.” </w:t>
      </w:r>
      <w:r w:rsidRPr="00AD1FB3">
        <w:rPr>
          <w:rFonts w:asciiTheme="majorBidi" w:hAnsiTheme="majorBidi" w:cstheme="majorBidi"/>
          <w:i/>
          <w:iCs/>
          <w:noProof/>
          <w:color w:val="000000" w:themeColor="text1"/>
          <w:sz w:val="18"/>
        </w:rPr>
        <w:t>Proceedings of ASBBS</w:t>
      </w:r>
      <w:r w:rsidRPr="00AD1FB3">
        <w:rPr>
          <w:rFonts w:asciiTheme="majorBidi" w:hAnsiTheme="majorBidi" w:cstheme="majorBidi"/>
          <w:noProof/>
          <w:color w:val="000000" w:themeColor="text1"/>
          <w:sz w:val="18"/>
        </w:rPr>
        <w:t xml:space="preserve"> 15 (1): 652–66.</w:t>
      </w:r>
    </w:p>
    <w:p w14:paraId="22F56F3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Bunk, Jennifer A., and Vicki J. Magley. 2013. “The Role of Appraisals and Emotions in Understanding Experiences of Workplace Incivility.”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18 (1): 87–105. https://doi.org/10.1037/a0030987.</w:t>
      </w:r>
    </w:p>
    <w:p w14:paraId="3CB8E84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Camerino, Donatella, Madeleine Estryn-Behar, Paul Maurice Conway, Beatrice Isabella Johanna Maria van Der Heijden, and Hans-Martin Hasselhorn. 2008. “Work-Related Factors and Violence among Nursing Staff in the European NEXT Study: A Longitudinal Cohort Study.” </w:t>
      </w:r>
      <w:r w:rsidRPr="00AD1FB3">
        <w:rPr>
          <w:rFonts w:asciiTheme="majorBidi" w:hAnsiTheme="majorBidi" w:cstheme="majorBidi"/>
          <w:i/>
          <w:iCs/>
          <w:noProof/>
          <w:color w:val="000000" w:themeColor="text1"/>
          <w:sz w:val="18"/>
        </w:rPr>
        <w:t>International Journal of Nursing Studies</w:t>
      </w:r>
      <w:r w:rsidRPr="00AD1FB3">
        <w:rPr>
          <w:rFonts w:asciiTheme="majorBidi" w:hAnsiTheme="majorBidi" w:cstheme="majorBidi"/>
          <w:noProof/>
          <w:color w:val="000000" w:themeColor="text1"/>
          <w:sz w:val="18"/>
        </w:rPr>
        <w:t xml:space="preserve"> 45 (1): 35–50. https://doi.org/10.1016/j.ijnurstu.2007.01.013.</w:t>
      </w:r>
    </w:p>
    <w:p w14:paraId="1CB2B37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Campo, Varinia Rodríguez, and Tatiana Paravic Klijn. 2018. “Verbal Abuse and Mobbing in Pre-Hospital Care Services in Chile.” </w:t>
      </w:r>
      <w:r w:rsidRPr="00AD1FB3">
        <w:rPr>
          <w:rFonts w:asciiTheme="majorBidi" w:hAnsiTheme="majorBidi" w:cstheme="majorBidi"/>
          <w:i/>
          <w:iCs/>
          <w:noProof/>
          <w:color w:val="000000" w:themeColor="text1"/>
          <w:sz w:val="18"/>
        </w:rPr>
        <w:t>Revista Latino-Americana de Enfermagem</w:t>
      </w:r>
      <w:r w:rsidRPr="00AD1FB3">
        <w:rPr>
          <w:rFonts w:asciiTheme="majorBidi" w:hAnsiTheme="majorBidi" w:cstheme="majorBidi"/>
          <w:noProof/>
          <w:color w:val="000000" w:themeColor="text1"/>
          <w:sz w:val="18"/>
        </w:rPr>
        <w:t xml:space="preserve"> 25 (January): e2956. https://doi.org/10.1590/1518-8345.2073.2956.</w:t>
      </w:r>
    </w:p>
    <w:p w14:paraId="0E9BE2B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Chen, Peter Y., and Paul E. Spector. 1992. “Relationships of Work Stressors with Aggression, Withdrawal, Theft and Substance Use: An Exploratory Study.” </w:t>
      </w:r>
      <w:r w:rsidRPr="00AD1FB3">
        <w:rPr>
          <w:rFonts w:asciiTheme="majorBidi" w:hAnsiTheme="majorBidi" w:cstheme="majorBidi"/>
          <w:i/>
          <w:iCs/>
          <w:noProof/>
          <w:color w:val="000000" w:themeColor="text1"/>
          <w:sz w:val="18"/>
        </w:rPr>
        <w:t>Journal of Occupational and Organizational Psychology</w:t>
      </w:r>
      <w:r w:rsidRPr="00AD1FB3">
        <w:rPr>
          <w:rFonts w:asciiTheme="majorBidi" w:hAnsiTheme="majorBidi" w:cstheme="majorBidi"/>
          <w:noProof/>
          <w:color w:val="000000" w:themeColor="text1"/>
          <w:sz w:val="18"/>
        </w:rPr>
        <w:t xml:space="preserve"> 65 (3): 177–84. https://doi.org/10.1111/j.2044-8325.1992.tb00495.x.</w:t>
      </w:r>
    </w:p>
    <w:p w14:paraId="0D55D52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Chen, Si-hua. 2017. “An Evolutionary Game Model of Knowledge Workers’ Counterproductive Work Behaviors Based on Preferences.” </w:t>
      </w:r>
      <w:r w:rsidRPr="00AD1FB3">
        <w:rPr>
          <w:rFonts w:asciiTheme="majorBidi" w:hAnsiTheme="majorBidi" w:cstheme="majorBidi"/>
          <w:i/>
          <w:iCs/>
          <w:noProof/>
          <w:color w:val="000000" w:themeColor="text1"/>
          <w:sz w:val="18"/>
        </w:rPr>
        <w:t>Complexity</w:t>
      </w:r>
      <w:r w:rsidRPr="00AD1FB3">
        <w:rPr>
          <w:rFonts w:asciiTheme="majorBidi" w:hAnsiTheme="majorBidi" w:cstheme="majorBidi"/>
          <w:noProof/>
          <w:color w:val="000000" w:themeColor="text1"/>
          <w:sz w:val="18"/>
        </w:rPr>
        <w:t>, 1–11. https://doi.org/10.1155/2017/3295436.</w:t>
      </w:r>
    </w:p>
    <w:p w14:paraId="30DE51D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Chen, Yifeng, Dean Tjosvold, and Sofia Su Fang. 2005. “Working with Foreign Managers: Conflict Management for Effective Leader Realtionships in China.” </w:t>
      </w:r>
      <w:r w:rsidRPr="00AD1FB3">
        <w:rPr>
          <w:rFonts w:asciiTheme="majorBidi" w:hAnsiTheme="majorBidi" w:cstheme="majorBidi"/>
          <w:i/>
          <w:iCs/>
          <w:noProof/>
          <w:color w:val="000000" w:themeColor="text1"/>
          <w:sz w:val="18"/>
        </w:rPr>
        <w:t>International Journal of Conflict Management</w:t>
      </w:r>
      <w:r w:rsidRPr="00AD1FB3">
        <w:rPr>
          <w:rFonts w:asciiTheme="majorBidi" w:hAnsiTheme="majorBidi" w:cstheme="majorBidi"/>
          <w:noProof/>
          <w:color w:val="000000" w:themeColor="text1"/>
          <w:sz w:val="18"/>
        </w:rPr>
        <w:t xml:space="preserve"> 16 (3): 265–86. https://doi.org/10.1108/eb022932.</w:t>
      </w:r>
    </w:p>
    <w:p w14:paraId="5BF692C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Choi, Sookja, Yunjeong Yi, and Jiyun Kim. 2018. “Exposure to Adverse Social Behavior in the Workplace and Sickness Presenteeism among Korean Workers: The Mediating Effects of Musculoskeletal Disorders.” </w:t>
      </w:r>
      <w:r w:rsidRPr="00AD1FB3">
        <w:rPr>
          <w:rFonts w:asciiTheme="majorBidi" w:hAnsiTheme="majorBidi" w:cstheme="majorBidi"/>
          <w:i/>
          <w:iCs/>
          <w:noProof/>
          <w:color w:val="000000" w:themeColor="text1"/>
          <w:sz w:val="18"/>
        </w:rPr>
        <w:t>International Journal of Environmental Research and Public Health</w:t>
      </w:r>
      <w:r w:rsidRPr="00AD1FB3">
        <w:rPr>
          <w:rFonts w:asciiTheme="majorBidi" w:hAnsiTheme="majorBidi" w:cstheme="majorBidi"/>
          <w:noProof/>
          <w:color w:val="000000" w:themeColor="text1"/>
          <w:sz w:val="18"/>
        </w:rPr>
        <w:t xml:space="preserve"> 15 (10): 219. https://doi.org/10.3390/ijerph15102198.</w:t>
      </w:r>
    </w:p>
    <w:p w14:paraId="1D6A995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Chow, Rosalind M., Larissa Z. Tiedens, and Cassandra L. Govan. 2008. “Excluded Emotions: The Role of Anger in Antisocial Responses to Ostracism.” </w:t>
      </w:r>
      <w:r w:rsidRPr="00AD1FB3">
        <w:rPr>
          <w:rFonts w:asciiTheme="majorBidi" w:hAnsiTheme="majorBidi" w:cstheme="majorBidi"/>
          <w:i/>
          <w:iCs/>
          <w:noProof/>
          <w:color w:val="000000" w:themeColor="text1"/>
          <w:sz w:val="18"/>
        </w:rPr>
        <w:t>Journal of Experimental Social Psychology</w:t>
      </w:r>
      <w:r w:rsidRPr="00AD1FB3">
        <w:rPr>
          <w:rFonts w:asciiTheme="majorBidi" w:hAnsiTheme="majorBidi" w:cstheme="majorBidi"/>
          <w:noProof/>
          <w:color w:val="000000" w:themeColor="text1"/>
          <w:sz w:val="18"/>
        </w:rPr>
        <w:t xml:space="preserve"> 44 (3): 896–903. https://doi.org/10.1016/j.jesp.2007.09.004.</w:t>
      </w:r>
    </w:p>
    <w:p w14:paraId="1D887FE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Citron, Danielle Keats, and Mary Anne Franks. 2014. “Criminalizing Revenge Porn.” </w:t>
      </w:r>
      <w:r w:rsidRPr="00AD1FB3">
        <w:rPr>
          <w:rFonts w:asciiTheme="majorBidi" w:hAnsiTheme="majorBidi" w:cstheme="majorBidi"/>
          <w:i/>
          <w:iCs/>
          <w:noProof/>
          <w:color w:val="000000" w:themeColor="text1"/>
          <w:sz w:val="18"/>
        </w:rPr>
        <w:t>Wake Forest Law Review</w:t>
      </w:r>
      <w:r w:rsidRPr="00AD1FB3">
        <w:rPr>
          <w:rFonts w:asciiTheme="majorBidi" w:hAnsiTheme="majorBidi" w:cstheme="majorBidi"/>
          <w:noProof/>
          <w:color w:val="000000" w:themeColor="text1"/>
          <w:sz w:val="18"/>
        </w:rPr>
        <w:t xml:space="preserve"> 49 (2014–1): 345. https://scholarship.law.bu.edu/faculty_scholarship/643.</w:t>
      </w:r>
    </w:p>
    <w:p w14:paraId="189FCC1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Cortina, Lilia M., and Vicki J. Magley. 2003. “Raising Voice, Risking Retaliation: Events Following Interpersonal Mistreatment in the Workplace.”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8 (4): 247–65. https://doi.org/10.1037/1076-8998.8.4.247.</w:t>
      </w:r>
    </w:p>
    <w:p w14:paraId="4564410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Cropanzano, Russell, John C Howes, Alicia A Grandey, and Paul Toth. 1997. “The Relationship of Organizational Politics and Support to Work Behaviors, Attitudes, and Stress.” </w:t>
      </w:r>
      <w:r w:rsidRPr="00AD1FB3">
        <w:rPr>
          <w:rFonts w:asciiTheme="majorBidi" w:hAnsiTheme="majorBidi" w:cstheme="majorBidi"/>
          <w:i/>
          <w:iCs/>
          <w:noProof/>
          <w:color w:val="000000" w:themeColor="text1"/>
          <w:sz w:val="18"/>
        </w:rPr>
        <w:t>Journal of Organizational Behavior</w:t>
      </w:r>
      <w:r w:rsidRPr="00AD1FB3">
        <w:rPr>
          <w:rFonts w:asciiTheme="majorBidi" w:hAnsiTheme="majorBidi" w:cstheme="majorBidi"/>
          <w:noProof/>
          <w:color w:val="000000" w:themeColor="text1"/>
          <w:sz w:val="18"/>
        </w:rPr>
        <w:t xml:space="preserve"> 18 (2): 159–80. https://doi.org/10.1002/(SICI)1099-1379(199703)18:2&lt;159::AID-JOB795&gt;3.0.CO;2-D.</w:t>
      </w:r>
    </w:p>
    <w:p w14:paraId="3220754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Crouter, Ann C., Kelly D. Davis, Kimberly Updegraff, Melissa Delgado, and Melissa Fortner. 2006. “Mexican American Fathers’ Occupational Conditions: Links to Family Members’ Psychological Adjustment.” </w:t>
      </w:r>
      <w:r w:rsidRPr="00AD1FB3">
        <w:rPr>
          <w:rFonts w:asciiTheme="majorBidi" w:hAnsiTheme="majorBidi" w:cstheme="majorBidi"/>
          <w:i/>
          <w:iCs/>
          <w:noProof/>
          <w:color w:val="000000" w:themeColor="text1"/>
          <w:sz w:val="18"/>
        </w:rPr>
        <w:t>Journal of Marriage and Family</w:t>
      </w:r>
      <w:r w:rsidRPr="00AD1FB3">
        <w:rPr>
          <w:rFonts w:asciiTheme="majorBidi" w:hAnsiTheme="majorBidi" w:cstheme="majorBidi"/>
          <w:noProof/>
          <w:color w:val="000000" w:themeColor="text1"/>
          <w:sz w:val="18"/>
        </w:rPr>
        <w:t xml:space="preserve"> 68 (4): 843–58. https://doi.org/10.1111/j.1741-3737.2006.00299.x.</w:t>
      </w:r>
    </w:p>
    <w:p w14:paraId="223EF6D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Dalal, Reeshad S. 2005. “A Meta-Analysis of the Relationship between Organizational Citizenship Behavior and Counterproductive Work Behavior.”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90 (6): 1241–55. https://doi.org/10.1037/0021-9010.90.6.1241.</w:t>
      </w:r>
    </w:p>
    <w:p w14:paraId="648F45E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Darrat, Mahmoud, Douglas Amyx, and Rebecca Bennett. 2010. “An Investigation into the Effects of Work–Family Conflict and Job Satisfaction on Salesperson Deviance.” </w:t>
      </w:r>
      <w:r w:rsidRPr="00AD1FB3">
        <w:rPr>
          <w:rFonts w:asciiTheme="majorBidi" w:hAnsiTheme="majorBidi" w:cstheme="majorBidi"/>
          <w:i/>
          <w:iCs/>
          <w:noProof/>
          <w:color w:val="000000" w:themeColor="text1"/>
          <w:sz w:val="18"/>
        </w:rPr>
        <w:t>Journal of Personal Selling &amp; Sales Management</w:t>
      </w:r>
      <w:r w:rsidRPr="00AD1FB3">
        <w:rPr>
          <w:rFonts w:asciiTheme="majorBidi" w:hAnsiTheme="majorBidi" w:cstheme="majorBidi"/>
          <w:noProof/>
          <w:color w:val="000000" w:themeColor="text1"/>
          <w:sz w:val="18"/>
        </w:rPr>
        <w:t xml:space="preserve"> 30 (3): 239–51. https://doi.org/10.2753/PSS0885-3134300304.</w:t>
      </w:r>
    </w:p>
    <w:p w14:paraId="6778AB0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Detert, James R., Linda K. Treviño, Ethan R. Burris, and Meena Andiappan. 2007. “Managerial Modes of Influence and Counterproductivity in Organizations: A Longitudinal Business-Unit-Level Investigation.”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92 (4): 993–1005. https://doi.org/10.1037/0021-9010.92.4.993.</w:t>
      </w:r>
    </w:p>
    <w:p w14:paraId="1B46AAD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Djurkovic, Nikola, Darcy McCormack, and Gian Casimir. 2004. “The Physical and Psychological Effects of Workplace Bullying and Their Relationship to Intention to Leave: A Test of the Psychosomatic and Disability Hypotheses.” </w:t>
      </w:r>
      <w:r w:rsidRPr="00AD1FB3">
        <w:rPr>
          <w:rFonts w:asciiTheme="majorBidi" w:hAnsiTheme="majorBidi" w:cstheme="majorBidi"/>
          <w:i/>
          <w:iCs/>
          <w:noProof/>
          <w:color w:val="000000" w:themeColor="text1"/>
          <w:sz w:val="18"/>
        </w:rPr>
        <w:t>International Journal of Organization Theory &amp; Behavior</w:t>
      </w:r>
      <w:r w:rsidRPr="00AD1FB3">
        <w:rPr>
          <w:rFonts w:asciiTheme="majorBidi" w:hAnsiTheme="majorBidi" w:cstheme="majorBidi"/>
          <w:noProof/>
          <w:color w:val="000000" w:themeColor="text1"/>
          <w:sz w:val="18"/>
        </w:rPr>
        <w:t xml:space="preserve"> 7 (4): 469–97. https://doi.org/10.1108/IJOTB-07-04-2004-B001.</w:t>
      </w:r>
    </w:p>
    <w:p w14:paraId="011434B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Dobry, Yuriy, María Dolores Braquehais, and Leo Sher. 2013. “Bullying, Psychiatric Pathology and Suicidal Behavior.” </w:t>
      </w:r>
      <w:r w:rsidRPr="00AD1FB3">
        <w:rPr>
          <w:rFonts w:asciiTheme="majorBidi" w:hAnsiTheme="majorBidi" w:cstheme="majorBidi"/>
          <w:i/>
          <w:iCs/>
          <w:noProof/>
          <w:color w:val="000000" w:themeColor="text1"/>
          <w:sz w:val="18"/>
        </w:rPr>
        <w:t xml:space="preserve">International Journal of </w:t>
      </w:r>
      <w:r w:rsidRPr="00AD1FB3">
        <w:rPr>
          <w:rFonts w:asciiTheme="majorBidi" w:hAnsiTheme="majorBidi" w:cstheme="majorBidi"/>
          <w:i/>
          <w:iCs/>
          <w:noProof/>
          <w:color w:val="000000" w:themeColor="text1"/>
          <w:sz w:val="18"/>
        </w:rPr>
        <w:lastRenderedPageBreak/>
        <w:t>Adolescent Medicine and Health</w:t>
      </w:r>
      <w:r w:rsidRPr="00AD1FB3">
        <w:rPr>
          <w:rFonts w:asciiTheme="majorBidi" w:hAnsiTheme="majorBidi" w:cstheme="majorBidi"/>
          <w:noProof/>
          <w:color w:val="000000" w:themeColor="text1"/>
          <w:sz w:val="18"/>
        </w:rPr>
        <w:t xml:space="preserve"> 25 (3): 295–99. https://doi.org/10.1515/ijamh-2013-0065.</w:t>
      </w:r>
    </w:p>
    <w:p w14:paraId="7F376F6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lang w:val="nl-NL"/>
        </w:rPr>
        <w:t xml:space="preserve">Einarsen, S, Merethe Schanke Aasland, and Anders Skogstad. </w:t>
      </w:r>
      <w:r w:rsidRPr="00AD1FB3">
        <w:rPr>
          <w:rFonts w:asciiTheme="majorBidi" w:hAnsiTheme="majorBidi" w:cstheme="majorBidi"/>
          <w:noProof/>
          <w:color w:val="000000" w:themeColor="text1"/>
          <w:sz w:val="18"/>
        </w:rPr>
        <w:t xml:space="preserve">2007. “Destructive Leadership Behaviour: A Definition and Conceptual Model.” </w:t>
      </w:r>
      <w:r w:rsidRPr="00AD1FB3">
        <w:rPr>
          <w:rFonts w:asciiTheme="majorBidi" w:hAnsiTheme="majorBidi" w:cstheme="majorBidi"/>
          <w:i/>
          <w:iCs/>
          <w:noProof/>
          <w:color w:val="000000" w:themeColor="text1"/>
          <w:sz w:val="18"/>
        </w:rPr>
        <w:t>The Leadership Quarterly</w:t>
      </w:r>
      <w:r w:rsidRPr="00AD1FB3">
        <w:rPr>
          <w:rFonts w:asciiTheme="majorBidi" w:hAnsiTheme="majorBidi" w:cstheme="majorBidi"/>
          <w:noProof/>
          <w:color w:val="000000" w:themeColor="text1"/>
          <w:sz w:val="18"/>
        </w:rPr>
        <w:t xml:space="preserve"> 18 (3): 207–16. https://doi.org/10.1016/j.leaqua.2007.03.002.</w:t>
      </w:r>
    </w:p>
    <w:p w14:paraId="0CB9A63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Einarsen, S, Helge Hoel, Dieter &amp; Zapf, and Cary Lynn Cooper. 2003. </w:t>
      </w:r>
      <w:r w:rsidRPr="00AD1FB3">
        <w:rPr>
          <w:rFonts w:asciiTheme="majorBidi" w:hAnsiTheme="majorBidi" w:cstheme="majorBidi"/>
          <w:i/>
          <w:iCs/>
          <w:noProof/>
          <w:color w:val="000000" w:themeColor="text1"/>
          <w:sz w:val="18"/>
        </w:rPr>
        <w:t>Bullying and Emotional Abuse in the Workplace : International Perspectives in Research and Practice</w:t>
      </w:r>
      <w:r w:rsidRPr="00AD1FB3">
        <w:rPr>
          <w:rFonts w:asciiTheme="majorBidi" w:hAnsiTheme="majorBidi" w:cstheme="majorBidi"/>
          <w:noProof/>
          <w:color w:val="000000" w:themeColor="text1"/>
          <w:sz w:val="18"/>
        </w:rPr>
        <w:t>. Edited by Ståle Einarsen, Helge Hoel, Dieter Zapf, and Cary L. Cooper. 1st ed. London ; New York: Taylor &amp; Francis. https://books.google.es/books.</w:t>
      </w:r>
    </w:p>
    <w:p w14:paraId="492ABBF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Eisenberger, Naomi I., Matthew D Lieberman, and kipling D Williams. 2003. “Does Rejection Hurt? An FMRI Study of Social Exclusion.” </w:t>
      </w:r>
      <w:r w:rsidRPr="00AD1FB3">
        <w:rPr>
          <w:rFonts w:asciiTheme="majorBidi" w:hAnsiTheme="majorBidi" w:cstheme="majorBidi"/>
          <w:i/>
          <w:iCs/>
          <w:noProof/>
          <w:color w:val="000000" w:themeColor="text1"/>
          <w:sz w:val="18"/>
        </w:rPr>
        <w:t>Science</w:t>
      </w:r>
      <w:r w:rsidRPr="00AD1FB3">
        <w:rPr>
          <w:rFonts w:asciiTheme="majorBidi" w:hAnsiTheme="majorBidi" w:cstheme="majorBidi"/>
          <w:noProof/>
          <w:color w:val="000000" w:themeColor="text1"/>
          <w:sz w:val="18"/>
        </w:rPr>
        <w:t xml:space="preserve"> 302 (5643): 290–92. https://doi.org/10.1126/science.1089134.</w:t>
      </w:r>
    </w:p>
    <w:p w14:paraId="077AA63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Escartín, Jordi, Ivana Vranjes, Elfi Baillien, and Guy Notelaers. 2019. “Workplace Bullying and Cyberbullying Scales: An Overview.” In </w:t>
      </w:r>
      <w:r w:rsidRPr="00AD1FB3">
        <w:rPr>
          <w:rFonts w:asciiTheme="majorBidi" w:hAnsiTheme="majorBidi" w:cstheme="majorBidi"/>
          <w:i/>
          <w:iCs/>
          <w:noProof/>
          <w:color w:val="000000" w:themeColor="text1"/>
          <w:sz w:val="18"/>
        </w:rPr>
        <w:t>Concepts, Approaches and Methods, Handbooks of Workplace Bullying, Emotional Abuse and Harassment</w:t>
      </w:r>
      <w:r w:rsidRPr="00AD1FB3">
        <w:rPr>
          <w:rFonts w:asciiTheme="majorBidi" w:hAnsiTheme="majorBidi" w:cstheme="majorBidi"/>
          <w:noProof/>
          <w:color w:val="000000" w:themeColor="text1"/>
          <w:sz w:val="18"/>
        </w:rPr>
        <w:t>, edited by Premilla D’Cruz, 1–44. Singapore. https://doi.org/10.1007/978-981-10-5334-4_10-1.</w:t>
      </w:r>
    </w:p>
    <w:p w14:paraId="0748370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Esmaeilpour, M., M. Salsali, and F. Ahmadi. 2011. “Workplace Violence against Iranian Nurses Working in Emergency Departments.” </w:t>
      </w:r>
      <w:r w:rsidRPr="00AD1FB3">
        <w:rPr>
          <w:rFonts w:asciiTheme="majorBidi" w:hAnsiTheme="majorBidi" w:cstheme="majorBidi"/>
          <w:i/>
          <w:iCs/>
          <w:noProof/>
          <w:color w:val="000000" w:themeColor="text1"/>
          <w:sz w:val="18"/>
        </w:rPr>
        <w:t>International Nursing Review</w:t>
      </w:r>
      <w:r w:rsidRPr="00AD1FB3">
        <w:rPr>
          <w:rFonts w:asciiTheme="majorBidi" w:hAnsiTheme="majorBidi" w:cstheme="majorBidi"/>
          <w:noProof/>
          <w:color w:val="000000" w:themeColor="text1"/>
          <w:sz w:val="18"/>
        </w:rPr>
        <w:t xml:space="preserve"> 58 (1): 130–37. https://doi.org/10.1111/j.1466-7657.2010.00834.x.</w:t>
      </w:r>
    </w:p>
    <w:p w14:paraId="787391E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Eurofound. 2013. “Physical and Psychological Violence at the Workplace.” Luxembourg. https://doi.org/10.2806/49169.</w:t>
      </w:r>
    </w:p>
    <w:p w14:paraId="04B0677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Ferguson, Merideth. 2012. “You Cannot Leave It at the Office: Spillover and Crossover of Coworker Incivility.” </w:t>
      </w:r>
      <w:r w:rsidRPr="00AD1FB3">
        <w:rPr>
          <w:rFonts w:asciiTheme="majorBidi" w:hAnsiTheme="majorBidi" w:cstheme="majorBidi"/>
          <w:i/>
          <w:iCs/>
          <w:noProof/>
          <w:color w:val="000000" w:themeColor="text1"/>
          <w:sz w:val="18"/>
        </w:rPr>
        <w:t>Journal of Organizational Behavior</w:t>
      </w:r>
      <w:r w:rsidRPr="00AD1FB3">
        <w:rPr>
          <w:rFonts w:asciiTheme="majorBidi" w:hAnsiTheme="majorBidi" w:cstheme="majorBidi"/>
          <w:noProof/>
          <w:color w:val="000000" w:themeColor="text1"/>
          <w:sz w:val="18"/>
        </w:rPr>
        <w:t xml:space="preserve"> 33 (4): 571–88. https://doi.org/10.1002/job.774.</w:t>
      </w:r>
    </w:p>
    <w:p w14:paraId="7E7EFEE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Ferris, D. Lance, Douglas J. Brown, Joseph W. Berry, and Huiwen Lian. 2008. “The Development and Validation of the Workplace Ostracism Scale.”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93 (6): 1348–66. https://doi.org/10.1037/a0012743.</w:t>
      </w:r>
    </w:p>
    <w:p w14:paraId="6905AB3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Ferris, D. Lance, Huiwen Lian, Douglas J. Brown, and Rachel Morrison. 2015. “Ostracism, Self-Esteem, and Job Performance: When Do We Self-Verify and When Do We Self-Enhance?” </w:t>
      </w:r>
      <w:r w:rsidRPr="00AD1FB3">
        <w:rPr>
          <w:rFonts w:asciiTheme="majorBidi" w:hAnsiTheme="majorBidi" w:cstheme="majorBidi"/>
          <w:i/>
          <w:iCs/>
          <w:noProof/>
          <w:color w:val="000000" w:themeColor="text1"/>
          <w:sz w:val="18"/>
        </w:rPr>
        <w:t>Academy of Management Journal</w:t>
      </w:r>
      <w:r w:rsidRPr="00AD1FB3">
        <w:rPr>
          <w:rFonts w:asciiTheme="majorBidi" w:hAnsiTheme="majorBidi" w:cstheme="majorBidi"/>
          <w:noProof/>
          <w:color w:val="000000" w:themeColor="text1"/>
          <w:sz w:val="18"/>
        </w:rPr>
        <w:t xml:space="preserve"> 58 (1): 279–97. https://doi.org/10.5465/amj.2011.0347.</w:t>
      </w:r>
    </w:p>
    <w:p w14:paraId="19878D1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Ferris, Gerald R, Gloria Harrell-Cook, and James H Dulebohn. 2000. “Organizational Politics: The Nature of the Relationship between Politics Perceptions and Political Behavior.” </w:t>
      </w:r>
      <w:r w:rsidRPr="00AD1FB3">
        <w:rPr>
          <w:rFonts w:asciiTheme="majorBidi" w:hAnsiTheme="majorBidi" w:cstheme="majorBidi"/>
          <w:i/>
          <w:iCs/>
          <w:noProof/>
          <w:color w:val="000000" w:themeColor="text1"/>
          <w:sz w:val="18"/>
        </w:rPr>
        <w:t>Research in the Sociology of Organizations</w:t>
      </w:r>
      <w:r w:rsidRPr="00AD1FB3">
        <w:rPr>
          <w:rFonts w:asciiTheme="majorBidi" w:hAnsiTheme="majorBidi" w:cstheme="majorBidi"/>
          <w:noProof/>
          <w:color w:val="000000" w:themeColor="text1"/>
          <w:sz w:val="18"/>
        </w:rPr>
        <w:t xml:space="preserve"> 17: 89–130. https://doi.org/10.1016/S0733-558X(00)17004-1.</w:t>
      </w:r>
    </w:p>
    <w:p w14:paraId="003C993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Fox, Suzy, Paul E. Spector, and Don Miles. 2001. “Counterproductive Work Behavior (CWB) in Response to Job Stressors and Organizational Justice: Some Mediator and Moderator Tests for Autonomy and Emotions.” </w:t>
      </w:r>
      <w:r w:rsidRPr="00AD1FB3">
        <w:rPr>
          <w:rFonts w:asciiTheme="majorBidi" w:hAnsiTheme="majorBidi" w:cstheme="majorBidi"/>
          <w:i/>
          <w:iCs/>
          <w:noProof/>
          <w:color w:val="000000" w:themeColor="text1"/>
          <w:sz w:val="18"/>
        </w:rPr>
        <w:t>Journal of Vocational Behavior</w:t>
      </w:r>
      <w:r w:rsidRPr="00AD1FB3">
        <w:rPr>
          <w:rFonts w:asciiTheme="majorBidi" w:hAnsiTheme="majorBidi" w:cstheme="majorBidi"/>
          <w:noProof/>
          <w:color w:val="000000" w:themeColor="text1"/>
          <w:sz w:val="18"/>
        </w:rPr>
        <w:t xml:space="preserve"> 59 (3): 291–309. https://doi.org/10.1006/jvbe.2001.1803.</w:t>
      </w:r>
    </w:p>
    <w:p w14:paraId="2FCE1E4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Fredericksen, Elizabeth D., and Suzanne McCorkle. 2013. “Explaining Organizational Responses to Workplace Aggression.” </w:t>
      </w:r>
      <w:r w:rsidRPr="00AD1FB3">
        <w:rPr>
          <w:rFonts w:asciiTheme="majorBidi" w:hAnsiTheme="majorBidi" w:cstheme="majorBidi"/>
          <w:i/>
          <w:iCs/>
          <w:noProof/>
          <w:color w:val="000000" w:themeColor="text1"/>
          <w:sz w:val="18"/>
        </w:rPr>
        <w:t>Public Personnel Management</w:t>
      </w:r>
      <w:r w:rsidRPr="00AD1FB3">
        <w:rPr>
          <w:rFonts w:asciiTheme="majorBidi" w:hAnsiTheme="majorBidi" w:cstheme="majorBidi"/>
          <w:noProof/>
          <w:color w:val="000000" w:themeColor="text1"/>
          <w:sz w:val="18"/>
        </w:rPr>
        <w:t xml:space="preserve"> 42 (2): 223–38. https://doi.org/10.1177/0091026013487050.</w:t>
      </w:r>
    </w:p>
    <w:p w14:paraId="116D7BF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Frone, Michael R. 2000. “Interpersonal Conflict at Work and Psychological Outcomes: Testing a Model among Young Workers.”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5 (2): 246–55. https://doi.org/10.1037/1076-8998.5.2.246.</w:t>
      </w:r>
    </w:p>
    <w:p w14:paraId="30389A1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Giebels, Ellen, and Onne Janssen. 2005. “Conflict Stress and Reduced Well-Being at Work: The Buffering Effect of Third-Party Help.” </w:t>
      </w:r>
      <w:r w:rsidRPr="00AD1FB3">
        <w:rPr>
          <w:rFonts w:asciiTheme="majorBidi" w:hAnsiTheme="majorBidi" w:cstheme="majorBidi"/>
          <w:i/>
          <w:iCs/>
          <w:noProof/>
          <w:color w:val="000000" w:themeColor="text1"/>
          <w:sz w:val="18"/>
        </w:rPr>
        <w:t>European Journal of Work and Organizational Psychology</w:t>
      </w:r>
      <w:r w:rsidRPr="00AD1FB3">
        <w:rPr>
          <w:rFonts w:asciiTheme="majorBidi" w:hAnsiTheme="majorBidi" w:cstheme="majorBidi"/>
          <w:noProof/>
          <w:color w:val="000000" w:themeColor="text1"/>
          <w:sz w:val="18"/>
        </w:rPr>
        <w:t xml:space="preserve"> 14 (2): 137–55. https://doi.org/10.1080/13594320444000236.</w:t>
      </w:r>
    </w:p>
    <w:p w14:paraId="067CB13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Giga, Sabir I., Helge Hoel, and Duncan Lewis. 2008. “The Costs of Workplace Bullying.” www.researchgate.net/profile/Sabir_Giga/publication/260246863_The_Costs_of_Workplace_Bullying.</w:t>
      </w:r>
    </w:p>
    <w:p w14:paraId="78A72F5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Giorgi, Gabriele, Serena Mancuso, Francisco Javier Fiz Perez, Francesco Montani, Francois Courcy, and Giulio Arcangeli. 2015. “Does Leaders’ Health (and Work-Related Experiences) Affect Their Evaluation of Followers’ Stress?” </w:t>
      </w:r>
      <w:r w:rsidRPr="00AD1FB3">
        <w:rPr>
          <w:rFonts w:asciiTheme="majorBidi" w:hAnsiTheme="majorBidi" w:cstheme="majorBidi"/>
          <w:i/>
          <w:iCs/>
          <w:noProof/>
          <w:color w:val="000000" w:themeColor="text1"/>
          <w:sz w:val="18"/>
        </w:rPr>
        <w:t>Safety and Health at Work</w:t>
      </w:r>
      <w:r w:rsidRPr="00AD1FB3">
        <w:rPr>
          <w:rFonts w:asciiTheme="majorBidi" w:hAnsiTheme="majorBidi" w:cstheme="majorBidi"/>
          <w:noProof/>
          <w:color w:val="000000" w:themeColor="text1"/>
          <w:sz w:val="18"/>
        </w:rPr>
        <w:t xml:space="preserve"> 6 (3): 249–55. https://doi.org/10.1016/j.shaw.2015.07.005.</w:t>
      </w:r>
    </w:p>
    <w:p w14:paraId="40CF3A4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lang w:val="nl-NL"/>
        </w:rPr>
        <w:t xml:space="preserve">Glambek, Mats, Anders Skogstad, and Ståle Einarsen. </w:t>
      </w:r>
      <w:r w:rsidRPr="00AD1FB3">
        <w:rPr>
          <w:rFonts w:asciiTheme="majorBidi" w:hAnsiTheme="majorBidi" w:cstheme="majorBidi"/>
          <w:noProof/>
          <w:color w:val="000000" w:themeColor="text1"/>
          <w:sz w:val="18"/>
        </w:rPr>
        <w:t xml:space="preserve">2016. “Do the Bullies Survive? A Five-Year, Three-Wave Prospective Study of Indicators of Expulsion in Working Life among Perpetrators of Workplace Bullying.” </w:t>
      </w:r>
      <w:r w:rsidRPr="00AD1FB3">
        <w:rPr>
          <w:rFonts w:asciiTheme="majorBidi" w:hAnsiTheme="majorBidi" w:cstheme="majorBidi"/>
          <w:i/>
          <w:iCs/>
          <w:noProof/>
          <w:color w:val="000000" w:themeColor="text1"/>
          <w:sz w:val="18"/>
        </w:rPr>
        <w:t>Industrial Health</w:t>
      </w:r>
      <w:r w:rsidRPr="00AD1FB3">
        <w:rPr>
          <w:rFonts w:asciiTheme="majorBidi" w:hAnsiTheme="majorBidi" w:cstheme="majorBidi"/>
          <w:noProof/>
          <w:color w:val="000000" w:themeColor="text1"/>
          <w:sz w:val="18"/>
        </w:rPr>
        <w:t xml:space="preserve"> 54 (1): 68–73. https://doi.org/10.2486/indhealth.2015-0075.</w:t>
      </w:r>
    </w:p>
    <w:p w14:paraId="68FC69D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Gonsalkorale, Karen, and Kipling D. Williams. 2007. “The KKK Won’t Let Me Play: Ostracism Even by a Despised Outgroup Hurts.” </w:t>
      </w:r>
      <w:r w:rsidRPr="00AD1FB3">
        <w:rPr>
          <w:rFonts w:asciiTheme="majorBidi" w:hAnsiTheme="majorBidi" w:cstheme="majorBidi"/>
          <w:i/>
          <w:iCs/>
          <w:noProof/>
          <w:color w:val="000000" w:themeColor="text1"/>
          <w:sz w:val="18"/>
        </w:rPr>
        <w:t>European Journal of Social Psychology</w:t>
      </w:r>
      <w:r w:rsidRPr="00AD1FB3">
        <w:rPr>
          <w:rFonts w:asciiTheme="majorBidi" w:hAnsiTheme="majorBidi" w:cstheme="majorBidi"/>
          <w:noProof/>
          <w:color w:val="000000" w:themeColor="text1"/>
          <w:sz w:val="18"/>
        </w:rPr>
        <w:t xml:space="preserve"> 37 (6): 1176–86. https://doi.org/10.1002/ejsp.392.</w:t>
      </w:r>
    </w:p>
    <w:p w14:paraId="367492E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lastRenderedPageBreak/>
        <w:t xml:space="preserve">Haines, Victor Y., Alain Marchand, and Steve Harvey. 2006. “Crossover of Workplace Aggression Experiences in Dual-Earner Couples.”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11 (4): 305–14. https://doi.org/10.1037/1076-8998.11.4.305.</w:t>
      </w:r>
    </w:p>
    <w:p w14:paraId="31356EA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Hansen, Åse Marie, Annie Hogh, Anne Helene Garde, and Roger Persson. 2014. “Workplace Bullying and Sleep Difficulties: A 2-Year Follow-up Study.” </w:t>
      </w:r>
      <w:r w:rsidRPr="00AD1FB3">
        <w:rPr>
          <w:rFonts w:asciiTheme="majorBidi" w:hAnsiTheme="majorBidi" w:cstheme="majorBidi"/>
          <w:i/>
          <w:iCs/>
          <w:noProof/>
          <w:color w:val="000000" w:themeColor="text1"/>
          <w:sz w:val="18"/>
        </w:rPr>
        <w:t>International Archives of Occupational and Environmental Health</w:t>
      </w:r>
      <w:r w:rsidRPr="00AD1FB3">
        <w:rPr>
          <w:rFonts w:asciiTheme="majorBidi" w:hAnsiTheme="majorBidi" w:cstheme="majorBidi"/>
          <w:noProof/>
          <w:color w:val="000000" w:themeColor="text1"/>
          <w:sz w:val="18"/>
        </w:rPr>
        <w:t xml:space="preserve"> 87 (3): 285–94. https://doi.org/10.1007/s00420-013-0860-2.</w:t>
      </w:r>
    </w:p>
    <w:p w14:paraId="69E3E83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Hansen, Åse Marie, Annie Hogh, and Roger Persson. 2011. “Frequency of Bullying at Work, Physiological Response, and Mental Health.” </w:t>
      </w:r>
      <w:r w:rsidRPr="00AD1FB3">
        <w:rPr>
          <w:rFonts w:asciiTheme="majorBidi" w:hAnsiTheme="majorBidi" w:cstheme="majorBidi"/>
          <w:i/>
          <w:iCs/>
          <w:noProof/>
          <w:color w:val="000000" w:themeColor="text1"/>
          <w:sz w:val="18"/>
        </w:rPr>
        <w:t>Journal of Psychosomatic Research</w:t>
      </w:r>
      <w:r w:rsidRPr="00AD1FB3">
        <w:rPr>
          <w:rFonts w:asciiTheme="majorBidi" w:hAnsiTheme="majorBidi" w:cstheme="majorBidi"/>
          <w:noProof/>
          <w:color w:val="000000" w:themeColor="text1"/>
          <w:sz w:val="18"/>
        </w:rPr>
        <w:t xml:space="preserve"> 70 (1): 19–27. https://doi.org/10.1016/j.jpsychores.2010.05.010.</w:t>
      </w:r>
    </w:p>
    <w:p w14:paraId="6750927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Harris, L. C., and Emmanuel Ogbonna. 2006. “Service Sabotage: A Study of Antecedents and Consequences.” </w:t>
      </w:r>
      <w:r w:rsidRPr="00AD1FB3">
        <w:rPr>
          <w:rFonts w:asciiTheme="majorBidi" w:hAnsiTheme="majorBidi" w:cstheme="majorBidi"/>
          <w:i/>
          <w:iCs/>
          <w:noProof/>
          <w:color w:val="000000" w:themeColor="text1"/>
          <w:sz w:val="18"/>
        </w:rPr>
        <w:t>Journal of the Academy of Marketing Science</w:t>
      </w:r>
      <w:r w:rsidRPr="00AD1FB3">
        <w:rPr>
          <w:rFonts w:asciiTheme="majorBidi" w:hAnsiTheme="majorBidi" w:cstheme="majorBidi"/>
          <w:noProof/>
          <w:color w:val="000000" w:themeColor="text1"/>
          <w:sz w:val="18"/>
        </w:rPr>
        <w:t xml:space="preserve"> 34 (4): 543–58. https://doi.org/10.1177/0092070306287324.</w:t>
      </w:r>
    </w:p>
    <w:p w14:paraId="190FF58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Hauge, Lars Johan, Anders Skogstad, and Ståle Einarsen. 2010. “The Relative Impact of Workplace Bullying as a Social Stressor at Work.” </w:t>
      </w:r>
      <w:r w:rsidRPr="00AD1FB3">
        <w:rPr>
          <w:rFonts w:asciiTheme="majorBidi" w:hAnsiTheme="majorBidi" w:cstheme="majorBidi"/>
          <w:i/>
          <w:iCs/>
          <w:noProof/>
          <w:color w:val="000000" w:themeColor="text1"/>
          <w:sz w:val="18"/>
        </w:rPr>
        <w:t>Scandinavian Journal of Psychology</w:t>
      </w:r>
      <w:r w:rsidRPr="00AD1FB3">
        <w:rPr>
          <w:rFonts w:asciiTheme="majorBidi" w:hAnsiTheme="majorBidi" w:cstheme="majorBidi"/>
          <w:noProof/>
          <w:color w:val="000000" w:themeColor="text1"/>
          <w:sz w:val="18"/>
        </w:rPr>
        <w:t xml:space="preserve"> 51 (5): 426–33. https://doi.org/10.1111/j.1467-9450.2010.00813.x.</w:t>
      </w:r>
    </w:p>
    <w:p w14:paraId="144B70D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Health and safety department US. 2016. “Department of Labor: OSHA 3148-06R 2016.” </w:t>
      </w:r>
      <w:r w:rsidRPr="00AD1FB3">
        <w:rPr>
          <w:rFonts w:asciiTheme="majorBidi" w:hAnsiTheme="majorBidi" w:cstheme="majorBidi"/>
          <w:i/>
          <w:iCs/>
          <w:noProof/>
          <w:color w:val="000000" w:themeColor="text1"/>
          <w:sz w:val="18"/>
        </w:rPr>
        <w:t>OSHA Report</w:t>
      </w:r>
      <w:r w:rsidRPr="00AD1FB3">
        <w:rPr>
          <w:rFonts w:asciiTheme="majorBidi" w:hAnsiTheme="majorBidi" w:cstheme="majorBidi"/>
          <w:noProof/>
          <w:color w:val="000000" w:themeColor="text1"/>
          <w:sz w:val="18"/>
        </w:rPr>
        <w:t>. https://www.osha.gov/laws-regs/federalregister/2016-12-07.</w:t>
      </w:r>
    </w:p>
    <w:p w14:paraId="2D34F3C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Henry, Nicola, and Anastasia Powell. 2018. “Technology-Facilitated Sexual Violence: A Literature Review of Empirical Research.” </w:t>
      </w:r>
      <w:r w:rsidRPr="00AD1FB3">
        <w:rPr>
          <w:rFonts w:asciiTheme="majorBidi" w:hAnsiTheme="majorBidi" w:cstheme="majorBidi"/>
          <w:i/>
          <w:iCs/>
          <w:noProof/>
          <w:color w:val="000000" w:themeColor="text1"/>
          <w:sz w:val="18"/>
        </w:rPr>
        <w:t>Trauma, Violence, &amp; Abuse</w:t>
      </w:r>
      <w:r w:rsidRPr="00AD1FB3">
        <w:rPr>
          <w:rFonts w:asciiTheme="majorBidi" w:hAnsiTheme="majorBidi" w:cstheme="majorBidi"/>
          <w:noProof/>
          <w:color w:val="000000" w:themeColor="text1"/>
          <w:sz w:val="18"/>
        </w:rPr>
        <w:t xml:space="preserve"> 19 (2): 195–208. https://doi.org/10.1177/1524838016650189.</w:t>
      </w:r>
    </w:p>
    <w:p w14:paraId="6378BC95"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Hershcovis, M. Sandy. 2011. “‘Incivility, Social Undermining, Bullying…oh My!’: A Call to Reconcile Constructs within Workplace Aggression Research.” </w:t>
      </w:r>
      <w:r w:rsidRPr="00AD1FB3">
        <w:rPr>
          <w:rFonts w:asciiTheme="majorBidi" w:hAnsiTheme="majorBidi" w:cstheme="majorBidi"/>
          <w:i/>
          <w:iCs/>
          <w:noProof/>
          <w:color w:val="000000" w:themeColor="text1"/>
          <w:sz w:val="18"/>
        </w:rPr>
        <w:t>Journal of Organizational Behavior</w:t>
      </w:r>
      <w:r w:rsidRPr="00AD1FB3">
        <w:rPr>
          <w:rFonts w:asciiTheme="majorBidi" w:hAnsiTheme="majorBidi" w:cstheme="majorBidi"/>
          <w:noProof/>
          <w:color w:val="000000" w:themeColor="text1"/>
          <w:sz w:val="18"/>
        </w:rPr>
        <w:t xml:space="preserve"> 32 (3): 499–519. https://doi.org/10.1002/job.689.</w:t>
      </w:r>
    </w:p>
    <w:p w14:paraId="29E78F2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Hershcovis, M. Sandy, and Julian Barling. 2010. “Comparing Victim Attributions and Outcomes for Workplace Aggression and Sexual Harassment.”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95 (5): 874–88. https://doi.org/10.1037/a0020070.</w:t>
      </w:r>
    </w:p>
    <w:p w14:paraId="336C6C2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Hershcovis, M. Sandy, Tara C. Reich, Sharon K. Parker, and Jennifer Bozeman. 2012. “The Relationship between Workplace Aggression and Target Deviant Behaviour: The Moderating Roles of Power and Task Interdependence.” </w:t>
      </w:r>
      <w:r w:rsidRPr="00AD1FB3">
        <w:rPr>
          <w:rFonts w:asciiTheme="majorBidi" w:hAnsiTheme="majorBidi" w:cstheme="majorBidi"/>
          <w:i/>
          <w:iCs/>
          <w:noProof/>
          <w:color w:val="000000" w:themeColor="text1"/>
          <w:sz w:val="18"/>
        </w:rPr>
        <w:t>Work &amp; Stress</w:t>
      </w:r>
      <w:r w:rsidRPr="00AD1FB3">
        <w:rPr>
          <w:rFonts w:asciiTheme="majorBidi" w:hAnsiTheme="majorBidi" w:cstheme="majorBidi"/>
          <w:noProof/>
          <w:color w:val="000000" w:themeColor="text1"/>
          <w:sz w:val="18"/>
        </w:rPr>
        <w:t xml:space="preserve"> 26 (1): 1–20. https://doi.org/10.1080/02678373.2012.660770.</w:t>
      </w:r>
    </w:p>
    <w:p w14:paraId="617E77A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Hitlan, Robert T., and Jennifer Noel. 2009. “The Influence of Workplace Exclusion and Personality on Counterproductive Work Behaviours: An Interactionist Perspective.” </w:t>
      </w:r>
      <w:r w:rsidRPr="00AD1FB3">
        <w:rPr>
          <w:rFonts w:asciiTheme="majorBidi" w:hAnsiTheme="majorBidi" w:cstheme="majorBidi"/>
          <w:i/>
          <w:iCs/>
          <w:noProof/>
          <w:color w:val="000000" w:themeColor="text1"/>
          <w:sz w:val="18"/>
        </w:rPr>
        <w:t>European Journal of Work and Organizational Psychology</w:t>
      </w:r>
      <w:r w:rsidRPr="00AD1FB3">
        <w:rPr>
          <w:rFonts w:asciiTheme="majorBidi" w:hAnsiTheme="majorBidi" w:cstheme="majorBidi"/>
          <w:noProof/>
          <w:color w:val="000000" w:themeColor="text1"/>
          <w:sz w:val="18"/>
        </w:rPr>
        <w:t xml:space="preserve"> 18 (4): 477–502. https://doi.org/10.1080/13594320903025028.</w:t>
      </w:r>
    </w:p>
    <w:p w14:paraId="4BC106D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Hollinger, R. C, and A Adams. 2010. “National Retail Security Survey Final Report.” Gainsville, FL.</w:t>
      </w:r>
    </w:p>
    <w:p w14:paraId="472FBF9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Hoobler, Jenny M., and Daniel J. Brass. 2006. “Abusive Supervision and Family Undermining as Displaced Aggression.”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91 (5): 1125–33. https://doi.org/10.1037/0021-9010.91.5.1125.</w:t>
      </w:r>
    </w:p>
    <w:p w14:paraId="0DD5F62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Hyde, Martin, Paavo Jappinen, Tores Theorell, and Gabriel Oxenstierna. 2006. “Workplace Conflict Resolution and the Health of Employees in the Swedish and Finnish Units of an Industrial Company.” </w:t>
      </w:r>
      <w:r w:rsidRPr="00AD1FB3">
        <w:rPr>
          <w:rFonts w:asciiTheme="majorBidi" w:hAnsiTheme="majorBidi" w:cstheme="majorBidi"/>
          <w:i/>
          <w:iCs/>
          <w:noProof/>
          <w:color w:val="000000" w:themeColor="text1"/>
          <w:sz w:val="18"/>
        </w:rPr>
        <w:t>Social Science &amp; Medicine</w:t>
      </w:r>
      <w:r w:rsidRPr="00AD1FB3">
        <w:rPr>
          <w:rFonts w:asciiTheme="majorBidi" w:hAnsiTheme="majorBidi" w:cstheme="majorBidi"/>
          <w:noProof/>
          <w:color w:val="000000" w:themeColor="text1"/>
          <w:sz w:val="18"/>
        </w:rPr>
        <w:t xml:space="preserve"> 63 (8): 2218–27. https://doi.org/10.1016/j.socscimed.2006.05.002.</w:t>
      </w:r>
    </w:p>
    <w:p w14:paraId="644FDD2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Jacob, Louis, and Karel Kostev. 2017. “Conflicts at Work Are Associated with a Higher Risk of Cardiovascular Disease.” </w:t>
      </w:r>
      <w:r w:rsidRPr="00AD1FB3">
        <w:rPr>
          <w:rFonts w:asciiTheme="majorBidi" w:hAnsiTheme="majorBidi" w:cstheme="majorBidi"/>
          <w:i/>
          <w:iCs/>
          <w:noProof/>
          <w:color w:val="000000" w:themeColor="text1"/>
          <w:sz w:val="18"/>
        </w:rPr>
        <w:t>GMS German Medical Science</w:t>
      </w:r>
      <w:r w:rsidRPr="00AD1FB3">
        <w:rPr>
          <w:rFonts w:asciiTheme="majorBidi" w:hAnsiTheme="majorBidi" w:cstheme="majorBidi"/>
          <w:noProof/>
          <w:color w:val="000000" w:themeColor="text1"/>
          <w:sz w:val="18"/>
        </w:rPr>
        <w:t xml:space="preserve"> 15: 1–8. https://doi.org/10.3205/000249.</w:t>
      </w:r>
    </w:p>
    <w:p w14:paraId="66E4DFF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Jensen, Jaclyn M., Pankaj C. Patel, and Jana L. Raver. 2014. “Is It Better to Be Average? High and Low Performance as Predictors of Employee Victimization.”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99 (2): 296–309. https://doi.org/10.1037/a0034822.</w:t>
      </w:r>
    </w:p>
    <w:p w14:paraId="7571C22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Jonason, Peter K., Sarah Slomski, and Jamie Partyka. 2012. “The Dark Triad at Work: How Toxic Employees Get Their Way.” </w:t>
      </w:r>
      <w:r w:rsidRPr="00AD1FB3">
        <w:rPr>
          <w:rFonts w:asciiTheme="majorBidi" w:hAnsiTheme="majorBidi" w:cstheme="majorBidi"/>
          <w:i/>
          <w:iCs/>
          <w:noProof/>
          <w:color w:val="000000" w:themeColor="text1"/>
          <w:sz w:val="18"/>
        </w:rPr>
        <w:t>Personality and Individual Differences</w:t>
      </w:r>
      <w:r w:rsidRPr="00AD1FB3">
        <w:rPr>
          <w:rFonts w:asciiTheme="majorBidi" w:hAnsiTheme="majorBidi" w:cstheme="majorBidi"/>
          <w:noProof/>
          <w:color w:val="000000" w:themeColor="text1"/>
          <w:sz w:val="18"/>
        </w:rPr>
        <w:t xml:space="preserve"> 52 (3): 449–53. https://doi.org/10.1016/j.paid.2011.11.008.</w:t>
      </w:r>
    </w:p>
    <w:p w14:paraId="28332D5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Kääriä, S., M. Laaksonen, O. Rahkonen, E. Lahelma, and P. Leino-Arjas. 2012. “Risk Factors of Chronic Neck Pain: A Prospective Study among Middle-Aged Employees.” </w:t>
      </w:r>
      <w:r w:rsidRPr="00AD1FB3">
        <w:rPr>
          <w:rFonts w:asciiTheme="majorBidi" w:hAnsiTheme="majorBidi" w:cstheme="majorBidi"/>
          <w:i/>
          <w:iCs/>
          <w:noProof/>
          <w:color w:val="000000" w:themeColor="text1"/>
          <w:sz w:val="18"/>
        </w:rPr>
        <w:t>European Journal of Pain</w:t>
      </w:r>
      <w:r w:rsidRPr="00AD1FB3">
        <w:rPr>
          <w:rFonts w:asciiTheme="majorBidi" w:hAnsiTheme="majorBidi" w:cstheme="majorBidi"/>
          <w:noProof/>
          <w:color w:val="000000" w:themeColor="text1"/>
          <w:sz w:val="18"/>
        </w:rPr>
        <w:t xml:space="preserve"> 16 (6): 911–20. https://doi.org/10.1002/j.1532-2149.2011.00065.x.</w:t>
      </w:r>
    </w:p>
    <w:p w14:paraId="4E5E1E5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Kacmar, K. Michele, Dennis P. Bozeman, Dawn S. Carlson, and William P. Anthony. 1999. “An Examination of the Perceptions of Organizational Politics Model: Replication and Extension.” </w:t>
      </w:r>
      <w:r w:rsidRPr="00AD1FB3">
        <w:rPr>
          <w:rFonts w:asciiTheme="majorBidi" w:hAnsiTheme="majorBidi" w:cstheme="majorBidi"/>
          <w:i/>
          <w:iCs/>
          <w:noProof/>
          <w:color w:val="000000" w:themeColor="text1"/>
          <w:sz w:val="18"/>
        </w:rPr>
        <w:t>Human Relations</w:t>
      </w:r>
      <w:r w:rsidRPr="00AD1FB3">
        <w:rPr>
          <w:rFonts w:asciiTheme="majorBidi" w:hAnsiTheme="majorBidi" w:cstheme="majorBidi"/>
          <w:noProof/>
          <w:color w:val="000000" w:themeColor="text1"/>
          <w:sz w:val="18"/>
        </w:rPr>
        <w:t xml:space="preserve"> 52 (3): 383–416. https://doi.org/10.1177/001872679905200305.</w:t>
      </w:r>
    </w:p>
    <w:p w14:paraId="0BBFE0D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Keashly, Loraleigh, and Steve Harvey. 2005. “Emotional Abuse in the Workplace.” In </w:t>
      </w:r>
      <w:r w:rsidRPr="00AD1FB3">
        <w:rPr>
          <w:rFonts w:asciiTheme="majorBidi" w:hAnsiTheme="majorBidi" w:cstheme="majorBidi"/>
          <w:i/>
          <w:iCs/>
          <w:noProof/>
          <w:color w:val="000000" w:themeColor="text1"/>
          <w:sz w:val="18"/>
        </w:rPr>
        <w:t xml:space="preserve">Counterproductive Work Behavior: Investigations of Actors </w:t>
      </w:r>
      <w:r w:rsidRPr="00AD1FB3">
        <w:rPr>
          <w:rFonts w:asciiTheme="majorBidi" w:hAnsiTheme="majorBidi" w:cstheme="majorBidi"/>
          <w:i/>
          <w:iCs/>
          <w:noProof/>
          <w:color w:val="000000" w:themeColor="text1"/>
          <w:sz w:val="18"/>
        </w:rPr>
        <w:lastRenderedPageBreak/>
        <w:t>and Targets.</w:t>
      </w:r>
      <w:r w:rsidRPr="00AD1FB3">
        <w:rPr>
          <w:rFonts w:asciiTheme="majorBidi" w:hAnsiTheme="majorBidi" w:cstheme="majorBidi"/>
          <w:noProof/>
          <w:color w:val="000000" w:themeColor="text1"/>
          <w:sz w:val="18"/>
        </w:rPr>
        <w:t>, 201–35. Washington: American Psychological Association. https://doi.org/10.1037/10893-009.</w:t>
      </w:r>
    </w:p>
    <w:p w14:paraId="5B21E9D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Kircher, Jan C, Cath Stilwell, Elizabeth Peffer Talbot, and Sandra Chesborough. 2011. “Academic Bullying in Social Work Departments: The Silent Epidemic.” </w:t>
      </w:r>
      <w:r w:rsidRPr="00AD1FB3">
        <w:rPr>
          <w:rFonts w:asciiTheme="majorBidi" w:hAnsiTheme="majorBidi" w:cstheme="majorBidi"/>
          <w:i/>
          <w:iCs/>
          <w:noProof/>
          <w:color w:val="000000" w:themeColor="text1"/>
          <w:sz w:val="18"/>
        </w:rPr>
        <w:t>NACSW Convention 2011</w:t>
      </w:r>
      <w:r w:rsidRPr="00AD1FB3">
        <w:rPr>
          <w:rFonts w:asciiTheme="majorBidi" w:hAnsiTheme="majorBidi" w:cstheme="majorBidi"/>
          <w:noProof/>
          <w:color w:val="000000" w:themeColor="text1"/>
          <w:sz w:val="18"/>
        </w:rPr>
        <w:t>, 1–29. https://pdfs.semanticscholar.org/bd00/02a688207f29d65f8e2ac68c2916c9571b30.pdf.</w:t>
      </w:r>
    </w:p>
    <w:p w14:paraId="3F1453A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Kivimäki, Mika, Jane E. Ferrie, Eric Brunner, Jenny Head, Martin J. Shipley, Jussi Vahtera, and Michael G. Marmot. 2005. “Justice at Work and Reduced Risk of Coronary Heart Disease Among Employees.” </w:t>
      </w:r>
      <w:r w:rsidRPr="00AD1FB3">
        <w:rPr>
          <w:rFonts w:asciiTheme="majorBidi" w:hAnsiTheme="majorBidi" w:cstheme="majorBidi"/>
          <w:i/>
          <w:iCs/>
          <w:noProof/>
          <w:color w:val="000000" w:themeColor="text1"/>
          <w:sz w:val="18"/>
        </w:rPr>
        <w:t>Archives of Internal Medicine</w:t>
      </w:r>
      <w:r w:rsidRPr="00AD1FB3">
        <w:rPr>
          <w:rFonts w:asciiTheme="majorBidi" w:hAnsiTheme="majorBidi" w:cstheme="majorBidi"/>
          <w:noProof/>
          <w:color w:val="000000" w:themeColor="text1"/>
          <w:sz w:val="18"/>
        </w:rPr>
        <w:t xml:space="preserve"> 165 (19): 2245. https://doi.org/10.1001/archinte.165.19.2245.</w:t>
      </w:r>
    </w:p>
    <w:p w14:paraId="09DA7EF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Kreis, Julia, and Wolfgang Bödeker. 2004. “Health-Related and Economic Benefits of Workplace Health Promotion and Prevention IGA-Report 3e.” Essen. www.iga-info.de.</w:t>
      </w:r>
    </w:p>
    <w:p w14:paraId="1E44C9C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Lanyon, Richard I., and Leonard D. Goodstein. 2003. “Validity and Reliability of a Pre-Employment Screening Test: The Counterproductive Behavior Index (CBI).” </w:t>
      </w:r>
      <w:r w:rsidRPr="00AD1FB3">
        <w:rPr>
          <w:rFonts w:asciiTheme="majorBidi" w:hAnsiTheme="majorBidi" w:cstheme="majorBidi"/>
          <w:i/>
          <w:iCs/>
          <w:noProof/>
          <w:color w:val="000000" w:themeColor="text1"/>
          <w:sz w:val="18"/>
        </w:rPr>
        <w:t>Journal of Business and Psychology</w:t>
      </w:r>
      <w:r w:rsidRPr="00AD1FB3">
        <w:rPr>
          <w:rFonts w:asciiTheme="majorBidi" w:hAnsiTheme="majorBidi" w:cstheme="majorBidi"/>
          <w:noProof/>
          <w:color w:val="000000" w:themeColor="text1"/>
          <w:sz w:val="18"/>
        </w:rPr>
        <w:t xml:space="preserve"> 18 (4): 533–53. https://doi.org/10.1023/B:JOBU.0000028450.43358.15.</w:t>
      </w:r>
    </w:p>
    <w:p w14:paraId="4FFCC1A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Leymann, Heinz. 1990. “Mobbing and Psychological Terror at Workplaces.” </w:t>
      </w:r>
      <w:r w:rsidRPr="00AD1FB3">
        <w:rPr>
          <w:rFonts w:asciiTheme="majorBidi" w:hAnsiTheme="majorBidi" w:cstheme="majorBidi"/>
          <w:i/>
          <w:iCs/>
          <w:noProof/>
          <w:color w:val="000000" w:themeColor="text1"/>
          <w:sz w:val="18"/>
        </w:rPr>
        <w:t>Violence and Victims</w:t>
      </w:r>
      <w:r w:rsidRPr="00AD1FB3">
        <w:rPr>
          <w:rFonts w:asciiTheme="majorBidi" w:hAnsiTheme="majorBidi" w:cstheme="majorBidi"/>
          <w:noProof/>
          <w:color w:val="000000" w:themeColor="text1"/>
          <w:sz w:val="18"/>
        </w:rPr>
        <w:t xml:space="preserve"> 5: 119–26. https://www.mobbingportal.com/LeymannV&amp;V1990(3).pdf.</w:t>
      </w:r>
    </w:p>
    <w:p w14:paraId="2E9E545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 1996. “The Content and Development of Mobbing at Work.” </w:t>
      </w:r>
      <w:r w:rsidRPr="00AD1FB3">
        <w:rPr>
          <w:rFonts w:asciiTheme="majorBidi" w:hAnsiTheme="majorBidi" w:cstheme="majorBidi"/>
          <w:i/>
          <w:iCs/>
          <w:noProof/>
          <w:color w:val="000000" w:themeColor="text1"/>
          <w:sz w:val="18"/>
        </w:rPr>
        <w:t>European Journal of Work and Organizational Psychology</w:t>
      </w:r>
      <w:r w:rsidRPr="00AD1FB3">
        <w:rPr>
          <w:rFonts w:asciiTheme="majorBidi" w:hAnsiTheme="majorBidi" w:cstheme="majorBidi"/>
          <w:noProof/>
          <w:color w:val="000000" w:themeColor="text1"/>
          <w:sz w:val="18"/>
        </w:rPr>
        <w:t xml:space="preserve"> 5 (2): 165–84. https://doi.org/10.1080/13594329608414853.</w:t>
      </w:r>
    </w:p>
    <w:p w14:paraId="0B16C00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Leymann, Heinz, and Annelie Gustafsson. 1996. “Mobbing at Work and the Development of Post-Traumatic Stress Disorders.” </w:t>
      </w:r>
      <w:r w:rsidRPr="00AD1FB3">
        <w:rPr>
          <w:rFonts w:asciiTheme="majorBidi" w:hAnsiTheme="majorBidi" w:cstheme="majorBidi"/>
          <w:i/>
          <w:iCs/>
          <w:noProof/>
          <w:color w:val="000000" w:themeColor="text1"/>
          <w:sz w:val="18"/>
        </w:rPr>
        <w:t>European Journal of Work and Organizational Psychology</w:t>
      </w:r>
      <w:r w:rsidRPr="00AD1FB3">
        <w:rPr>
          <w:rFonts w:asciiTheme="majorBidi" w:hAnsiTheme="majorBidi" w:cstheme="majorBidi"/>
          <w:noProof/>
          <w:color w:val="000000" w:themeColor="text1"/>
          <w:sz w:val="18"/>
        </w:rPr>
        <w:t xml:space="preserve"> 5 (2): 251–75. https://doi.org/10.1080/13594329608414858.</w:t>
      </w:r>
    </w:p>
    <w:p w14:paraId="02D0F93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lang w:val="nl-NL"/>
        </w:rPr>
        <w:t xml:space="preserve">Leymann, Heinz, and U Tallgren. </w:t>
      </w:r>
      <w:r w:rsidRPr="00AD1FB3">
        <w:rPr>
          <w:rFonts w:asciiTheme="majorBidi" w:hAnsiTheme="majorBidi" w:cstheme="majorBidi"/>
          <w:noProof/>
          <w:color w:val="000000" w:themeColor="text1"/>
          <w:sz w:val="18"/>
        </w:rPr>
        <w:t xml:space="preserve">1989. “Undersökning Av Frekvensen of Vuxenmobbning Inom SSAB Med Ett Nytt Frågeformulär [Investigation of the Frequency of Adult Mobbing at Work within SSAB with a New Survey Questionnaire].” </w:t>
      </w:r>
      <w:r w:rsidRPr="00AD1FB3">
        <w:rPr>
          <w:rFonts w:asciiTheme="majorBidi" w:hAnsiTheme="majorBidi" w:cstheme="majorBidi"/>
          <w:i/>
          <w:iCs/>
          <w:noProof/>
          <w:color w:val="000000" w:themeColor="text1"/>
          <w:sz w:val="18"/>
        </w:rPr>
        <w:t>Arbete, Människa, Miljö</w:t>
      </w:r>
      <w:r w:rsidRPr="00AD1FB3">
        <w:rPr>
          <w:rFonts w:asciiTheme="majorBidi" w:hAnsiTheme="majorBidi" w:cstheme="majorBidi"/>
          <w:noProof/>
          <w:color w:val="000000" w:themeColor="text1"/>
          <w:sz w:val="18"/>
        </w:rPr>
        <w:t xml:space="preserve"> 1: 3–12.</w:t>
      </w:r>
    </w:p>
    <w:p w14:paraId="25F5DA2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Leymann, Heinz, and Dieter Zapf. 1990. “Mobbing and Psyhological Terror at Workplaces’ Violence and Victims.” </w:t>
      </w:r>
      <w:r w:rsidRPr="00AD1FB3">
        <w:rPr>
          <w:rFonts w:asciiTheme="majorBidi" w:hAnsiTheme="majorBidi" w:cstheme="majorBidi"/>
          <w:i/>
          <w:iCs/>
          <w:noProof/>
          <w:color w:val="000000" w:themeColor="text1"/>
          <w:sz w:val="18"/>
        </w:rPr>
        <w:t>European Journal</w:t>
      </w:r>
      <w:r w:rsidRPr="00AD1FB3">
        <w:rPr>
          <w:rFonts w:asciiTheme="majorBidi" w:hAnsiTheme="majorBidi" w:cstheme="majorBidi"/>
          <w:noProof/>
          <w:color w:val="000000" w:themeColor="text1"/>
          <w:sz w:val="18"/>
        </w:rPr>
        <w:t xml:space="preserve"> 5 (2): 22. https://www.mobbingportal.com/LeymannV&amp;V1990(3).pdf.</w:t>
      </w:r>
    </w:p>
    <w:p w14:paraId="63BEA07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Lian, Huiwen, Douglas J Brown, D Lance Ferris, Lindie H Liang, Lisa M. Keeping, and Rachel Morrison. 2014. “Abusive Supervision and Retaliation: A Self-Control Framework.” </w:t>
      </w:r>
      <w:r w:rsidRPr="00AD1FB3">
        <w:rPr>
          <w:rFonts w:asciiTheme="majorBidi" w:hAnsiTheme="majorBidi" w:cstheme="majorBidi"/>
          <w:i/>
          <w:iCs/>
          <w:noProof/>
          <w:color w:val="000000" w:themeColor="text1"/>
          <w:sz w:val="18"/>
        </w:rPr>
        <w:t>Academy of Management Journal</w:t>
      </w:r>
      <w:r w:rsidRPr="00AD1FB3">
        <w:rPr>
          <w:rFonts w:asciiTheme="majorBidi" w:hAnsiTheme="majorBidi" w:cstheme="majorBidi"/>
          <w:noProof/>
          <w:color w:val="000000" w:themeColor="text1"/>
          <w:sz w:val="18"/>
        </w:rPr>
        <w:t xml:space="preserve"> 57 (1): 116–39. https://doi.org/10.5465/amj.2011.0977.</w:t>
      </w:r>
    </w:p>
    <w:p w14:paraId="23201DE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Lim, Sandy, and Lilia M. Cortina. 2005. “Interpersonal Mistreatment in the Workplace: The Interface and Impact of General Incivility and Sexual Harassment.”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90 (3): 483–96. https://doi.org/10.1037/0021-9010.90.3.483.</w:t>
      </w:r>
    </w:p>
    <w:p w14:paraId="2228D54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Lim, Sandy, Lilia M. Cortina, and Vicki J. Magley. 2008. “Personal and Workgroup Incivility: Impact on Work and Health Outcomes.”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93 (1): 95–107. https://doi.org/10.1037/0021-9010.93.1.95.</w:t>
      </w:r>
    </w:p>
    <w:p w14:paraId="1389F56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Lusinyan, Lusine, and Leo Bonato. 2007. “Work Absence in Europe.” </w:t>
      </w:r>
      <w:r w:rsidRPr="00AD1FB3">
        <w:rPr>
          <w:rFonts w:asciiTheme="majorBidi" w:hAnsiTheme="majorBidi" w:cstheme="majorBidi"/>
          <w:i/>
          <w:iCs/>
          <w:noProof/>
          <w:color w:val="000000" w:themeColor="text1"/>
          <w:sz w:val="18"/>
        </w:rPr>
        <w:t>IMF Staff Papers</w:t>
      </w:r>
      <w:r w:rsidRPr="00AD1FB3">
        <w:rPr>
          <w:rFonts w:asciiTheme="majorBidi" w:hAnsiTheme="majorBidi" w:cstheme="majorBidi"/>
          <w:noProof/>
          <w:color w:val="000000" w:themeColor="text1"/>
          <w:sz w:val="18"/>
        </w:rPr>
        <w:t xml:space="preserve"> 54 (3): 475–538. https://doi.org/10.1057/palgrave.imfsp.9450016.</w:t>
      </w:r>
    </w:p>
    <w:p w14:paraId="2E97711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Lutgen-Sandvik, Pamela. 2006. “Take This Job and … : Quitting and Other Forms of Resistance to Workplace Bullying.” </w:t>
      </w:r>
      <w:r w:rsidRPr="00AD1FB3">
        <w:rPr>
          <w:rFonts w:asciiTheme="majorBidi" w:hAnsiTheme="majorBidi" w:cstheme="majorBidi"/>
          <w:i/>
          <w:iCs/>
          <w:noProof/>
          <w:color w:val="000000" w:themeColor="text1"/>
          <w:sz w:val="18"/>
        </w:rPr>
        <w:t>Communication Monographs</w:t>
      </w:r>
      <w:r w:rsidRPr="00AD1FB3">
        <w:rPr>
          <w:rFonts w:asciiTheme="majorBidi" w:hAnsiTheme="majorBidi" w:cstheme="majorBidi"/>
          <w:noProof/>
          <w:color w:val="000000" w:themeColor="text1"/>
          <w:sz w:val="18"/>
        </w:rPr>
        <w:t xml:space="preserve"> 73 (4): 406–33. https://doi.org/10.1080/03637750601024156.</w:t>
      </w:r>
    </w:p>
    <w:p w14:paraId="02DB4E7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Lutgen-Sandvik, Pamela, Sarah J Tracy, and Jess K Alberts. 2007. “Burned by Bullying in the American Workplace: Prevalence, Perception, Degree and Impact.” </w:t>
      </w:r>
      <w:r w:rsidRPr="00AD1FB3">
        <w:rPr>
          <w:rFonts w:asciiTheme="majorBidi" w:hAnsiTheme="majorBidi" w:cstheme="majorBidi"/>
          <w:i/>
          <w:iCs/>
          <w:noProof/>
          <w:color w:val="000000" w:themeColor="text1"/>
          <w:sz w:val="18"/>
        </w:rPr>
        <w:t>Journal of Management Studies</w:t>
      </w:r>
      <w:r w:rsidRPr="00AD1FB3">
        <w:rPr>
          <w:rFonts w:asciiTheme="majorBidi" w:hAnsiTheme="majorBidi" w:cstheme="majorBidi"/>
          <w:noProof/>
          <w:color w:val="000000" w:themeColor="text1"/>
          <w:sz w:val="18"/>
        </w:rPr>
        <w:t xml:space="preserve"> 44 (6): 837–62. https://doi.org/10.1111/j.1467-6486.2007.00715.x.</w:t>
      </w:r>
    </w:p>
    <w:p w14:paraId="325CDD8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Marchand, Alain, Andrée Demers, and Pierre Durand. 2005. “Does Work Really Cause Distress? The Contribution of Occupational Structure and Work Organization to the Experience of Psychological Distress.” </w:t>
      </w:r>
      <w:r w:rsidRPr="00AD1FB3">
        <w:rPr>
          <w:rFonts w:asciiTheme="majorBidi" w:hAnsiTheme="majorBidi" w:cstheme="majorBidi"/>
          <w:i/>
          <w:iCs/>
          <w:noProof/>
          <w:color w:val="000000" w:themeColor="text1"/>
          <w:sz w:val="18"/>
        </w:rPr>
        <w:t>Social Science &amp; Medicine</w:t>
      </w:r>
      <w:r w:rsidRPr="00AD1FB3">
        <w:rPr>
          <w:rFonts w:asciiTheme="majorBidi" w:hAnsiTheme="majorBidi" w:cstheme="majorBidi"/>
          <w:noProof/>
          <w:color w:val="000000" w:themeColor="text1"/>
          <w:sz w:val="18"/>
        </w:rPr>
        <w:t xml:space="preserve"> 61 (1): 1–14. https://doi.org/10.1016/j.socscimed.2004.11.037.</w:t>
      </w:r>
    </w:p>
    <w:p w14:paraId="2FAC534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Martinko, Mark J., Michael J. Gundlach, and Scott C. Douglas. 2002. “Toward an Integrative Theory of Counterproductive Workplace Behavior: A Causal Reasoning Perspective.” </w:t>
      </w:r>
      <w:r w:rsidRPr="00AD1FB3">
        <w:rPr>
          <w:rFonts w:asciiTheme="majorBidi" w:hAnsiTheme="majorBidi" w:cstheme="majorBidi"/>
          <w:i/>
          <w:iCs/>
          <w:noProof/>
          <w:color w:val="000000" w:themeColor="text1"/>
          <w:sz w:val="18"/>
        </w:rPr>
        <w:t>International Journal of Selection and Assessment</w:t>
      </w:r>
      <w:r w:rsidRPr="00AD1FB3">
        <w:rPr>
          <w:rFonts w:asciiTheme="majorBidi" w:hAnsiTheme="majorBidi" w:cstheme="majorBidi"/>
          <w:noProof/>
          <w:color w:val="000000" w:themeColor="text1"/>
          <w:sz w:val="18"/>
        </w:rPr>
        <w:t xml:space="preserve"> 10 (1&amp;2): 36–50. https://doi.org/10.1111/1468-2389.00192.</w:t>
      </w:r>
    </w:p>
    <w:p w14:paraId="0103883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Martino, Vittorio Di. 2009. “Workplace Violence in the Health Sector Country Case Studies Brazil, Bulgaria, Lebanon, Portugal, South Africa, Thailand and an Additional Australian Study. Synthesis Report.” https://www.who.int/violence_injury_prevention/violence/activities/workplace/WVsynthesisreport.pdf.</w:t>
      </w:r>
    </w:p>
    <w:p w14:paraId="7F8E3D89"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Mayer, David M., Stefan Thau, Kristina M. Workman, Marius Van Dijke, and David De Cremer. 2012. “Leader Mistreatment, Employee Hostility, </w:t>
      </w:r>
      <w:r w:rsidRPr="00AD1FB3">
        <w:rPr>
          <w:rFonts w:asciiTheme="majorBidi" w:hAnsiTheme="majorBidi" w:cstheme="majorBidi"/>
          <w:noProof/>
          <w:color w:val="000000" w:themeColor="text1"/>
          <w:sz w:val="18"/>
        </w:rPr>
        <w:lastRenderedPageBreak/>
        <w:t xml:space="preserve">and Deviant Behaviors: Integrating Self-Uncertainty and Thwarted Needs Perspectives on Deviance.” </w:t>
      </w:r>
      <w:r w:rsidRPr="00AD1FB3">
        <w:rPr>
          <w:rFonts w:asciiTheme="majorBidi" w:hAnsiTheme="majorBidi" w:cstheme="majorBidi"/>
          <w:i/>
          <w:iCs/>
          <w:noProof/>
          <w:color w:val="000000" w:themeColor="text1"/>
          <w:sz w:val="18"/>
        </w:rPr>
        <w:t>Organizational Behavior and Human Decision Processes</w:t>
      </w:r>
      <w:r w:rsidRPr="00AD1FB3">
        <w:rPr>
          <w:rFonts w:asciiTheme="majorBidi" w:hAnsiTheme="majorBidi" w:cstheme="majorBidi"/>
          <w:noProof/>
          <w:color w:val="000000" w:themeColor="text1"/>
          <w:sz w:val="18"/>
        </w:rPr>
        <w:t xml:space="preserve"> 117 (1): 24–40. https://doi.org/10.1016/j.obhdp.2011.07.003.</w:t>
      </w:r>
    </w:p>
    <w:p w14:paraId="0EDBA58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McDermut, Jennifer Fine, David A. F. Haaga, and Lindsey Kirk. 2000. “An Evaluation of Stress Symptoms Associated with Academic Sexual Harassment.” </w:t>
      </w:r>
      <w:r w:rsidRPr="00AD1FB3">
        <w:rPr>
          <w:rFonts w:asciiTheme="majorBidi" w:hAnsiTheme="majorBidi" w:cstheme="majorBidi"/>
          <w:i/>
          <w:iCs/>
          <w:noProof/>
          <w:color w:val="000000" w:themeColor="text1"/>
          <w:sz w:val="18"/>
        </w:rPr>
        <w:t>Journal of Traumatic Stress</w:t>
      </w:r>
      <w:r w:rsidRPr="00AD1FB3">
        <w:rPr>
          <w:rFonts w:asciiTheme="majorBidi" w:hAnsiTheme="majorBidi" w:cstheme="majorBidi"/>
          <w:noProof/>
          <w:color w:val="000000" w:themeColor="text1"/>
          <w:sz w:val="18"/>
        </w:rPr>
        <w:t xml:space="preserve"> 13 (3): 397–411. https://doi.org/10.1023/A:1007725022534.</w:t>
      </w:r>
    </w:p>
    <w:p w14:paraId="1B695175"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McFarlin, Susan K., William Fals-Stewart, Debra A. Major, and Elaine M. Justice. 2001. “Alcohol Use and Workplace Aggression: An Examination of Perpetration and Victimization.” </w:t>
      </w:r>
      <w:r w:rsidRPr="00AD1FB3">
        <w:rPr>
          <w:rFonts w:asciiTheme="majorBidi" w:hAnsiTheme="majorBidi" w:cstheme="majorBidi"/>
          <w:i/>
          <w:iCs/>
          <w:noProof/>
          <w:color w:val="000000" w:themeColor="text1"/>
          <w:sz w:val="18"/>
        </w:rPr>
        <w:t>Journal of Substance Abuse</w:t>
      </w:r>
      <w:r w:rsidRPr="00AD1FB3">
        <w:rPr>
          <w:rFonts w:asciiTheme="majorBidi" w:hAnsiTheme="majorBidi" w:cstheme="majorBidi"/>
          <w:noProof/>
          <w:color w:val="000000" w:themeColor="text1"/>
          <w:sz w:val="18"/>
        </w:rPr>
        <w:t xml:space="preserve"> 13 (3): 303–21. https://doi.org/10.1016/S0899-3289(01)00080-3.</w:t>
      </w:r>
    </w:p>
    <w:p w14:paraId="3266B83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Mintzberg, Henry. 1983. </w:t>
      </w:r>
      <w:r w:rsidRPr="00AD1FB3">
        <w:rPr>
          <w:rFonts w:asciiTheme="majorBidi" w:hAnsiTheme="majorBidi" w:cstheme="majorBidi"/>
          <w:i/>
          <w:iCs/>
          <w:noProof/>
          <w:color w:val="000000" w:themeColor="text1"/>
          <w:sz w:val="18"/>
        </w:rPr>
        <w:t>Power in and around Organizations</w:t>
      </w:r>
      <w:r w:rsidRPr="00AD1FB3">
        <w:rPr>
          <w:rFonts w:asciiTheme="majorBidi" w:hAnsiTheme="majorBidi" w:cstheme="majorBidi"/>
          <w:noProof/>
          <w:color w:val="000000" w:themeColor="text1"/>
          <w:sz w:val="18"/>
        </w:rPr>
        <w:t>. Prentice Hall.</w:t>
      </w:r>
    </w:p>
    <w:p w14:paraId="29B4FC9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Mitchell, Marie S, Ryan M Vogel, and Robert Folger. 2015. “Third Parties’ Reactions to the Abusive Supervision of Coworkers.”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100 (4): 1040–55. https://doi.org/10.1037/apl0000002.</w:t>
      </w:r>
    </w:p>
    <w:p w14:paraId="1F4B80C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Namie, Gary. 2003. “Workplace Bullying: Escalated Incivility.” </w:t>
      </w:r>
      <w:r w:rsidRPr="00AD1FB3">
        <w:rPr>
          <w:rFonts w:asciiTheme="majorBidi" w:hAnsiTheme="majorBidi" w:cstheme="majorBidi"/>
          <w:i/>
          <w:iCs/>
          <w:noProof/>
          <w:color w:val="000000" w:themeColor="text1"/>
          <w:sz w:val="18"/>
        </w:rPr>
        <w:t>Ivey Business Journal Online</w:t>
      </w:r>
      <w:r w:rsidRPr="00AD1FB3">
        <w:rPr>
          <w:rFonts w:asciiTheme="majorBidi" w:hAnsiTheme="majorBidi" w:cstheme="majorBidi"/>
          <w:noProof/>
          <w:color w:val="000000" w:themeColor="text1"/>
          <w:sz w:val="18"/>
        </w:rPr>
        <w:t xml:space="preserve"> nov/dec: 1–6.</w:t>
      </w:r>
    </w:p>
    <w:p w14:paraId="2E9739A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Ng, Catalina Sau Man. 2019. “Effects of Workplace Bullying on Chinese Children’s Health, Behaviours and School Adjustment via Parenting: Study Protocol for a Longitudinal Study.” </w:t>
      </w:r>
      <w:r w:rsidRPr="00AD1FB3">
        <w:rPr>
          <w:rFonts w:asciiTheme="majorBidi" w:hAnsiTheme="majorBidi" w:cstheme="majorBidi"/>
          <w:i/>
          <w:iCs/>
          <w:noProof/>
          <w:color w:val="000000" w:themeColor="text1"/>
          <w:sz w:val="18"/>
        </w:rPr>
        <w:t>BMC Public Health</w:t>
      </w:r>
      <w:r w:rsidRPr="00AD1FB3">
        <w:rPr>
          <w:rFonts w:asciiTheme="majorBidi" w:hAnsiTheme="majorBidi" w:cstheme="majorBidi"/>
          <w:noProof/>
          <w:color w:val="000000" w:themeColor="text1"/>
          <w:sz w:val="18"/>
        </w:rPr>
        <w:t xml:space="preserve"> 19 (1): 129. https://doi.org/10.1186/s12889-019-6458-1.</w:t>
      </w:r>
    </w:p>
    <w:p w14:paraId="7A8C0885"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Nielsen, M. B., and S. Einarsen. 2012. “Prospective Relationships between Workplace Sexual Harassment and Psychological Distress.” </w:t>
      </w:r>
      <w:r w:rsidRPr="00AD1FB3">
        <w:rPr>
          <w:rFonts w:asciiTheme="majorBidi" w:hAnsiTheme="majorBidi" w:cstheme="majorBidi"/>
          <w:i/>
          <w:iCs/>
          <w:noProof/>
          <w:color w:val="000000" w:themeColor="text1"/>
          <w:sz w:val="18"/>
        </w:rPr>
        <w:t>Occupational Medicine</w:t>
      </w:r>
      <w:r w:rsidRPr="00AD1FB3">
        <w:rPr>
          <w:rFonts w:asciiTheme="majorBidi" w:hAnsiTheme="majorBidi" w:cstheme="majorBidi"/>
          <w:noProof/>
          <w:color w:val="000000" w:themeColor="text1"/>
          <w:sz w:val="18"/>
        </w:rPr>
        <w:t xml:space="preserve"> 62 (3): 226–28. https://doi.org/10.1093/occmed/kqs010.</w:t>
      </w:r>
    </w:p>
    <w:p w14:paraId="692FC76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Nielsen, Morten Birkeland, and Ståle Valvatne Einarsen. 2018. “What We Know, What We Do Not Know, and What We Should and Could Have Known about Workplace Bullying: An Overview of the Literature and Agenda for Future Research.” </w:t>
      </w:r>
      <w:r w:rsidRPr="00AD1FB3">
        <w:rPr>
          <w:rFonts w:asciiTheme="majorBidi" w:hAnsiTheme="majorBidi" w:cstheme="majorBidi"/>
          <w:i/>
          <w:iCs/>
          <w:noProof/>
          <w:color w:val="000000" w:themeColor="text1"/>
          <w:sz w:val="18"/>
        </w:rPr>
        <w:t>Aggression and Violent Behavior</w:t>
      </w:r>
      <w:r w:rsidRPr="00AD1FB3">
        <w:rPr>
          <w:rFonts w:asciiTheme="majorBidi" w:hAnsiTheme="majorBidi" w:cstheme="majorBidi"/>
          <w:noProof/>
          <w:color w:val="000000" w:themeColor="text1"/>
          <w:sz w:val="18"/>
        </w:rPr>
        <w:t xml:space="preserve"> 42 (July): 71–83. https://doi.org/10.1016/j.avb.2018.06.007.</w:t>
      </w:r>
    </w:p>
    <w:p w14:paraId="6900D82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Nielsen, Morten Birkeland, Jan Shahid Emberland, and Stein Knardahl. 2017. “Workplace Bullying as a Predictor of Disability Retirement.” </w:t>
      </w:r>
      <w:r w:rsidRPr="00AD1FB3">
        <w:rPr>
          <w:rFonts w:asciiTheme="majorBidi" w:hAnsiTheme="majorBidi" w:cstheme="majorBidi"/>
          <w:i/>
          <w:iCs/>
          <w:noProof/>
          <w:color w:val="000000" w:themeColor="text1"/>
          <w:sz w:val="18"/>
        </w:rPr>
        <w:t>Journal of Occupational and Environmental Medicine</w:t>
      </w:r>
      <w:r w:rsidRPr="00AD1FB3">
        <w:rPr>
          <w:rFonts w:asciiTheme="majorBidi" w:hAnsiTheme="majorBidi" w:cstheme="majorBidi"/>
          <w:noProof/>
          <w:color w:val="000000" w:themeColor="text1"/>
          <w:sz w:val="18"/>
        </w:rPr>
        <w:t xml:space="preserve"> 59 (7): 609–14. https://doi.org/10.1097/JOM.0000000000001026.</w:t>
      </w:r>
    </w:p>
    <w:p w14:paraId="60727E4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Nielsen, Morten Birkeland, Anne-Marthe Rustad Indregard, and Simon Ã˜verland. 2016. “Workplace Bullying and Sickness Absence: A Systematic Review and Meta-Analysis of the Research Literature.” </w:t>
      </w:r>
      <w:r w:rsidRPr="00AD1FB3">
        <w:rPr>
          <w:rFonts w:asciiTheme="majorBidi" w:hAnsiTheme="majorBidi" w:cstheme="majorBidi"/>
          <w:i/>
          <w:iCs/>
          <w:noProof/>
          <w:color w:val="000000" w:themeColor="text1"/>
          <w:sz w:val="18"/>
        </w:rPr>
        <w:t>Scandinavian Journal of Work, Environment &amp; Health</w:t>
      </w:r>
      <w:r w:rsidRPr="00AD1FB3">
        <w:rPr>
          <w:rFonts w:asciiTheme="majorBidi" w:hAnsiTheme="majorBidi" w:cstheme="majorBidi"/>
          <w:noProof/>
          <w:color w:val="000000" w:themeColor="text1"/>
          <w:sz w:val="18"/>
        </w:rPr>
        <w:t xml:space="preserve"> 42 (5): 359–70. https://doi.org/10.5271/sjweh.3579.</w:t>
      </w:r>
    </w:p>
    <w:p w14:paraId="2362752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Nielsen, Morten Birkeland, Ståle Pallesen, Anette Harris, and Ståle Valvatne Einarsen. 2018. “Protocol for a Systematic Review and Meta-Analysis of Research on the Associations between Workplace Bullying and Sleep.” </w:t>
      </w:r>
      <w:r w:rsidRPr="00AD1FB3">
        <w:rPr>
          <w:rFonts w:asciiTheme="majorBidi" w:hAnsiTheme="majorBidi" w:cstheme="majorBidi"/>
          <w:i/>
          <w:iCs/>
          <w:noProof/>
          <w:color w:val="000000" w:themeColor="text1"/>
          <w:sz w:val="18"/>
        </w:rPr>
        <w:t>Systematic Reviews</w:t>
      </w:r>
      <w:r w:rsidRPr="00AD1FB3">
        <w:rPr>
          <w:rFonts w:asciiTheme="majorBidi" w:hAnsiTheme="majorBidi" w:cstheme="majorBidi"/>
          <w:noProof/>
          <w:color w:val="000000" w:themeColor="text1"/>
          <w:sz w:val="18"/>
        </w:rPr>
        <w:t xml:space="preserve"> 7 (1): 232. https://doi.org/10.1186/s13643-018-0898-z.</w:t>
      </w:r>
    </w:p>
    <w:p w14:paraId="133453F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O’Leary-Kelly, Anne M, Ricky W Griffin, and David J Glew. 1996. “Organization-Motivated Aggression: A Research Framework.” </w:t>
      </w:r>
      <w:r w:rsidRPr="00AD1FB3">
        <w:rPr>
          <w:rFonts w:asciiTheme="majorBidi" w:hAnsiTheme="majorBidi" w:cstheme="majorBidi"/>
          <w:i/>
          <w:iCs/>
          <w:noProof/>
          <w:color w:val="000000" w:themeColor="text1"/>
          <w:sz w:val="18"/>
        </w:rPr>
        <w:t>Academy of Management Review</w:t>
      </w:r>
      <w:r w:rsidRPr="00AD1FB3">
        <w:rPr>
          <w:rFonts w:asciiTheme="majorBidi" w:hAnsiTheme="majorBidi" w:cstheme="majorBidi"/>
          <w:noProof/>
          <w:color w:val="000000" w:themeColor="text1"/>
          <w:sz w:val="18"/>
        </w:rPr>
        <w:t xml:space="preserve"> 21 (1): 225–53. http://links.jstor.org/sici?sici=0363-7425%28199601%3A1%3C225%3AOAARF%3E2.0.CO%3B2-0.</w:t>
      </w:r>
    </w:p>
    <w:p w14:paraId="5985466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O’Neill, Sharron, Nonna Martinov-Bennie, and Angela Cheung. 2013. “Issues in the Measurement and Reporting of Work Health and Safety Performance: A Review.” </w:t>
      </w:r>
      <w:r w:rsidRPr="00AD1FB3">
        <w:rPr>
          <w:rFonts w:asciiTheme="majorBidi" w:hAnsiTheme="majorBidi" w:cstheme="majorBidi"/>
          <w:i/>
          <w:iCs/>
          <w:noProof/>
          <w:color w:val="000000" w:themeColor="text1"/>
          <w:sz w:val="18"/>
        </w:rPr>
        <w:t>International Governance and Performance Research Centre</w:t>
      </w:r>
      <w:r w:rsidRPr="00AD1FB3">
        <w:rPr>
          <w:rFonts w:asciiTheme="majorBidi" w:hAnsiTheme="majorBidi" w:cstheme="majorBidi"/>
          <w:noProof/>
          <w:color w:val="000000" w:themeColor="text1"/>
          <w:sz w:val="18"/>
        </w:rPr>
        <w:t>. Macquarie University NSW. https://www.researchgate.net/publication/301283018_Issues_in_the_Measurement_and_Reporting_of_Work_Health_and_Safety_Performance.</w:t>
      </w:r>
    </w:p>
    <w:p w14:paraId="68EAAEF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O’Reilly, Jane, Sandra L. Robinson, Jennifer L. Berdahl, and Sara Banki. 2015. “Is Negative Attention Better than No Attention? The Comparative Effects of Ostracism and Harassment at Work.” </w:t>
      </w:r>
      <w:r w:rsidRPr="00AD1FB3">
        <w:rPr>
          <w:rFonts w:asciiTheme="majorBidi" w:hAnsiTheme="majorBidi" w:cstheme="majorBidi"/>
          <w:i/>
          <w:iCs/>
          <w:noProof/>
          <w:color w:val="000000" w:themeColor="text1"/>
          <w:sz w:val="18"/>
        </w:rPr>
        <w:t>Organization Science</w:t>
      </w:r>
      <w:r w:rsidRPr="00AD1FB3">
        <w:rPr>
          <w:rFonts w:asciiTheme="majorBidi" w:hAnsiTheme="majorBidi" w:cstheme="majorBidi"/>
          <w:noProof/>
          <w:color w:val="000000" w:themeColor="text1"/>
          <w:sz w:val="18"/>
        </w:rPr>
        <w:t xml:space="preserve"> 26 (3): 774–93. https://doi.org/10.1287/orsc.2014.0900.</w:t>
      </w:r>
    </w:p>
    <w:p w14:paraId="0E461F0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Örtqvist, Daniel, and Joakim Wincent. 2006. “Prominent Consequences of Role Stress: A Meta-Analytic Review.” </w:t>
      </w:r>
      <w:r w:rsidRPr="00AD1FB3">
        <w:rPr>
          <w:rFonts w:asciiTheme="majorBidi" w:hAnsiTheme="majorBidi" w:cstheme="majorBidi"/>
          <w:i/>
          <w:iCs/>
          <w:noProof/>
          <w:color w:val="000000" w:themeColor="text1"/>
          <w:sz w:val="18"/>
        </w:rPr>
        <w:t>International Journal of Stress Management</w:t>
      </w:r>
      <w:r w:rsidRPr="00AD1FB3">
        <w:rPr>
          <w:rFonts w:asciiTheme="majorBidi" w:hAnsiTheme="majorBidi" w:cstheme="majorBidi"/>
          <w:noProof/>
          <w:color w:val="000000" w:themeColor="text1"/>
          <w:sz w:val="18"/>
        </w:rPr>
        <w:t xml:space="preserve"> 13 (4): 399–422. https://doi.org/10.1037/1072-5245.13.4.399.</w:t>
      </w:r>
    </w:p>
    <w:p w14:paraId="33203FD5"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Pallesen, Ståle, Morten B. Nielsen, Nils Magerøy, Cecilie S. Andreassen, and Ståle Einarsen. 2017. “An Experimental Study on the Attribution of Personality Traits to Bullies and Targets in a Workplace Setting.” </w:t>
      </w:r>
      <w:r w:rsidRPr="00AD1FB3">
        <w:rPr>
          <w:rFonts w:asciiTheme="majorBidi" w:hAnsiTheme="majorBidi" w:cstheme="majorBidi"/>
          <w:i/>
          <w:iCs/>
          <w:noProof/>
          <w:color w:val="000000" w:themeColor="text1"/>
          <w:sz w:val="18"/>
        </w:rPr>
        <w:t>Frontiers in Psychology</w:t>
      </w:r>
      <w:r w:rsidRPr="00AD1FB3">
        <w:rPr>
          <w:rFonts w:asciiTheme="majorBidi" w:hAnsiTheme="majorBidi" w:cstheme="majorBidi"/>
          <w:noProof/>
          <w:color w:val="000000" w:themeColor="text1"/>
          <w:sz w:val="18"/>
        </w:rPr>
        <w:t xml:space="preserve"> 8 (JUN): 1–7. https://doi.org/10.3389/fpsyg.2017.01045.</w:t>
      </w:r>
    </w:p>
    <w:p w14:paraId="773D996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Pearson, Christine, Lynne Andersson, and Christine Porath. 2005. “Workplace Incivility.” In </w:t>
      </w:r>
      <w:r w:rsidRPr="00AD1FB3">
        <w:rPr>
          <w:rFonts w:asciiTheme="majorBidi" w:hAnsiTheme="majorBidi" w:cstheme="majorBidi"/>
          <w:i/>
          <w:iCs/>
          <w:noProof/>
          <w:color w:val="000000" w:themeColor="text1"/>
          <w:sz w:val="18"/>
        </w:rPr>
        <w:t>Counterproductive Workplace Behavior: Investigations of Actors and Targets</w:t>
      </w:r>
      <w:r w:rsidRPr="00AD1FB3">
        <w:rPr>
          <w:rFonts w:asciiTheme="majorBidi" w:hAnsiTheme="majorBidi" w:cstheme="majorBidi"/>
          <w:noProof/>
          <w:color w:val="000000" w:themeColor="text1"/>
          <w:sz w:val="18"/>
        </w:rPr>
        <w:t>, edited by S. Fox and Paul E Spector, 177–200. Washington, D.C.: Adlerian Psychology Associates.</w:t>
      </w:r>
    </w:p>
    <w:p w14:paraId="113217A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Pearson, Christine, and Christine Porath. 2009. </w:t>
      </w:r>
      <w:r w:rsidRPr="00AD1FB3">
        <w:rPr>
          <w:rFonts w:asciiTheme="majorBidi" w:hAnsiTheme="majorBidi" w:cstheme="majorBidi"/>
          <w:i/>
          <w:iCs/>
          <w:noProof/>
          <w:color w:val="000000" w:themeColor="text1"/>
          <w:sz w:val="18"/>
        </w:rPr>
        <w:t>The Cost of Bad Behavior: How Incivility Is Damaging Your Business and What to Do about It.</w:t>
      </w:r>
      <w:r w:rsidRPr="00AD1FB3">
        <w:rPr>
          <w:rFonts w:asciiTheme="majorBidi" w:hAnsiTheme="majorBidi" w:cstheme="majorBidi"/>
          <w:noProof/>
          <w:color w:val="000000" w:themeColor="text1"/>
          <w:sz w:val="18"/>
        </w:rPr>
        <w:t xml:space="preserve"> Penguin Publishing Group. https://www.isbns.fm/isbn/9781591842613/.</w:t>
      </w:r>
    </w:p>
    <w:p w14:paraId="49C1127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lastRenderedPageBreak/>
        <w:t xml:space="preserve">Peng, He. 2011. “Dimensions and Measurement of Counterproductive Work Behaviors among Knowledge Workers.” </w:t>
      </w:r>
      <w:r w:rsidRPr="00AD1FB3">
        <w:rPr>
          <w:rFonts w:asciiTheme="majorBidi" w:hAnsiTheme="majorBidi" w:cstheme="majorBidi"/>
          <w:i/>
          <w:iCs/>
          <w:noProof/>
          <w:color w:val="000000" w:themeColor="text1"/>
          <w:sz w:val="18"/>
        </w:rPr>
        <w:t>Journal of Management Science</w:t>
      </w:r>
      <w:r w:rsidRPr="00AD1FB3">
        <w:rPr>
          <w:rFonts w:asciiTheme="majorBidi" w:hAnsiTheme="majorBidi" w:cstheme="majorBidi"/>
          <w:noProof/>
          <w:color w:val="000000" w:themeColor="text1"/>
          <w:sz w:val="18"/>
        </w:rPr>
        <w:t xml:space="preserve"> 24: 12–22.</w:t>
      </w:r>
    </w:p>
    <w:p w14:paraId="0EEF3C8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Porath, Christine L. 2015. “The Costs of Bad Behavior.” </w:t>
      </w:r>
      <w:r w:rsidRPr="00AD1FB3">
        <w:rPr>
          <w:rFonts w:asciiTheme="majorBidi" w:hAnsiTheme="majorBidi" w:cstheme="majorBidi"/>
          <w:i/>
          <w:iCs/>
          <w:noProof/>
          <w:color w:val="000000" w:themeColor="text1"/>
          <w:sz w:val="18"/>
        </w:rPr>
        <w:t>Organizational Dynamics</w:t>
      </w:r>
      <w:r w:rsidRPr="00AD1FB3">
        <w:rPr>
          <w:rFonts w:asciiTheme="majorBidi" w:hAnsiTheme="majorBidi" w:cstheme="majorBidi"/>
          <w:noProof/>
          <w:color w:val="000000" w:themeColor="text1"/>
          <w:sz w:val="18"/>
        </w:rPr>
        <w:t xml:space="preserve"> 44 (4): 254–57. https://doi.org/10.1016/j.orgdyn.2015.09.001.</w:t>
      </w:r>
    </w:p>
    <w:p w14:paraId="0AF2995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Porath, Christine, and Christine Pearson. 2013. “The Price of Incivility.” </w:t>
      </w:r>
      <w:r w:rsidRPr="00AD1FB3">
        <w:rPr>
          <w:rFonts w:asciiTheme="majorBidi" w:hAnsiTheme="majorBidi" w:cstheme="majorBidi"/>
          <w:i/>
          <w:iCs/>
          <w:noProof/>
          <w:color w:val="000000" w:themeColor="text1"/>
          <w:sz w:val="18"/>
        </w:rPr>
        <w:t>Harvard Business Review</w:t>
      </w:r>
      <w:r w:rsidRPr="00AD1FB3">
        <w:rPr>
          <w:rFonts w:asciiTheme="majorBidi" w:hAnsiTheme="majorBidi" w:cstheme="majorBidi"/>
          <w:noProof/>
          <w:color w:val="000000" w:themeColor="text1"/>
          <w:sz w:val="18"/>
        </w:rPr>
        <w:t>, 2013. https://hbr.org/2013/01/the-price-of-incivility.</w:t>
      </w:r>
    </w:p>
    <w:p w14:paraId="17F2116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Pouliakas, Konstantinos, and Ioannis Theodossiou. 2013. “The Economics of Health and Safety at Work: An Interdisciplinary Review of the Theory and Policy.” </w:t>
      </w:r>
      <w:r w:rsidRPr="00AD1FB3">
        <w:rPr>
          <w:rFonts w:asciiTheme="majorBidi" w:hAnsiTheme="majorBidi" w:cstheme="majorBidi"/>
          <w:i/>
          <w:iCs/>
          <w:noProof/>
          <w:color w:val="000000" w:themeColor="text1"/>
          <w:sz w:val="18"/>
        </w:rPr>
        <w:t>Journal of Economic Surveys</w:t>
      </w:r>
      <w:r w:rsidRPr="00AD1FB3">
        <w:rPr>
          <w:rFonts w:asciiTheme="majorBidi" w:hAnsiTheme="majorBidi" w:cstheme="majorBidi"/>
          <w:noProof/>
          <w:color w:val="000000" w:themeColor="text1"/>
          <w:sz w:val="18"/>
        </w:rPr>
        <w:t xml:space="preserve"> 27 (1): 167–208. https://doi.org/10.1111/j.1467-6419.2011.00699.x.</w:t>
      </w:r>
    </w:p>
    <w:p w14:paraId="3C91572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Priesemuth, Manuela, and Marshall Schminke. 2019. “Helping Thy Neighbor? Prosocial Reactions to Observed Abusive Supervision in the Workplace.” </w:t>
      </w:r>
      <w:r w:rsidRPr="00AD1FB3">
        <w:rPr>
          <w:rFonts w:asciiTheme="majorBidi" w:hAnsiTheme="majorBidi" w:cstheme="majorBidi"/>
          <w:i/>
          <w:iCs/>
          <w:noProof/>
          <w:color w:val="000000" w:themeColor="text1"/>
          <w:sz w:val="18"/>
        </w:rPr>
        <w:t>Journal of Management</w:t>
      </w:r>
      <w:r w:rsidRPr="00AD1FB3">
        <w:rPr>
          <w:rFonts w:asciiTheme="majorBidi" w:hAnsiTheme="majorBidi" w:cstheme="majorBidi"/>
          <w:noProof/>
          <w:color w:val="000000" w:themeColor="text1"/>
          <w:sz w:val="18"/>
        </w:rPr>
        <w:t xml:space="preserve"> 45 (3): 1225–51. https://doi.org/10.1177/0149206317702219.</w:t>
      </w:r>
    </w:p>
    <w:p w14:paraId="2EC8833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Ray, Melinda Mercer. 2007. “The Dark Side of the Job: Violence in the Emergency Department.” </w:t>
      </w:r>
      <w:r w:rsidRPr="00AD1FB3">
        <w:rPr>
          <w:rFonts w:asciiTheme="majorBidi" w:hAnsiTheme="majorBidi" w:cstheme="majorBidi"/>
          <w:i/>
          <w:iCs/>
          <w:noProof/>
          <w:color w:val="000000" w:themeColor="text1"/>
          <w:sz w:val="18"/>
        </w:rPr>
        <w:t>Journal of Emergency Nursing</w:t>
      </w:r>
      <w:r w:rsidRPr="00AD1FB3">
        <w:rPr>
          <w:rFonts w:asciiTheme="majorBidi" w:hAnsiTheme="majorBidi" w:cstheme="majorBidi"/>
          <w:noProof/>
          <w:color w:val="000000" w:themeColor="text1"/>
          <w:sz w:val="18"/>
        </w:rPr>
        <w:t xml:space="preserve"> 33 (3): 257–61. https://doi.org/10.1016/j.jen.2007.01.015.</w:t>
      </w:r>
    </w:p>
    <w:p w14:paraId="5D5F13A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Reknes, Iselin, Ståle Valvatne Einarsen, Johannes Gjerstad, and Morten Birkeland Nielsen. 2019. “Dispositional Affect as a Moderator in the Relationship between Role Conflict and Exposure to Bullying Behaviors.” </w:t>
      </w:r>
      <w:r w:rsidRPr="00AD1FB3">
        <w:rPr>
          <w:rFonts w:asciiTheme="majorBidi" w:hAnsiTheme="majorBidi" w:cstheme="majorBidi"/>
          <w:i/>
          <w:iCs/>
          <w:noProof/>
          <w:color w:val="000000" w:themeColor="text1"/>
          <w:sz w:val="18"/>
        </w:rPr>
        <w:t>Frontiers in Psychology</w:t>
      </w:r>
      <w:r w:rsidRPr="00AD1FB3">
        <w:rPr>
          <w:rFonts w:asciiTheme="majorBidi" w:hAnsiTheme="majorBidi" w:cstheme="majorBidi"/>
          <w:noProof/>
          <w:color w:val="000000" w:themeColor="text1"/>
          <w:sz w:val="18"/>
        </w:rPr>
        <w:t xml:space="preserve"> 10 (JAN): 1–12. https://doi.org/10.3389/fpsyg.2019.00044.</w:t>
      </w:r>
    </w:p>
    <w:p w14:paraId="238291E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Reknes, Iselin, Ståle Pallesen, Nils Magerøy, Bente Elisabeth Moen, Bjørn Bjorvatn, and Ståle Einarsen. 2014. “Exposure to Bullying Behaviors as a Predictor of Mental Health Problems among Norwegian Nurses: Results from the Prospective SUSSH-Survey.” </w:t>
      </w:r>
      <w:r w:rsidRPr="00AD1FB3">
        <w:rPr>
          <w:rFonts w:asciiTheme="majorBidi" w:hAnsiTheme="majorBidi" w:cstheme="majorBidi"/>
          <w:i/>
          <w:iCs/>
          <w:noProof/>
          <w:color w:val="000000" w:themeColor="text1"/>
          <w:sz w:val="18"/>
        </w:rPr>
        <w:t>International Journal of Nursing Studies</w:t>
      </w:r>
      <w:r w:rsidRPr="00AD1FB3">
        <w:rPr>
          <w:rFonts w:asciiTheme="majorBidi" w:hAnsiTheme="majorBidi" w:cstheme="majorBidi"/>
          <w:noProof/>
          <w:color w:val="000000" w:themeColor="text1"/>
          <w:sz w:val="18"/>
        </w:rPr>
        <w:t xml:space="preserve"> 51 (3): 479–87. https://doi.org/10.1016/j.ijnurstu.2013.06.017.</w:t>
      </w:r>
    </w:p>
    <w:p w14:paraId="63239A9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Ren, Dongning, Eric Wesselmann, and Kipling D. Williams. 2016. “Evidence for Another Response to Ostracism.” </w:t>
      </w:r>
      <w:r w:rsidRPr="00AD1FB3">
        <w:rPr>
          <w:rFonts w:asciiTheme="majorBidi" w:hAnsiTheme="majorBidi" w:cstheme="majorBidi"/>
          <w:i/>
          <w:iCs/>
          <w:noProof/>
          <w:color w:val="000000" w:themeColor="text1"/>
          <w:sz w:val="18"/>
        </w:rPr>
        <w:t>Social Psychological and Personality Science</w:t>
      </w:r>
      <w:r w:rsidRPr="00AD1FB3">
        <w:rPr>
          <w:rFonts w:asciiTheme="majorBidi" w:hAnsiTheme="majorBidi" w:cstheme="majorBidi"/>
          <w:noProof/>
          <w:color w:val="000000" w:themeColor="text1"/>
          <w:sz w:val="18"/>
        </w:rPr>
        <w:t xml:space="preserve"> 7 (3): 204–12. https://doi.org/10.1177/1948550615616169.</w:t>
      </w:r>
    </w:p>
    <w:p w14:paraId="67EE66A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Riadi, S.S., Hendryadi, and I. Tricahyadinata. 2019. “Workplace Incivility, Self-Efficacy, and Turnover Intention Relationship Model: A Multi-Group Analysis.” </w:t>
      </w:r>
      <w:r w:rsidRPr="00AD1FB3">
        <w:rPr>
          <w:rFonts w:asciiTheme="majorBidi" w:hAnsiTheme="majorBidi" w:cstheme="majorBidi"/>
          <w:i/>
          <w:iCs/>
          <w:noProof/>
          <w:color w:val="000000" w:themeColor="text1"/>
          <w:sz w:val="18"/>
        </w:rPr>
        <w:t>Russian Journal of Agricultural and Socio-Economic Sciences</w:t>
      </w:r>
      <w:r w:rsidRPr="00AD1FB3">
        <w:rPr>
          <w:rFonts w:asciiTheme="majorBidi" w:hAnsiTheme="majorBidi" w:cstheme="majorBidi"/>
          <w:noProof/>
          <w:color w:val="000000" w:themeColor="text1"/>
          <w:sz w:val="18"/>
        </w:rPr>
        <w:t xml:space="preserve"> 85 (1): 358–68. https://doi.org/10.18551/rjoas.2019-01.44.</w:t>
      </w:r>
    </w:p>
    <w:p w14:paraId="3FE3E4D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Richman, J A, K M Rospenda, S J Nawyn, J A Flaherty, M Fendrich, M L Drum, and T P Johnson. 1999. “Sexual Harassment and Generalized Workplace Abuse among University Employees: Prevalence and Mental Health Correlates.” </w:t>
      </w:r>
      <w:r w:rsidRPr="00AD1FB3">
        <w:rPr>
          <w:rFonts w:asciiTheme="majorBidi" w:hAnsiTheme="majorBidi" w:cstheme="majorBidi"/>
          <w:i/>
          <w:iCs/>
          <w:noProof/>
          <w:color w:val="000000" w:themeColor="text1"/>
          <w:sz w:val="18"/>
        </w:rPr>
        <w:t>American Journal of Public Health</w:t>
      </w:r>
      <w:r w:rsidRPr="00AD1FB3">
        <w:rPr>
          <w:rFonts w:asciiTheme="majorBidi" w:hAnsiTheme="majorBidi" w:cstheme="majorBidi"/>
          <w:noProof/>
          <w:color w:val="000000" w:themeColor="text1"/>
          <w:sz w:val="18"/>
        </w:rPr>
        <w:t xml:space="preserve"> 89 (3): 358–63. https://doi.org/10.2105/AJPH.89.3.358.</w:t>
      </w:r>
    </w:p>
    <w:p w14:paraId="24CDCD7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Ridenour, Marilyn, Marilyn Lanza, Scott Hendricks, Dan Hartley, Jill Rierdan, Robert Zeiss, and Harlan Amandus. 2015. “Incidence and Risk Factors of Workplace Violence on Psychiatric Staff.” </w:t>
      </w:r>
      <w:r w:rsidRPr="00AD1FB3">
        <w:rPr>
          <w:rFonts w:asciiTheme="majorBidi" w:hAnsiTheme="majorBidi" w:cstheme="majorBidi"/>
          <w:i/>
          <w:iCs/>
          <w:noProof/>
          <w:color w:val="000000" w:themeColor="text1"/>
          <w:sz w:val="18"/>
        </w:rPr>
        <w:t>Work</w:t>
      </w:r>
      <w:r w:rsidRPr="00AD1FB3">
        <w:rPr>
          <w:rFonts w:asciiTheme="majorBidi" w:hAnsiTheme="majorBidi" w:cstheme="majorBidi"/>
          <w:noProof/>
          <w:color w:val="000000" w:themeColor="text1"/>
          <w:sz w:val="18"/>
        </w:rPr>
        <w:t xml:space="preserve"> 51 (1): 19–28. https://doi.org/10.3233/WOR-141894.</w:t>
      </w:r>
    </w:p>
    <w:p w14:paraId="06510AA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Rioux, Phanie, and Secor-Paris Marie-Élène Roberge. 2005. “Classification Des Comportements Antisociaux Au Travail (Classification of Anti-Social Behaviour at Work).” </w:t>
      </w:r>
      <w:r w:rsidRPr="00AD1FB3">
        <w:rPr>
          <w:rFonts w:asciiTheme="majorBidi" w:hAnsiTheme="majorBidi" w:cstheme="majorBidi"/>
          <w:i/>
          <w:iCs/>
          <w:noProof/>
          <w:color w:val="000000" w:themeColor="text1"/>
          <w:sz w:val="18"/>
        </w:rPr>
        <w:t>Interactions</w:t>
      </w:r>
      <w:r w:rsidRPr="00AD1FB3">
        <w:rPr>
          <w:rFonts w:asciiTheme="majorBidi" w:hAnsiTheme="majorBidi" w:cstheme="majorBidi"/>
          <w:noProof/>
          <w:color w:val="000000" w:themeColor="text1"/>
          <w:sz w:val="18"/>
        </w:rPr>
        <w:t xml:space="preserve"> 9 (1): 63–88. https://www.usherbrooke.ca/psychologie/fileadmin/sites/psychologie/espace-etudiant/Revue_Interactions/Volume_9_no_1/V9N1_RIOUX_ROBERGE_BRUNET_SAVOIE_COURCY_p63-88.pdf.</w:t>
      </w:r>
    </w:p>
    <w:p w14:paraId="6E12852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Riva, Paolo, Lorenzo Montali, James H. Wirth, Simona Curioni, and Kipling D. Williams. 2017. “Chronic Social Exclusion and Evidence for the Resignation Stage.” </w:t>
      </w:r>
      <w:r w:rsidRPr="00AD1FB3">
        <w:rPr>
          <w:rFonts w:asciiTheme="majorBidi" w:hAnsiTheme="majorBidi" w:cstheme="majorBidi"/>
          <w:i/>
          <w:iCs/>
          <w:noProof/>
          <w:color w:val="000000" w:themeColor="text1"/>
          <w:sz w:val="18"/>
        </w:rPr>
        <w:t>Journal of Social and Personal Relationships</w:t>
      </w:r>
      <w:r w:rsidRPr="00AD1FB3">
        <w:rPr>
          <w:rFonts w:asciiTheme="majorBidi" w:hAnsiTheme="majorBidi" w:cstheme="majorBidi"/>
          <w:noProof/>
          <w:color w:val="000000" w:themeColor="text1"/>
          <w:sz w:val="18"/>
        </w:rPr>
        <w:t xml:space="preserve"> 34 (4): 541–64. https://doi.org/10.1177/0265407516644348.</w:t>
      </w:r>
    </w:p>
    <w:p w14:paraId="578A225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Robinson, Richard N.S. 2008. “Revisiting Hospitality’s Marginal Worker Thesis: A Mono-Occupational Perspective.” </w:t>
      </w:r>
      <w:r w:rsidRPr="00AD1FB3">
        <w:rPr>
          <w:rFonts w:asciiTheme="majorBidi" w:hAnsiTheme="majorBidi" w:cstheme="majorBidi"/>
          <w:i/>
          <w:iCs/>
          <w:noProof/>
          <w:color w:val="000000" w:themeColor="text1"/>
          <w:sz w:val="18"/>
        </w:rPr>
        <w:t>International Journal of Hospitality Management</w:t>
      </w:r>
      <w:r w:rsidRPr="00AD1FB3">
        <w:rPr>
          <w:rFonts w:asciiTheme="majorBidi" w:hAnsiTheme="majorBidi" w:cstheme="majorBidi"/>
          <w:noProof/>
          <w:color w:val="000000" w:themeColor="text1"/>
          <w:sz w:val="18"/>
        </w:rPr>
        <w:t xml:space="preserve"> 27 (3): 403–13. https://doi.org/10.1016/j.ijhm.2007.09.003.</w:t>
      </w:r>
    </w:p>
    <w:p w14:paraId="69557931"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Robinson, Sandra L., and Rebecca J. Bennett. 1995. “A Typology of Deviant Workplace Behaviors: A Multidimensional Scaling Study.” </w:t>
      </w:r>
      <w:r w:rsidRPr="00AD1FB3">
        <w:rPr>
          <w:rFonts w:asciiTheme="majorBidi" w:hAnsiTheme="majorBidi" w:cstheme="majorBidi"/>
          <w:i/>
          <w:iCs/>
          <w:noProof/>
          <w:color w:val="000000" w:themeColor="text1"/>
          <w:sz w:val="18"/>
        </w:rPr>
        <w:t>Academy of Management Journal</w:t>
      </w:r>
      <w:r w:rsidRPr="00AD1FB3">
        <w:rPr>
          <w:rFonts w:asciiTheme="majorBidi" w:hAnsiTheme="majorBidi" w:cstheme="majorBidi"/>
          <w:noProof/>
          <w:color w:val="000000" w:themeColor="text1"/>
          <w:sz w:val="18"/>
        </w:rPr>
        <w:t xml:space="preserve"> 38 (2): 555–72. https://doi.org/10.5465/256693.</w:t>
      </w:r>
    </w:p>
    <w:p w14:paraId="0F172F1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Robinson, Sandra L., Wei Wang, and Christian Kiewitz. 2014. “Coworkers Behaving Badly: The Impact of Coworker Deviant Behavior upon Individual Employees.” </w:t>
      </w:r>
      <w:r w:rsidRPr="00AD1FB3">
        <w:rPr>
          <w:rFonts w:asciiTheme="majorBidi" w:hAnsiTheme="majorBidi" w:cstheme="majorBidi"/>
          <w:i/>
          <w:iCs/>
          <w:noProof/>
          <w:color w:val="000000" w:themeColor="text1"/>
          <w:sz w:val="18"/>
        </w:rPr>
        <w:t>Annual Review of Organizational Psychology and Organizational Behavior</w:t>
      </w:r>
      <w:r w:rsidRPr="00AD1FB3">
        <w:rPr>
          <w:rFonts w:asciiTheme="majorBidi" w:hAnsiTheme="majorBidi" w:cstheme="majorBidi"/>
          <w:noProof/>
          <w:color w:val="000000" w:themeColor="text1"/>
          <w:sz w:val="18"/>
        </w:rPr>
        <w:t xml:space="preserve"> 1 (1): 123–43. https://doi.org/10.1146/annurev-orgpsych-031413-091225.</w:t>
      </w:r>
    </w:p>
    <w:p w14:paraId="077704A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Rodwell, John, and Defne Demir. 2012. “Oppression and Exposure as Differentiating Predictors of Types of Workplace Violence for Nurses.” </w:t>
      </w:r>
      <w:r w:rsidRPr="00AD1FB3">
        <w:rPr>
          <w:rFonts w:asciiTheme="majorBidi" w:hAnsiTheme="majorBidi" w:cstheme="majorBidi"/>
          <w:i/>
          <w:iCs/>
          <w:noProof/>
          <w:color w:val="000000" w:themeColor="text1"/>
          <w:sz w:val="18"/>
        </w:rPr>
        <w:t>Journal of Clinical Nursing</w:t>
      </w:r>
      <w:r w:rsidRPr="00AD1FB3">
        <w:rPr>
          <w:rFonts w:asciiTheme="majorBidi" w:hAnsiTheme="majorBidi" w:cstheme="majorBidi"/>
          <w:noProof/>
          <w:color w:val="000000" w:themeColor="text1"/>
          <w:sz w:val="18"/>
        </w:rPr>
        <w:t xml:space="preserve"> 21 (15–16): 2296–2305. https://doi.org/10.1111/j.1365-2702.2012.04192.x.</w:t>
      </w:r>
    </w:p>
    <w:p w14:paraId="7BF9B54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Rogers, Kimberley-Ann, and E. Kevin Kelloway. 1997. “Violence at Work: Personal and Organizational Outcomes.” </w:t>
      </w:r>
      <w:r w:rsidRPr="00AD1FB3">
        <w:rPr>
          <w:rFonts w:asciiTheme="majorBidi" w:hAnsiTheme="majorBidi" w:cstheme="majorBidi"/>
          <w:i/>
          <w:iCs/>
          <w:noProof/>
          <w:color w:val="000000" w:themeColor="text1"/>
          <w:sz w:val="18"/>
        </w:rPr>
        <w:t xml:space="preserve">Journal of Occupational </w:t>
      </w:r>
      <w:r w:rsidRPr="00AD1FB3">
        <w:rPr>
          <w:rFonts w:asciiTheme="majorBidi" w:hAnsiTheme="majorBidi" w:cstheme="majorBidi"/>
          <w:i/>
          <w:iCs/>
          <w:noProof/>
          <w:color w:val="000000" w:themeColor="text1"/>
          <w:sz w:val="18"/>
        </w:rPr>
        <w:lastRenderedPageBreak/>
        <w:t>Health Psychology</w:t>
      </w:r>
      <w:r w:rsidRPr="00AD1FB3">
        <w:rPr>
          <w:rFonts w:asciiTheme="majorBidi" w:hAnsiTheme="majorBidi" w:cstheme="majorBidi"/>
          <w:noProof/>
          <w:color w:val="000000" w:themeColor="text1"/>
          <w:sz w:val="18"/>
        </w:rPr>
        <w:t xml:space="preserve"> 2 (1): 63–71. https://doi.org/10.1037/1076-8998.2.1.63.</w:t>
      </w:r>
    </w:p>
    <w:p w14:paraId="35AC83B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Rospenda, Kathleen M, Judith A Richman, and Candice A Shannon. 2009. “Prevalence and Mental Health Correlates of Harassment and Discrimination in the Workplace.” </w:t>
      </w:r>
      <w:r w:rsidRPr="00AD1FB3">
        <w:rPr>
          <w:rFonts w:asciiTheme="majorBidi" w:hAnsiTheme="majorBidi" w:cstheme="majorBidi"/>
          <w:i/>
          <w:iCs/>
          <w:noProof/>
          <w:color w:val="000000" w:themeColor="text1"/>
          <w:sz w:val="18"/>
        </w:rPr>
        <w:t>Journal of Interpersonal Violence</w:t>
      </w:r>
      <w:r w:rsidRPr="00AD1FB3">
        <w:rPr>
          <w:rFonts w:asciiTheme="majorBidi" w:hAnsiTheme="majorBidi" w:cstheme="majorBidi"/>
          <w:noProof/>
          <w:color w:val="000000" w:themeColor="text1"/>
          <w:sz w:val="18"/>
        </w:rPr>
        <w:t xml:space="preserve"> 24 (5): 819–43. https://doi.org/10.1177/0886260508317182.</w:t>
      </w:r>
    </w:p>
    <w:p w14:paraId="3645E75C"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Sabbath, Erika L., Jessica A.R. Williams, Leslie I. Boden, Tommaso Tempesti, Gregory R. Wagner, Karen Hopcia, Dean Hashimoto, and Glorian Sorensen. 2018. “Mental Health Expenditures: Association with Workplace Incivility and Bullying among Hospital Patient Care Workers.” </w:t>
      </w:r>
      <w:r w:rsidRPr="00AD1FB3">
        <w:rPr>
          <w:rFonts w:asciiTheme="majorBidi" w:hAnsiTheme="majorBidi" w:cstheme="majorBidi"/>
          <w:i/>
          <w:iCs/>
          <w:noProof/>
          <w:color w:val="000000" w:themeColor="text1"/>
          <w:sz w:val="18"/>
        </w:rPr>
        <w:t>Journal of Occupational and Environmental Medicine</w:t>
      </w:r>
      <w:r w:rsidRPr="00AD1FB3">
        <w:rPr>
          <w:rFonts w:asciiTheme="majorBidi" w:hAnsiTheme="majorBidi" w:cstheme="majorBidi"/>
          <w:noProof/>
          <w:color w:val="000000" w:themeColor="text1"/>
          <w:sz w:val="18"/>
        </w:rPr>
        <w:t xml:space="preserve"> 60 (8): 737–42. https://doi.org/10.1097/JOM.0000000000001322.</w:t>
      </w:r>
    </w:p>
    <w:p w14:paraId="32C9932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Sarfraz, Muddassar, Wang Qun, Ambreen Sarwar, Muhammad Ibrahim Abdullah, Muhammad Kashif Imran, and Imran Shafique. 2019. “Mitigating Effect of Perceived Organizational Support on Stress in the Presence of Workplace Ostracism in the Pakistani Nursing Sector.” </w:t>
      </w:r>
      <w:r w:rsidRPr="00AD1FB3">
        <w:rPr>
          <w:rFonts w:asciiTheme="majorBidi" w:hAnsiTheme="majorBidi" w:cstheme="majorBidi"/>
          <w:i/>
          <w:iCs/>
          <w:noProof/>
          <w:color w:val="000000" w:themeColor="text1"/>
          <w:sz w:val="18"/>
        </w:rPr>
        <w:t>Psychology Research and Behavior Management</w:t>
      </w:r>
      <w:r w:rsidRPr="00AD1FB3">
        <w:rPr>
          <w:rFonts w:asciiTheme="majorBidi" w:hAnsiTheme="majorBidi" w:cstheme="majorBidi"/>
          <w:noProof/>
          <w:color w:val="000000" w:themeColor="text1"/>
          <w:sz w:val="18"/>
        </w:rPr>
        <w:t xml:space="preserve"> Volume 12 (September): 839–49. https://doi.org/10.2147/PRBM.S210794.</w:t>
      </w:r>
    </w:p>
    <w:p w14:paraId="7A1E499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Schat, Aaron C. H., and E. Kevin Kelloway. 2003. “Reducing the Adverse Consequences of Workplace Aggression and Violence: The Buffering Effects of Organizational Support.”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8 (2): 110–22. https://doi.org/10.1037/1076-8998.8.2.110.</w:t>
      </w:r>
    </w:p>
    <w:p w14:paraId="76FA995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Schat, Aaron C.H., and Kevin E Kelloway. 2005. “Workplace Aggression.” In </w:t>
      </w:r>
      <w:r w:rsidRPr="00AD1FB3">
        <w:rPr>
          <w:rFonts w:asciiTheme="majorBidi" w:hAnsiTheme="majorBidi" w:cstheme="majorBidi"/>
          <w:i/>
          <w:iCs/>
          <w:noProof/>
          <w:color w:val="000000" w:themeColor="text1"/>
          <w:sz w:val="18"/>
        </w:rPr>
        <w:t>Handbook of Work Stress</w:t>
      </w:r>
      <w:r w:rsidRPr="00AD1FB3">
        <w:rPr>
          <w:rFonts w:asciiTheme="majorBidi" w:hAnsiTheme="majorBidi" w:cstheme="majorBidi"/>
          <w:noProof/>
          <w:color w:val="000000" w:themeColor="text1"/>
          <w:sz w:val="18"/>
        </w:rPr>
        <w:t>, edited by Julian Barling, E Kevin Kelloway, and Michael R. Frone, 189–218. Thousand Oaks: Sage.</w:t>
      </w:r>
    </w:p>
    <w:p w14:paraId="06DAB83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Skarlicki, Daniel P, and Robert Folger. 1997. “Retaliation in the Workplace: The Roles of Distributive, Procedural, and Interactional Justice.”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82 (3): 434–43. https://doi.org/10.1037/0021-9010.82.3.434.</w:t>
      </w:r>
    </w:p>
    <w:p w14:paraId="0FDAD734"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Sliter, Katherine A., Michael T. Sliter, Scott A. Withrow, and Steve M. Jex. 2012. “Employee Adiposity and Incivility: Establishing a Link and Identifying Demographic Moderators and Negative Consequences.”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17 (4): 409–24. https://doi.org/10.1037/a0029862.</w:t>
      </w:r>
    </w:p>
    <w:p w14:paraId="597E8D9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Sliter, Michael, Steve Jex, Katherine Wolford, and Joanne McInnerney. 2010. “How Rude! Emotional Labor as a Mediator between Customer Incivility and Employee Outcomes.”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15 (4): 468–81. https://doi.org/10.1037/a0020723.</w:t>
      </w:r>
    </w:p>
    <w:p w14:paraId="670B311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Sliter, Michael T., Shuang Yueh Pui, Katherine A. Sliter, and Steve M. Jex. 2011. “The Differential Effects of Interpersonal Conflict from Customers and Coworkers: Trait Anger as a Moderator.”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16 (4): 424–40. https://doi.org/10.1037/a0023874.</w:t>
      </w:r>
    </w:p>
    <w:p w14:paraId="33686CD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Spector, Paul E., Peter Y. Chen, and Brian J. O’Connell. 2000. “A Longitudinal Study of Relations between Job Stressors and Job Strains While Controlling for Prior Negative Affectivity and Strains.”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85 (2): 211–18. https://doi.org/10.1037/0021-9010.85.2.211.</w:t>
      </w:r>
    </w:p>
    <w:p w14:paraId="48247A9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Spector, Paul E., and Suzy Fox. 2005. “The Stressor-Emotion Model of Counterproductive Work Behavior.” In </w:t>
      </w:r>
      <w:r w:rsidRPr="00AD1FB3">
        <w:rPr>
          <w:rFonts w:asciiTheme="majorBidi" w:hAnsiTheme="majorBidi" w:cstheme="majorBidi"/>
          <w:i/>
          <w:iCs/>
          <w:noProof/>
          <w:color w:val="000000" w:themeColor="text1"/>
          <w:sz w:val="18"/>
        </w:rPr>
        <w:t>Counterproductive Work Behavior: Investigations of Actors and Targets.</w:t>
      </w:r>
      <w:r w:rsidRPr="00AD1FB3">
        <w:rPr>
          <w:rFonts w:asciiTheme="majorBidi" w:hAnsiTheme="majorBidi" w:cstheme="majorBidi"/>
          <w:noProof/>
          <w:color w:val="000000" w:themeColor="text1"/>
          <w:sz w:val="18"/>
        </w:rPr>
        <w:t>, edited by Suzy Fox and Paul E Spector, 151–74. Washington: American Psychological Association. https://doi.org/10.1037/10893-007.</w:t>
      </w:r>
    </w:p>
    <w:p w14:paraId="3A80418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Sperry, Len, and Maureen Duffy. 2009. “Workplace Mobbing: Family Dynamics and Therapeutic Considerations.” </w:t>
      </w:r>
      <w:r w:rsidRPr="00AD1FB3">
        <w:rPr>
          <w:rFonts w:asciiTheme="majorBidi" w:hAnsiTheme="majorBidi" w:cstheme="majorBidi"/>
          <w:i/>
          <w:iCs/>
          <w:noProof/>
          <w:color w:val="000000" w:themeColor="text1"/>
          <w:sz w:val="18"/>
        </w:rPr>
        <w:t>The American Journal of Family Therapy</w:t>
      </w:r>
      <w:r w:rsidRPr="00AD1FB3">
        <w:rPr>
          <w:rFonts w:asciiTheme="majorBidi" w:hAnsiTheme="majorBidi" w:cstheme="majorBidi"/>
          <w:noProof/>
          <w:color w:val="000000" w:themeColor="text1"/>
          <w:sz w:val="18"/>
        </w:rPr>
        <w:t xml:space="preserve"> 37 (5): 433–42. https://doi.org/10.1080/01926180902945756.</w:t>
      </w:r>
    </w:p>
    <w:p w14:paraId="655DF0B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Tangirala, Subrahmaniam, and Bradley J. Alge. 2006. “Reactions to Unfair Events in Computer-Mediated Groups: A Test of Uncertainty Management Theory.” </w:t>
      </w:r>
      <w:r w:rsidRPr="00AD1FB3">
        <w:rPr>
          <w:rFonts w:asciiTheme="majorBidi" w:hAnsiTheme="majorBidi" w:cstheme="majorBidi"/>
          <w:i/>
          <w:iCs/>
          <w:noProof/>
          <w:color w:val="000000" w:themeColor="text1"/>
          <w:sz w:val="18"/>
        </w:rPr>
        <w:t>Organizational Behavior and Human Decision Processes</w:t>
      </w:r>
      <w:r w:rsidRPr="00AD1FB3">
        <w:rPr>
          <w:rFonts w:asciiTheme="majorBidi" w:hAnsiTheme="majorBidi" w:cstheme="majorBidi"/>
          <w:noProof/>
          <w:color w:val="000000" w:themeColor="text1"/>
          <w:sz w:val="18"/>
        </w:rPr>
        <w:t xml:space="preserve"> 100 (1): 1–20. https://doi.org/10.1016/j.obhdp.2005.11.002.</w:t>
      </w:r>
    </w:p>
    <w:p w14:paraId="5FE88A2D"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Tepper, Bennett J. 2007. “Abusive Supervision in Work Organizations: Review, Synthesis, and Research Agenda.” </w:t>
      </w:r>
      <w:r w:rsidRPr="00AD1FB3">
        <w:rPr>
          <w:rFonts w:asciiTheme="majorBidi" w:hAnsiTheme="majorBidi" w:cstheme="majorBidi"/>
          <w:i/>
          <w:iCs/>
          <w:noProof/>
          <w:color w:val="000000" w:themeColor="text1"/>
          <w:sz w:val="18"/>
        </w:rPr>
        <w:t>Journal of Management</w:t>
      </w:r>
      <w:r w:rsidRPr="00AD1FB3">
        <w:rPr>
          <w:rFonts w:asciiTheme="majorBidi" w:hAnsiTheme="majorBidi" w:cstheme="majorBidi"/>
          <w:noProof/>
          <w:color w:val="000000" w:themeColor="text1"/>
          <w:sz w:val="18"/>
        </w:rPr>
        <w:t xml:space="preserve"> 33 (3): 261–89. https://doi.org/10.1177/0149206307300812.</w:t>
      </w:r>
    </w:p>
    <w:p w14:paraId="7709B73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Tepper, Bennett J., Michelle K. Duffy, Henle Christine A., and Lambert Lisa Schurer. 2006. “Procedural Injustice, Victim Precipitation, and Abusive Supervision.” </w:t>
      </w:r>
      <w:r w:rsidRPr="00AD1FB3">
        <w:rPr>
          <w:rFonts w:asciiTheme="majorBidi" w:hAnsiTheme="majorBidi" w:cstheme="majorBidi"/>
          <w:i/>
          <w:iCs/>
          <w:noProof/>
          <w:color w:val="000000" w:themeColor="text1"/>
          <w:sz w:val="18"/>
        </w:rPr>
        <w:t>Personnel Psychology</w:t>
      </w:r>
      <w:r w:rsidRPr="00AD1FB3">
        <w:rPr>
          <w:rFonts w:asciiTheme="majorBidi" w:hAnsiTheme="majorBidi" w:cstheme="majorBidi"/>
          <w:noProof/>
          <w:color w:val="000000" w:themeColor="text1"/>
          <w:sz w:val="18"/>
        </w:rPr>
        <w:t xml:space="preserve"> 59 (1): 101–23. https://doi.org/10.1111/j.1744-6570.2006.00725.x.</w:t>
      </w:r>
    </w:p>
    <w:p w14:paraId="4AC59A4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Thau, Stefan, Rebecca J. Bennett, Marie S. Mitchell, and Mary Beth Marrs. 2009. “How Management Style Moderates the Relationship between Abusive Supervision and Workplace Deviance: An Uncertainty Management Theory Perspective.” </w:t>
      </w:r>
      <w:r w:rsidRPr="00AD1FB3">
        <w:rPr>
          <w:rFonts w:asciiTheme="majorBidi" w:hAnsiTheme="majorBidi" w:cstheme="majorBidi"/>
          <w:i/>
          <w:iCs/>
          <w:noProof/>
          <w:color w:val="000000" w:themeColor="text1"/>
          <w:sz w:val="18"/>
        </w:rPr>
        <w:t>Organizational Behavior and Human Decision Processes</w:t>
      </w:r>
      <w:r w:rsidRPr="00AD1FB3">
        <w:rPr>
          <w:rFonts w:asciiTheme="majorBidi" w:hAnsiTheme="majorBidi" w:cstheme="majorBidi"/>
          <w:noProof/>
          <w:color w:val="000000" w:themeColor="text1"/>
          <w:sz w:val="18"/>
        </w:rPr>
        <w:t xml:space="preserve"> 108 (1): 79–92. https://doi.org/10.1016/j.obhdp.2008.06.003.</w:t>
      </w:r>
    </w:p>
    <w:p w14:paraId="19BCA11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Theorell, Töres, Anne Hammarström, Gunnar Aronsson, Lil Träskman Bendz, Tom Grape, Christer Hogstedt, Ina Marteinsdottir, Ingmar Skoog, and Charlotte Hall. 2015. “A Systematic Review Including Meta-Analysis of Work Environment and Depressive Symptoms.” </w:t>
      </w:r>
      <w:r w:rsidRPr="00AD1FB3">
        <w:rPr>
          <w:rFonts w:asciiTheme="majorBidi" w:hAnsiTheme="majorBidi" w:cstheme="majorBidi"/>
          <w:i/>
          <w:iCs/>
          <w:noProof/>
          <w:color w:val="000000" w:themeColor="text1"/>
          <w:sz w:val="18"/>
        </w:rPr>
        <w:t>BMC Public Health</w:t>
      </w:r>
      <w:r w:rsidRPr="00AD1FB3">
        <w:rPr>
          <w:rFonts w:asciiTheme="majorBidi" w:hAnsiTheme="majorBidi" w:cstheme="majorBidi"/>
          <w:noProof/>
          <w:color w:val="000000" w:themeColor="text1"/>
          <w:sz w:val="18"/>
        </w:rPr>
        <w:t xml:space="preserve"> </w:t>
      </w:r>
      <w:r w:rsidRPr="00AD1FB3">
        <w:rPr>
          <w:rFonts w:asciiTheme="majorBidi" w:hAnsiTheme="majorBidi" w:cstheme="majorBidi"/>
          <w:noProof/>
          <w:color w:val="000000" w:themeColor="text1"/>
          <w:sz w:val="18"/>
        </w:rPr>
        <w:lastRenderedPageBreak/>
        <w:t>15 (1): 738. https://doi.org/10.1186/s12889-015-1954-4.</w:t>
      </w:r>
    </w:p>
    <w:p w14:paraId="747C962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Trépanier, Sarah-Geneviève, Claude Fernet, and Stéphanie Austin. 2015. “A Longitudinal Investigation of Workplace Bullying, Basic Need Satisfaction, and Employee Functioning.” </w:t>
      </w:r>
      <w:r w:rsidRPr="00AD1FB3">
        <w:rPr>
          <w:rFonts w:asciiTheme="majorBidi" w:hAnsiTheme="majorBidi" w:cstheme="majorBidi"/>
          <w:i/>
          <w:iCs/>
          <w:noProof/>
          <w:color w:val="000000" w:themeColor="text1"/>
          <w:sz w:val="18"/>
        </w:rPr>
        <w:t>Journal of Occupational Health Psychology</w:t>
      </w:r>
      <w:r w:rsidRPr="00AD1FB3">
        <w:rPr>
          <w:rFonts w:asciiTheme="majorBidi" w:hAnsiTheme="majorBidi" w:cstheme="majorBidi"/>
          <w:noProof/>
          <w:color w:val="000000" w:themeColor="text1"/>
          <w:sz w:val="18"/>
        </w:rPr>
        <w:t xml:space="preserve"> 20 (1): 105–16. https://doi.org/10.1037/a0037726.</w:t>
      </w:r>
    </w:p>
    <w:p w14:paraId="6A99CCE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Tynes, Tore, Håkon A. Johannessen, and Tom Sterud. 2013. “Work-Related Psychosocial and Organizational Risk Factors for Headache.” </w:t>
      </w:r>
      <w:r w:rsidRPr="00AD1FB3">
        <w:rPr>
          <w:rFonts w:asciiTheme="majorBidi" w:hAnsiTheme="majorBidi" w:cstheme="majorBidi"/>
          <w:i/>
          <w:iCs/>
          <w:noProof/>
          <w:color w:val="000000" w:themeColor="text1"/>
          <w:sz w:val="18"/>
        </w:rPr>
        <w:t>Journal of Occupational and Environmental Medicine</w:t>
      </w:r>
      <w:r w:rsidRPr="00AD1FB3">
        <w:rPr>
          <w:rFonts w:asciiTheme="majorBidi" w:hAnsiTheme="majorBidi" w:cstheme="majorBidi"/>
          <w:noProof/>
          <w:color w:val="000000" w:themeColor="text1"/>
          <w:sz w:val="18"/>
        </w:rPr>
        <w:t xml:space="preserve"> 55 (12): 1436–42. https://doi.org/10.1097/JOM.0b013e3182a7e678.</w:t>
      </w:r>
    </w:p>
    <w:p w14:paraId="2956BFA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Valle, Matthew, and Pamela L. Perrewe. 2000. “Do Politics Perceptions Relate to Political Behaviors? Tests of an Implicit Assumption and Expanded Model.” </w:t>
      </w:r>
      <w:r w:rsidRPr="00AD1FB3">
        <w:rPr>
          <w:rFonts w:asciiTheme="majorBidi" w:hAnsiTheme="majorBidi" w:cstheme="majorBidi"/>
          <w:i/>
          <w:iCs/>
          <w:noProof/>
          <w:color w:val="000000" w:themeColor="text1"/>
          <w:sz w:val="18"/>
        </w:rPr>
        <w:t>Human Relations</w:t>
      </w:r>
      <w:r w:rsidRPr="00AD1FB3">
        <w:rPr>
          <w:rFonts w:asciiTheme="majorBidi" w:hAnsiTheme="majorBidi" w:cstheme="majorBidi"/>
          <w:noProof/>
          <w:color w:val="000000" w:themeColor="text1"/>
          <w:sz w:val="18"/>
        </w:rPr>
        <w:t xml:space="preserve"> 53 (3): 359–86. https://doi.org/10.1177/0018726700533004.</w:t>
      </w:r>
    </w:p>
    <w:p w14:paraId="0003BF5E"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Vardi, Y., and E. Weitz. 2004. </w:t>
      </w:r>
      <w:r w:rsidRPr="00AD1FB3">
        <w:rPr>
          <w:rFonts w:asciiTheme="majorBidi" w:hAnsiTheme="majorBidi" w:cstheme="majorBidi"/>
          <w:i/>
          <w:iCs/>
          <w:noProof/>
          <w:color w:val="000000" w:themeColor="text1"/>
          <w:sz w:val="18"/>
        </w:rPr>
        <w:t>Misbehavior in Organizations</w:t>
      </w:r>
      <w:r w:rsidRPr="00AD1FB3">
        <w:rPr>
          <w:rFonts w:asciiTheme="majorBidi" w:hAnsiTheme="majorBidi" w:cstheme="majorBidi"/>
          <w:noProof/>
          <w:color w:val="000000" w:themeColor="text1"/>
          <w:sz w:val="18"/>
        </w:rPr>
        <w:t>. Mahwah, NJ: Erlbaum.</w:t>
      </w:r>
    </w:p>
    <w:p w14:paraId="2AD12E2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Verkuil, Bart, Serpil Atasayi, and Marc L Molendijk. 2015. “Workplace Bullying and Mental Health : A Meta- Analysis on Cross-Sectional and Longitudinal Data Workplace Bullying and Mental Health : A Meta-Analysis on Cross-Sectional and Longitudinal Data.” </w:t>
      </w:r>
      <w:r w:rsidRPr="00AD1FB3">
        <w:rPr>
          <w:rFonts w:asciiTheme="majorBidi" w:hAnsiTheme="majorBidi" w:cstheme="majorBidi"/>
          <w:i/>
          <w:iCs/>
          <w:noProof/>
          <w:color w:val="000000" w:themeColor="text1"/>
          <w:sz w:val="18"/>
        </w:rPr>
        <w:t>PLoS ONE</w:t>
      </w:r>
      <w:r w:rsidRPr="00AD1FB3">
        <w:rPr>
          <w:rFonts w:asciiTheme="majorBidi" w:hAnsiTheme="majorBidi" w:cstheme="majorBidi"/>
          <w:noProof/>
          <w:color w:val="000000" w:themeColor="text1"/>
          <w:sz w:val="18"/>
        </w:rPr>
        <w:t xml:space="preserve"> 10 (8): 1–17. https://doi.org/10.1371/journal. pone0135225.</w:t>
      </w:r>
    </w:p>
    <w:p w14:paraId="35E34536"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Vigoda-Gadot, Eran, and Danit Kapun. 2005. “Perceptions of Politics and Perceived Performance in Public and Private Organisations: A Test of One Model across Two Sectors.” </w:t>
      </w:r>
      <w:r w:rsidRPr="00AD1FB3">
        <w:rPr>
          <w:rFonts w:asciiTheme="majorBidi" w:hAnsiTheme="majorBidi" w:cstheme="majorBidi"/>
          <w:i/>
          <w:iCs/>
          <w:noProof/>
          <w:color w:val="000000" w:themeColor="text1"/>
          <w:sz w:val="18"/>
        </w:rPr>
        <w:t>Policy &amp; Politics</w:t>
      </w:r>
      <w:r w:rsidRPr="00AD1FB3">
        <w:rPr>
          <w:rFonts w:asciiTheme="majorBidi" w:hAnsiTheme="majorBidi" w:cstheme="majorBidi"/>
          <w:noProof/>
          <w:color w:val="000000" w:themeColor="text1"/>
          <w:sz w:val="18"/>
        </w:rPr>
        <w:t xml:space="preserve"> 33 (2): 251–76. https://doi.org/10.1332/0305573053870185.</w:t>
      </w:r>
    </w:p>
    <w:p w14:paraId="6AE30A2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Vigoda, Eran. 2001. “Reactions to Organizational Politics: A Cross-Cultural Examination in Israel and Britain.” </w:t>
      </w:r>
      <w:r w:rsidRPr="00AD1FB3">
        <w:rPr>
          <w:rFonts w:asciiTheme="majorBidi" w:hAnsiTheme="majorBidi" w:cstheme="majorBidi"/>
          <w:i/>
          <w:iCs/>
          <w:noProof/>
          <w:color w:val="000000" w:themeColor="text1"/>
          <w:sz w:val="18"/>
        </w:rPr>
        <w:t>Human Relations</w:t>
      </w:r>
      <w:r w:rsidRPr="00AD1FB3">
        <w:rPr>
          <w:rFonts w:asciiTheme="majorBidi" w:hAnsiTheme="majorBidi" w:cstheme="majorBidi"/>
          <w:noProof/>
          <w:color w:val="000000" w:themeColor="text1"/>
          <w:sz w:val="18"/>
        </w:rPr>
        <w:t xml:space="preserve"> 54 (11): 1483–1518. https://doi.org/10.1177/00187267015411004.</w:t>
      </w:r>
    </w:p>
    <w:p w14:paraId="2308B6E2"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Waschgler, Kathrin, José Antonio Ruiz-Hernández, Bartolomé Llor-Esteban, and Mariano García-Izquierdo. 2013. “Patients’ Aggressive Behaviours towards Nurses: Development and Psychometric Properties of the Hospital Aggressive Behaviour Scale- Users.” </w:t>
      </w:r>
      <w:r w:rsidRPr="00AD1FB3">
        <w:rPr>
          <w:rFonts w:asciiTheme="majorBidi" w:hAnsiTheme="majorBidi" w:cstheme="majorBidi"/>
          <w:i/>
          <w:iCs/>
          <w:noProof/>
          <w:color w:val="000000" w:themeColor="text1"/>
          <w:sz w:val="18"/>
        </w:rPr>
        <w:t>Journal of Advanced Nursing</w:t>
      </w:r>
      <w:r w:rsidRPr="00AD1FB3">
        <w:rPr>
          <w:rFonts w:asciiTheme="majorBidi" w:hAnsiTheme="majorBidi" w:cstheme="majorBidi"/>
          <w:noProof/>
          <w:color w:val="000000" w:themeColor="text1"/>
          <w:sz w:val="18"/>
        </w:rPr>
        <w:t xml:space="preserve"> 69 (6): 1418–27. https://doi.org/10.1111/jan.12016.</w:t>
      </w:r>
    </w:p>
    <w:p w14:paraId="205CD1BF"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Williams, Kipling D. 2001. </w:t>
      </w:r>
      <w:r w:rsidRPr="00AD1FB3">
        <w:rPr>
          <w:rFonts w:asciiTheme="majorBidi" w:hAnsiTheme="majorBidi" w:cstheme="majorBidi"/>
          <w:i/>
          <w:iCs/>
          <w:noProof/>
          <w:color w:val="000000" w:themeColor="text1"/>
          <w:sz w:val="18"/>
        </w:rPr>
        <w:t>Ostracism the Power of Sillence.</w:t>
      </w:r>
      <w:r w:rsidRPr="00AD1FB3">
        <w:rPr>
          <w:rFonts w:asciiTheme="majorBidi" w:hAnsiTheme="majorBidi" w:cstheme="majorBidi"/>
          <w:noProof/>
          <w:color w:val="000000" w:themeColor="text1"/>
          <w:sz w:val="18"/>
        </w:rPr>
        <w:t xml:space="preserve"> Edited by Peter Salovey. 9th ed. New York, London: The Guilford Press.</w:t>
      </w:r>
    </w:p>
    <w:p w14:paraId="23E75778"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Wolmerath, Martin. 2019. </w:t>
      </w:r>
      <w:r w:rsidRPr="00AD1FB3">
        <w:rPr>
          <w:rFonts w:asciiTheme="majorBidi" w:hAnsiTheme="majorBidi" w:cstheme="majorBidi"/>
          <w:i/>
          <w:iCs/>
          <w:noProof/>
          <w:color w:val="000000" w:themeColor="text1"/>
          <w:sz w:val="18"/>
        </w:rPr>
        <w:t>Mobbing. Rechtshandbuch Fur Die Praxis ( Mobbing. Legal Handbook for Practice)</w:t>
      </w:r>
      <w:r w:rsidRPr="00AD1FB3">
        <w:rPr>
          <w:rFonts w:asciiTheme="majorBidi" w:hAnsiTheme="majorBidi" w:cstheme="majorBidi"/>
          <w:noProof/>
          <w:color w:val="000000" w:themeColor="text1"/>
          <w:sz w:val="18"/>
        </w:rPr>
        <w:t>. 5th ed. Baden-Baden: NomosPraxis. http://dnb.d-nb.</w:t>
      </w:r>
    </w:p>
    <w:p w14:paraId="7D134A37"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Wright, Bradley R. E., Avshalom Caspi, Terrie E. Moffitt, and Ray Paternoster. 2004. “Does the Perceived Risk of Punishment Deter Criminally Prone Individuals? Rational Choice, Self-Control, and Crime.” </w:t>
      </w:r>
      <w:r w:rsidRPr="00AD1FB3">
        <w:rPr>
          <w:rFonts w:asciiTheme="majorBidi" w:hAnsiTheme="majorBidi" w:cstheme="majorBidi"/>
          <w:i/>
          <w:iCs/>
          <w:noProof/>
          <w:color w:val="000000" w:themeColor="text1"/>
          <w:sz w:val="18"/>
        </w:rPr>
        <w:t>Journal of Research in Crime and Delinquency</w:t>
      </w:r>
      <w:r w:rsidRPr="00AD1FB3">
        <w:rPr>
          <w:rFonts w:asciiTheme="majorBidi" w:hAnsiTheme="majorBidi" w:cstheme="majorBidi"/>
          <w:noProof/>
          <w:color w:val="000000" w:themeColor="text1"/>
          <w:sz w:val="18"/>
        </w:rPr>
        <w:t xml:space="preserve"> 41 (2): 180–213. https://doi.org/10.1177/0022427803260263.</w:t>
      </w:r>
    </w:p>
    <w:p w14:paraId="681325F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Wu, Chia-Huei, Jun Liu, Ho Kwong Kwan, and Cynthia Lee. 2016. “Why and When Workplace Ostracism Inhibits Organizational Citizenship Behaviors: An Organizational Identification Perspective.” </w:t>
      </w:r>
      <w:r w:rsidRPr="00AD1FB3">
        <w:rPr>
          <w:rFonts w:asciiTheme="majorBidi" w:hAnsiTheme="majorBidi" w:cstheme="majorBidi"/>
          <w:i/>
          <w:iCs/>
          <w:noProof/>
          <w:color w:val="000000" w:themeColor="text1"/>
          <w:sz w:val="18"/>
        </w:rPr>
        <w:t>Journal of Applied Psychology</w:t>
      </w:r>
      <w:r w:rsidRPr="00AD1FB3">
        <w:rPr>
          <w:rFonts w:asciiTheme="majorBidi" w:hAnsiTheme="majorBidi" w:cstheme="majorBidi"/>
          <w:noProof/>
          <w:color w:val="000000" w:themeColor="text1"/>
          <w:sz w:val="18"/>
        </w:rPr>
        <w:t xml:space="preserve"> 101 (3): 362–78. https://doi.org/10.1037/apl0000063.</w:t>
      </w:r>
    </w:p>
    <w:p w14:paraId="41A3D2CA"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Wu, Long-Zeng, Frederick Hong-kit Yim, Ho Kwong Kwan, and Xiaomeng Zhang. 2012. “Coping with Workplace Ostracism: The Roles of Ingratiation and Political Skill in Employee Psychological Distress.” </w:t>
      </w:r>
      <w:r w:rsidRPr="00AD1FB3">
        <w:rPr>
          <w:rFonts w:asciiTheme="majorBidi" w:hAnsiTheme="majorBidi" w:cstheme="majorBidi"/>
          <w:i/>
          <w:iCs/>
          <w:noProof/>
          <w:color w:val="000000" w:themeColor="text1"/>
          <w:sz w:val="18"/>
        </w:rPr>
        <w:t>Journal of Management Studies</w:t>
      </w:r>
      <w:r w:rsidRPr="00AD1FB3">
        <w:rPr>
          <w:rFonts w:asciiTheme="majorBidi" w:hAnsiTheme="majorBidi" w:cstheme="majorBidi"/>
          <w:noProof/>
          <w:color w:val="000000" w:themeColor="text1"/>
          <w:sz w:val="18"/>
        </w:rPr>
        <w:t xml:space="preserve"> 49 (1): 178–99. https://doi.org/10.1111/j.1467-6486.2011.01017.x.</w:t>
      </w:r>
    </w:p>
    <w:p w14:paraId="44DA5E5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Xu, Tianwei, Linda L. Magnusson Hanson, Theis Lange, Liis Starkopf, Hugo Westerlund, Ida E. H. Madsen, Reiner Rugulies, et al. 2018. “Workplace Bullying and Violence as Risk Factors for Type 2 Diabetes: A Multicohort Study and Meta-Analysis.” </w:t>
      </w:r>
      <w:r w:rsidRPr="00AD1FB3">
        <w:rPr>
          <w:rFonts w:asciiTheme="majorBidi" w:hAnsiTheme="majorBidi" w:cstheme="majorBidi"/>
          <w:i/>
          <w:iCs/>
          <w:noProof/>
          <w:color w:val="000000" w:themeColor="text1"/>
          <w:sz w:val="18"/>
        </w:rPr>
        <w:t>Diabetologia</w:t>
      </w:r>
      <w:r w:rsidRPr="00AD1FB3">
        <w:rPr>
          <w:rFonts w:asciiTheme="majorBidi" w:hAnsiTheme="majorBidi" w:cstheme="majorBidi"/>
          <w:noProof/>
          <w:color w:val="000000" w:themeColor="text1"/>
          <w:sz w:val="18"/>
        </w:rPr>
        <w:t xml:space="preserve"> 61 (1): 75–83. https://doi.org/10.1007/s00125-017-4480-3.</w:t>
      </w:r>
    </w:p>
    <w:p w14:paraId="0862B423"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Yperen, Nico W. Van, Mariet Hagedoorn, and Sabine Geurts. 1996. “Intent to Leave and Absenteeism as Reactions to Perceived Inequity: The Role of Psychological and Social Constraints.” </w:t>
      </w:r>
      <w:r w:rsidRPr="00AD1FB3">
        <w:rPr>
          <w:rFonts w:asciiTheme="majorBidi" w:hAnsiTheme="majorBidi" w:cstheme="majorBidi"/>
          <w:i/>
          <w:iCs/>
          <w:noProof/>
          <w:color w:val="000000" w:themeColor="text1"/>
          <w:sz w:val="18"/>
        </w:rPr>
        <w:t>Journal of Occupational and Organizational Psychology</w:t>
      </w:r>
      <w:r w:rsidRPr="00AD1FB3">
        <w:rPr>
          <w:rFonts w:asciiTheme="majorBidi" w:hAnsiTheme="majorBidi" w:cstheme="majorBidi"/>
          <w:noProof/>
          <w:color w:val="000000" w:themeColor="text1"/>
          <w:sz w:val="18"/>
        </w:rPr>
        <w:t xml:space="preserve"> 69: 367–72. https://repository.ubn.ru.nl/handle/2066/28712.</w:t>
      </w:r>
    </w:p>
    <w:p w14:paraId="4DA5457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Zamperini, Adriano, and Marialuisa Menegatto. 2013. “La Violenza Collettiva e Il G8 Di Genova. Trauma Psicopolitico e Terapia Sociale Della Testimonianza.” </w:t>
      </w:r>
      <w:r w:rsidRPr="00AD1FB3">
        <w:rPr>
          <w:rFonts w:asciiTheme="majorBidi" w:hAnsiTheme="majorBidi" w:cstheme="majorBidi"/>
          <w:i/>
          <w:iCs/>
          <w:noProof/>
          <w:color w:val="000000" w:themeColor="text1"/>
          <w:sz w:val="18"/>
        </w:rPr>
        <w:t>Psicoterapia e Scienze Umane</w:t>
      </w:r>
      <w:r w:rsidRPr="00AD1FB3">
        <w:rPr>
          <w:rFonts w:asciiTheme="majorBidi" w:hAnsiTheme="majorBidi" w:cstheme="majorBidi"/>
          <w:noProof/>
          <w:color w:val="000000" w:themeColor="text1"/>
          <w:sz w:val="18"/>
        </w:rPr>
        <w:t>, no. 3 (September): 423–42. https://doi.org/10.3280/PU2013-003002.</w:t>
      </w:r>
    </w:p>
    <w:p w14:paraId="58676450"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Zapf, Dieter, and Claudia Gross. 2001. “Conflict Escalation and Coping with Workplace Bullying: A Replication and Extension.” </w:t>
      </w:r>
      <w:r w:rsidRPr="00AD1FB3">
        <w:rPr>
          <w:rFonts w:asciiTheme="majorBidi" w:hAnsiTheme="majorBidi" w:cstheme="majorBidi"/>
          <w:i/>
          <w:iCs/>
          <w:noProof/>
          <w:color w:val="000000" w:themeColor="text1"/>
          <w:sz w:val="18"/>
        </w:rPr>
        <w:t>European Journal of Work and Organizational Psychology</w:t>
      </w:r>
      <w:r w:rsidRPr="00AD1FB3">
        <w:rPr>
          <w:rFonts w:asciiTheme="majorBidi" w:hAnsiTheme="majorBidi" w:cstheme="majorBidi"/>
          <w:noProof/>
          <w:color w:val="000000" w:themeColor="text1"/>
          <w:sz w:val="18"/>
        </w:rPr>
        <w:t xml:space="preserve"> 10 (4): 497–522. https://doi.org/10.1111/j.1600-0587.1996.tb01264.x.</w:t>
      </w:r>
    </w:p>
    <w:p w14:paraId="118028BB" w14:textId="77777777" w:rsidR="00CA1B90" w:rsidRPr="00AD1FB3" w:rsidRDefault="00CA1B90" w:rsidP="00CA1B90">
      <w:pPr>
        <w:widowControl w:val="0"/>
        <w:autoSpaceDE w:val="0"/>
        <w:autoSpaceDN w:val="0"/>
        <w:adjustRightInd w:val="0"/>
        <w:ind w:left="480" w:hanging="480"/>
        <w:rPr>
          <w:rFonts w:asciiTheme="majorBidi" w:hAnsiTheme="majorBidi" w:cstheme="majorBidi"/>
          <w:noProof/>
          <w:color w:val="000000" w:themeColor="text1"/>
          <w:sz w:val="18"/>
        </w:rPr>
      </w:pPr>
      <w:r w:rsidRPr="00AD1FB3">
        <w:rPr>
          <w:rFonts w:asciiTheme="majorBidi" w:hAnsiTheme="majorBidi" w:cstheme="majorBidi"/>
          <w:noProof/>
          <w:color w:val="000000" w:themeColor="text1"/>
          <w:sz w:val="18"/>
        </w:rPr>
        <w:t xml:space="preserve">Zhao, Hongdan, Zhenglong Peng, and Geoff Sheard. 2013. “Workplace Ostracism and Hospitality Employees’ Counterproductive Work Behaviors: The Joint Moderating Effects of Proactive Personality and Political Skill.” </w:t>
      </w:r>
      <w:r w:rsidRPr="00AD1FB3">
        <w:rPr>
          <w:rFonts w:asciiTheme="majorBidi" w:hAnsiTheme="majorBidi" w:cstheme="majorBidi"/>
          <w:i/>
          <w:iCs/>
          <w:noProof/>
          <w:color w:val="000000" w:themeColor="text1"/>
          <w:sz w:val="18"/>
        </w:rPr>
        <w:t>International Journal of Hospitality Management</w:t>
      </w:r>
      <w:r w:rsidRPr="00AD1FB3">
        <w:rPr>
          <w:rFonts w:asciiTheme="majorBidi" w:hAnsiTheme="majorBidi" w:cstheme="majorBidi"/>
          <w:noProof/>
          <w:color w:val="000000" w:themeColor="text1"/>
          <w:sz w:val="18"/>
        </w:rPr>
        <w:t xml:space="preserve"> 33 (1): 219–27. </w:t>
      </w:r>
      <w:r w:rsidRPr="00AD1FB3">
        <w:rPr>
          <w:rFonts w:asciiTheme="majorBidi" w:hAnsiTheme="majorBidi" w:cstheme="majorBidi"/>
          <w:noProof/>
          <w:color w:val="000000" w:themeColor="text1"/>
          <w:sz w:val="18"/>
        </w:rPr>
        <w:lastRenderedPageBreak/>
        <w:t>https://doi.org/10.1016/j.ijhm.2012.08.006.</w:t>
      </w:r>
    </w:p>
    <w:p w14:paraId="43BF9252" w14:textId="7CA75556" w:rsidR="00134CCD" w:rsidRPr="00AD1FB3" w:rsidRDefault="003A473B" w:rsidP="00CA1B90">
      <w:pPr>
        <w:widowControl w:val="0"/>
        <w:autoSpaceDE w:val="0"/>
        <w:autoSpaceDN w:val="0"/>
        <w:adjustRightInd w:val="0"/>
        <w:ind w:left="480" w:hanging="480"/>
        <w:rPr>
          <w:rFonts w:asciiTheme="majorBidi" w:eastAsia="MS Gothic" w:hAnsiTheme="majorBidi" w:cstheme="majorBidi"/>
          <w:color w:val="000000" w:themeColor="text1"/>
          <w:sz w:val="18"/>
          <w:szCs w:val="18"/>
          <w:lang w:val="en-GB"/>
        </w:rPr>
      </w:pPr>
      <w:r w:rsidRPr="00AD1FB3">
        <w:rPr>
          <w:rFonts w:asciiTheme="majorBidi" w:eastAsia="MS Gothic" w:hAnsiTheme="majorBidi" w:cstheme="majorBidi"/>
          <w:color w:val="000000" w:themeColor="text1"/>
          <w:sz w:val="18"/>
          <w:szCs w:val="18"/>
          <w:lang w:val="en-GB"/>
        </w:rPr>
        <w:fldChar w:fldCharType="end"/>
      </w:r>
    </w:p>
    <w:p w14:paraId="6ABD787F" w14:textId="77777777" w:rsidR="0017410E" w:rsidRPr="00AD1FB3" w:rsidRDefault="0017410E" w:rsidP="00254175">
      <w:pPr>
        <w:pStyle w:val="NoSpacing"/>
        <w:rPr>
          <w:rStyle w:val="Onopgemaaktetabel51"/>
          <w:rFonts w:asciiTheme="majorBidi" w:eastAsia="MS Gothic" w:hAnsiTheme="majorBidi" w:cstheme="majorBidi"/>
          <w:b/>
          <w:iCs/>
          <w:color w:val="000000" w:themeColor="text1"/>
          <w:spacing w:val="15"/>
          <w:bdr w:val="nil"/>
          <w:lang w:val="en-US"/>
        </w:rPr>
      </w:pPr>
    </w:p>
    <w:sectPr w:rsidR="0017410E" w:rsidRPr="00AD1FB3" w:rsidSect="002C4F27">
      <w:headerReference w:type="default" r:id="rId12"/>
      <w:pgSz w:w="15840" w:h="12240" w:orient="landscape" w:code="1"/>
      <w:pgMar w:top="1800" w:right="1440" w:bottom="1800" w:left="1440" w:header="720" w:footer="720" w:gutter="0"/>
      <w:cols w:space="720"/>
      <w:titlePg/>
      <w:docGrid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3B32" w14:textId="77777777" w:rsidR="00EE13F3" w:rsidRDefault="00EE13F3">
      <w:r>
        <w:separator/>
      </w:r>
    </w:p>
  </w:endnote>
  <w:endnote w:type="continuationSeparator" w:id="0">
    <w:p w14:paraId="754ED429" w14:textId="77777777" w:rsidR="00EE13F3" w:rsidRDefault="00E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D38" w14:textId="77777777" w:rsidR="0043779B" w:rsidRDefault="00437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250ED" w14:textId="77777777" w:rsidR="0043779B" w:rsidRDefault="0043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991" w14:textId="77777777" w:rsidR="0043779B" w:rsidRDefault="0043779B">
    <w:pPr>
      <w:pStyle w:val="Footer"/>
      <w:framePr w:wrap="around" w:vAnchor="text" w:hAnchor="margin" w:xAlign="center" w:y="1"/>
      <w:jc w:val="center"/>
      <w:rPr>
        <w:rStyle w:val="PageNumber"/>
        <w:b/>
        <w:color w:val="auto"/>
        <w:sz w:val="20"/>
      </w:rPr>
    </w:pPr>
    <w:r>
      <w:rPr>
        <w:rStyle w:val="PageNumber"/>
        <w:b/>
        <w:color w:val="auto"/>
        <w:sz w:val="20"/>
      </w:rPr>
      <w:t xml:space="preserve">Page </w:t>
    </w:r>
    <w:r>
      <w:rPr>
        <w:rStyle w:val="PageNumber"/>
        <w:b/>
        <w:color w:val="auto"/>
        <w:sz w:val="20"/>
      </w:rPr>
      <w:fldChar w:fldCharType="begin"/>
    </w:r>
    <w:r>
      <w:rPr>
        <w:rStyle w:val="PageNumber"/>
        <w:b/>
        <w:color w:val="auto"/>
        <w:sz w:val="20"/>
      </w:rPr>
      <w:instrText xml:space="preserve">PAGE  </w:instrText>
    </w:r>
    <w:r>
      <w:rPr>
        <w:rStyle w:val="PageNumber"/>
        <w:b/>
        <w:color w:val="auto"/>
        <w:sz w:val="20"/>
      </w:rPr>
      <w:fldChar w:fldCharType="separate"/>
    </w:r>
    <w:r>
      <w:rPr>
        <w:rStyle w:val="PageNumber"/>
        <w:b/>
        <w:noProof/>
        <w:color w:val="auto"/>
        <w:sz w:val="20"/>
      </w:rPr>
      <w:t>14</w:t>
    </w:r>
    <w:r>
      <w:rPr>
        <w:rStyle w:val="PageNumber"/>
        <w:b/>
        <w:color w:val="auto"/>
        <w:sz w:val="20"/>
      </w:rPr>
      <w:fldChar w:fldCharType="end"/>
    </w:r>
  </w:p>
  <w:p w14:paraId="2F7311E1" w14:textId="77777777" w:rsidR="0043779B" w:rsidRDefault="0043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413E" w14:textId="77777777" w:rsidR="00EE13F3" w:rsidRDefault="00EE13F3">
      <w:r>
        <w:separator/>
      </w:r>
    </w:p>
  </w:footnote>
  <w:footnote w:type="continuationSeparator" w:id="0">
    <w:p w14:paraId="703E4D97" w14:textId="77777777" w:rsidR="00EE13F3" w:rsidRDefault="00EE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51D6" w14:textId="5985D032" w:rsidR="0043779B" w:rsidRDefault="0043779B" w:rsidP="002C5E6C">
    <w:pPr>
      <w:pStyle w:val="NoSpacing"/>
      <w:rPr>
        <w:rFonts w:asciiTheme="majorBidi" w:hAnsiTheme="majorBidi" w:cstheme="majorBidi"/>
        <w:b/>
        <w:bCs/>
        <w:color w:val="000000" w:themeColor="text1"/>
        <w:sz w:val="22"/>
        <w:szCs w:val="22"/>
        <w:lang w:val="en-US"/>
      </w:rPr>
    </w:pPr>
    <w:r>
      <w:rPr>
        <w:rFonts w:asciiTheme="majorBidi" w:hAnsiTheme="majorBidi" w:cstheme="majorBidi"/>
        <w:b/>
        <w:bCs/>
        <w:color w:val="000000" w:themeColor="text1"/>
        <w:sz w:val="22"/>
        <w:szCs w:val="22"/>
        <w:lang w:val="en-US"/>
      </w:rPr>
      <w:t xml:space="preserve">Supplementary </w:t>
    </w:r>
  </w:p>
  <w:p w14:paraId="359C5C59" w14:textId="42124135" w:rsidR="0043779B" w:rsidRPr="00DD608D" w:rsidRDefault="0043779B" w:rsidP="004908FD">
    <w:pPr>
      <w:pStyle w:val="NoSpacing"/>
      <w:rPr>
        <w:rFonts w:asciiTheme="majorBidi" w:hAnsiTheme="majorBidi" w:cstheme="majorBidi"/>
        <w:w w:val="120"/>
        <w:sz w:val="22"/>
        <w:szCs w:val="22"/>
        <w:lang w:val="en-GB"/>
      </w:rPr>
    </w:pPr>
    <w:r w:rsidRPr="00DD608D">
      <w:rPr>
        <w:rFonts w:asciiTheme="majorBidi" w:hAnsiTheme="majorBidi" w:cstheme="majorBidi"/>
        <w:b/>
        <w:bCs/>
        <w:sz w:val="22"/>
        <w:szCs w:val="22"/>
        <w:lang w:val="en-GB"/>
      </w:rPr>
      <w:t>Table 4 |</w:t>
    </w:r>
    <w:r w:rsidRPr="00DD608D">
      <w:rPr>
        <w:rFonts w:asciiTheme="majorBidi" w:hAnsiTheme="majorBidi" w:cstheme="majorBidi"/>
        <w:sz w:val="22"/>
        <w:szCs w:val="22"/>
        <w:lang w:val="en-GB"/>
      </w:rPr>
      <w:t xml:space="preserve"> (Continued)</w:t>
    </w:r>
  </w:p>
  <w:p w14:paraId="4A8F8278" w14:textId="77777777" w:rsidR="0043779B" w:rsidRPr="00684E82" w:rsidRDefault="0043779B" w:rsidP="004908FD">
    <w:pPr>
      <w:pStyle w:val="NoSpacing"/>
      <w:rPr>
        <w:rFonts w:asciiTheme="majorBidi" w:hAnsiTheme="majorBidi" w:cstheme="majorBidi"/>
        <w:sz w:val="22"/>
        <w:szCs w:val="22"/>
        <w:lang w:val="en-GB"/>
      </w:rPr>
    </w:pPr>
  </w:p>
  <w:tbl>
    <w:tblPr>
      <w:tblpPr w:leftFromText="141" w:rightFromText="141" w:vertAnchor="text" w:tblpY="1"/>
      <w:tblOverlap w:val="never"/>
      <w:tblW w:w="12835" w:type="dxa"/>
      <w:shd w:val="clear" w:color="auto" w:fill="FFFFFF" w:themeFill="background1"/>
      <w:tblLook w:val="04A0" w:firstRow="1" w:lastRow="0" w:firstColumn="1" w:lastColumn="0" w:noHBand="0" w:noVBand="1"/>
    </w:tblPr>
    <w:tblGrid>
      <w:gridCol w:w="2458"/>
      <w:gridCol w:w="10377"/>
    </w:tblGrid>
    <w:tr w:rsidR="0043779B" w:rsidRPr="00CD73F6" w14:paraId="5A02330F" w14:textId="77777777" w:rsidTr="004908FD">
      <w:trPr>
        <w:trHeight w:val="369"/>
      </w:trPr>
      <w:tc>
        <w:tcPr>
          <w:tcW w:w="0" w:type="auto"/>
          <w:tcBorders>
            <w:top w:val="single" w:sz="4" w:space="0" w:color="auto"/>
            <w:bottom w:val="single" w:sz="4" w:space="0" w:color="auto"/>
          </w:tcBorders>
          <w:shd w:val="clear" w:color="auto" w:fill="FFFFFF" w:themeFill="background1"/>
        </w:tcPr>
        <w:p w14:paraId="7E8D2203" w14:textId="35B73608" w:rsidR="0043779B" w:rsidRPr="00FF02EF" w:rsidRDefault="0043779B" w:rsidP="004908FD">
          <w:pPr>
            <w:pStyle w:val="NoSpacing"/>
            <w:rPr>
              <w:rFonts w:asciiTheme="majorBidi" w:hAnsiTheme="majorBidi" w:cstheme="majorBidi"/>
              <w:b/>
              <w:bCs/>
              <w:color w:val="000000"/>
              <w:sz w:val="22"/>
              <w:szCs w:val="22"/>
              <w:lang w:val="en-GB"/>
            </w:rPr>
          </w:pPr>
          <w:r w:rsidRPr="00FF02EF">
            <w:rPr>
              <w:rFonts w:asciiTheme="majorBidi" w:hAnsiTheme="majorBidi" w:cstheme="majorBidi"/>
              <w:b/>
              <w:bCs/>
              <w:color w:val="000000"/>
              <w:sz w:val="22"/>
              <w:szCs w:val="22"/>
              <w:lang w:val="en-GB"/>
            </w:rPr>
            <w:t>Construct NWB</w:t>
          </w:r>
        </w:p>
      </w:tc>
      <w:tc>
        <w:tcPr>
          <w:tcW w:w="0" w:type="auto"/>
          <w:tcBorders>
            <w:top w:val="single" w:sz="4" w:space="0" w:color="auto"/>
            <w:bottom w:val="single" w:sz="4" w:space="0" w:color="auto"/>
          </w:tcBorders>
          <w:shd w:val="clear" w:color="auto" w:fill="FFFFFF" w:themeFill="background1"/>
        </w:tcPr>
        <w:p w14:paraId="075EC6ED" w14:textId="2AA4DE40" w:rsidR="0043779B" w:rsidRPr="00FF02EF" w:rsidRDefault="0043779B" w:rsidP="004908FD">
          <w:pPr>
            <w:pStyle w:val="NoSpacing"/>
            <w:rPr>
              <w:rFonts w:asciiTheme="majorBidi" w:hAnsiTheme="majorBidi" w:cstheme="majorBidi"/>
              <w:b/>
              <w:bCs/>
              <w:color w:val="000000"/>
              <w:sz w:val="22"/>
              <w:szCs w:val="22"/>
              <w:lang w:val="en-GB"/>
            </w:rPr>
          </w:pPr>
          <w:r w:rsidRPr="00FF02EF">
            <w:rPr>
              <w:rFonts w:asciiTheme="majorBidi" w:hAnsiTheme="majorBidi" w:cstheme="majorBidi"/>
              <w:b/>
              <w:bCs/>
              <w:color w:val="000000"/>
              <w:sz w:val="22"/>
              <w:szCs w:val="22"/>
              <w:lang w:val="en-GB"/>
            </w:rPr>
            <w:t xml:space="preserve">Nature of Harm:    </w:t>
          </w:r>
          <w:r>
            <w:rPr>
              <w:rFonts w:asciiTheme="majorBidi" w:hAnsiTheme="majorBidi" w:cstheme="majorBidi"/>
              <w:b/>
              <w:bCs/>
              <w:color w:val="000000"/>
              <w:sz w:val="22"/>
              <w:szCs w:val="22"/>
              <w:lang w:val="en-GB"/>
            </w:rPr>
            <w:t>B1</w:t>
          </w:r>
          <w:r w:rsidRPr="00FF02EF">
            <w:rPr>
              <w:rFonts w:asciiTheme="majorBidi" w:hAnsiTheme="majorBidi" w:cstheme="majorBidi"/>
              <w:b/>
              <w:bCs/>
              <w:color w:val="000000"/>
              <w:sz w:val="22"/>
              <w:szCs w:val="22"/>
              <w:lang w:val="en-GB"/>
            </w:rPr>
            <w:t>. physical   B</w:t>
          </w:r>
          <w:r>
            <w:rPr>
              <w:rFonts w:asciiTheme="majorBidi" w:hAnsiTheme="majorBidi" w:cstheme="majorBidi"/>
              <w:b/>
              <w:bCs/>
              <w:color w:val="000000"/>
              <w:sz w:val="22"/>
              <w:szCs w:val="22"/>
              <w:lang w:val="en-GB"/>
            </w:rPr>
            <w:t>2</w:t>
          </w:r>
          <w:r w:rsidRPr="00FF02EF">
            <w:rPr>
              <w:rFonts w:asciiTheme="majorBidi" w:hAnsiTheme="majorBidi" w:cstheme="majorBidi"/>
              <w:b/>
              <w:bCs/>
              <w:color w:val="000000"/>
              <w:sz w:val="22"/>
              <w:szCs w:val="22"/>
              <w:lang w:val="en-GB"/>
            </w:rPr>
            <w:t xml:space="preserve">. material   </w:t>
          </w:r>
          <w:r>
            <w:rPr>
              <w:rFonts w:asciiTheme="majorBidi" w:hAnsiTheme="majorBidi" w:cstheme="majorBidi"/>
              <w:b/>
              <w:bCs/>
              <w:color w:val="000000"/>
              <w:sz w:val="22"/>
              <w:szCs w:val="22"/>
              <w:lang w:val="en-GB"/>
            </w:rPr>
            <w:t>B3</w:t>
          </w:r>
          <w:r w:rsidRPr="00FF02EF">
            <w:rPr>
              <w:rFonts w:asciiTheme="majorBidi" w:hAnsiTheme="majorBidi" w:cstheme="majorBidi"/>
              <w:b/>
              <w:bCs/>
              <w:color w:val="000000"/>
              <w:sz w:val="22"/>
              <w:szCs w:val="22"/>
              <w:lang w:val="en-GB"/>
            </w:rPr>
            <w:t xml:space="preserve">. psychological   </w:t>
          </w:r>
          <w:r>
            <w:rPr>
              <w:rFonts w:asciiTheme="majorBidi" w:hAnsiTheme="majorBidi" w:cstheme="majorBidi"/>
              <w:b/>
              <w:bCs/>
              <w:color w:val="000000"/>
              <w:sz w:val="22"/>
              <w:szCs w:val="22"/>
              <w:lang w:val="en-GB"/>
            </w:rPr>
            <w:t>B4</w:t>
          </w:r>
          <w:r w:rsidRPr="00FF02EF">
            <w:rPr>
              <w:rFonts w:asciiTheme="majorBidi" w:hAnsiTheme="majorBidi" w:cstheme="majorBidi"/>
              <w:b/>
              <w:bCs/>
              <w:color w:val="000000"/>
              <w:sz w:val="22"/>
              <w:szCs w:val="22"/>
              <w:lang w:val="en-GB"/>
            </w:rPr>
            <w:t xml:space="preserve">. social </w:t>
          </w:r>
        </w:p>
      </w:tc>
    </w:tr>
  </w:tbl>
  <w:p w14:paraId="07017CF1" w14:textId="5F22EA5D" w:rsidR="0043779B" w:rsidRDefault="00437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5208" w14:textId="36E60C2B" w:rsidR="0043779B" w:rsidRDefault="0043779B">
    <w:pPr>
      <w:pStyle w:val="Header"/>
    </w:pPr>
    <w:r w:rsidRPr="005A1D84">
      <w:rPr>
        <w:noProof/>
        <w:color w:val="A6A6A6" w:themeColor="background1" w:themeShade="A6"/>
      </w:rPr>
      <w:drawing>
        <wp:inline distT="0" distB="0" distL="0" distR="0" wp14:anchorId="326DB1BA" wp14:editId="3547F9D3">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60A4" w14:textId="77777777" w:rsidR="0043779B" w:rsidRDefault="0043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EBF"/>
    <w:multiLevelType w:val="hybridMultilevel"/>
    <w:tmpl w:val="E7E6F40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53062"/>
    <w:multiLevelType w:val="hybridMultilevel"/>
    <w:tmpl w:val="A79C9E8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97670"/>
    <w:multiLevelType w:val="hybridMultilevel"/>
    <w:tmpl w:val="E488E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8E2132"/>
    <w:multiLevelType w:val="hybridMultilevel"/>
    <w:tmpl w:val="602E4DA0"/>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88219E1"/>
    <w:multiLevelType w:val="hybridMultilevel"/>
    <w:tmpl w:val="E40AF4B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A1588E"/>
    <w:multiLevelType w:val="hybridMultilevel"/>
    <w:tmpl w:val="2E640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7E0388"/>
    <w:multiLevelType w:val="hybridMultilevel"/>
    <w:tmpl w:val="3E604A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BF5620"/>
    <w:multiLevelType w:val="hybridMultilevel"/>
    <w:tmpl w:val="84DEA3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6953AD"/>
    <w:multiLevelType w:val="hybridMultilevel"/>
    <w:tmpl w:val="B406E3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20458B"/>
    <w:multiLevelType w:val="hybridMultilevel"/>
    <w:tmpl w:val="759EA78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F9419A3"/>
    <w:multiLevelType w:val="hybridMultilevel"/>
    <w:tmpl w:val="6410281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EF7D2D"/>
    <w:multiLevelType w:val="hybridMultilevel"/>
    <w:tmpl w:val="05920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455268"/>
    <w:multiLevelType w:val="hybridMultilevel"/>
    <w:tmpl w:val="2C9A56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B0BCF"/>
    <w:multiLevelType w:val="hybridMultilevel"/>
    <w:tmpl w:val="83EA304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6E2358"/>
    <w:multiLevelType w:val="hybridMultilevel"/>
    <w:tmpl w:val="2E56EE04"/>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402930"/>
    <w:multiLevelType w:val="hybridMultilevel"/>
    <w:tmpl w:val="94786B6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CC7FCD"/>
    <w:multiLevelType w:val="hybridMultilevel"/>
    <w:tmpl w:val="4CE6A5D0"/>
    <w:lvl w:ilvl="0" w:tplc="0413000F">
      <w:start w:val="1"/>
      <w:numFmt w:val="decimal"/>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618620B"/>
    <w:multiLevelType w:val="hybridMultilevel"/>
    <w:tmpl w:val="3D50AE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611F48"/>
    <w:multiLevelType w:val="hybridMultilevel"/>
    <w:tmpl w:val="64A22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92C113C"/>
    <w:multiLevelType w:val="hybridMultilevel"/>
    <w:tmpl w:val="B636E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C74E7D"/>
    <w:multiLevelType w:val="hybridMultilevel"/>
    <w:tmpl w:val="B1AA67C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B3C35DF"/>
    <w:multiLevelType w:val="hybridMultilevel"/>
    <w:tmpl w:val="BE2E9258"/>
    <w:lvl w:ilvl="0" w:tplc="04130015">
      <w:start w:val="1"/>
      <w:numFmt w:val="upperLetter"/>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C7054AE"/>
    <w:multiLevelType w:val="hybridMultilevel"/>
    <w:tmpl w:val="C224768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CC5EF4"/>
    <w:multiLevelType w:val="hybridMultilevel"/>
    <w:tmpl w:val="FB5CB4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68325B"/>
    <w:multiLevelType w:val="hybridMultilevel"/>
    <w:tmpl w:val="F87AE4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C050AE"/>
    <w:multiLevelType w:val="hybridMultilevel"/>
    <w:tmpl w:val="E26E3D5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624DFC"/>
    <w:multiLevelType w:val="hybridMultilevel"/>
    <w:tmpl w:val="22B6E82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727D69"/>
    <w:multiLevelType w:val="hybridMultilevel"/>
    <w:tmpl w:val="F8E4F1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F314AC"/>
    <w:multiLevelType w:val="hybridMultilevel"/>
    <w:tmpl w:val="6AC468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7222B4"/>
    <w:multiLevelType w:val="hybridMultilevel"/>
    <w:tmpl w:val="1F427CB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7319A9"/>
    <w:multiLevelType w:val="hybridMultilevel"/>
    <w:tmpl w:val="3C18B4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5871FD"/>
    <w:multiLevelType w:val="hybridMultilevel"/>
    <w:tmpl w:val="976C7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911E2C"/>
    <w:multiLevelType w:val="hybridMultilevel"/>
    <w:tmpl w:val="48CC2A7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5A25CD"/>
    <w:multiLevelType w:val="hybridMultilevel"/>
    <w:tmpl w:val="CDEA3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A167DA"/>
    <w:multiLevelType w:val="hybridMultilevel"/>
    <w:tmpl w:val="A2C0414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ED3555"/>
    <w:multiLevelType w:val="hybridMultilevel"/>
    <w:tmpl w:val="65FC0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A51C35"/>
    <w:multiLevelType w:val="hybridMultilevel"/>
    <w:tmpl w:val="A42A4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D63A0C"/>
    <w:multiLevelType w:val="hybridMultilevel"/>
    <w:tmpl w:val="24C05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A87AE5"/>
    <w:multiLevelType w:val="hybridMultilevel"/>
    <w:tmpl w:val="E2A42B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7A6C6D"/>
    <w:multiLevelType w:val="hybridMultilevel"/>
    <w:tmpl w:val="E36AD948"/>
    <w:lvl w:ilvl="0" w:tplc="04130015">
      <w:start w:val="1"/>
      <w:numFmt w:val="upperLetter"/>
      <w:lvlText w:val="%1."/>
      <w:lvlJc w:val="left"/>
      <w:pPr>
        <w:ind w:left="72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9DD5FCE"/>
    <w:multiLevelType w:val="hybridMultilevel"/>
    <w:tmpl w:val="8168FF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0"/>
  </w:num>
  <w:num w:numId="3">
    <w:abstractNumId w:val="38"/>
  </w:num>
  <w:num w:numId="4">
    <w:abstractNumId w:val="7"/>
  </w:num>
  <w:num w:numId="5">
    <w:abstractNumId w:val="25"/>
  </w:num>
  <w:num w:numId="6">
    <w:abstractNumId w:val="22"/>
  </w:num>
  <w:num w:numId="7">
    <w:abstractNumId w:val="1"/>
  </w:num>
  <w:num w:numId="8">
    <w:abstractNumId w:val="13"/>
  </w:num>
  <w:num w:numId="9">
    <w:abstractNumId w:val="34"/>
  </w:num>
  <w:num w:numId="10">
    <w:abstractNumId w:val="26"/>
  </w:num>
  <w:num w:numId="11">
    <w:abstractNumId w:val="29"/>
  </w:num>
  <w:num w:numId="12">
    <w:abstractNumId w:val="32"/>
  </w:num>
  <w:num w:numId="13">
    <w:abstractNumId w:val="6"/>
  </w:num>
  <w:num w:numId="14">
    <w:abstractNumId w:val="4"/>
  </w:num>
  <w:num w:numId="15">
    <w:abstractNumId w:val="10"/>
  </w:num>
  <w:num w:numId="16">
    <w:abstractNumId w:val="15"/>
  </w:num>
  <w:num w:numId="17">
    <w:abstractNumId w:val="0"/>
  </w:num>
  <w:num w:numId="18">
    <w:abstractNumId w:val="40"/>
  </w:num>
  <w:num w:numId="19">
    <w:abstractNumId w:val="14"/>
  </w:num>
  <w:num w:numId="20">
    <w:abstractNumId w:val="27"/>
  </w:num>
  <w:num w:numId="21">
    <w:abstractNumId w:val="24"/>
  </w:num>
  <w:num w:numId="22">
    <w:abstractNumId w:val="9"/>
  </w:num>
  <w:num w:numId="23">
    <w:abstractNumId w:val="39"/>
  </w:num>
  <w:num w:numId="24">
    <w:abstractNumId w:val="3"/>
  </w:num>
  <w:num w:numId="25">
    <w:abstractNumId w:val="21"/>
  </w:num>
  <w:num w:numId="26">
    <w:abstractNumId w:val="18"/>
  </w:num>
  <w:num w:numId="27">
    <w:abstractNumId w:val="17"/>
  </w:num>
  <w:num w:numId="28">
    <w:abstractNumId w:val="16"/>
  </w:num>
  <w:num w:numId="29">
    <w:abstractNumId w:val="11"/>
  </w:num>
  <w:num w:numId="30">
    <w:abstractNumId w:val="2"/>
  </w:num>
  <w:num w:numId="31">
    <w:abstractNumId w:val="30"/>
  </w:num>
  <w:num w:numId="32">
    <w:abstractNumId w:val="23"/>
  </w:num>
  <w:num w:numId="33">
    <w:abstractNumId w:val="8"/>
  </w:num>
  <w:num w:numId="34">
    <w:abstractNumId w:val="33"/>
  </w:num>
  <w:num w:numId="35">
    <w:abstractNumId w:val="35"/>
  </w:num>
  <w:num w:numId="36">
    <w:abstractNumId w:val="31"/>
  </w:num>
  <w:num w:numId="37">
    <w:abstractNumId w:val="37"/>
  </w:num>
  <w:num w:numId="38">
    <w:abstractNumId w:val="19"/>
  </w:num>
  <w:num w:numId="39">
    <w:abstractNumId w:val="36"/>
  </w:num>
  <w:num w:numId="40">
    <w:abstractNumId w:val="5"/>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2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8C"/>
    <w:rsid w:val="00001608"/>
    <w:rsid w:val="00004045"/>
    <w:rsid w:val="00005235"/>
    <w:rsid w:val="00005641"/>
    <w:rsid w:val="000074BA"/>
    <w:rsid w:val="000077D1"/>
    <w:rsid w:val="0001057A"/>
    <w:rsid w:val="00014D96"/>
    <w:rsid w:val="0001587B"/>
    <w:rsid w:val="00015BA2"/>
    <w:rsid w:val="0002113C"/>
    <w:rsid w:val="0002158B"/>
    <w:rsid w:val="000238A9"/>
    <w:rsid w:val="00025DF9"/>
    <w:rsid w:val="000305A3"/>
    <w:rsid w:val="00032680"/>
    <w:rsid w:val="00034062"/>
    <w:rsid w:val="000342F1"/>
    <w:rsid w:val="00034AE1"/>
    <w:rsid w:val="000416D0"/>
    <w:rsid w:val="00042869"/>
    <w:rsid w:val="000433B1"/>
    <w:rsid w:val="0004525A"/>
    <w:rsid w:val="000454AC"/>
    <w:rsid w:val="00045951"/>
    <w:rsid w:val="0005266D"/>
    <w:rsid w:val="00053192"/>
    <w:rsid w:val="000532C7"/>
    <w:rsid w:val="00055B96"/>
    <w:rsid w:val="000610E2"/>
    <w:rsid w:val="00061EDF"/>
    <w:rsid w:val="0006239E"/>
    <w:rsid w:val="00063971"/>
    <w:rsid w:val="0007445B"/>
    <w:rsid w:val="00076278"/>
    <w:rsid w:val="00076616"/>
    <w:rsid w:val="00080F3E"/>
    <w:rsid w:val="00082C79"/>
    <w:rsid w:val="000835A3"/>
    <w:rsid w:val="00083801"/>
    <w:rsid w:val="00083A97"/>
    <w:rsid w:val="00083CD8"/>
    <w:rsid w:val="00085083"/>
    <w:rsid w:val="000853B6"/>
    <w:rsid w:val="00085CA5"/>
    <w:rsid w:val="0008699B"/>
    <w:rsid w:val="00087A05"/>
    <w:rsid w:val="00093091"/>
    <w:rsid w:val="00094CA2"/>
    <w:rsid w:val="00096210"/>
    <w:rsid w:val="000A260A"/>
    <w:rsid w:val="000A706D"/>
    <w:rsid w:val="000A7076"/>
    <w:rsid w:val="000A740E"/>
    <w:rsid w:val="000B2B1B"/>
    <w:rsid w:val="000B2C42"/>
    <w:rsid w:val="000B5CAC"/>
    <w:rsid w:val="000B5CBC"/>
    <w:rsid w:val="000B68CC"/>
    <w:rsid w:val="000C0EBB"/>
    <w:rsid w:val="000C128D"/>
    <w:rsid w:val="000C4CF8"/>
    <w:rsid w:val="000C6C34"/>
    <w:rsid w:val="000C7C72"/>
    <w:rsid w:val="000D00B0"/>
    <w:rsid w:val="000D3834"/>
    <w:rsid w:val="000D7482"/>
    <w:rsid w:val="000E1866"/>
    <w:rsid w:val="000E39AF"/>
    <w:rsid w:val="000E4BF4"/>
    <w:rsid w:val="000E6460"/>
    <w:rsid w:val="000E6528"/>
    <w:rsid w:val="000E7AB5"/>
    <w:rsid w:val="000F098C"/>
    <w:rsid w:val="000F2630"/>
    <w:rsid w:val="000F3C03"/>
    <w:rsid w:val="000F50F6"/>
    <w:rsid w:val="000F61D8"/>
    <w:rsid w:val="000F672F"/>
    <w:rsid w:val="000F6993"/>
    <w:rsid w:val="00101C54"/>
    <w:rsid w:val="00101E7D"/>
    <w:rsid w:val="00105AF4"/>
    <w:rsid w:val="0010680D"/>
    <w:rsid w:val="00107B8F"/>
    <w:rsid w:val="00111451"/>
    <w:rsid w:val="00111990"/>
    <w:rsid w:val="00112FC7"/>
    <w:rsid w:val="00114479"/>
    <w:rsid w:val="00114E0D"/>
    <w:rsid w:val="001223FF"/>
    <w:rsid w:val="0012276F"/>
    <w:rsid w:val="001227B2"/>
    <w:rsid w:val="00124B34"/>
    <w:rsid w:val="00125480"/>
    <w:rsid w:val="00126052"/>
    <w:rsid w:val="001269D4"/>
    <w:rsid w:val="00131EF8"/>
    <w:rsid w:val="00133D67"/>
    <w:rsid w:val="00134706"/>
    <w:rsid w:val="00134CCD"/>
    <w:rsid w:val="0014064E"/>
    <w:rsid w:val="00140990"/>
    <w:rsid w:val="00141354"/>
    <w:rsid w:val="00143766"/>
    <w:rsid w:val="001456B9"/>
    <w:rsid w:val="001459B2"/>
    <w:rsid w:val="00146EA3"/>
    <w:rsid w:val="00153FDD"/>
    <w:rsid w:val="001555AC"/>
    <w:rsid w:val="001601D5"/>
    <w:rsid w:val="00160CB5"/>
    <w:rsid w:val="00163086"/>
    <w:rsid w:val="0016615A"/>
    <w:rsid w:val="00166787"/>
    <w:rsid w:val="00167C39"/>
    <w:rsid w:val="0017113A"/>
    <w:rsid w:val="0017410E"/>
    <w:rsid w:val="0017540B"/>
    <w:rsid w:val="00180977"/>
    <w:rsid w:val="00183A78"/>
    <w:rsid w:val="00186304"/>
    <w:rsid w:val="001922FD"/>
    <w:rsid w:val="001929CD"/>
    <w:rsid w:val="001971B6"/>
    <w:rsid w:val="001A241E"/>
    <w:rsid w:val="001A4119"/>
    <w:rsid w:val="001A5623"/>
    <w:rsid w:val="001A792B"/>
    <w:rsid w:val="001B0CAC"/>
    <w:rsid w:val="001B229E"/>
    <w:rsid w:val="001B2F66"/>
    <w:rsid w:val="001B5012"/>
    <w:rsid w:val="001B5C92"/>
    <w:rsid w:val="001C1F0A"/>
    <w:rsid w:val="001C2293"/>
    <w:rsid w:val="001C4F89"/>
    <w:rsid w:val="001D2005"/>
    <w:rsid w:val="001D2662"/>
    <w:rsid w:val="001D2FEC"/>
    <w:rsid w:val="001D530A"/>
    <w:rsid w:val="001D58CB"/>
    <w:rsid w:val="001D7038"/>
    <w:rsid w:val="001E5474"/>
    <w:rsid w:val="001E723D"/>
    <w:rsid w:val="001F0893"/>
    <w:rsid w:val="001F0CD9"/>
    <w:rsid w:val="001F2189"/>
    <w:rsid w:val="001F3C48"/>
    <w:rsid w:val="001F41D5"/>
    <w:rsid w:val="001F7E9C"/>
    <w:rsid w:val="00205EE9"/>
    <w:rsid w:val="002069BB"/>
    <w:rsid w:val="002129EA"/>
    <w:rsid w:val="00214E32"/>
    <w:rsid w:val="002164B2"/>
    <w:rsid w:val="00217618"/>
    <w:rsid w:val="00225456"/>
    <w:rsid w:val="002259A6"/>
    <w:rsid w:val="00227A94"/>
    <w:rsid w:val="00227D12"/>
    <w:rsid w:val="00231EDB"/>
    <w:rsid w:val="002345BC"/>
    <w:rsid w:val="00235EEE"/>
    <w:rsid w:val="00236298"/>
    <w:rsid w:val="00236998"/>
    <w:rsid w:val="00237E73"/>
    <w:rsid w:val="00240D16"/>
    <w:rsid w:val="00242B23"/>
    <w:rsid w:val="002478F0"/>
    <w:rsid w:val="00251AD2"/>
    <w:rsid w:val="0025275A"/>
    <w:rsid w:val="00252C6D"/>
    <w:rsid w:val="00254175"/>
    <w:rsid w:val="00254CDD"/>
    <w:rsid w:val="002559ED"/>
    <w:rsid w:val="0026052C"/>
    <w:rsid w:val="0026210F"/>
    <w:rsid w:val="00262983"/>
    <w:rsid w:val="00262EE1"/>
    <w:rsid w:val="002655CD"/>
    <w:rsid w:val="00265685"/>
    <w:rsid w:val="0026663A"/>
    <w:rsid w:val="002720FF"/>
    <w:rsid w:val="00277B10"/>
    <w:rsid w:val="00283197"/>
    <w:rsid w:val="002871B5"/>
    <w:rsid w:val="002907CD"/>
    <w:rsid w:val="002926B7"/>
    <w:rsid w:val="00296F3B"/>
    <w:rsid w:val="002A1F18"/>
    <w:rsid w:val="002A2233"/>
    <w:rsid w:val="002A3312"/>
    <w:rsid w:val="002A4DA6"/>
    <w:rsid w:val="002A7598"/>
    <w:rsid w:val="002B06D7"/>
    <w:rsid w:val="002B2AA1"/>
    <w:rsid w:val="002B47E6"/>
    <w:rsid w:val="002B7AAD"/>
    <w:rsid w:val="002C06C6"/>
    <w:rsid w:val="002C0AA1"/>
    <w:rsid w:val="002C2A89"/>
    <w:rsid w:val="002C3B09"/>
    <w:rsid w:val="002C3F14"/>
    <w:rsid w:val="002C4C76"/>
    <w:rsid w:val="002C4F27"/>
    <w:rsid w:val="002C5E6C"/>
    <w:rsid w:val="002D2012"/>
    <w:rsid w:val="002D33EC"/>
    <w:rsid w:val="002D3EF4"/>
    <w:rsid w:val="002D3F32"/>
    <w:rsid w:val="002D4192"/>
    <w:rsid w:val="002D5D94"/>
    <w:rsid w:val="002D7DA2"/>
    <w:rsid w:val="002E0B49"/>
    <w:rsid w:val="002E0BAD"/>
    <w:rsid w:val="002E1DF2"/>
    <w:rsid w:val="002E217A"/>
    <w:rsid w:val="002E34A2"/>
    <w:rsid w:val="002E4D58"/>
    <w:rsid w:val="002E6C20"/>
    <w:rsid w:val="002E74CB"/>
    <w:rsid w:val="002F2283"/>
    <w:rsid w:val="002F30C5"/>
    <w:rsid w:val="002F590D"/>
    <w:rsid w:val="0030064A"/>
    <w:rsid w:val="00302796"/>
    <w:rsid w:val="003047C5"/>
    <w:rsid w:val="0031026A"/>
    <w:rsid w:val="00313943"/>
    <w:rsid w:val="00314661"/>
    <w:rsid w:val="00316FBA"/>
    <w:rsid w:val="003210DC"/>
    <w:rsid w:val="00321128"/>
    <w:rsid w:val="00321694"/>
    <w:rsid w:val="00325B36"/>
    <w:rsid w:val="003273C7"/>
    <w:rsid w:val="00331F14"/>
    <w:rsid w:val="00333AC1"/>
    <w:rsid w:val="00334986"/>
    <w:rsid w:val="00336681"/>
    <w:rsid w:val="0033744B"/>
    <w:rsid w:val="00344BFD"/>
    <w:rsid w:val="00350370"/>
    <w:rsid w:val="00350BEF"/>
    <w:rsid w:val="00351F5B"/>
    <w:rsid w:val="00357AF4"/>
    <w:rsid w:val="00357DA3"/>
    <w:rsid w:val="00357E85"/>
    <w:rsid w:val="00360331"/>
    <w:rsid w:val="00361734"/>
    <w:rsid w:val="003620AE"/>
    <w:rsid w:val="003628A1"/>
    <w:rsid w:val="00363B8A"/>
    <w:rsid w:val="003651E6"/>
    <w:rsid w:val="003678F3"/>
    <w:rsid w:val="00370598"/>
    <w:rsid w:val="003721D8"/>
    <w:rsid w:val="00373754"/>
    <w:rsid w:val="00375335"/>
    <w:rsid w:val="003768C8"/>
    <w:rsid w:val="00377C58"/>
    <w:rsid w:val="00381F2D"/>
    <w:rsid w:val="00382FCA"/>
    <w:rsid w:val="0038369C"/>
    <w:rsid w:val="00385303"/>
    <w:rsid w:val="00385BB7"/>
    <w:rsid w:val="00385CF1"/>
    <w:rsid w:val="00385D2B"/>
    <w:rsid w:val="003A1548"/>
    <w:rsid w:val="003A473B"/>
    <w:rsid w:val="003A70AF"/>
    <w:rsid w:val="003B0CFC"/>
    <w:rsid w:val="003B4CFB"/>
    <w:rsid w:val="003B4E72"/>
    <w:rsid w:val="003C206B"/>
    <w:rsid w:val="003C4386"/>
    <w:rsid w:val="003C517F"/>
    <w:rsid w:val="003D0064"/>
    <w:rsid w:val="003D10DE"/>
    <w:rsid w:val="003D2CE9"/>
    <w:rsid w:val="003D38AA"/>
    <w:rsid w:val="003D5DB6"/>
    <w:rsid w:val="003E02FF"/>
    <w:rsid w:val="003E2743"/>
    <w:rsid w:val="003E3072"/>
    <w:rsid w:val="003E7AFF"/>
    <w:rsid w:val="003F0D36"/>
    <w:rsid w:val="003F0F16"/>
    <w:rsid w:val="003F3302"/>
    <w:rsid w:val="003F7D8D"/>
    <w:rsid w:val="004000A2"/>
    <w:rsid w:val="004036AE"/>
    <w:rsid w:val="00403796"/>
    <w:rsid w:val="00404D82"/>
    <w:rsid w:val="00405F69"/>
    <w:rsid w:val="00407466"/>
    <w:rsid w:val="00412092"/>
    <w:rsid w:val="0041327A"/>
    <w:rsid w:val="0041485F"/>
    <w:rsid w:val="00423367"/>
    <w:rsid w:val="0042467A"/>
    <w:rsid w:val="0043048F"/>
    <w:rsid w:val="0043202B"/>
    <w:rsid w:val="0043779B"/>
    <w:rsid w:val="00440762"/>
    <w:rsid w:val="004408A0"/>
    <w:rsid w:val="00440B16"/>
    <w:rsid w:val="00444386"/>
    <w:rsid w:val="00450B0B"/>
    <w:rsid w:val="00451BB4"/>
    <w:rsid w:val="00452E77"/>
    <w:rsid w:val="0045480C"/>
    <w:rsid w:val="00454F7E"/>
    <w:rsid w:val="00456DAD"/>
    <w:rsid w:val="004626E7"/>
    <w:rsid w:val="00463FCA"/>
    <w:rsid w:val="00466713"/>
    <w:rsid w:val="00466A41"/>
    <w:rsid w:val="00466A77"/>
    <w:rsid w:val="004675B1"/>
    <w:rsid w:val="00471F6B"/>
    <w:rsid w:val="00473035"/>
    <w:rsid w:val="00475060"/>
    <w:rsid w:val="00475C10"/>
    <w:rsid w:val="00480739"/>
    <w:rsid w:val="00481CB5"/>
    <w:rsid w:val="00483FE1"/>
    <w:rsid w:val="004849BF"/>
    <w:rsid w:val="00485ABB"/>
    <w:rsid w:val="004908FD"/>
    <w:rsid w:val="004924AB"/>
    <w:rsid w:val="0049278F"/>
    <w:rsid w:val="00492CE5"/>
    <w:rsid w:val="00493B9F"/>
    <w:rsid w:val="00495F2B"/>
    <w:rsid w:val="00496AEE"/>
    <w:rsid w:val="004A0135"/>
    <w:rsid w:val="004A0F4E"/>
    <w:rsid w:val="004A102C"/>
    <w:rsid w:val="004A493F"/>
    <w:rsid w:val="004A4ADD"/>
    <w:rsid w:val="004A56E3"/>
    <w:rsid w:val="004B2B46"/>
    <w:rsid w:val="004B3F33"/>
    <w:rsid w:val="004B3F93"/>
    <w:rsid w:val="004B47EA"/>
    <w:rsid w:val="004B4D0C"/>
    <w:rsid w:val="004C00E8"/>
    <w:rsid w:val="004C1CFB"/>
    <w:rsid w:val="004C29FF"/>
    <w:rsid w:val="004C2E2E"/>
    <w:rsid w:val="004C3AFD"/>
    <w:rsid w:val="004C3E3D"/>
    <w:rsid w:val="004C3E85"/>
    <w:rsid w:val="004C770A"/>
    <w:rsid w:val="004D4009"/>
    <w:rsid w:val="004D5CDA"/>
    <w:rsid w:val="004D7069"/>
    <w:rsid w:val="004D71AB"/>
    <w:rsid w:val="004D75C6"/>
    <w:rsid w:val="004D7E15"/>
    <w:rsid w:val="004E204A"/>
    <w:rsid w:val="004E49C0"/>
    <w:rsid w:val="004F1407"/>
    <w:rsid w:val="004F20EB"/>
    <w:rsid w:val="004F255A"/>
    <w:rsid w:val="004F4E1F"/>
    <w:rsid w:val="004F50C5"/>
    <w:rsid w:val="00502572"/>
    <w:rsid w:val="005037C8"/>
    <w:rsid w:val="005062B9"/>
    <w:rsid w:val="0050657C"/>
    <w:rsid w:val="00510200"/>
    <w:rsid w:val="00510C1C"/>
    <w:rsid w:val="00511849"/>
    <w:rsid w:val="00512B15"/>
    <w:rsid w:val="00521F6A"/>
    <w:rsid w:val="00522B1C"/>
    <w:rsid w:val="00523787"/>
    <w:rsid w:val="00524AA3"/>
    <w:rsid w:val="005259D8"/>
    <w:rsid w:val="00526145"/>
    <w:rsid w:val="0052787B"/>
    <w:rsid w:val="005278B1"/>
    <w:rsid w:val="00534509"/>
    <w:rsid w:val="00535B5A"/>
    <w:rsid w:val="00535F5B"/>
    <w:rsid w:val="0053768C"/>
    <w:rsid w:val="00537FD1"/>
    <w:rsid w:val="00544A49"/>
    <w:rsid w:val="00544C37"/>
    <w:rsid w:val="00545D2C"/>
    <w:rsid w:val="005469A8"/>
    <w:rsid w:val="005508B2"/>
    <w:rsid w:val="00552A98"/>
    <w:rsid w:val="00557303"/>
    <w:rsid w:val="00564BF6"/>
    <w:rsid w:val="0056500B"/>
    <w:rsid w:val="00565831"/>
    <w:rsid w:val="00565E07"/>
    <w:rsid w:val="00565F85"/>
    <w:rsid w:val="00566DC0"/>
    <w:rsid w:val="00571E10"/>
    <w:rsid w:val="00572C51"/>
    <w:rsid w:val="00572F6D"/>
    <w:rsid w:val="00576E50"/>
    <w:rsid w:val="005826CE"/>
    <w:rsid w:val="0058379A"/>
    <w:rsid w:val="005839EF"/>
    <w:rsid w:val="00583EBC"/>
    <w:rsid w:val="005850A9"/>
    <w:rsid w:val="00590D8B"/>
    <w:rsid w:val="00590FFE"/>
    <w:rsid w:val="0059202A"/>
    <w:rsid w:val="00593C1A"/>
    <w:rsid w:val="00593CEB"/>
    <w:rsid w:val="005958D5"/>
    <w:rsid w:val="00595977"/>
    <w:rsid w:val="00597036"/>
    <w:rsid w:val="00597AF1"/>
    <w:rsid w:val="005A24BF"/>
    <w:rsid w:val="005A6A0C"/>
    <w:rsid w:val="005A780C"/>
    <w:rsid w:val="005A7C6C"/>
    <w:rsid w:val="005B0D31"/>
    <w:rsid w:val="005B5395"/>
    <w:rsid w:val="005B7463"/>
    <w:rsid w:val="005B78BF"/>
    <w:rsid w:val="005C03E5"/>
    <w:rsid w:val="005C1FCE"/>
    <w:rsid w:val="005C2BFA"/>
    <w:rsid w:val="005C31EE"/>
    <w:rsid w:val="005C3AFD"/>
    <w:rsid w:val="005C4604"/>
    <w:rsid w:val="005C5133"/>
    <w:rsid w:val="005C5D21"/>
    <w:rsid w:val="005D06A7"/>
    <w:rsid w:val="005D2489"/>
    <w:rsid w:val="005D3455"/>
    <w:rsid w:val="005D3AA5"/>
    <w:rsid w:val="005D5160"/>
    <w:rsid w:val="005D686B"/>
    <w:rsid w:val="005E34BE"/>
    <w:rsid w:val="005F0164"/>
    <w:rsid w:val="005F2D7B"/>
    <w:rsid w:val="005F3807"/>
    <w:rsid w:val="00600AFA"/>
    <w:rsid w:val="00600FF5"/>
    <w:rsid w:val="00606377"/>
    <w:rsid w:val="00606A67"/>
    <w:rsid w:val="00606B5E"/>
    <w:rsid w:val="00606E0C"/>
    <w:rsid w:val="00611DBA"/>
    <w:rsid w:val="00611FDA"/>
    <w:rsid w:val="006136EF"/>
    <w:rsid w:val="00613DAD"/>
    <w:rsid w:val="00614495"/>
    <w:rsid w:val="006156F3"/>
    <w:rsid w:val="00615812"/>
    <w:rsid w:val="00621C61"/>
    <w:rsid w:val="00622772"/>
    <w:rsid w:val="00624E82"/>
    <w:rsid w:val="00627B09"/>
    <w:rsid w:val="00631561"/>
    <w:rsid w:val="00636E36"/>
    <w:rsid w:val="006370A6"/>
    <w:rsid w:val="00637E93"/>
    <w:rsid w:val="00642FF6"/>
    <w:rsid w:val="00643977"/>
    <w:rsid w:val="00646465"/>
    <w:rsid w:val="00647F6F"/>
    <w:rsid w:val="00652C11"/>
    <w:rsid w:val="00653003"/>
    <w:rsid w:val="006544D2"/>
    <w:rsid w:val="0065488C"/>
    <w:rsid w:val="0066330A"/>
    <w:rsid w:val="0066342A"/>
    <w:rsid w:val="00665642"/>
    <w:rsid w:val="006663C0"/>
    <w:rsid w:val="00671133"/>
    <w:rsid w:val="00676437"/>
    <w:rsid w:val="006775BF"/>
    <w:rsid w:val="00682269"/>
    <w:rsid w:val="0068319E"/>
    <w:rsid w:val="0068444F"/>
    <w:rsid w:val="00684E82"/>
    <w:rsid w:val="006859C7"/>
    <w:rsid w:val="00685E04"/>
    <w:rsid w:val="00687B4B"/>
    <w:rsid w:val="0069164D"/>
    <w:rsid w:val="006922C2"/>
    <w:rsid w:val="00693BE6"/>
    <w:rsid w:val="006A06EA"/>
    <w:rsid w:val="006A19F1"/>
    <w:rsid w:val="006A1F9F"/>
    <w:rsid w:val="006A51DF"/>
    <w:rsid w:val="006A5663"/>
    <w:rsid w:val="006A5D75"/>
    <w:rsid w:val="006B1443"/>
    <w:rsid w:val="006B1E65"/>
    <w:rsid w:val="006B3AD5"/>
    <w:rsid w:val="006B3CEC"/>
    <w:rsid w:val="006B4B5B"/>
    <w:rsid w:val="006B5BDC"/>
    <w:rsid w:val="006B6DBA"/>
    <w:rsid w:val="006B758A"/>
    <w:rsid w:val="006C3660"/>
    <w:rsid w:val="006C441E"/>
    <w:rsid w:val="006C57C7"/>
    <w:rsid w:val="006C7BE6"/>
    <w:rsid w:val="006D0FE3"/>
    <w:rsid w:val="006D4DD1"/>
    <w:rsid w:val="006E0406"/>
    <w:rsid w:val="006E4496"/>
    <w:rsid w:val="006E61D8"/>
    <w:rsid w:val="006E6C42"/>
    <w:rsid w:val="006F02E6"/>
    <w:rsid w:val="006F0FEE"/>
    <w:rsid w:val="006F3AB8"/>
    <w:rsid w:val="006F5959"/>
    <w:rsid w:val="0070292C"/>
    <w:rsid w:val="00702DDC"/>
    <w:rsid w:val="00703563"/>
    <w:rsid w:val="00703CF3"/>
    <w:rsid w:val="00706202"/>
    <w:rsid w:val="0070746F"/>
    <w:rsid w:val="00713B7E"/>
    <w:rsid w:val="00715178"/>
    <w:rsid w:val="00716354"/>
    <w:rsid w:val="00720AB0"/>
    <w:rsid w:val="007247E3"/>
    <w:rsid w:val="00724BDD"/>
    <w:rsid w:val="00725F66"/>
    <w:rsid w:val="00727EEF"/>
    <w:rsid w:val="00732C1B"/>
    <w:rsid w:val="007332A6"/>
    <w:rsid w:val="00733460"/>
    <w:rsid w:val="007334B7"/>
    <w:rsid w:val="007337CF"/>
    <w:rsid w:val="00735D30"/>
    <w:rsid w:val="00736840"/>
    <w:rsid w:val="00745719"/>
    <w:rsid w:val="00756B82"/>
    <w:rsid w:val="00760EEC"/>
    <w:rsid w:val="0076152C"/>
    <w:rsid w:val="007622D7"/>
    <w:rsid w:val="00763CB4"/>
    <w:rsid w:val="00763FC9"/>
    <w:rsid w:val="00764EE3"/>
    <w:rsid w:val="00766D3C"/>
    <w:rsid w:val="0076735E"/>
    <w:rsid w:val="0077159C"/>
    <w:rsid w:val="0077162E"/>
    <w:rsid w:val="00773AAB"/>
    <w:rsid w:val="0078079B"/>
    <w:rsid w:val="00784362"/>
    <w:rsid w:val="00786D60"/>
    <w:rsid w:val="00792E1B"/>
    <w:rsid w:val="007945AC"/>
    <w:rsid w:val="00794695"/>
    <w:rsid w:val="00794F9E"/>
    <w:rsid w:val="007A19CE"/>
    <w:rsid w:val="007A53AE"/>
    <w:rsid w:val="007A577C"/>
    <w:rsid w:val="007B0441"/>
    <w:rsid w:val="007B5965"/>
    <w:rsid w:val="007B77B6"/>
    <w:rsid w:val="007C0062"/>
    <w:rsid w:val="007C08E0"/>
    <w:rsid w:val="007C0F8F"/>
    <w:rsid w:val="007C6175"/>
    <w:rsid w:val="007C6B14"/>
    <w:rsid w:val="007D1E63"/>
    <w:rsid w:val="007D61B0"/>
    <w:rsid w:val="007E1006"/>
    <w:rsid w:val="007E3D59"/>
    <w:rsid w:val="007E47A0"/>
    <w:rsid w:val="007F0F1A"/>
    <w:rsid w:val="007F32B2"/>
    <w:rsid w:val="007F37D7"/>
    <w:rsid w:val="007F3E76"/>
    <w:rsid w:val="0080015E"/>
    <w:rsid w:val="0080168E"/>
    <w:rsid w:val="00803A66"/>
    <w:rsid w:val="008044FC"/>
    <w:rsid w:val="00806A90"/>
    <w:rsid w:val="008077FB"/>
    <w:rsid w:val="00807A22"/>
    <w:rsid w:val="00810572"/>
    <w:rsid w:val="00810CFD"/>
    <w:rsid w:val="008119C5"/>
    <w:rsid w:val="00811D0B"/>
    <w:rsid w:val="008123AF"/>
    <w:rsid w:val="00813D06"/>
    <w:rsid w:val="0081445C"/>
    <w:rsid w:val="00814F9A"/>
    <w:rsid w:val="008162AF"/>
    <w:rsid w:val="00817A1C"/>
    <w:rsid w:val="00817C15"/>
    <w:rsid w:val="0082179E"/>
    <w:rsid w:val="0082247D"/>
    <w:rsid w:val="00822FC6"/>
    <w:rsid w:val="00823818"/>
    <w:rsid w:val="00826AB3"/>
    <w:rsid w:val="0083119D"/>
    <w:rsid w:val="00833C84"/>
    <w:rsid w:val="0083720F"/>
    <w:rsid w:val="00841D82"/>
    <w:rsid w:val="008424EE"/>
    <w:rsid w:val="00842C21"/>
    <w:rsid w:val="008433C6"/>
    <w:rsid w:val="0084649D"/>
    <w:rsid w:val="00847CA9"/>
    <w:rsid w:val="0085323B"/>
    <w:rsid w:val="00853B53"/>
    <w:rsid w:val="00853FF1"/>
    <w:rsid w:val="008559D0"/>
    <w:rsid w:val="00862BEC"/>
    <w:rsid w:val="00864019"/>
    <w:rsid w:val="008640CC"/>
    <w:rsid w:val="00871290"/>
    <w:rsid w:val="00873EE7"/>
    <w:rsid w:val="008807F8"/>
    <w:rsid w:val="00882B72"/>
    <w:rsid w:val="00885250"/>
    <w:rsid w:val="00886A0E"/>
    <w:rsid w:val="00892412"/>
    <w:rsid w:val="00896640"/>
    <w:rsid w:val="008A00D5"/>
    <w:rsid w:val="008A0C03"/>
    <w:rsid w:val="008A100C"/>
    <w:rsid w:val="008A1FF9"/>
    <w:rsid w:val="008A2060"/>
    <w:rsid w:val="008A25CA"/>
    <w:rsid w:val="008A2A82"/>
    <w:rsid w:val="008A6C74"/>
    <w:rsid w:val="008B16A3"/>
    <w:rsid w:val="008B4174"/>
    <w:rsid w:val="008B6E5D"/>
    <w:rsid w:val="008B6E9C"/>
    <w:rsid w:val="008C05CF"/>
    <w:rsid w:val="008C0E5F"/>
    <w:rsid w:val="008C3BB2"/>
    <w:rsid w:val="008C4119"/>
    <w:rsid w:val="008C5757"/>
    <w:rsid w:val="008D1D69"/>
    <w:rsid w:val="008D51D7"/>
    <w:rsid w:val="008D5964"/>
    <w:rsid w:val="008D6B47"/>
    <w:rsid w:val="008E2264"/>
    <w:rsid w:val="008E2282"/>
    <w:rsid w:val="008F11C4"/>
    <w:rsid w:val="008F2B03"/>
    <w:rsid w:val="008F30E7"/>
    <w:rsid w:val="008F3AB2"/>
    <w:rsid w:val="008F4267"/>
    <w:rsid w:val="008F6BDD"/>
    <w:rsid w:val="008F7716"/>
    <w:rsid w:val="009014EE"/>
    <w:rsid w:val="009026F1"/>
    <w:rsid w:val="0090381B"/>
    <w:rsid w:val="009072EA"/>
    <w:rsid w:val="00907ACC"/>
    <w:rsid w:val="009128FC"/>
    <w:rsid w:val="00912D7E"/>
    <w:rsid w:val="009133A0"/>
    <w:rsid w:val="00914917"/>
    <w:rsid w:val="009165C4"/>
    <w:rsid w:val="00920E7B"/>
    <w:rsid w:val="0092145A"/>
    <w:rsid w:val="00921BED"/>
    <w:rsid w:val="00925213"/>
    <w:rsid w:val="00925AE9"/>
    <w:rsid w:val="00926022"/>
    <w:rsid w:val="00926F1E"/>
    <w:rsid w:val="009300CB"/>
    <w:rsid w:val="009300E0"/>
    <w:rsid w:val="00930E43"/>
    <w:rsid w:val="00931A1C"/>
    <w:rsid w:val="00934786"/>
    <w:rsid w:val="00935E9D"/>
    <w:rsid w:val="00936686"/>
    <w:rsid w:val="00941F11"/>
    <w:rsid w:val="00943BC7"/>
    <w:rsid w:val="00943E61"/>
    <w:rsid w:val="009444E7"/>
    <w:rsid w:val="009448DD"/>
    <w:rsid w:val="00944955"/>
    <w:rsid w:val="00946680"/>
    <w:rsid w:val="0094683A"/>
    <w:rsid w:val="00946BBD"/>
    <w:rsid w:val="0094754E"/>
    <w:rsid w:val="00950229"/>
    <w:rsid w:val="009526E7"/>
    <w:rsid w:val="00952C5E"/>
    <w:rsid w:val="00954DF4"/>
    <w:rsid w:val="0095724F"/>
    <w:rsid w:val="009575DF"/>
    <w:rsid w:val="00960D12"/>
    <w:rsid w:val="00961979"/>
    <w:rsid w:val="009625AD"/>
    <w:rsid w:val="009626E9"/>
    <w:rsid w:val="00962839"/>
    <w:rsid w:val="009639CE"/>
    <w:rsid w:val="00964846"/>
    <w:rsid w:val="00964F54"/>
    <w:rsid w:val="00967C25"/>
    <w:rsid w:val="009704AC"/>
    <w:rsid w:val="009744EC"/>
    <w:rsid w:val="00975912"/>
    <w:rsid w:val="00984BC6"/>
    <w:rsid w:val="00984E22"/>
    <w:rsid w:val="00985ED2"/>
    <w:rsid w:val="00994946"/>
    <w:rsid w:val="009950D6"/>
    <w:rsid w:val="00996F60"/>
    <w:rsid w:val="0099784D"/>
    <w:rsid w:val="009A3EF1"/>
    <w:rsid w:val="009A4647"/>
    <w:rsid w:val="009A6F95"/>
    <w:rsid w:val="009A7C96"/>
    <w:rsid w:val="009B0EB9"/>
    <w:rsid w:val="009B13E3"/>
    <w:rsid w:val="009B3589"/>
    <w:rsid w:val="009B3AF9"/>
    <w:rsid w:val="009B4D41"/>
    <w:rsid w:val="009B5939"/>
    <w:rsid w:val="009B712A"/>
    <w:rsid w:val="009C1870"/>
    <w:rsid w:val="009C2105"/>
    <w:rsid w:val="009C4BDE"/>
    <w:rsid w:val="009C51B3"/>
    <w:rsid w:val="009C55CF"/>
    <w:rsid w:val="009C63A0"/>
    <w:rsid w:val="009D0357"/>
    <w:rsid w:val="009D079F"/>
    <w:rsid w:val="009D1B3A"/>
    <w:rsid w:val="009D7B33"/>
    <w:rsid w:val="009E060F"/>
    <w:rsid w:val="009E0D72"/>
    <w:rsid w:val="009E2D43"/>
    <w:rsid w:val="009E2E6D"/>
    <w:rsid w:val="009E5F18"/>
    <w:rsid w:val="009E63CC"/>
    <w:rsid w:val="009E6682"/>
    <w:rsid w:val="009F0567"/>
    <w:rsid w:val="009F2D9E"/>
    <w:rsid w:val="009F38FD"/>
    <w:rsid w:val="009F3DDD"/>
    <w:rsid w:val="009F4824"/>
    <w:rsid w:val="00A03527"/>
    <w:rsid w:val="00A0702B"/>
    <w:rsid w:val="00A1010F"/>
    <w:rsid w:val="00A11641"/>
    <w:rsid w:val="00A11C7A"/>
    <w:rsid w:val="00A12B1E"/>
    <w:rsid w:val="00A157DD"/>
    <w:rsid w:val="00A1589B"/>
    <w:rsid w:val="00A159C2"/>
    <w:rsid w:val="00A2214F"/>
    <w:rsid w:val="00A256EC"/>
    <w:rsid w:val="00A2731D"/>
    <w:rsid w:val="00A30923"/>
    <w:rsid w:val="00A311BA"/>
    <w:rsid w:val="00A33C1A"/>
    <w:rsid w:val="00A36E8D"/>
    <w:rsid w:val="00A43FFC"/>
    <w:rsid w:val="00A44130"/>
    <w:rsid w:val="00A45988"/>
    <w:rsid w:val="00A46C91"/>
    <w:rsid w:val="00A50006"/>
    <w:rsid w:val="00A50EE2"/>
    <w:rsid w:val="00A51298"/>
    <w:rsid w:val="00A51557"/>
    <w:rsid w:val="00A5210A"/>
    <w:rsid w:val="00A53BAF"/>
    <w:rsid w:val="00A54EA9"/>
    <w:rsid w:val="00A56A81"/>
    <w:rsid w:val="00A578CD"/>
    <w:rsid w:val="00A60653"/>
    <w:rsid w:val="00A64695"/>
    <w:rsid w:val="00A71B68"/>
    <w:rsid w:val="00A71C07"/>
    <w:rsid w:val="00A71F29"/>
    <w:rsid w:val="00A723EC"/>
    <w:rsid w:val="00A726E2"/>
    <w:rsid w:val="00A7662E"/>
    <w:rsid w:val="00A775D8"/>
    <w:rsid w:val="00A80F48"/>
    <w:rsid w:val="00A810BE"/>
    <w:rsid w:val="00A811C4"/>
    <w:rsid w:val="00A813B6"/>
    <w:rsid w:val="00A814C7"/>
    <w:rsid w:val="00A81785"/>
    <w:rsid w:val="00A8301C"/>
    <w:rsid w:val="00A83047"/>
    <w:rsid w:val="00A8599F"/>
    <w:rsid w:val="00A86D4C"/>
    <w:rsid w:val="00A87117"/>
    <w:rsid w:val="00A96A7E"/>
    <w:rsid w:val="00A96F94"/>
    <w:rsid w:val="00AA16EF"/>
    <w:rsid w:val="00AA1F31"/>
    <w:rsid w:val="00AA5191"/>
    <w:rsid w:val="00AA5F5B"/>
    <w:rsid w:val="00AB4553"/>
    <w:rsid w:val="00AB4890"/>
    <w:rsid w:val="00AC0016"/>
    <w:rsid w:val="00AC0910"/>
    <w:rsid w:val="00AC1903"/>
    <w:rsid w:val="00AC21A1"/>
    <w:rsid w:val="00AC2428"/>
    <w:rsid w:val="00AC42FC"/>
    <w:rsid w:val="00AC4EEA"/>
    <w:rsid w:val="00AC5CD9"/>
    <w:rsid w:val="00AC7311"/>
    <w:rsid w:val="00AC795C"/>
    <w:rsid w:val="00AD1FB3"/>
    <w:rsid w:val="00AD3755"/>
    <w:rsid w:val="00AD7CD5"/>
    <w:rsid w:val="00AD7D96"/>
    <w:rsid w:val="00AE17B3"/>
    <w:rsid w:val="00AE4793"/>
    <w:rsid w:val="00AE5B25"/>
    <w:rsid w:val="00AE6905"/>
    <w:rsid w:val="00AF1F60"/>
    <w:rsid w:val="00AF3218"/>
    <w:rsid w:val="00AF3673"/>
    <w:rsid w:val="00AF50FF"/>
    <w:rsid w:val="00AF59AF"/>
    <w:rsid w:val="00AF6C2F"/>
    <w:rsid w:val="00AF6E3A"/>
    <w:rsid w:val="00B00369"/>
    <w:rsid w:val="00B03DD7"/>
    <w:rsid w:val="00B059C4"/>
    <w:rsid w:val="00B05FF7"/>
    <w:rsid w:val="00B062BC"/>
    <w:rsid w:val="00B0778A"/>
    <w:rsid w:val="00B11770"/>
    <w:rsid w:val="00B14750"/>
    <w:rsid w:val="00B173F8"/>
    <w:rsid w:val="00B20ED2"/>
    <w:rsid w:val="00B20F82"/>
    <w:rsid w:val="00B22265"/>
    <w:rsid w:val="00B2308C"/>
    <w:rsid w:val="00B2436A"/>
    <w:rsid w:val="00B30A57"/>
    <w:rsid w:val="00B31D60"/>
    <w:rsid w:val="00B34477"/>
    <w:rsid w:val="00B35BDE"/>
    <w:rsid w:val="00B3756E"/>
    <w:rsid w:val="00B415E8"/>
    <w:rsid w:val="00B4303C"/>
    <w:rsid w:val="00B47185"/>
    <w:rsid w:val="00B507E3"/>
    <w:rsid w:val="00B53949"/>
    <w:rsid w:val="00B548A7"/>
    <w:rsid w:val="00B549A8"/>
    <w:rsid w:val="00B56773"/>
    <w:rsid w:val="00B618E9"/>
    <w:rsid w:val="00B63425"/>
    <w:rsid w:val="00B67B9D"/>
    <w:rsid w:val="00B719EA"/>
    <w:rsid w:val="00B7290A"/>
    <w:rsid w:val="00B771DF"/>
    <w:rsid w:val="00B77E3E"/>
    <w:rsid w:val="00B80C36"/>
    <w:rsid w:val="00B80EEA"/>
    <w:rsid w:val="00B81403"/>
    <w:rsid w:val="00B81A77"/>
    <w:rsid w:val="00B827E9"/>
    <w:rsid w:val="00B83668"/>
    <w:rsid w:val="00B84F66"/>
    <w:rsid w:val="00B8578F"/>
    <w:rsid w:val="00B85BEA"/>
    <w:rsid w:val="00B900AB"/>
    <w:rsid w:val="00B92BDF"/>
    <w:rsid w:val="00B94009"/>
    <w:rsid w:val="00B974F1"/>
    <w:rsid w:val="00BA0416"/>
    <w:rsid w:val="00BA0EB5"/>
    <w:rsid w:val="00BA2C24"/>
    <w:rsid w:val="00BA2EAE"/>
    <w:rsid w:val="00BA4AE7"/>
    <w:rsid w:val="00BA6AAE"/>
    <w:rsid w:val="00BB036F"/>
    <w:rsid w:val="00BB48EE"/>
    <w:rsid w:val="00BB4C6D"/>
    <w:rsid w:val="00BC030F"/>
    <w:rsid w:val="00BC0996"/>
    <w:rsid w:val="00BC6FBC"/>
    <w:rsid w:val="00BD3576"/>
    <w:rsid w:val="00BD666A"/>
    <w:rsid w:val="00BD6CC2"/>
    <w:rsid w:val="00BE11D8"/>
    <w:rsid w:val="00BE2246"/>
    <w:rsid w:val="00BE4044"/>
    <w:rsid w:val="00BE6C82"/>
    <w:rsid w:val="00BF20F6"/>
    <w:rsid w:val="00BF276B"/>
    <w:rsid w:val="00BF4A4C"/>
    <w:rsid w:val="00C04949"/>
    <w:rsid w:val="00C04EAD"/>
    <w:rsid w:val="00C05BBA"/>
    <w:rsid w:val="00C07D4F"/>
    <w:rsid w:val="00C10FBD"/>
    <w:rsid w:val="00C12CC4"/>
    <w:rsid w:val="00C14FB4"/>
    <w:rsid w:val="00C20239"/>
    <w:rsid w:val="00C21108"/>
    <w:rsid w:val="00C22B28"/>
    <w:rsid w:val="00C23614"/>
    <w:rsid w:val="00C24473"/>
    <w:rsid w:val="00C25EC0"/>
    <w:rsid w:val="00C27CA0"/>
    <w:rsid w:val="00C3074F"/>
    <w:rsid w:val="00C349B0"/>
    <w:rsid w:val="00C36DF6"/>
    <w:rsid w:val="00C411FD"/>
    <w:rsid w:val="00C41E2C"/>
    <w:rsid w:val="00C43652"/>
    <w:rsid w:val="00C43E2C"/>
    <w:rsid w:val="00C43E50"/>
    <w:rsid w:val="00C47AB3"/>
    <w:rsid w:val="00C47F75"/>
    <w:rsid w:val="00C54493"/>
    <w:rsid w:val="00C5664B"/>
    <w:rsid w:val="00C56A43"/>
    <w:rsid w:val="00C56F17"/>
    <w:rsid w:val="00C60B94"/>
    <w:rsid w:val="00C61172"/>
    <w:rsid w:val="00C614FD"/>
    <w:rsid w:val="00C627A6"/>
    <w:rsid w:val="00C63909"/>
    <w:rsid w:val="00C64158"/>
    <w:rsid w:val="00C66749"/>
    <w:rsid w:val="00C67256"/>
    <w:rsid w:val="00C67455"/>
    <w:rsid w:val="00C713C1"/>
    <w:rsid w:val="00C74C8F"/>
    <w:rsid w:val="00C75421"/>
    <w:rsid w:val="00C80D9B"/>
    <w:rsid w:val="00C835E8"/>
    <w:rsid w:val="00C85B96"/>
    <w:rsid w:val="00C86916"/>
    <w:rsid w:val="00C91E92"/>
    <w:rsid w:val="00C92550"/>
    <w:rsid w:val="00C92577"/>
    <w:rsid w:val="00C92FE8"/>
    <w:rsid w:val="00C935AF"/>
    <w:rsid w:val="00CA1B90"/>
    <w:rsid w:val="00CA1EEE"/>
    <w:rsid w:val="00CA2F5E"/>
    <w:rsid w:val="00CA3BFE"/>
    <w:rsid w:val="00CA6D05"/>
    <w:rsid w:val="00CA79B4"/>
    <w:rsid w:val="00CB004C"/>
    <w:rsid w:val="00CB0372"/>
    <w:rsid w:val="00CB0937"/>
    <w:rsid w:val="00CB469E"/>
    <w:rsid w:val="00CB5724"/>
    <w:rsid w:val="00CB7CB9"/>
    <w:rsid w:val="00CC4DDE"/>
    <w:rsid w:val="00CD165A"/>
    <w:rsid w:val="00CD73F6"/>
    <w:rsid w:val="00CE5C83"/>
    <w:rsid w:val="00CE7DDD"/>
    <w:rsid w:val="00CF1519"/>
    <w:rsid w:val="00D0101B"/>
    <w:rsid w:val="00D03B03"/>
    <w:rsid w:val="00D03B43"/>
    <w:rsid w:val="00D03FC1"/>
    <w:rsid w:val="00D060D0"/>
    <w:rsid w:val="00D102C2"/>
    <w:rsid w:val="00D106F9"/>
    <w:rsid w:val="00D12243"/>
    <w:rsid w:val="00D1288E"/>
    <w:rsid w:val="00D13FE1"/>
    <w:rsid w:val="00D15659"/>
    <w:rsid w:val="00D172FD"/>
    <w:rsid w:val="00D17C8D"/>
    <w:rsid w:val="00D2091C"/>
    <w:rsid w:val="00D20B4C"/>
    <w:rsid w:val="00D23856"/>
    <w:rsid w:val="00D316E3"/>
    <w:rsid w:val="00D31B1C"/>
    <w:rsid w:val="00D32541"/>
    <w:rsid w:val="00D33A8E"/>
    <w:rsid w:val="00D348DC"/>
    <w:rsid w:val="00D34C49"/>
    <w:rsid w:val="00D34F96"/>
    <w:rsid w:val="00D367C2"/>
    <w:rsid w:val="00D37635"/>
    <w:rsid w:val="00D37999"/>
    <w:rsid w:val="00D43585"/>
    <w:rsid w:val="00D43DBE"/>
    <w:rsid w:val="00D50278"/>
    <w:rsid w:val="00D50BAB"/>
    <w:rsid w:val="00D5128B"/>
    <w:rsid w:val="00D51546"/>
    <w:rsid w:val="00D53232"/>
    <w:rsid w:val="00D53846"/>
    <w:rsid w:val="00D552B8"/>
    <w:rsid w:val="00D578E2"/>
    <w:rsid w:val="00D57B7E"/>
    <w:rsid w:val="00D615D7"/>
    <w:rsid w:val="00D62EA0"/>
    <w:rsid w:val="00D6561D"/>
    <w:rsid w:val="00D66B28"/>
    <w:rsid w:val="00D71AE2"/>
    <w:rsid w:val="00D74FD5"/>
    <w:rsid w:val="00D7617C"/>
    <w:rsid w:val="00D7662B"/>
    <w:rsid w:val="00D80890"/>
    <w:rsid w:val="00D80FA1"/>
    <w:rsid w:val="00D814EA"/>
    <w:rsid w:val="00D81F54"/>
    <w:rsid w:val="00D8425A"/>
    <w:rsid w:val="00D84B77"/>
    <w:rsid w:val="00D9596F"/>
    <w:rsid w:val="00D9665D"/>
    <w:rsid w:val="00D97196"/>
    <w:rsid w:val="00DA32E8"/>
    <w:rsid w:val="00DA4850"/>
    <w:rsid w:val="00DA5C59"/>
    <w:rsid w:val="00DB2E60"/>
    <w:rsid w:val="00DB39CE"/>
    <w:rsid w:val="00DB5BEB"/>
    <w:rsid w:val="00DB7E9A"/>
    <w:rsid w:val="00DC1D6E"/>
    <w:rsid w:val="00DC2456"/>
    <w:rsid w:val="00DD12B5"/>
    <w:rsid w:val="00DD138A"/>
    <w:rsid w:val="00DD3D41"/>
    <w:rsid w:val="00DD5A31"/>
    <w:rsid w:val="00DD6072"/>
    <w:rsid w:val="00DD608D"/>
    <w:rsid w:val="00DE0673"/>
    <w:rsid w:val="00DE46EB"/>
    <w:rsid w:val="00DE7767"/>
    <w:rsid w:val="00DF2B5D"/>
    <w:rsid w:val="00DF748A"/>
    <w:rsid w:val="00DF7B78"/>
    <w:rsid w:val="00E00DE6"/>
    <w:rsid w:val="00E043E9"/>
    <w:rsid w:val="00E05599"/>
    <w:rsid w:val="00E06D88"/>
    <w:rsid w:val="00E07906"/>
    <w:rsid w:val="00E106DD"/>
    <w:rsid w:val="00E127EB"/>
    <w:rsid w:val="00E131C6"/>
    <w:rsid w:val="00E16797"/>
    <w:rsid w:val="00E217A7"/>
    <w:rsid w:val="00E22651"/>
    <w:rsid w:val="00E26564"/>
    <w:rsid w:val="00E26608"/>
    <w:rsid w:val="00E26C89"/>
    <w:rsid w:val="00E27303"/>
    <w:rsid w:val="00E33AD7"/>
    <w:rsid w:val="00E34AED"/>
    <w:rsid w:val="00E35427"/>
    <w:rsid w:val="00E37247"/>
    <w:rsid w:val="00E37B51"/>
    <w:rsid w:val="00E4222D"/>
    <w:rsid w:val="00E46B83"/>
    <w:rsid w:val="00E501BE"/>
    <w:rsid w:val="00E51AF0"/>
    <w:rsid w:val="00E531A9"/>
    <w:rsid w:val="00E624EE"/>
    <w:rsid w:val="00E62AB9"/>
    <w:rsid w:val="00E67660"/>
    <w:rsid w:val="00E67C35"/>
    <w:rsid w:val="00E711B5"/>
    <w:rsid w:val="00E715E3"/>
    <w:rsid w:val="00E7669E"/>
    <w:rsid w:val="00E7735D"/>
    <w:rsid w:val="00E806EF"/>
    <w:rsid w:val="00E809C0"/>
    <w:rsid w:val="00E80FC6"/>
    <w:rsid w:val="00E83D4F"/>
    <w:rsid w:val="00E84C28"/>
    <w:rsid w:val="00E922CF"/>
    <w:rsid w:val="00E95685"/>
    <w:rsid w:val="00E97903"/>
    <w:rsid w:val="00E97B0B"/>
    <w:rsid w:val="00EA05E4"/>
    <w:rsid w:val="00EA07A9"/>
    <w:rsid w:val="00EA1FBB"/>
    <w:rsid w:val="00EA38C8"/>
    <w:rsid w:val="00EA51B4"/>
    <w:rsid w:val="00EB07F2"/>
    <w:rsid w:val="00EB2927"/>
    <w:rsid w:val="00EB2C5F"/>
    <w:rsid w:val="00EB4A7C"/>
    <w:rsid w:val="00EC21BB"/>
    <w:rsid w:val="00EC2214"/>
    <w:rsid w:val="00EC4BCD"/>
    <w:rsid w:val="00EC55F2"/>
    <w:rsid w:val="00EC6002"/>
    <w:rsid w:val="00ED54BF"/>
    <w:rsid w:val="00ED5780"/>
    <w:rsid w:val="00EE13F3"/>
    <w:rsid w:val="00EE56E4"/>
    <w:rsid w:val="00EF094E"/>
    <w:rsid w:val="00EF363A"/>
    <w:rsid w:val="00EF3B0A"/>
    <w:rsid w:val="00EF4E1D"/>
    <w:rsid w:val="00EF519F"/>
    <w:rsid w:val="00EF638D"/>
    <w:rsid w:val="00EF6ADB"/>
    <w:rsid w:val="00F006FF"/>
    <w:rsid w:val="00F00E88"/>
    <w:rsid w:val="00F0132E"/>
    <w:rsid w:val="00F01B07"/>
    <w:rsid w:val="00F069A0"/>
    <w:rsid w:val="00F10482"/>
    <w:rsid w:val="00F11623"/>
    <w:rsid w:val="00F119C5"/>
    <w:rsid w:val="00F17A89"/>
    <w:rsid w:val="00F22C70"/>
    <w:rsid w:val="00F230E2"/>
    <w:rsid w:val="00F23A3E"/>
    <w:rsid w:val="00F251C5"/>
    <w:rsid w:val="00F25260"/>
    <w:rsid w:val="00F25656"/>
    <w:rsid w:val="00F305B4"/>
    <w:rsid w:val="00F31102"/>
    <w:rsid w:val="00F31CA9"/>
    <w:rsid w:val="00F33177"/>
    <w:rsid w:val="00F351DE"/>
    <w:rsid w:val="00F43418"/>
    <w:rsid w:val="00F44815"/>
    <w:rsid w:val="00F45AF0"/>
    <w:rsid w:val="00F51F71"/>
    <w:rsid w:val="00F620B1"/>
    <w:rsid w:val="00F629EF"/>
    <w:rsid w:val="00F63EAE"/>
    <w:rsid w:val="00F6533D"/>
    <w:rsid w:val="00F671B0"/>
    <w:rsid w:val="00F71132"/>
    <w:rsid w:val="00F715C5"/>
    <w:rsid w:val="00F71BB8"/>
    <w:rsid w:val="00F72B78"/>
    <w:rsid w:val="00F7680D"/>
    <w:rsid w:val="00F801C2"/>
    <w:rsid w:val="00F8192B"/>
    <w:rsid w:val="00F82950"/>
    <w:rsid w:val="00F83A9C"/>
    <w:rsid w:val="00F84B23"/>
    <w:rsid w:val="00F84BE0"/>
    <w:rsid w:val="00F858CF"/>
    <w:rsid w:val="00F85EBC"/>
    <w:rsid w:val="00F877C6"/>
    <w:rsid w:val="00F90E8E"/>
    <w:rsid w:val="00F92835"/>
    <w:rsid w:val="00F935A7"/>
    <w:rsid w:val="00F95E1B"/>
    <w:rsid w:val="00FA036C"/>
    <w:rsid w:val="00FA4165"/>
    <w:rsid w:val="00FA586D"/>
    <w:rsid w:val="00FA5C03"/>
    <w:rsid w:val="00FB13F3"/>
    <w:rsid w:val="00FB2804"/>
    <w:rsid w:val="00FB39E0"/>
    <w:rsid w:val="00FB4082"/>
    <w:rsid w:val="00FB4A1F"/>
    <w:rsid w:val="00FB71AA"/>
    <w:rsid w:val="00FC6AB5"/>
    <w:rsid w:val="00FD1002"/>
    <w:rsid w:val="00FD1045"/>
    <w:rsid w:val="00FD1CDF"/>
    <w:rsid w:val="00FD59E5"/>
    <w:rsid w:val="00FD5E63"/>
    <w:rsid w:val="00FD5EFD"/>
    <w:rsid w:val="00FD65E2"/>
    <w:rsid w:val="00FE2DCE"/>
    <w:rsid w:val="00FE3899"/>
    <w:rsid w:val="00FE3C3E"/>
    <w:rsid w:val="00FE580C"/>
    <w:rsid w:val="00FE5A7F"/>
    <w:rsid w:val="00FF00DE"/>
    <w:rsid w:val="00FF02EF"/>
    <w:rsid w:val="00FF0F1A"/>
    <w:rsid w:val="00FF4E54"/>
    <w:rsid w:val="00FF50D3"/>
    <w:rsid w:val="00FF64FD"/>
    <w:rsid w:val="00FF700F"/>
    <w:rsid w:val="00FF7105"/>
    <w:rsid w:val="00FF72C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D5543"/>
  <w14:defaultImageDpi w14:val="300"/>
  <w15:chartTrackingRefBased/>
  <w15:docId w15:val="{4C686CB6-B62B-5F46-8BE2-E37D853E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color w:val="008000"/>
      <w:w w:val="120"/>
      <w:sz w:val="24"/>
      <w:szCs w:val="24"/>
      <w:lang w:val="en-CA" w:eastAsia="en-US"/>
    </w:rPr>
  </w:style>
  <w:style w:type="paragraph" w:styleId="Heading1">
    <w:name w:val="heading 1"/>
    <w:basedOn w:val="Normal"/>
    <w:next w:val="Normal"/>
    <w:link w:val="Heading1Char1"/>
    <w:qFormat/>
    <w:pPr>
      <w:keepNext/>
      <w:outlineLvl w:val="0"/>
    </w:pPr>
    <w:rPr>
      <w:b/>
      <w:bCs/>
    </w:rPr>
  </w:style>
  <w:style w:type="paragraph" w:styleId="Heading5">
    <w:name w:val="heading 5"/>
    <w:basedOn w:val="Normal"/>
    <w:next w:val="Normal"/>
    <w:qFormat/>
    <w:pPr>
      <w:keepNext/>
      <w:spacing w:before="40" w:after="40"/>
      <w:outlineLvl w:val="4"/>
    </w:pPr>
    <w:rPr>
      <w:rFonts w:ascii="Tahoma" w:hAnsi="Tahoma"/>
      <w:b/>
      <w:bCs/>
      <w:color w:val="993366"/>
      <w:w w:val="100"/>
      <w:sz w:val="30"/>
      <w:szCs w:val="20"/>
      <w:lang w:val="en-GB"/>
    </w:rPr>
  </w:style>
  <w:style w:type="paragraph" w:styleId="Heading7">
    <w:name w:val="heading 7"/>
    <w:basedOn w:val="Normal"/>
    <w:next w:val="Normal"/>
    <w:qFormat/>
    <w:pPr>
      <w:keepNext/>
      <w:spacing w:before="40" w:after="40"/>
      <w:outlineLvl w:val="6"/>
    </w:pPr>
    <w:rPr>
      <w:rFonts w:ascii="Tahoma" w:hAnsi="Tahoma"/>
      <w:b/>
      <w:bCs/>
      <w:color w:val="auto"/>
      <w:w w:val="100"/>
      <w:sz w:val="36"/>
      <w:szCs w:val="20"/>
      <w:lang w:val="en-GB"/>
    </w:rPr>
  </w:style>
  <w:style w:type="paragraph" w:styleId="Heading9">
    <w:name w:val="heading 9"/>
    <w:basedOn w:val="Normal"/>
    <w:next w:val="Normal"/>
    <w:qFormat/>
    <w:pPr>
      <w:keepNext/>
      <w:spacing w:before="40" w:after="40"/>
      <w:outlineLvl w:val="8"/>
    </w:pPr>
    <w:rPr>
      <w:rFonts w:ascii="Tahoma" w:hAnsi="Tahoma"/>
      <w:b/>
      <w:bCs/>
      <w:color w:val="993366"/>
      <w:w w:val="1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360" w:lineRule="auto"/>
      <w:jc w:val="both"/>
    </w:pPr>
    <w:rPr>
      <w:color w:val="auto"/>
    </w:rPr>
  </w:style>
  <w:style w:type="paragraph" w:styleId="BodyText2">
    <w:name w:val="Body Text 2"/>
    <w:basedOn w:val="Normal"/>
    <w:semiHidden/>
    <w:pPr>
      <w:spacing w:line="360" w:lineRule="auto"/>
      <w:jc w:val="both"/>
    </w:pPr>
  </w:style>
  <w:style w:type="paragraph" w:styleId="BodyTextIndent">
    <w:name w:val="Body Text Indent"/>
    <w:basedOn w:val="Normal"/>
    <w:semiHidden/>
    <w:pPr>
      <w:ind w:left="720"/>
    </w:pPr>
  </w:style>
  <w:style w:type="paragraph" w:styleId="BodyTextIndent2">
    <w:name w:val="Body Text Indent 2"/>
    <w:basedOn w:val="Normal"/>
    <w:semiHidden/>
    <w:pPr>
      <w:spacing w:line="360" w:lineRule="auto"/>
      <w:ind w:firstLine="720"/>
    </w:pPr>
  </w:style>
  <w:style w:type="paragraph" w:styleId="BodyTextIndent3">
    <w:name w:val="Body Text Indent 3"/>
    <w:basedOn w:val="Normal"/>
    <w:semiHidden/>
    <w:pPr>
      <w:ind w:firstLine="720"/>
    </w:pPr>
    <w:rPr>
      <w:color w:val="auto"/>
    </w:rPr>
  </w:style>
  <w:style w:type="paragraph" w:styleId="BodyText3">
    <w:name w:val="Body Text 3"/>
    <w:basedOn w:val="Normal"/>
    <w:semiHidden/>
    <w:pPr>
      <w:spacing w:line="360" w:lineRule="auto"/>
    </w:pPr>
    <w:rPr>
      <w:color w:val="auto"/>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LineNumber">
    <w:name w:val="line number"/>
    <w:basedOn w:val="DefaultParagraphFont"/>
    <w:semiHidden/>
  </w:style>
  <w:style w:type="character" w:styleId="PageNumber">
    <w:name w:val="page number"/>
    <w:basedOn w:val="DefaultParagraphFont"/>
    <w:semiHidden/>
  </w:style>
  <w:style w:type="character" w:styleId="Hyperlink">
    <w:name w:val="Hyperlink"/>
    <w:semiHidden/>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ti2">
    <w:name w:val="ti2"/>
    <w:rPr>
      <w:sz w:val="22"/>
      <w:szCs w:val="22"/>
    </w:rPr>
  </w:style>
  <w:style w:type="character" w:styleId="Strong">
    <w:name w:val="Strong"/>
    <w:qFormat/>
    <w:rPr>
      <w:b/>
      <w:bCs/>
    </w:rPr>
  </w:style>
  <w:style w:type="character" w:customStyle="1" w:styleId="Onopgemaaktetabel51">
    <w:name w:val="Onopgemaakte tabel 51"/>
    <w:uiPriority w:val="31"/>
    <w:qFormat/>
    <w:rsid w:val="00BC030F"/>
    <w:rPr>
      <w:smallCaps/>
      <w:sz w:val="22"/>
      <w:szCs w:val="22"/>
    </w:rPr>
  </w:style>
  <w:style w:type="character" w:styleId="FollowedHyperlink">
    <w:name w:val="FollowedHyperlink"/>
    <w:semiHidden/>
    <w:rPr>
      <w:color w:val="800080"/>
      <w:u w:val="single"/>
    </w:rPr>
  </w:style>
  <w:style w:type="paragraph" w:customStyle="1" w:styleId="Lijstalinea1">
    <w:name w:val="Lijstalinea1"/>
    <w:basedOn w:val="Normal"/>
    <w:qFormat/>
    <w:pPr>
      <w:ind w:left="720"/>
      <w:contextualSpacing/>
    </w:pPr>
  </w:style>
  <w:style w:type="character" w:customStyle="1" w:styleId="Heading1Char">
    <w:name w:val="Heading 1 Char"/>
    <w:rPr>
      <w:rFonts w:ascii="Garamond" w:hAnsi="Garamond"/>
      <w:b/>
      <w:bCs/>
      <w:color w:val="008000"/>
      <w:w w:val="120"/>
      <w:sz w:val="24"/>
      <w:szCs w:val="24"/>
      <w:lang w:eastAsia="en-US"/>
    </w:rPr>
  </w:style>
  <w:style w:type="table" w:styleId="TableGrid">
    <w:name w:val="Table Grid"/>
    <w:basedOn w:val="TableNormal"/>
    <w:uiPriority w:val="59"/>
    <w:rsid w:val="00BC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BC030F"/>
    <w:pPr>
      <w:spacing w:beforeAutospacing="1" w:afterAutospacing="1"/>
    </w:pPr>
    <w:rPr>
      <w:color w:val="000000"/>
      <w:sz w:val="22"/>
      <w:szCs w:val="22"/>
      <w:lang w:val="en-US" w:eastAsia="nl-NL"/>
    </w:rPr>
  </w:style>
  <w:style w:type="paragraph" w:styleId="NormalWeb">
    <w:name w:val="Normal (Web)"/>
    <w:basedOn w:val="Normal"/>
    <w:uiPriority w:val="99"/>
    <w:unhideWhenUsed/>
    <w:rsid w:val="00C25EC0"/>
    <w:pPr>
      <w:spacing w:before="100" w:beforeAutospacing="1" w:after="100" w:afterAutospacing="1"/>
    </w:pPr>
    <w:rPr>
      <w:rFonts w:ascii="Times New Roman" w:hAnsi="Times New Roman"/>
      <w:color w:val="auto"/>
      <w:w w:val="100"/>
      <w:lang w:val="nl-NL" w:eastAsia="zh-CN"/>
    </w:rPr>
  </w:style>
  <w:style w:type="paragraph" w:styleId="NoSpacing">
    <w:name w:val="No Spacing"/>
    <w:link w:val="NoSpacingChar"/>
    <w:uiPriority w:val="1"/>
    <w:qFormat/>
    <w:rsid w:val="00AC5CD9"/>
    <w:rPr>
      <w:sz w:val="24"/>
      <w:szCs w:val="24"/>
    </w:rPr>
  </w:style>
  <w:style w:type="paragraph" w:styleId="ListParagraph">
    <w:name w:val="List Paragraph"/>
    <w:basedOn w:val="Normal"/>
    <w:uiPriority w:val="72"/>
    <w:qFormat/>
    <w:rsid w:val="00480739"/>
    <w:pPr>
      <w:ind w:left="720"/>
      <w:contextualSpacing/>
    </w:pPr>
  </w:style>
  <w:style w:type="character" w:customStyle="1" w:styleId="CommentTextChar">
    <w:name w:val="Comment Text Char"/>
    <w:basedOn w:val="DefaultParagraphFont"/>
    <w:link w:val="CommentText"/>
    <w:uiPriority w:val="99"/>
    <w:rsid w:val="00523787"/>
    <w:rPr>
      <w:rFonts w:ascii="Garamond" w:hAnsi="Garamond"/>
      <w:color w:val="008000"/>
      <w:w w:val="120"/>
      <w:lang w:val="en-CA" w:eastAsia="en-US"/>
    </w:rPr>
  </w:style>
  <w:style w:type="character" w:customStyle="1" w:styleId="NoSpacingChar">
    <w:name w:val="No Spacing Char"/>
    <w:basedOn w:val="DefaultParagraphFont"/>
    <w:link w:val="NoSpacing"/>
    <w:uiPriority w:val="1"/>
    <w:rsid w:val="008A2060"/>
    <w:rPr>
      <w:sz w:val="24"/>
      <w:szCs w:val="24"/>
    </w:rPr>
  </w:style>
  <w:style w:type="character" w:customStyle="1" w:styleId="HeaderChar">
    <w:name w:val="Header Char"/>
    <w:basedOn w:val="DefaultParagraphFont"/>
    <w:link w:val="Header"/>
    <w:uiPriority w:val="99"/>
    <w:rsid w:val="004908FD"/>
    <w:rPr>
      <w:rFonts w:ascii="Garamond" w:hAnsi="Garamond"/>
      <w:color w:val="008000"/>
      <w:w w:val="120"/>
      <w:sz w:val="24"/>
      <w:szCs w:val="24"/>
      <w:lang w:val="en-CA" w:eastAsia="en-US"/>
    </w:rPr>
  </w:style>
  <w:style w:type="character" w:customStyle="1" w:styleId="Heading1Char1">
    <w:name w:val="Heading 1 Char1"/>
    <w:basedOn w:val="DefaultParagraphFont"/>
    <w:link w:val="Heading1"/>
    <w:rsid w:val="00134CCD"/>
    <w:rPr>
      <w:rFonts w:ascii="Garamond" w:hAnsi="Garamond"/>
      <w:b/>
      <w:bCs/>
      <w:color w:val="008000"/>
      <w:w w:val="120"/>
      <w:sz w:val="24"/>
      <w:szCs w:val="24"/>
      <w:lang w:val="en-CA" w:eastAsia="en-US"/>
    </w:rPr>
  </w:style>
  <w:style w:type="paragraph" w:styleId="Revision">
    <w:name w:val="Revision"/>
    <w:hidden/>
    <w:uiPriority w:val="71"/>
    <w:rsid w:val="00521F6A"/>
    <w:rPr>
      <w:rFonts w:ascii="Garamond" w:hAnsi="Garamond"/>
      <w:color w:val="008000"/>
      <w:w w:val="12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37">
      <w:bodyDiv w:val="1"/>
      <w:marLeft w:val="0"/>
      <w:marRight w:val="0"/>
      <w:marTop w:val="0"/>
      <w:marBottom w:val="0"/>
      <w:divBdr>
        <w:top w:val="none" w:sz="0" w:space="0" w:color="auto"/>
        <w:left w:val="none" w:sz="0" w:space="0" w:color="auto"/>
        <w:bottom w:val="none" w:sz="0" w:space="0" w:color="auto"/>
        <w:right w:val="none" w:sz="0" w:space="0" w:color="auto"/>
      </w:divBdr>
      <w:divsChild>
        <w:div w:id="2035954521">
          <w:marLeft w:val="0"/>
          <w:marRight w:val="0"/>
          <w:marTop w:val="0"/>
          <w:marBottom w:val="0"/>
          <w:divBdr>
            <w:top w:val="none" w:sz="0" w:space="0" w:color="auto"/>
            <w:left w:val="none" w:sz="0" w:space="0" w:color="auto"/>
            <w:bottom w:val="none" w:sz="0" w:space="0" w:color="auto"/>
            <w:right w:val="none" w:sz="0" w:space="0" w:color="auto"/>
          </w:divBdr>
          <w:divsChild>
            <w:div w:id="985552188">
              <w:marLeft w:val="0"/>
              <w:marRight w:val="0"/>
              <w:marTop w:val="0"/>
              <w:marBottom w:val="0"/>
              <w:divBdr>
                <w:top w:val="none" w:sz="0" w:space="0" w:color="auto"/>
                <w:left w:val="none" w:sz="0" w:space="0" w:color="auto"/>
                <w:bottom w:val="none" w:sz="0" w:space="0" w:color="auto"/>
                <w:right w:val="none" w:sz="0" w:space="0" w:color="auto"/>
              </w:divBdr>
              <w:divsChild>
                <w:div w:id="200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01754">
      <w:bodyDiv w:val="1"/>
      <w:marLeft w:val="0"/>
      <w:marRight w:val="0"/>
      <w:marTop w:val="0"/>
      <w:marBottom w:val="0"/>
      <w:divBdr>
        <w:top w:val="none" w:sz="0" w:space="0" w:color="auto"/>
        <w:left w:val="none" w:sz="0" w:space="0" w:color="auto"/>
        <w:bottom w:val="none" w:sz="0" w:space="0" w:color="auto"/>
        <w:right w:val="none" w:sz="0" w:space="0" w:color="auto"/>
      </w:divBdr>
    </w:div>
    <w:div w:id="403995984">
      <w:bodyDiv w:val="1"/>
      <w:marLeft w:val="0"/>
      <w:marRight w:val="0"/>
      <w:marTop w:val="0"/>
      <w:marBottom w:val="0"/>
      <w:divBdr>
        <w:top w:val="none" w:sz="0" w:space="0" w:color="auto"/>
        <w:left w:val="none" w:sz="0" w:space="0" w:color="auto"/>
        <w:bottom w:val="none" w:sz="0" w:space="0" w:color="auto"/>
        <w:right w:val="none" w:sz="0" w:space="0" w:color="auto"/>
      </w:divBdr>
    </w:div>
    <w:div w:id="417601108">
      <w:bodyDiv w:val="1"/>
      <w:marLeft w:val="0"/>
      <w:marRight w:val="0"/>
      <w:marTop w:val="0"/>
      <w:marBottom w:val="0"/>
      <w:divBdr>
        <w:top w:val="none" w:sz="0" w:space="0" w:color="auto"/>
        <w:left w:val="none" w:sz="0" w:space="0" w:color="auto"/>
        <w:bottom w:val="none" w:sz="0" w:space="0" w:color="auto"/>
        <w:right w:val="none" w:sz="0" w:space="0" w:color="auto"/>
      </w:divBdr>
    </w:div>
    <w:div w:id="632562465">
      <w:bodyDiv w:val="1"/>
      <w:marLeft w:val="0"/>
      <w:marRight w:val="0"/>
      <w:marTop w:val="0"/>
      <w:marBottom w:val="0"/>
      <w:divBdr>
        <w:top w:val="none" w:sz="0" w:space="0" w:color="auto"/>
        <w:left w:val="none" w:sz="0" w:space="0" w:color="auto"/>
        <w:bottom w:val="none" w:sz="0" w:space="0" w:color="auto"/>
        <w:right w:val="none" w:sz="0" w:space="0" w:color="auto"/>
      </w:divBdr>
    </w:div>
    <w:div w:id="861013082">
      <w:bodyDiv w:val="1"/>
      <w:marLeft w:val="0"/>
      <w:marRight w:val="0"/>
      <w:marTop w:val="0"/>
      <w:marBottom w:val="0"/>
      <w:divBdr>
        <w:top w:val="none" w:sz="0" w:space="0" w:color="auto"/>
        <w:left w:val="none" w:sz="0" w:space="0" w:color="auto"/>
        <w:bottom w:val="none" w:sz="0" w:space="0" w:color="auto"/>
        <w:right w:val="none" w:sz="0" w:space="0" w:color="auto"/>
      </w:divBdr>
      <w:divsChild>
        <w:div w:id="791097455">
          <w:marLeft w:val="0"/>
          <w:marRight w:val="0"/>
          <w:marTop w:val="0"/>
          <w:marBottom w:val="0"/>
          <w:divBdr>
            <w:top w:val="none" w:sz="0" w:space="0" w:color="auto"/>
            <w:left w:val="none" w:sz="0" w:space="0" w:color="auto"/>
            <w:bottom w:val="none" w:sz="0" w:space="0" w:color="auto"/>
            <w:right w:val="none" w:sz="0" w:space="0" w:color="auto"/>
          </w:divBdr>
          <w:divsChild>
            <w:div w:id="1300258066">
              <w:marLeft w:val="0"/>
              <w:marRight w:val="0"/>
              <w:marTop w:val="0"/>
              <w:marBottom w:val="0"/>
              <w:divBdr>
                <w:top w:val="none" w:sz="0" w:space="0" w:color="auto"/>
                <w:left w:val="none" w:sz="0" w:space="0" w:color="auto"/>
                <w:bottom w:val="none" w:sz="0" w:space="0" w:color="auto"/>
                <w:right w:val="none" w:sz="0" w:space="0" w:color="auto"/>
              </w:divBdr>
              <w:divsChild>
                <w:div w:id="567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4956">
      <w:bodyDiv w:val="1"/>
      <w:marLeft w:val="0"/>
      <w:marRight w:val="0"/>
      <w:marTop w:val="0"/>
      <w:marBottom w:val="0"/>
      <w:divBdr>
        <w:top w:val="none" w:sz="0" w:space="0" w:color="auto"/>
        <w:left w:val="none" w:sz="0" w:space="0" w:color="auto"/>
        <w:bottom w:val="none" w:sz="0" w:space="0" w:color="auto"/>
        <w:right w:val="none" w:sz="0" w:space="0" w:color="auto"/>
      </w:divBdr>
    </w:div>
    <w:div w:id="1092311506">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69064012">
      <w:bodyDiv w:val="1"/>
      <w:marLeft w:val="0"/>
      <w:marRight w:val="0"/>
      <w:marTop w:val="0"/>
      <w:marBottom w:val="0"/>
      <w:divBdr>
        <w:top w:val="none" w:sz="0" w:space="0" w:color="auto"/>
        <w:left w:val="none" w:sz="0" w:space="0" w:color="auto"/>
        <w:bottom w:val="none" w:sz="0" w:space="0" w:color="auto"/>
        <w:right w:val="none" w:sz="0" w:space="0" w:color="auto"/>
      </w:divBdr>
    </w:div>
    <w:div w:id="1385256789">
      <w:bodyDiv w:val="1"/>
      <w:marLeft w:val="0"/>
      <w:marRight w:val="0"/>
      <w:marTop w:val="0"/>
      <w:marBottom w:val="0"/>
      <w:divBdr>
        <w:top w:val="none" w:sz="0" w:space="0" w:color="auto"/>
        <w:left w:val="none" w:sz="0" w:space="0" w:color="auto"/>
        <w:bottom w:val="none" w:sz="0" w:space="0" w:color="auto"/>
        <w:right w:val="none" w:sz="0" w:space="0" w:color="auto"/>
      </w:divBdr>
    </w:div>
    <w:div w:id="1409232543">
      <w:bodyDiv w:val="1"/>
      <w:marLeft w:val="0"/>
      <w:marRight w:val="0"/>
      <w:marTop w:val="0"/>
      <w:marBottom w:val="0"/>
      <w:divBdr>
        <w:top w:val="none" w:sz="0" w:space="0" w:color="auto"/>
        <w:left w:val="none" w:sz="0" w:space="0" w:color="auto"/>
        <w:bottom w:val="none" w:sz="0" w:space="0" w:color="auto"/>
        <w:right w:val="none" w:sz="0" w:space="0" w:color="auto"/>
      </w:divBdr>
      <w:divsChild>
        <w:div w:id="1997953446">
          <w:marLeft w:val="0"/>
          <w:marRight w:val="0"/>
          <w:marTop w:val="0"/>
          <w:marBottom w:val="0"/>
          <w:divBdr>
            <w:top w:val="none" w:sz="0" w:space="0" w:color="auto"/>
            <w:left w:val="none" w:sz="0" w:space="0" w:color="auto"/>
            <w:bottom w:val="none" w:sz="0" w:space="0" w:color="auto"/>
            <w:right w:val="none" w:sz="0" w:space="0" w:color="auto"/>
          </w:divBdr>
          <w:divsChild>
            <w:div w:id="620265397">
              <w:marLeft w:val="0"/>
              <w:marRight w:val="0"/>
              <w:marTop w:val="0"/>
              <w:marBottom w:val="0"/>
              <w:divBdr>
                <w:top w:val="none" w:sz="0" w:space="0" w:color="auto"/>
                <w:left w:val="none" w:sz="0" w:space="0" w:color="auto"/>
                <w:bottom w:val="none" w:sz="0" w:space="0" w:color="auto"/>
                <w:right w:val="none" w:sz="0" w:space="0" w:color="auto"/>
              </w:divBdr>
              <w:divsChild>
                <w:div w:id="1593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7695">
      <w:bodyDiv w:val="1"/>
      <w:marLeft w:val="0"/>
      <w:marRight w:val="0"/>
      <w:marTop w:val="0"/>
      <w:marBottom w:val="0"/>
      <w:divBdr>
        <w:top w:val="none" w:sz="0" w:space="0" w:color="auto"/>
        <w:left w:val="none" w:sz="0" w:space="0" w:color="auto"/>
        <w:bottom w:val="none" w:sz="0" w:space="0" w:color="auto"/>
        <w:right w:val="none" w:sz="0" w:space="0" w:color="auto"/>
      </w:divBdr>
    </w:div>
    <w:div w:id="1667518492">
      <w:bodyDiv w:val="1"/>
      <w:marLeft w:val="0"/>
      <w:marRight w:val="0"/>
      <w:marTop w:val="0"/>
      <w:marBottom w:val="0"/>
      <w:divBdr>
        <w:top w:val="none" w:sz="0" w:space="0" w:color="auto"/>
        <w:left w:val="none" w:sz="0" w:space="0" w:color="auto"/>
        <w:bottom w:val="none" w:sz="0" w:space="0" w:color="auto"/>
        <w:right w:val="none" w:sz="0" w:space="0" w:color="auto"/>
      </w:divBdr>
    </w:div>
    <w:div w:id="1904487374">
      <w:bodyDiv w:val="1"/>
      <w:marLeft w:val="0"/>
      <w:marRight w:val="0"/>
      <w:marTop w:val="0"/>
      <w:marBottom w:val="0"/>
      <w:divBdr>
        <w:top w:val="none" w:sz="0" w:space="0" w:color="auto"/>
        <w:left w:val="none" w:sz="0" w:space="0" w:color="auto"/>
        <w:bottom w:val="none" w:sz="0" w:space="0" w:color="auto"/>
        <w:right w:val="none" w:sz="0" w:space="0" w:color="auto"/>
      </w:divBdr>
      <w:divsChild>
        <w:div w:id="858465812">
          <w:marLeft w:val="0"/>
          <w:marRight w:val="0"/>
          <w:marTop w:val="0"/>
          <w:marBottom w:val="0"/>
          <w:divBdr>
            <w:top w:val="none" w:sz="0" w:space="0" w:color="auto"/>
            <w:left w:val="none" w:sz="0" w:space="0" w:color="auto"/>
            <w:bottom w:val="none" w:sz="0" w:space="0" w:color="auto"/>
            <w:right w:val="none" w:sz="0" w:space="0" w:color="auto"/>
          </w:divBdr>
          <w:divsChild>
            <w:div w:id="972056051">
              <w:marLeft w:val="0"/>
              <w:marRight w:val="0"/>
              <w:marTop w:val="0"/>
              <w:marBottom w:val="0"/>
              <w:divBdr>
                <w:top w:val="none" w:sz="0" w:space="0" w:color="auto"/>
                <w:left w:val="none" w:sz="0" w:space="0" w:color="auto"/>
                <w:bottom w:val="none" w:sz="0" w:space="0" w:color="auto"/>
                <w:right w:val="none" w:sz="0" w:space="0" w:color="auto"/>
              </w:divBdr>
              <w:divsChild>
                <w:div w:id="17350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6591">
      <w:bodyDiv w:val="1"/>
      <w:marLeft w:val="0"/>
      <w:marRight w:val="0"/>
      <w:marTop w:val="0"/>
      <w:marBottom w:val="0"/>
      <w:divBdr>
        <w:top w:val="none" w:sz="0" w:space="0" w:color="auto"/>
        <w:left w:val="none" w:sz="0" w:space="0" w:color="auto"/>
        <w:bottom w:val="none" w:sz="0" w:space="0" w:color="auto"/>
        <w:right w:val="none" w:sz="0" w:space="0" w:color="auto"/>
      </w:divBdr>
    </w:div>
    <w:div w:id="20487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B984-764E-5747-9A3A-698525AD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78432</Words>
  <Characters>447066</Characters>
  <Application>Microsoft Office Word</Application>
  <DocSecurity>0</DocSecurity>
  <Lines>3725</Lines>
  <Paragraphs>1048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Bring all QUOROM parts here</vt:lpstr>
      <vt:lpstr>Bring all QUOROM parts here</vt:lpstr>
    </vt:vector>
  </TitlesOfParts>
  <Company>CHEO</Company>
  <LinksUpToDate>false</LinksUpToDate>
  <CharactersWithSpaces>524450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subject/>
  <dc:creator>CHEO</dc:creator>
  <cp:keywords/>
  <cp:lastModifiedBy>Rachael Durham</cp:lastModifiedBy>
  <cp:revision>2</cp:revision>
  <cp:lastPrinted>2020-03-21T16:07:00Z</cp:lastPrinted>
  <dcterms:created xsi:type="dcterms:W3CDTF">2021-08-26T08:47:00Z</dcterms:created>
  <dcterms:modified xsi:type="dcterms:W3CDTF">2021-08-26T08:47:00Z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15f710e3-0bba-3d0c-8537-b5df4aa748f5</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