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1145" w14:textId="436A0BAB" w:rsidR="009252C2" w:rsidRPr="00C02A0B" w:rsidRDefault="006551F2" w:rsidP="0039256D">
      <w:pPr>
        <w:rPr>
          <w:rFonts w:cs="Times New Roman"/>
          <w:b/>
          <w:bCs/>
          <w:szCs w:val="24"/>
        </w:rPr>
      </w:pPr>
      <w:r>
        <w:rPr>
          <w:b/>
          <w:bCs/>
        </w:rPr>
        <w:t>Supplementary Table 2</w:t>
      </w:r>
      <w:r w:rsidR="009252C2" w:rsidRPr="00C02A0B">
        <w:rPr>
          <w:rFonts w:cs="Times New Roman"/>
          <w:b/>
          <w:bCs/>
          <w:szCs w:val="24"/>
        </w:rPr>
        <w:t xml:space="preserve">. Immunoassay performance. </w:t>
      </w:r>
      <w:r w:rsidR="009252C2" w:rsidRPr="00C02A0B">
        <w:rPr>
          <w:rFonts w:cs="Times New Roman"/>
          <w:szCs w:val="24"/>
        </w:rPr>
        <w:t>Median serum concentration</w:t>
      </w:r>
      <w:r w:rsidR="009252C2">
        <w:rPr>
          <w:rFonts w:cs="Times New Roman"/>
          <w:szCs w:val="24"/>
        </w:rPr>
        <w:t xml:space="preserve"> in </w:t>
      </w:r>
      <w:proofErr w:type="spellStart"/>
      <w:r w:rsidR="009252C2">
        <w:rPr>
          <w:rFonts w:cs="Times New Roman"/>
          <w:szCs w:val="24"/>
        </w:rPr>
        <w:t>pg</w:t>
      </w:r>
      <w:proofErr w:type="spellEnd"/>
      <w:r w:rsidR="009252C2">
        <w:rPr>
          <w:rFonts w:cs="Times New Roman"/>
          <w:szCs w:val="24"/>
        </w:rPr>
        <w:t>/mL</w:t>
      </w:r>
      <w:r w:rsidR="009252C2" w:rsidRPr="00C02A0B">
        <w:rPr>
          <w:rFonts w:cs="Times New Roman"/>
          <w:szCs w:val="24"/>
        </w:rPr>
        <w:t xml:space="preserve">, lower (L-) and upper (U-) </w:t>
      </w:r>
      <w:r w:rsidR="009252C2">
        <w:rPr>
          <w:rFonts w:cs="Times New Roman"/>
          <w:szCs w:val="24"/>
        </w:rPr>
        <w:t xml:space="preserve">limit of </w:t>
      </w:r>
      <w:r w:rsidR="009252C2" w:rsidRPr="00C02A0B">
        <w:rPr>
          <w:rFonts w:cs="Times New Roman"/>
          <w:szCs w:val="24"/>
        </w:rPr>
        <w:t>quantification (LOQ)</w:t>
      </w:r>
      <w:r w:rsidR="009252C2">
        <w:rPr>
          <w:rFonts w:cs="Times New Roman"/>
          <w:szCs w:val="24"/>
        </w:rPr>
        <w:t xml:space="preserve"> in </w:t>
      </w:r>
      <w:proofErr w:type="spellStart"/>
      <w:r w:rsidR="009252C2">
        <w:rPr>
          <w:rFonts w:cs="Times New Roman"/>
          <w:szCs w:val="24"/>
        </w:rPr>
        <w:t>pg</w:t>
      </w:r>
      <w:proofErr w:type="spellEnd"/>
      <w:r w:rsidR="009252C2">
        <w:rPr>
          <w:rFonts w:cs="Times New Roman"/>
          <w:szCs w:val="24"/>
        </w:rPr>
        <w:t>/mL,</w:t>
      </w:r>
      <w:r w:rsidR="009252C2" w:rsidRPr="00C02A0B">
        <w:rPr>
          <w:rFonts w:cs="Times New Roman"/>
          <w:szCs w:val="24"/>
        </w:rPr>
        <w:t xml:space="preserve"> and number of samples above ULOQ/below LLOQ. All serum samples analyzed in this batch are included below, prior to any sample exclusion or replacement of missing values (1166 serum samples). Serum samples from the </w:t>
      </w:r>
      <w:proofErr w:type="spellStart"/>
      <w:r w:rsidR="009252C2" w:rsidRPr="00C02A0B">
        <w:rPr>
          <w:rFonts w:cs="Times New Roman"/>
          <w:szCs w:val="24"/>
        </w:rPr>
        <w:t>NormalFlow</w:t>
      </w:r>
      <w:proofErr w:type="spellEnd"/>
      <w:r w:rsidR="009252C2" w:rsidRPr="00C02A0B">
        <w:rPr>
          <w:rFonts w:cs="Times New Roman"/>
          <w:szCs w:val="24"/>
        </w:rPr>
        <w:t xml:space="preserve"> </w:t>
      </w:r>
      <w:r w:rsidR="00D10383">
        <w:rPr>
          <w:rFonts w:cs="Times New Roman"/>
          <w:szCs w:val="24"/>
        </w:rPr>
        <w:t>study</w:t>
      </w:r>
      <w:r w:rsidR="009252C2" w:rsidRPr="00C02A0B">
        <w:rPr>
          <w:rFonts w:cs="Times New Roman"/>
          <w:szCs w:val="24"/>
        </w:rPr>
        <w:t xml:space="preserve"> were analyzed in relation to a previous study and are reported elsewhere </w:t>
      </w:r>
      <w:r w:rsidR="009252C2" w:rsidRPr="00C02A0B">
        <w:rPr>
          <w:rFonts w:cs="Times New Roman"/>
          <w:szCs w:val="24"/>
        </w:rPr>
        <w:fldChar w:fldCharType="begin"/>
      </w:r>
      <w:r w:rsidR="009562A4">
        <w:rPr>
          <w:rFonts w:cs="Times New Roman"/>
          <w:szCs w:val="24"/>
        </w:rPr>
        <w:instrText xml:space="preserve"> ADDIN ZOTERO_ITEM CSL_CITATION {"citationID":"ClxDVm1s","properties":{"formattedCitation":"(1)","plainCitation":"(1)","noteIndex":0},"citationItems":[{"id":3,"uris":["http://zotero.org/users/2838160/items/QX9UNT6L"],"uri":["http://zotero.org/users/2838160/items/QX9UNT6L"],"itemData":{"id":3,"type":"article-journal","abstract":"INTRODUCTION: Human pregnancy is a state of elevated maternal systemic inflammation, and pregnancy complications are often associated with a dysfunctional immune response. The network of cytokines reflects this complex immune activity, and broad serum cytokine profiling provides a new tool to understand the changes in immune status during pregnancy.\nOBJECTIVE: This study aimed to determine how maternal serum cytokine patterns change during the first half of pregnancy.\nMETHODS: Maternal peripheral serum samples collected at a mean gestation of 10, 13, 18 and 24 weeks were included from a prospective clinical study of healthy women (n = 110) in first half of normal pregnancy. The serum samples were analysed for 27 different cytokines using multiplex magnetic bead-based immunoassays, and high sensitivity C-reactive protein (CRP) was analysed by ELISA. Serum cytokine and CRP patterns were explored with linear mixed effects models (LMM) and multilevel partial least squares discriminant analysis (PLS-DA).\nRESULTS: Serum cytokine profiling provided partial overview of the maternal immune status and corresponding reference values for serum cytokine levels during the first half of pregnancy. Several cytokines decreased in concentration from first to second trimester. Cytokine pattern analysis revealed that chemokines provided the most sensitive measurement of variation with gestational age in normal pregnancies. The nine inflammatory cytokines showed the highest intra-group correlation during pregnancy, while CRP levels did not correlate with changes in the inflammatory cytokines.\nCONCLUSION: Chemokines showed the greatest gestational variation and inflammatory cytokines showed a strong intra-group correlation during the first half of pregnancy.","container-title":"Cytokine","DOI":"10.1016/j.cyto.2019.03.013","ISSN":"1096-0023","journalAbbreviation":"Cytokine","language":"eng","note":"PMID: 30954016","page":"188-196","source":"PubMed","title":"Serum cytokine patterns in first half of pregnancy","volume":"119","author":[{"family":"Stokkeland","given":"Live Marie T."},{"family":"Giskeødegård","given":"Guro F."},{"family":"Stridsklev","given":"Solhild"},{"family":"Ryan","given":"Liv"},{"family":"Steinkjer","given":"Bjørg"},{"family":"Tangerås","given":"Line H."},{"family":"Vanky","given":"Eszter"},{"family":"Iversen","given":"Ann-Charlotte"}],"issued":{"date-parts":[["2019"]]}}}],"schema":"https://github.com/citation-style-language/schema/raw/master/csl-citation.json"} </w:instrText>
      </w:r>
      <w:r w:rsidR="009252C2" w:rsidRPr="00C02A0B">
        <w:rPr>
          <w:rFonts w:cs="Times New Roman"/>
          <w:szCs w:val="24"/>
        </w:rPr>
        <w:fldChar w:fldCharType="separate"/>
      </w:r>
      <w:r w:rsidR="008A7AC0" w:rsidRPr="008A7AC0">
        <w:rPr>
          <w:rFonts w:cs="Times New Roman"/>
        </w:rPr>
        <w:t>(1)</w:t>
      </w:r>
      <w:r w:rsidR="009252C2" w:rsidRPr="00C02A0B">
        <w:rPr>
          <w:rFonts w:cs="Times New Roman"/>
          <w:szCs w:val="24"/>
        </w:rPr>
        <w:fldChar w:fldCharType="end"/>
      </w:r>
      <w:r w:rsidR="009252C2" w:rsidRPr="00C02A0B">
        <w:rPr>
          <w:rFonts w:cs="Times New Roman"/>
          <w:szCs w:val="24"/>
        </w:rPr>
        <w:t>.</w:t>
      </w: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3"/>
        <w:gridCol w:w="3111"/>
        <w:gridCol w:w="1779"/>
        <w:gridCol w:w="1777"/>
        <w:gridCol w:w="1777"/>
      </w:tblGrid>
      <w:tr w:rsidR="009252C2" w:rsidRPr="00C02A0B" w14:paraId="18E828AB" w14:textId="77777777" w:rsidTr="007513C6">
        <w:trPr>
          <w:trHeight w:val="175"/>
        </w:trPr>
        <w:tc>
          <w:tcPr>
            <w:tcW w:w="681" w:type="pct"/>
            <w:tcBorders>
              <w:top w:val="single" w:sz="4" w:space="0" w:color="auto"/>
              <w:bottom w:val="single" w:sz="4" w:space="0" w:color="auto"/>
            </w:tcBorders>
            <w:shd w:val="clear" w:color="auto" w:fill="FFFFFF" w:themeFill="background1"/>
          </w:tcPr>
          <w:p w14:paraId="392286F8" w14:textId="77777777" w:rsidR="009252C2" w:rsidRPr="00C02A0B" w:rsidRDefault="009252C2" w:rsidP="0039256D">
            <w:pPr>
              <w:rPr>
                <w:rFonts w:cs="Times New Roman"/>
                <w:szCs w:val="24"/>
              </w:rPr>
            </w:pPr>
          </w:p>
        </w:tc>
        <w:tc>
          <w:tcPr>
            <w:tcW w:w="1591" w:type="pct"/>
            <w:tcBorders>
              <w:top w:val="single" w:sz="4" w:space="0" w:color="auto"/>
              <w:bottom w:val="single" w:sz="4" w:space="0" w:color="auto"/>
            </w:tcBorders>
            <w:shd w:val="clear" w:color="auto" w:fill="FFFFFF" w:themeFill="background1"/>
          </w:tcPr>
          <w:p w14:paraId="7CA09827" w14:textId="77777777" w:rsidR="009252C2" w:rsidRPr="00C02A0B" w:rsidRDefault="009252C2" w:rsidP="0039256D">
            <w:pPr>
              <w:rPr>
                <w:rFonts w:cs="Times New Roman"/>
                <w:szCs w:val="24"/>
              </w:rPr>
            </w:pPr>
            <w:r w:rsidRPr="00C02A0B">
              <w:rPr>
                <w:rFonts w:cs="Times New Roman"/>
                <w:szCs w:val="24"/>
              </w:rPr>
              <w:t>Median (25.-75. percentile)</w:t>
            </w:r>
          </w:p>
        </w:tc>
        <w:tc>
          <w:tcPr>
            <w:tcW w:w="910" w:type="pct"/>
            <w:tcBorders>
              <w:top w:val="single" w:sz="4" w:space="0" w:color="auto"/>
              <w:bottom w:val="single" w:sz="4" w:space="0" w:color="auto"/>
            </w:tcBorders>
            <w:shd w:val="clear" w:color="auto" w:fill="FFFFFF" w:themeFill="background1"/>
          </w:tcPr>
          <w:p w14:paraId="37FA1BFC" w14:textId="77777777" w:rsidR="009252C2" w:rsidRPr="00C02A0B" w:rsidRDefault="009252C2" w:rsidP="0039256D">
            <w:pPr>
              <w:rPr>
                <w:rFonts w:cs="Times New Roman"/>
                <w:szCs w:val="24"/>
              </w:rPr>
            </w:pPr>
            <w:r w:rsidRPr="00C02A0B">
              <w:rPr>
                <w:rFonts w:cs="Times New Roman"/>
                <w:szCs w:val="24"/>
              </w:rPr>
              <w:t>LLOQ, ULOQ</w:t>
            </w:r>
          </w:p>
        </w:tc>
        <w:tc>
          <w:tcPr>
            <w:tcW w:w="909" w:type="pct"/>
            <w:tcBorders>
              <w:top w:val="single" w:sz="4" w:space="0" w:color="auto"/>
              <w:bottom w:val="single" w:sz="4" w:space="0" w:color="auto"/>
            </w:tcBorders>
            <w:shd w:val="clear" w:color="auto" w:fill="FFFFFF" w:themeFill="background1"/>
          </w:tcPr>
          <w:p w14:paraId="11106A4B" w14:textId="7F45A7F5" w:rsidR="009252C2" w:rsidRPr="00C02A0B" w:rsidRDefault="009252C2" w:rsidP="0039256D">
            <w:pPr>
              <w:rPr>
                <w:rFonts w:cs="Times New Roman"/>
                <w:szCs w:val="24"/>
              </w:rPr>
            </w:pPr>
            <w:r w:rsidRPr="00C02A0B">
              <w:rPr>
                <w:rFonts w:cs="Times New Roman"/>
                <w:szCs w:val="24"/>
              </w:rPr>
              <w:t xml:space="preserve">&lt;LLOQ, </w:t>
            </w:r>
            <w:r w:rsidR="00D10383" w:rsidRPr="00D10383">
              <w:rPr>
                <w:rFonts w:cs="Times New Roman"/>
                <w:i/>
                <w:iCs/>
                <w:szCs w:val="24"/>
              </w:rPr>
              <w:t>n</w:t>
            </w:r>
            <w:r w:rsidRPr="00C02A0B">
              <w:rPr>
                <w:rFonts w:cs="Times New Roman"/>
                <w:szCs w:val="24"/>
              </w:rPr>
              <w:t xml:space="preserve"> (%)</w:t>
            </w:r>
          </w:p>
        </w:tc>
        <w:tc>
          <w:tcPr>
            <w:tcW w:w="909" w:type="pct"/>
            <w:tcBorders>
              <w:top w:val="single" w:sz="4" w:space="0" w:color="auto"/>
              <w:bottom w:val="single" w:sz="4" w:space="0" w:color="auto"/>
            </w:tcBorders>
            <w:shd w:val="clear" w:color="auto" w:fill="FFFFFF" w:themeFill="background1"/>
          </w:tcPr>
          <w:p w14:paraId="3DCA6742" w14:textId="10894C50" w:rsidR="009252C2" w:rsidRPr="00C02A0B" w:rsidRDefault="009252C2" w:rsidP="0039256D">
            <w:pPr>
              <w:rPr>
                <w:rFonts w:cs="Times New Roman"/>
                <w:szCs w:val="24"/>
              </w:rPr>
            </w:pPr>
            <w:r w:rsidRPr="00C02A0B">
              <w:rPr>
                <w:rFonts w:cs="Times New Roman"/>
                <w:szCs w:val="24"/>
              </w:rPr>
              <w:t>&gt;</w:t>
            </w:r>
            <w:r w:rsidR="00033D97">
              <w:rPr>
                <w:rFonts w:cs="Times New Roman"/>
                <w:szCs w:val="24"/>
              </w:rPr>
              <w:t xml:space="preserve"> </w:t>
            </w:r>
            <w:r w:rsidRPr="00C02A0B">
              <w:rPr>
                <w:rFonts w:cs="Times New Roman"/>
                <w:szCs w:val="24"/>
              </w:rPr>
              <w:t xml:space="preserve">ULOQ, </w:t>
            </w:r>
            <w:r w:rsidR="00D10383" w:rsidRPr="00D10383">
              <w:rPr>
                <w:rFonts w:cs="Times New Roman"/>
                <w:i/>
                <w:iCs/>
                <w:szCs w:val="24"/>
              </w:rPr>
              <w:t>n</w:t>
            </w:r>
            <w:r w:rsidRPr="00C02A0B">
              <w:rPr>
                <w:rFonts w:cs="Times New Roman"/>
                <w:szCs w:val="24"/>
              </w:rPr>
              <w:t xml:space="preserve"> (%)</w:t>
            </w:r>
          </w:p>
        </w:tc>
      </w:tr>
      <w:tr w:rsidR="009252C2" w:rsidRPr="00C02A0B" w14:paraId="62A12847" w14:textId="77777777" w:rsidTr="007513C6">
        <w:trPr>
          <w:trHeight w:val="399"/>
        </w:trPr>
        <w:tc>
          <w:tcPr>
            <w:tcW w:w="681" w:type="pct"/>
            <w:tcBorders>
              <w:top w:val="single" w:sz="4" w:space="0" w:color="auto"/>
            </w:tcBorders>
            <w:shd w:val="clear" w:color="auto" w:fill="FFFFFF" w:themeFill="background1"/>
          </w:tcPr>
          <w:p w14:paraId="1D6CEBDC" w14:textId="77777777" w:rsidR="009252C2" w:rsidRPr="00C02A0B" w:rsidRDefault="009252C2" w:rsidP="0039256D">
            <w:pPr>
              <w:rPr>
                <w:rFonts w:cs="Times New Roman"/>
                <w:szCs w:val="24"/>
              </w:rPr>
            </w:pPr>
            <w:r w:rsidRPr="00C02A0B">
              <w:rPr>
                <w:rFonts w:cs="Times New Roman"/>
                <w:szCs w:val="24"/>
              </w:rPr>
              <w:t>IL-1β</w:t>
            </w:r>
          </w:p>
        </w:tc>
        <w:tc>
          <w:tcPr>
            <w:tcW w:w="1591" w:type="pct"/>
            <w:tcBorders>
              <w:top w:val="single" w:sz="4" w:space="0" w:color="auto"/>
            </w:tcBorders>
            <w:shd w:val="clear" w:color="auto" w:fill="FFFFFF" w:themeFill="background1"/>
          </w:tcPr>
          <w:p w14:paraId="76A11230" w14:textId="77777777" w:rsidR="009252C2" w:rsidRPr="00C02A0B" w:rsidRDefault="009252C2" w:rsidP="0039256D">
            <w:pPr>
              <w:rPr>
                <w:rFonts w:cs="Times New Roman"/>
                <w:szCs w:val="24"/>
              </w:rPr>
            </w:pPr>
            <w:r w:rsidRPr="00C02A0B">
              <w:rPr>
                <w:rFonts w:cs="Times New Roman"/>
                <w:szCs w:val="24"/>
              </w:rPr>
              <w:t>0.9 (0.6-1.4)</w:t>
            </w:r>
          </w:p>
        </w:tc>
        <w:tc>
          <w:tcPr>
            <w:tcW w:w="910" w:type="pct"/>
            <w:tcBorders>
              <w:top w:val="single" w:sz="4" w:space="0" w:color="auto"/>
            </w:tcBorders>
            <w:shd w:val="clear" w:color="auto" w:fill="FFFFFF" w:themeFill="background1"/>
          </w:tcPr>
          <w:p w14:paraId="1C43AF47" w14:textId="77777777" w:rsidR="009252C2" w:rsidRPr="00C02A0B" w:rsidRDefault="009252C2" w:rsidP="0039256D">
            <w:pPr>
              <w:rPr>
                <w:rFonts w:cs="Times New Roman"/>
                <w:szCs w:val="24"/>
              </w:rPr>
            </w:pPr>
            <w:r w:rsidRPr="00C02A0B">
              <w:rPr>
                <w:rFonts w:cs="Times New Roman"/>
                <w:szCs w:val="24"/>
              </w:rPr>
              <w:t>0.1, 405.3</w:t>
            </w:r>
          </w:p>
        </w:tc>
        <w:tc>
          <w:tcPr>
            <w:tcW w:w="909" w:type="pct"/>
            <w:tcBorders>
              <w:top w:val="single" w:sz="4" w:space="0" w:color="auto"/>
            </w:tcBorders>
            <w:shd w:val="clear" w:color="auto" w:fill="FFFFFF" w:themeFill="background1"/>
          </w:tcPr>
          <w:p w14:paraId="6BA809BC" w14:textId="77777777" w:rsidR="009252C2" w:rsidRPr="00C02A0B" w:rsidRDefault="009252C2" w:rsidP="0039256D">
            <w:pPr>
              <w:rPr>
                <w:rFonts w:cs="Times New Roman"/>
                <w:szCs w:val="24"/>
              </w:rPr>
            </w:pPr>
            <w:r w:rsidRPr="00C02A0B">
              <w:rPr>
                <w:rFonts w:cs="Times New Roman"/>
                <w:szCs w:val="24"/>
              </w:rPr>
              <w:t>28 (2)</w:t>
            </w:r>
          </w:p>
        </w:tc>
        <w:tc>
          <w:tcPr>
            <w:tcW w:w="909" w:type="pct"/>
            <w:tcBorders>
              <w:top w:val="single" w:sz="4" w:space="0" w:color="auto"/>
            </w:tcBorders>
            <w:shd w:val="clear" w:color="auto" w:fill="FFFFFF" w:themeFill="background1"/>
          </w:tcPr>
          <w:p w14:paraId="288A746C" w14:textId="77777777" w:rsidR="009252C2" w:rsidRPr="00C02A0B" w:rsidRDefault="009252C2" w:rsidP="0039256D">
            <w:pPr>
              <w:rPr>
                <w:rFonts w:cs="Times New Roman"/>
                <w:szCs w:val="24"/>
              </w:rPr>
            </w:pPr>
            <w:r w:rsidRPr="00C02A0B">
              <w:rPr>
                <w:rFonts w:cs="Times New Roman"/>
                <w:szCs w:val="24"/>
              </w:rPr>
              <w:t>0 (0)</w:t>
            </w:r>
          </w:p>
        </w:tc>
      </w:tr>
      <w:tr w:rsidR="009252C2" w:rsidRPr="00C02A0B" w14:paraId="0BDED538" w14:textId="77777777" w:rsidTr="007513C6">
        <w:trPr>
          <w:trHeight w:val="415"/>
        </w:trPr>
        <w:tc>
          <w:tcPr>
            <w:tcW w:w="681" w:type="pct"/>
            <w:shd w:val="clear" w:color="auto" w:fill="FFFFFF" w:themeFill="background1"/>
          </w:tcPr>
          <w:p w14:paraId="5B930BDA" w14:textId="77777777" w:rsidR="009252C2" w:rsidRPr="00C02A0B" w:rsidRDefault="009252C2" w:rsidP="0039256D">
            <w:pPr>
              <w:rPr>
                <w:rFonts w:cs="Times New Roman"/>
                <w:szCs w:val="24"/>
              </w:rPr>
            </w:pPr>
            <w:r w:rsidRPr="00C02A0B">
              <w:rPr>
                <w:rFonts w:cs="Times New Roman"/>
                <w:szCs w:val="24"/>
              </w:rPr>
              <w:t>IL-1Ra</w:t>
            </w:r>
          </w:p>
        </w:tc>
        <w:tc>
          <w:tcPr>
            <w:tcW w:w="1591" w:type="pct"/>
            <w:shd w:val="clear" w:color="auto" w:fill="FFFFFF" w:themeFill="background1"/>
          </w:tcPr>
          <w:p w14:paraId="333A7ECA" w14:textId="77777777" w:rsidR="009252C2" w:rsidRPr="00C02A0B" w:rsidRDefault="009252C2" w:rsidP="0039256D">
            <w:pPr>
              <w:rPr>
                <w:rFonts w:cs="Times New Roman"/>
                <w:szCs w:val="24"/>
              </w:rPr>
            </w:pPr>
            <w:r w:rsidRPr="00C02A0B">
              <w:rPr>
                <w:rFonts w:cs="Times New Roman"/>
                <w:szCs w:val="24"/>
              </w:rPr>
              <w:t>302.7 (187.7-454.9)</w:t>
            </w:r>
          </w:p>
        </w:tc>
        <w:tc>
          <w:tcPr>
            <w:tcW w:w="910" w:type="pct"/>
            <w:shd w:val="clear" w:color="auto" w:fill="FFFFFF" w:themeFill="background1"/>
          </w:tcPr>
          <w:p w14:paraId="661EE7FE" w14:textId="77777777" w:rsidR="009252C2" w:rsidRPr="00C02A0B" w:rsidRDefault="009252C2" w:rsidP="0039256D">
            <w:pPr>
              <w:rPr>
                <w:rFonts w:cs="Times New Roman"/>
                <w:szCs w:val="24"/>
              </w:rPr>
            </w:pPr>
            <w:r w:rsidRPr="00C02A0B">
              <w:rPr>
                <w:rFonts w:cs="Times New Roman"/>
                <w:szCs w:val="24"/>
              </w:rPr>
              <w:t>35.8, 13595.2</w:t>
            </w:r>
          </w:p>
        </w:tc>
        <w:tc>
          <w:tcPr>
            <w:tcW w:w="909" w:type="pct"/>
            <w:shd w:val="clear" w:color="auto" w:fill="FFFFFF" w:themeFill="background1"/>
          </w:tcPr>
          <w:p w14:paraId="4AB6E898" w14:textId="77777777" w:rsidR="009252C2" w:rsidRPr="00C02A0B" w:rsidRDefault="009252C2" w:rsidP="0039256D">
            <w:pPr>
              <w:rPr>
                <w:rFonts w:cs="Times New Roman"/>
                <w:szCs w:val="24"/>
              </w:rPr>
            </w:pPr>
            <w:r w:rsidRPr="00C02A0B">
              <w:rPr>
                <w:rFonts w:cs="Times New Roman"/>
                <w:szCs w:val="24"/>
              </w:rPr>
              <w:t>81 (7)</w:t>
            </w:r>
          </w:p>
        </w:tc>
        <w:tc>
          <w:tcPr>
            <w:tcW w:w="909" w:type="pct"/>
            <w:shd w:val="clear" w:color="auto" w:fill="FFFFFF" w:themeFill="background1"/>
          </w:tcPr>
          <w:p w14:paraId="6605E995" w14:textId="77777777" w:rsidR="009252C2" w:rsidRPr="00C02A0B" w:rsidRDefault="009252C2" w:rsidP="0039256D">
            <w:pPr>
              <w:rPr>
                <w:rFonts w:cs="Times New Roman"/>
                <w:szCs w:val="24"/>
              </w:rPr>
            </w:pPr>
            <w:r w:rsidRPr="00C02A0B">
              <w:rPr>
                <w:rFonts w:cs="Times New Roman"/>
                <w:szCs w:val="24"/>
              </w:rPr>
              <w:t>0 (0)</w:t>
            </w:r>
          </w:p>
        </w:tc>
      </w:tr>
      <w:tr w:rsidR="009252C2" w:rsidRPr="00C02A0B" w14:paraId="0A91F74E" w14:textId="77777777" w:rsidTr="007513C6">
        <w:trPr>
          <w:trHeight w:val="415"/>
        </w:trPr>
        <w:tc>
          <w:tcPr>
            <w:tcW w:w="681" w:type="pct"/>
            <w:shd w:val="clear" w:color="auto" w:fill="FFFFFF" w:themeFill="background1"/>
          </w:tcPr>
          <w:p w14:paraId="7EA681E2" w14:textId="77777777" w:rsidR="009252C2" w:rsidRPr="00C02A0B" w:rsidRDefault="009252C2" w:rsidP="0039256D">
            <w:pPr>
              <w:rPr>
                <w:rFonts w:cs="Times New Roman"/>
                <w:szCs w:val="24"/>
              </w:rPr>
            </w:pPr>
            <w:r w:rsidRPr="00C02A0B">
              <w:rPr>
                <w:rFonts w:cs="Times New Roman"/>
                <w:szCs w:val="24"/>
              </w:rPr>
              <w:t>IL-2</w:t>
            </w:r>
          </w:p>
        </w:tc>
        <w:tc>
          <w:tcPr>
            <w:tcW w:w="1591" w:type="pct"/>
            <w:shd w:val="clear" w:color="auto" w:fill="FFFFFF" w:themeFill="background1"/>
          </w:tcPr>
          <w:p w14:paraId="54D1B250" w14:textId="77777777" w:rsidR="009252C2" w:rsidRPr="00C02A0B" w:rsidRDefault="009252C2" w:rsidP="0039256D">
            <w:pPr>
              <w:rPr>
                <w:rFonts w:cs="Times New Roman"/>
                <w:szCs w:val="24"/>
              </w:rPr>
            </w:pPr>
            <w:r w:rsidRPr="00C02A0B">
              <w:rPr>
                <w:rFonts w:cs="Times New Roman"/>
                <w:szCs w:val="24"/>
              </w:rPr>
              <w:t>3.0 (2.1-4.2)</w:t>
            </w:r>
          </w:p>
        </w:tc>
        <w:tc>
          <w:tcPr>
            <w:tcW w:w="910" w:type="pct"/>
            <w:shd w:val="clear" w:color="auto" w:fill="FFFFFF" w:themeFill="background1"/>
          </w:tcPr>
          <w:p w14:paraId="0BB2809B" w14:textId="77777777" w:rsidR="009252C2" w:rsidRPr="00C02A0B" w:rsidRDefault="009252C2" w:rsidP="0039256D">
            <w:pPr>
              <w:rPr>
                <w:rFonts w:cs="Times New Roman"/>
                <w:szCs w:val="24"/>
              </w:rPr>
            </w:pPr>
            <w:r w:rsidRPr="00C02A0B">
              <w:rPr>
                <w:rFonts w:cs="Times New Roman"/>
                <w:szCs w:val="24"/>
              </w:rPr>
              <w:t>0.5, 2836.7</w:t>
            </w:r>
          </w:p>
        </w:tc>
        <w:tc>
          <w:tcPr>
            <w:tcW w:w="909" w:type="pct"/>
            <w:shd w:val="clear" w:color="auto" w:fill="FFFFFF" w:themeFill="background1"/>
          </w:tcPr>
          <w:p w14:paraId="59FC701B" w14:textId="77777777" w:rsidR="009252C2" w:rsidRPr="00C02A0B" w:rsidRDefault="009252C2" w:rsidP="0039256D">
            <w:pPr>
              <w:rPr>
                <w:rFonts w:cs="Times New Roman"/>
                <w:szCs w:val="24"/>
              </w:rPr>
            </w:pPr>
            <w:r w:rsidRPr="00C02A0B">
              <w:rPr>
                <w:rFonts w:cs="Times New Roman"/>
                <w:szCs w:val="24"/>
              </w:rPr>
              <w:t>13 (1)</w:t>
            </w:r>
          </w:p>
        </w:tc>
        <w:tc>
          <w:tcPr>
            <w:tcW w:w="909" w:type="pct"/>
            <w:shd w:val="clear" w:color="auto" w:fill="FFFFFF" w:themeFill="background1"/>
          </w:tcPr>
          <w:p w14:paraId="4465A5AF" w14:textId="77777777" w:rsidR="009252C2" w:rsidRPr="00C02A0B" w:rsidRDefault="009252C2" w:rsidP="0039256D">
            <w:pPr>
              <w:rPr>
                <w:rFonts w:cs="Times New Roman"/>
                <w:szCs w:val="24"/>
              </w:rPr>
            </w:pPr>
            <w:r w:rsidRPr="00C02A0B">
              <w:rPr>
                <w:rFonts w:cs="Times New Roman"/>
                <w:szCs w:val="24"/>
              </w:rPr>
              <w:t>0 (0)</w:t>
            </w:r>
          </w:p>
        </w:tc>
      </w:tr>
      <w:tr w:rsidR="009252C2" w:rsidRPr="00C02A0B" w14:paraId="778E3B90" w14:textId="77777777" w:rsidTr="007513C6">
        <w:trPr>
          <w:trHeight w:val="399"/>
        </w:trPr>
        <w:tc>
          <w:tcPr>
            <w:tcW w:w="681" w:type="pct"/>
            <w:shd w:val="clear" w:color="auto" w:fill="FFFFFF" w:themeFill="background1"/>
          </w:tcPr>
          <w:p w14:paraId="1CC91ED0" w14:textId="77777777" w:rsidR="009252C2" w:rsidRPr="00C02A0B" w:rsidRDefault="009252C2" w:rsidP="0039256D">
            <w:pPr>
              <w:rPr>
                <w:rFonts w:cs="Times New Roman"/>
                <w:szCs w:val="24"/>
              </w:rPr>
            </w:pPr>
            <w:r w:rsidRPr="00C02A0B">
              <w:rPr>
                <w:rFonts w:cs="Times New Roman"/>
                <w:szCs w:val="24"/>
              </w:rPr>
              <w:t>IL-4</w:t>
            </w:r>
          </w:p>
        </w:tc>
        <w:tc>
          <w:tcPr>
            <w:tcW w:w="1591" w:type="pct"/>
            <w:shd w:val="clear" w:color="auto" w:fill="FFFFFF" w:themeFill="background1"/>
          </w:tcPr>
          <w:p w14:paraId="6AAFE33B" w14:textId="77777777" w:rsidR="009252C2" w:rsidRPr="00C02A0B" w:rsidRDefault="009252C2" w:rsidP="0039256D">
            <w:pPr>
              <w:rPr>
                <w:rFonts w:cs="Times New Roman"/>
                <w:szCs w:val="24"/>
              </w:rPr>
            </w:pPr>
            <w:r w:rsidRPr="00C02A0B">
              <w:rPr>
                <w:rFonts w:cs="Times New Roman"/>
                <w:szCs w:val="24"/>
              </w:rPr>
              <w:t>1.4 (1.0-2.0)</w:t>
            </w:r>
          </w:p>
        </w:tc>
        <w:tc>
          <w:tcPr>
            <w:tcW w:w="910" w:type="pct"/>
            <w:shd w:val="clear" w:color="auto" w:fill="FFFFFF" w:themeFill="background1"/>
          </w:tcPr>
          <w:p w14:paraId="78AD4E2F" w14:textId="77777777" w:rsidR="009252C2" w:rsidRPr="00C02A0B" w:rsidRDefault="009252C2" w:rsidP="0039256D">
            <w:pPr>
              <w:rPr>
                <w:rFonts w:cs="Times New Roman"/>
                <w:szCs w:val="24"/>
              </w:rPr>
            </w:pPr>
            <w:r w:rsidRPr="00C02A0B">
              <w:rPr>
                <w:rFonts w:cs="Times New Roman"/>
                <w:szCs w:val="24"/>
              </w:rPr>
              <w:t>0.2, 316.3</w:t>
            </w:r>
          </w:p>
        </w:tc>
        <w:tc>
          <w:tcPr>
            <w:tcW w:w="909" w:type="pct"/>
            <w:shd w:val="clear" w:color="auto" w:fill="FFFFFF" w:themeFill="background1"/>
          </w:tcPr>
          <w:p w14:paraId="2B9D55AA" w14:textId="77777777" w:rsidR="009252C2" w:rsidRPr="00C02A0B" w:rsidRDefault="009252C2" w:rsidP="0039256D">
            <w:pPr>
              <w:rPr>
                <w:rFonts w:cs="Times New Roman"/>
                <w:szCs w:val="24"/>
              </w:rPr>
            </w:pPr>
            <w:r w:rsidRPr="00C02A0B">
              <w:rPr>
                <w:rFonts w:cs="Times New Roman"/>
                <w:szCs w:val="24"/>
              </w:rPr>
              <w:t>6 (1)</w:t>
            </w:r>
          </w:p>
        </w:tc>
        <w:tc>
          <w:tcPr>
            <w:tcW w:w="909" w:type="pct"/>
            <w:shd w:val="clear" w:color="auto" w:fill="FFFFFF" w:themeFill="background1"/>
          </w:tcPr>
          <w:p w14:paraId="4DEC2683" w14:textId="77777777" w:rsidR="009252C2" w:rsidRPr="00C02A0B" w:rsidRDefault="009252C2" w:rsidP="0039256D">
            <w:pPr>
              <w:rPr>
                <w:rFonts w:cs="Times New Roman"/>
                <w:szCs w:val="24"/>
              </w:rPr>
            </w:pPr>
            <w:r w:rsidRPr="00C02A0B">
              <w:rPr>
                <w:rFonts w:cs="Times New Roman"/>
                <w:szCs w:val="24"/>
              </w:rPr>
              <w:t>0 (0)</w:t>
            </w:r>
          </w:p>
        </w:tc>
      </w:tr>
      <w:tr w:rsidR="009252C2" w:rsidRPr="00C02A0B" w14:paraId="57298EC8" w14:textId="77777777" w:rsidTr="007513C6">
        <w:trPr>
          <w:trHeight w:val="415"/>
        </w:trPr>
        <w:tc>
          <w:tcPr>
            <w:tcW w:w="681" w:type="pct"/>
            <w:shd w:val="clear" w:color="auto" w:fill="FFFFFF" w:themeFill="background1"/>
          </w:tcPr>
          <w:p w14:paraId="26900A8F" w14:textId="77777777" w:rsidR="009252C2" w:rsidRPr="00C02A0B" w:rsidRDefault="009252C2" w:rsidP="0039256D">
            <w:pPr>
              <w:rPr>
                <w:rFonts w:cs="Times New Roman"/>
                <w:szCs w:val="24"/>
              </w:rPr>
            </w:pPr>
            <w:r w:rsidRPr="00C02A0B">
              <w:rPr>
                <w:rFonts w:cs="Times New Roman"/>
                <w:szCs w:val="24"/>
              </w:rPr>
              <w:t>IL-5</w:t>
            </w:r>
          </w:p>
        </w:tc>
        <w:tc>
          <w:tcPr>
            <w:tcW w:w="1591" w:type="pct"/>
            <w:shd w:val="clear" w:color="auto" w:fill="FFFFFF" w:themeFill="background1"/>
          </w:tcPr>
          <w:p w14:paraId="7EF1E48A" w14:textId="77777777" w:rsidR="009252C2" w:rsidRPr="00C02A0B" w:rsidRDefault="009252C2" w:rsidP="0039256D">
            <w:pPr>
              <w:rPr>
                <w:rFonts w:cs="Times New Roman"/>
                <w:szCs w:val="24"/>
              </w:rPr>
            </w:pPr>
            <w:r w:rsidRPr="00C02A0B">
              <w:rPr>
                <w:rFonts w:cs="Times New Roman"/>
                <w:szCs w:val="24"/>
              </w:rPr>
              <w:t>4.6 (2.8-8.0)</w:t>
            </w:r>
          </w:p>
        </w:tc>
        <w:tc>
          <w:tcPr>
            <w:tcW w:w="910" w:type="pct"/>
            <w:shd w:val="clear" w:color="auto" w:fill="FFFFFF" w:themeFill="background1"/>
          </w:tcPr>
          <w:p w14:paraId="20D9851C" w14:textId="77777777" w:rsidR="009252C2" w:rsidRPr="00C02A0B" w:rsidRDefault="009252C2" w:rsidP="0039256D">
            <w:pPr>
              <w:rPr>
                <w:rFonts w:cs="Times New Roman"/>
                <w:szCs w:val="24"/>
              </w:rPr>
            </w:pPr>
            <w:r w:rsidRPr="00C02A0B">
              <w:rPr>
                <w:rFonts w:cs="Times New Roman"/>
                <w:szCs w:val="24"/>
              </w:rPr>
              <w:t>1.4, 7312.5</w:t>
            </w:r>
          </w:p>
        </w:tc>
        <w:tc>
          <w:tcPr>
            <w:tcW w:w="909" w:type="pct"/>
            <w:shd w:val="clear" w:color="auto" w:fill="FFFFFF" w:themeFill="background1"/>
          </w:tcPr>
          <w:p w14:paraId="53D44A21" w14:textId="77777777" w:rsidR="009252C2" w:rsidRPr="00C02A0B" w:rsidRDefault="009252C2" w:rsidP="0039256D">
            <w:pPr>
              <w:rPr>
                <w:rFonts w:cs="Times New Roman"/>
                <w:szCs w:val="24"/>
              </w:rPr>
            </w:pPr>
            <w:r w:rsidRPr="00C02A0B">
              <w:rPr>
                <w:rFonts w:cs="Times New Roman"/>
                <w:szCs w:val="24"/>
              </w:rPr>
              <w:t>230 (20)</w:t>
            </w:r>
          </w:p>
        </w:tc>
        <w:tc>
          <w:tcPr>
            <w:tcW w:w="909" w:type="pct"/>
            <w:shd w:val="clear" w:color="auto" w:fill="FFFFFF" w:themeFill="background1"/>
          </w:tcPr>
          <w:p w14:paraId="122CAE5B" w14:textId="77777777" w:rsidR="009252C2" w:rsidRPr="00C02A0B" w:rsidRDefault="009252C2" w:rsidP="0039256D">
            <w:pPr>
              <w:rPr>
                <w:rFonts w:cs="Times New Roman"/>
                <w:szCs w:val="24"/>
              </w:rPr>
            </w:pPr>
            <w:r w:rsidRPr="00C02A0B">
              <w:rPr>
                <w:rFonts w:cs="Times New Roman"/>
                <w:szCs w:val="24"/>
              </w:rPr>
              <w:t>0 (0)</w:t>
            </w:r>
          </w:p>
        </w:tc>
      </w:tr>
      <w:tr w:rsidR="009252C2" w:rsidRPr="00C02A0B" w14:paraId="0FF8E68A" w14:textId="77777777" w:rsidTr="007513C6">
        <w:trPr>
          <w:trHeight w:val="415"/>
        </w:trPr>
        <w:tc>
          <w:tcPr>
            <w:tcW w:w="681" w:type="pct"/>
            <w:shd w:val="clear" w:color="auto" w:fill="FFFFFF" w:themeFill="background1"/>
          </w:tcPr>
          <w:p w14:paraId="7057718F" w14:textId="77777777" w:rsidR="009252C2" w:rsidRPr="00C02A0B" w:rsidRDefault="009252C2" w:rsidP="0039256D">
            <w:pPr>
              <w:rPr>
                <w:rFonts w:cs="Times New Roman"/>
                <w:szCs w:val="24"/>
              </w:rPr>
            </w:pPr>
            <w:r w:rsidRPr="00C02A0B">
              <w:rPr>
                <w:rFonts w:cs="Times New Roman"/>
                <w:szCs w:val="24"/>
              </w:rPr>
              <w:t>IL-6</w:t>
            </w:r>
          </w:p>
        </w:tc>
        <w:tc>
          <w:tcPr>
            <w:tcW w:w="1591" w:type="pct"/>
            <w:shd w:val="clear" w:color="auto" w:fill="FFFFFF" w:themeFill="background1"/>
          </w:tcPr>
          <w:p w14:paraId="65AC7228" w14:textId="77777777" w:rsidR="009252C2" w:rsidRPr="00C02A0B" w:rsidRDefault="009252C2" w:rsidP="0039256D">
            <w:pPr>
              <w:rPr>
                <w:rFonts w:cs="Times New Roman"/>
                <w:szCs w:val="24"/>
              </w:rPr>
            </w:pPr>
            <w:r w:rsidRPr="00C02A0B">
              <w:rPr>
                <w:rFonts w:cs="Times New Roman"/>
                <w:szCs w:val="24"/>
              </w:rPr>
              <w:t>2.5 (1.6-3.9)</w:t>
            </w:r>
          </w:p>
        </w:tc>
        <w:tc>
          <w:tcPr>
            <w:tcW w:w="910" w:type="pct"/>
            <w:shd w:val="clear" w:color="auto" w:fill="FFFFFF" w:themeFill="background1"/>
          </w:tcPr>
          <w:p w14:paraId="23A46870" w14:textId="77777777" w:rsidR="009252C2" w:rsidRPr="00C02A0B" w:rsidRDefault="009252C2" w:rsidP="0039256D">
            <w:pPr>
              <w:rPr>
                <w:rFonts w:cs="Times New Roman"/>
                <w:szCs w:val="24"/>
              </w:rPr>
            </w:pPr>
            <w:r w:rsidRPr="00C02A0B">
              <w:rPr>
                <w:rFonts w:cs="Times New Roman"/>
                <w:szCs w:val="24"/>
              </w:rPr>
              <w:t>0.1, 586.1</w:t>
            </w:r>
          </w:p>
        </w:tc>
        <w:tc>
          <w:tcPr>
            <w:tcW w:w="909" w:type="pct"/>
            <w:shd w:val="clear" w:color="auto" w:fill="FFFFFF" w:themeFill="background1"/>
          </w:tcPr>
          <w:p w14:paraId="7547467C" w14:textId="77777777" w:rsidR="009252C2" w:rsidRPr="00C02A0B" w:rsidRDefault="009252C2" w:rsidP="0039256D">
            <w:pPr>
              <w:rPr>
                <w:rFonts w:cs="Times New Roman"/>
                <w:szCs w:val="24"/>
              </w:rPr>
            </w:pPr>
            <w:r w:rsidRPr="00C02A0B">
              <w:rPr>
                <w:rFonts w:cs="Times New Roman"/>
                <w:szCs w:val="24"/>
              </w:rPr>
              <w:t>2 (0)</w:t>
            </w:r>
          </w:p>
        </w:tc>
        <w:tc>
          <w:tcPr>
            <w:tcW w:w="909" w:type="pct"/>
            <w:shd w:val="clear" w:color="auto" w:fill="FFFFFF" w:themeFill="background1"/>
          </w:tcPr>
          <w:p w14:paraId="4A67ECEC" w14:textId="77777777" w:rsidR="009252C2" w:rsidRPr="00C02A0B" w:rsidRDefault="009252C2" w:rsidP="0039256D">
            <w:pPr>
              <w:rPr>
                <w:rFonts w:cs="Times New Roman"/>
                <w:szCs w:val="24"/>
              </w:rPr>
            </w:pPr>
            <w:r w:rsidRPr="00C02A0B">
              <w:rPr>
                <w:rFonts w:cs="Times New Roman"/>
                <w:szCs w:val="24"/>
              </w:rPr>
              <w:t>0 (0)</w:t>
            </w:r>
          </w:p>
        </w:tc>
      </w:tr>
      <w:tr w:rsidR="009252C2" w:rsidRPr="00C02A0B" w14:paraId="084EA6BB" w14:textId="77777777" w:rsidTr="007513C6">
        <w:trPr>
          <w:trHeight w:val="399"/>
        </w:trPr>
        <w:tc>
          <w:tcPr>
            <w:tcW w:w="681" w:type="pct"/>
            <w:shd w:val="clear" w:color="auto" w:fill="FFFFFF" w:themeFill="background1"/>
          </w:tcPr>
          <w:p w14:paraId="5AB0F693" w14:textId="77777777" w:rsidR="009252C2" w:rsidRPr="00C02A0B" w:rsidRDefault="009252C2" w:rsidP="0039256D">
            <w:pPr>
              <w:rPr>
                <w:rFonts w:cs="Times New Roman"/>
                <w:szCs w:val="24"/>
              </w:rPr>
            </w:pPr>
            <w:r w:rsidRPr="00C02A0B">
              <w:rPr>
                <w:rFonts w:cs="Times New Roman"/>
                <w:szCs w:val="24"/>
              </w:rPr>
              <w:t>IL-7</w:t>
            </w:r>
          </w:p>
        </w:tc>
        <w:tc>
          <w:tcPr>
            <w:tcW w:w="1591" w:type="pct"/>
            <w:shd w:val="clear" w:color="auto" w:fill="FFFFFF" w:themeFill="background1"/>
          </w:tcPr>
          <w:p w14:paraId="51F05951" w14:textId="77777777" w:rsidR="009252C2" w:rsidRPr="00C02A0B" w:rsidRDefault="009252C2" w:rsidP="0039256D">
            <w:pPr>
              <w:rPr>
                <w:rFonts w:cs="Times New Roman"/>
                <w:szCs w:val="24"/>
              </w:rPr>
            </w:pPr>
            <w:r w:rsidRPr="00C02A0B">
              <w:rPr>
                <w:rFonts w:cs="Times New Roman"/>
                <w:szCs w:val="24"/>
              </w:rPr>
              <w:t>13.4 (10.3-17.2)</w:t>
            </w:r>
          </w:p>
        </w:tc>
        <w:tc>
          <w:tcPr>
            <w:tcW w:w="910" w:type="pct"/>
            <w:shd w:val="clear" w:color="auto" w:fill="FFFFFF" w:themeFill="background1"/>
          </w:tcPr>
          <w:p w14:paraId="0C9F5231" w14:textId="77777777" w:rsidR="009252C2" w:rsidRPr="00C02A0B" w:rsidRDefault="009252C2" w:rsidP="0039256D">
            <w:pPr>
              <w:rPr>
                <w:rFonts w:cs="Times New Roman"/>
                <w:szCs w:val="24"/>
              </w:rPr>
            </w:pPr>
            <w:r w:rsidRPr="00C02A0B">
              <w:rPr>
                <w:rFonts w:cs="Times New Roman"/>
                <w:szCs w:val="24"/>
              </w:rPr>
              <w:t>1.3, 3160.9</w:t>
            </w:r>
          </w:p>
        </w:tc>
        <w:tc>
          <w:tcPr>
            <w:tcW w:w="909" w:type="pct"/>
            <w:shd w:val="clear" w:color="auto" w:fill="FFFFFF" w:themeFill="background1"/>
          </w:tcPr>
          <w:p w14:paraId="5720EC81" w14:textId="77777777" w:rsidR="009252C2" w:rsidRPr="00C02A0B" w:rsidRDefault="009252C2" w:rsidP="0039256D">
            <w:pPr>
              <w:rPr>
                <w:rFonts w:cs="Times New Roman"/>
                <w:szCs w:val="24"/>
              </w:rPr>
            </w:pPr>
            <w:r w:rsidRPr="00C02A0B">
              <w:rPr>
                <w:rFonts w:cs="Times New Roman"/>
                <w:szCs w:val="24"/>
              </w:rPr>
              <w:t>1 (0)</w:t>
            </w:r>
          </w:p>
        </w:tc>
        <w:tc>
          <w:tcPr>
            <w:tcW w:w="909" w:type="pct"/>
            <w:shd w:val="clear" w:color="auto" w:fill="FFFFFF" w:themeFill="background1"/>
          </w:tcPr>
          <w:p w14:paraId="251DEE60" w14:textId="77777777" w:rsidR="009252C2" w:rsidRPr="00C02A0B" w:rsidRDefault="009252C2" w:rsidP="0039256D">
            <w:pPr>
              <w:rPr>
                <w:rFonts w:cs="Times New Roman"/>
                <w:szCs w:val="24"/>
              </w:rPr>
            </w:pPr>
            <w:r w:rsidRPr="00C02A0B">
              <w:rPr>
                <w:rFonts w:cs="Times New Roman"/>
                <w:szCs w:val="24"/>
              </w:rPr>
              <w:t>0 (0)</w:t>
            </w:r>
          </w:p>
        </w:tc>
      </w:tr>
      <w:tr w:rsidR="009252C2" w:rsidRPr="00C02A0B" w14:paraId="2CD21368" w14:textId="77777777" w:rsidTr="007513C6">
        <w:trPr>
          <w:trHeight w:val="415"/>
        </w:trPr>
        <w:tc>
          <w:tcPr>
            <w:tcW w:w="681" w:type="pct"/>
            <w:shd w:val="clear" w:color="auto" w:fill="FFFFFF" w:themeFill="background1"/>
          </w:tcPr>
          <w:p w14:paraId="4C5EFCD8" w14:textId="77777777" w:rsidR="009252C2" w:rsidRPr="00C02A0B" w:rsidRDefault="009252C2" w:rsidP="0039256D">
            <w:pPr>
              <w:rPr>
                <w:rFonts w:cs="Times New Roman"/>
                <w:szCs w:val="24"/>
              </w:rPr>
            </w:pPr>
            <w:r w:rsidRPr="00C02A0B">
              <w:rPr>
                <w:rFonts w:cs="Times New Roman"/>
                <w:szCs w:val="24"/>
              </w:rPr>
              <w:t>IL-8</w:t>
            </w:r>
          </w:p>
        </w:tc>
        <w:tc>
          <w:tcPr>
            <w:tcW w:w="1591" w:type="pct"/>
            <w:shd w:val="clear" w:color="auto" w:fill="FFFFFF" w:themeFill="background1"/>
          </w:tcPr>
          <w:p w14:paraId="7316CB0C" w14:textId="77777777" w:rsidR="009252C2" w:rsidRPr="00C02A0B" w:rsidRDefault="009252C2" w:rsidP="0039256D">
            <w:pPr>
              <w:rPr>
                <w:rFonts w:cs="Times New Roman"/>
                <w:szCs w:val="24"/>
              </w:rPr>
            </w:pPr>
            <w:r w:rsidRPr="00C02A0B">
              <w:rPr>
                <w:rFonts w:cs="Times New Roman"/>
                <w:szCs w:val="24"/>
              </w:rPr>
              <w:t>9.1 (6.0-14.2)</w:t>
            </w:r>
          </w:p>
        </w:tc>
        <w:tc>
          <w:tcPr>
            <w:tcW w:w="910" w:type="pct"/>
            <w:shd w:val="clear" w:color="auto" w:fill="FFFFFF" w:themeFill="background1"/>
          </w:tcPr>
          <w:p w14:paraId="4C7890BB" w14:textId="77777777" w:rsidR="009252C2" w:rsidRPr="00C02A0B" w:rsidRDefault="009252C2" w:rsidP="0039256D">
            <w:pPr>
              <w:rPr>
                <w:rFonts w:cs="Times New Roman"/>
                <w:szCs w:val="24"/>
              </w:rPr>
            </w:pPr>
            <w:r w:rsidRPr="00C02A0B">
              <w:rPr>
                <w:rFonts w:cs="Times New Roman"/>
                <w:szCs w:val="24"/>
              </w:rPr>
              <w:t>0.7, 1418.9</w:t>
            </w:r>
          </w:p>
        </w:tc>
        <w:tc>
          <w:tcPr>
            <w:tcW w:w="909" w:type="pct"/>
            <w:shd w:val="clear" w:color="auto" w:fill="FFFFFF" w:themeFill="background1"/>
          </w:tcPr>
          <w:p w14:paraId="48553C10" w14:textId="77777777" w:rsidR="009252C2" w:rsidRPr="00C02A0B" w:rsidRDefault="009252C2" w:rsidP="0039256D">
            <w:pPr>
              <w:rPr>
                <w:rFonts w:cs="Times New Roman"/>
                <w:szCs w:val="24"/>
              </w:rPr>
            </w:pPr>
            <w:r w:rsidRPr="00C02A0B">
              <w:rPr>
                <w:rFonts w:cs="Times New Roman"/>
                <w:szCs w:val="24"/>
              </w:rPr>
              <w:t>10 (1)</w:t>
            </w:r>
          </w:p>
        </w:tc>
        <w:tc>
          <w:tcPr>
            <w:tcW w:w="909" w:type="pct"/>
            <w:shd w:val="clear" w:color="auto" w:fill="FFFFFF" w:themeFill="background1"/>
          </w:tcPr>
          <w:p w14:paraId="08EDFB65" w14:textId="77777777" w:rsidR="009252C2" w:rsidRPr="00C02A0B" w:rsidRDefault="009252C2" w:rsidP="0039256D">
            <w:pPr>
              <w:rPr>
                <w:rFonts w:cs="Times New Roman"/>
                <w:szCs w:val="24"/>
              </w:rPr>
            </w:pPr>
            <w:r w:rsidRPr="00C02A0B">
              <w:rPr>
                <w:rFonts w:cs="Times New Roman"/>
                <w:szCs w:val="24"/>
              </w:rPr>
              <w:t>0 (0)</w:t>
            </w:r>
          </w:p>
        </w:tc>
      </w:tr>
      <w:tr w:rsidR="009252C2" w:rsidRPr="00C02A0B" w14:paraId="7D4616CA" w14:textId="77777777" w:rsidTr="007513C6">
        <w:trPr>
          <w:trHeight w:val="415"/>
        </w:trPr>
        <w:tc>
          <w:tcPr>
            <w:tcW w:w="681" w:type="pct"/>
            <w:shd w:val="clear" w:color="auto" w:fill="FFFFFF" w:themeFill="background1"/>
          </w:tcPr>
          <w:p w14:paraId="123F3BB9" w14:textId="77777777" w:rsidR="009252C2" w:rsidRPr="00C02A0B" w:rsidRDefault="009252C2" w:rsidP="0039256D">
            <w:pPr>
              <w:rPr>
                <w:rFonts w:cs="Times New Roman"/>
                <w:szCs w:val="24"/>
              </w:rPr>
            </w:pPr>
            <w:r w:rsidRPr="00C02A0B">
              <w:rPr>
                <w:rFonts w:cs="Times New Roman"/>
                <w:szCs w:val="24"/>
              </w:rPr>
              <w:t>IL-9</w:t>
            </w:r>
          </w:p>
        </w:tc>
        <w:tc>
          <w:tcPr>
            <w:tcW w:w="1591" w:type="pct"/>
            <w:shd w:val="clear" w:color="auto" w:fill="FFFFFF" w:themeFill="background1"/>
          </w:tcPr>
          <w:p w14:paraId="1EE2F1DD" w14:textId="77777777" w:rsidR="009252C2" w:rsidRPr="00C02A0B" w:rsidRDefault="009252C2" w:rsidP="0039256D">
            <w:pPr>
              <w:rPr>
                <w:rFonts w:cs="Times New Roman"/>
                <w:szCs w:val="24"/>
              </w:rPr>
            </w:pPr>
            <w:r w:rsidRPr="00C02A0B">
              <w:rPr>
                <w:rFonts w:cs="Times New Roman"/>
                <w:szCs w:val="24"/>
              </w:rPr>
              <w:t>198.7 (179.6-216.9)</w:t>
            </w:r>
          </w:p>
        </w:tc>
        <w:tc>
          <w:tcPr>
            <w:tcW w:w="910" w:type="pct"/>
            <w:shd w:val="clear" w:color="auto" w:fill="FFFFFF" w:themeFill="background1"/>
          </w:tcPr>
          <w:p w14:paraId="036573F8" w14:textId="77777777" w:rsidR="009252C2" w:rsidRPr="00C02A0B" w:rsidRDefault="009252C2" w:rsidP="0039256D">
            <w:pPr>
              <w:rPr>
                <w:rFonts w:cs="Times New Roman"/>
                <w:szCs w:val="24"/>
              </w:rPr>
            </w:pPr>
            <w:r w:rsidRPr="00C02A0B">
              <w:rPr>
                <w:rFonts w:cs="Times New Roman"/>
                <w:szCs w:val="24"/>
              </w:rPr>
              <w:t>14.7, 1513.4</w:t>
            </w:r>
          </w:p>
        </w:tc>
        <w:tc>
          <w:tcPr>
            <w:tcW w:w="909" w:type="pct"/>
            <w:shd w:val="clear" w:color="auto" w:fill="FFFFFF" w:themeFill="background1"/>
          </w:tcPr>
          <w:p w14:paraId="661EABE9" w14:textId="77777777" w:rsidR="009252C2" w:rsidRPr="00C02A0B" w:rsidRDefault="009252C2" w:rsidP="0039256D">
            <w:pPr>
              <w:rPr>
                <w:rFonts w:cs="Times New Roman"/>
                <w:szCs w:val="24"/>
              </w:rPr>
            </w:pPr>
            <w:r w:rsidRPr="00C02A0B">
              <w:rPr>
                <w:rFonts w:cs="Times New Roman"/>
                <w:szCs w:val="24"/>
              </w:rPr>
              <w:t>1 (0)</w:t>
            </w:r>
          </w:p>
        </w:tc>
        <w:tc>
          <w:tcPr>
            <w:tcW w:w="909" w:type="pct"/>
            <w:shd w:val="clear" w:color="auto" w:fill="FFFFFF" w:themeFill="background1"/>
          </w:tcPr>
          <w:p w14:paraId="41B5FA0A" w14:textId="77777777" w:rsidR="009252C2" w:rsidRPr="00C02A0B" w:rsidRDefault="009252C2" w:rsidP="0039256D">
            <w:pPr>
              <w:rPr>
                <w:rFonts w:cs="Times New Roman"/>
                <w:szCs w:val="24"/>
              </w:rPr>
            </w:pPr>
            <w:r w:rsidRPr="00C02A0B">
              <w:rPr>
                <w:rFonts w:cs="Times New Roman"/>
                <w:szCs w:val="24"/>
              </w:rPr>
              <w:t>4 (0)</w:t>
            </w:r>
          </w:p>
        </w:tc>
      </w:tr>
      <w:tr w:rsidR="009252C2" w:rsidRPr="00C02A0B" w14:paraId="47BF1B2B" w14:textId="77777777" w:rsidTr="007513C6">
        <w:trPr>
          <w:trHeight w:val="399"/>
        </w:trPr>
        <w:tc>
          <w:tcPr>
            <w:tcW w:w="681" w:type="pct"/>
            <w:shd w:val="clear" w:color="auto" w:fill="FFFFFF" w:themeFill="background1"/>
          </w:tcPr>
          <w:p w14:paraId="04E53654" w14:textId="77777777" w:rsidR="009252C2" w:rsidRPr="00C02A0B" w:rsidRDefault="009252C2" w:rsidP="0039256D">
            <w:pPr>
              <w:rPr>
                <w:rFonts w:cs="Times New Roman"/>
                <w:szCs w:val="24"/>
              </w:rPr>
            </w:pPr>
            <w:r w:rsidRPr="00C02A0B">
              <w:rPr>
                <w:rFonts w:cs="Times New Roman"/>
                <w:szCs w:val="24"/>
              </w:rPr>
              <w:t>IL-10</w:t>
            </w:r>
          </w:p>
        </w:tc>
        <w:tc>
          <w:tcPr>
            <w:tcW w:w="1591" w:type="pct"/>
            <w:shd w:val="clear" w:color="auto" w:fill="FFFFFF" w:themeFill="background1"/>
          </w:tcPr>
          <w:p w14:paraId="6861DA34" w14:textId="77777777" w:rsidR="009252C2" w:rsidRPr="00C02A0B" w:rsidRDefault="009252C2" w:rsidP="0039256D">
            <w:pPr>
              <w:rPr>
                <w:rFonts w:cs="Times New Roman"/>
                <w:szCs w:val="24"/>
              </w:rPr>
            </w:pPr>
            <w:r w:rsidRPr="00C02A0B">
              <w:rPr>
                <w:rFonts w:cs="Times New Roman"/>
                <w:szCs w:val="24"/>
              </w:rPr>
              <w:t>1.4 (0.8-2.4)</w:t>
            </w:r>
          </w:p>
        </w:tc>
        <w:tc>
          <w:tcPr>
            <w:tcW w:w="910" w:type="pct"/>
            <w:shd w:val="clear" w:color="auto" w:fill="FFFFFF" w:themeFill="background1"/>
          </w:tcPr>
          <w:p w14:paraId="0CFCE4BF" w14:textId="77777777" w:rsidR="009252C2" w:rsidRPr="00C02A0B" w:rsidRDefault="009252C2" w:rsidP="0039256D">
            <w:pPr>
              <w:rPr>
                <w:rFonts w:cs="Times New Roman"/>
                <w:szCs w:val="24"/>
              </w:rPr>
            </w:pPr>
            <w:r w:rsidRPr="00C02A0B">
              <w:rPr>
                <w:rFonts w:cs="Times New Roman"/>
                <w:szCs w:val="24"/>
              </w:rPr>
              <w:t>0.4, 2044.0</w:t>
            </w:r>
          </w:p>
        </w:tc>
        <w:tc>
          <w:tcPr>
            <w:tcW w:w="909" w:type="pct"/>
            <w:shd w:val="clear" w:color="auto" w:fill="FFFFFF" w:themeFill="background1"/>
          </w:tcPr>
          <w:p w14:paraId="5CE01D6C" w14:textId="77777777" w:rsidR="009252C2" w:rsidRPr="00C02A0B" w:rsidRDefault="009252C2" w:rsidP="0039256D">
            <w:pPr>
              <w:rPr>
                <w:rFonts w:cs="Times New Roman"/>
                <w:szCs w:val="24"/>
              </w:rPr>
            </w:pPr>
            <w:r w:rsidRPr="00C02A0B">
              <w:rPr>
                <w:rFonts w:cs="Times New Roman"/>
                <w:szCs w:val="24"/>
              </w:rPr>
              <w:t>838 (72)</w:t>
            </w:r>
          </w:p>
        </w:tc>
        <w:tc>
          <w:tcPr>
            <w:tcW w:w="909" w:type="pct"/>
            <w:shd w:val="clear" w:color="auto" w:fill="FFFFFF" w:themeFill="background1"/>
          </w:tcPr>
          <w:p w14:paraId="1CD58E41" w14:textId="77777777" w:rsidR="009252C2" w:rsidRPr="00C02A0B" w:rsidRDefault="009252C2" w:rsidP="0039256D">
            <w:pPr>
              <w:rPr>
                <w:rFonts w:cs="Times New Roman"/>
                <w:szCs w:val="24"/>
              </w:rPr>
            </w:pPr>
            <w:r w:rsidRPr="00C02A0B">
              <w:rPr>
                <w:rFonts w:cs="Times New Roman"/>
                <w:szCs w:val="24"/>
              </w:rPr>
              <w:t>0 (0)</w:t>
            </w:r>
          </w:p>
        </w:tc>
      </w:tr>
      <w:tr w:rsidR="009252C2" w:rsidRPr="00C02A0B" w14:paraId="3FE992E3" w14:textId="77777777" w:rsidTr="007513C6">
        <w:trPr>
          <w:trHeight w:val="415"/>
        </w:trPr>
        <w:tc>
          <w:tcPr>
            <w:tcW w:w="681" w:type="pct"/>
            <w:shd w:val="clear" w:color="auto" w:fill="FFFFFF" w:themeFill="background1"/>
          </w:tcPr>
          <w:p w14:paraId="09822C5F" w14:textId="77777777" w:rsidR="009252C2" w:rsidRPr="00C02A0B" w:rsidRDefault="009252C2" w:rsidP="0039256D">
            <w:pPr>
              <w:rPr>
                <w:rFonts w:cs="Times New Roman"/>
                <w:szCs w:val="24"/>
              </w:rPr>
            </w:pPr>
            <w:r w:rsidRPr="00C02A0B">
              <w:rPr>
                <w:rFonts w:cs="Times New Roman"/>
                <w:szCs w:val="24"/>
              </w:rPr>
              <w:t>IL-12</w:t>
            </w:r>
          </w:p>
        </w:tc>
        <w:tc>
          <w:tcPr>
            <w:tcW w:w="1591" w:type="pct"/>
            <w:shd w:val="clear" w:color="auto" w:fill="FFFFFF" w:themeFill="background1"/>
          </w:tcPr>
          <w:p w14:paraId="61ECF3A1" w14:textId="77777777" w:rsidR="009252C2" w:rsidRPr="00C02A0B" w:rsidRDefault="009252C2" w:rsidP="0039256D">
            <w:pPr>
              <w:rPr>
                <w:rFonts w:cs="Times New Roman"/>
                <w:szCs w:val="24"/>
              </w:rPr>
            </w:pPr>
            <w:r w:rsidRPr="00C02A0B">
              <w:rPr>
                <w:rFonts w:cs="Times New Roman"/>
                <w:szCs w:val="24"/>
              </w:rPr>
              <w:t>1.4 (0.9-2.2)</w:t>
            </w:r>
          </w:p>
        </w:tc>
        <w:tc>
          <w:tcPr>
            <w:tcW w:w="910" w:type="pct"/>
            <w:shd w:val="clear" w:color="auto" w:fill="FFFFFF" w:themeFill="background1"/>
          </w:tcPr>
          <w:p w14:paraId="5A4B4D64" w14:textId="77777777" w:rsidR="009252C2" w:rsidRPr="00C02A0B" w:rsidRDefault="009252C2" w:rsidP="0039256D">
            <w:pPr>
              <w:rPr>
                <w:rFonts w:cs="Times New Roman"/>
                <w:szCs w:val="24"/>
              </w:rPr>
            </w:pPr>
            <w:r w:rsidRPr="00C02A0B">
              <w:rPr>
                <w:rFonts w:cs="Times New Roman"/>
                <w:szCs w:val="24"/>
              </w:rPr>
              <w:t>0.4, 2440.7</w:t>
            </w:r>
          </w:p>
        </w:tc>
        <w:tc>
          <w:tcPr>
            <w:tcW w:w="909" w:type="pct"/>
            <w:shd w:val="clear" w:color="auto" w:fill="FFFFFF" w:themeFill="background1"/>
          </w:tcPr>
          <w:p w14:paraId="15E4D05E" w14:textId="77777777" w:rsidR="009252C2" w:rsidRPr="00C02A0B" w:rsidRDefault="009252C2" w:rsidP="0039256D">
            <w:pPr>
              <w:rPr>
                <w:rFonts w:cs="Times New Roman"/>
                <w:szCs w:val="24"/>
              </w:rPr>
            </w:pPr>
            <w:r w:rsidRPr="00C02A0B">
              <w:rPr>
                <w:rFonts w:cs="Times New Roman"/>
                <w:szCs w:val="24"/>
              </w:rPr>
              <w:t>104 (9)</w:t>
            </w:r>
          </w:p>
        </w:tc>
        <w:tc>
          <w:tcPr>
            <w:tcW w:w="909" w:type="pct"/>
            <w:shd w:val="clear" w:color="auto" w:fill="FFFFFF" w:themeFill="background1"/>
          </w:tcPr>
          <w:p w14:paraId="061A743A" w14:textId="77777777" w:rsidR="009252C2" w:rsidRPr="00C02A0B" w:rsidRDefault="009252C2" w:rsidP="0039256D">
            <w:pPr>
              <w:rPr>
                <w:rFonts w:cs="Times New Roman"/>
                <w:szCs w:val="24"/>
              </w:rPr>
            </w:pPr>
            <w:r w:rsidRPr="00C02A0B">
              <w:rPr>
                <w:rFonts w:cs="Times New Roman"/>
                <w:szCs w:val="24"/>
              </w:rPr>
              <w:t>0 (0)</w:t>
            </w:r>
          </w:p>
        </w:tc>
      </w:tr>
      <w:tr w:rsidR="009252C2" w:rsidRPr="00C02A0B" w14:paraId="74144D32" w14:textId="77777777" w:rsidTr="007513C6">
        <w:trPr>
          <w:trHeight w:val="415"/>
        </w:trPr>
        <w:tc>
          <w:tcPr>
            <w:tcW w:w="681" w:type="pct"/>
            <w:shd w:val="clear" w:color="auto" w:fill="FFFFFF" w:themeFill="background1"/>
          </w:tcPr>
          <w:p w14:paraId="7EB4E2AE" w14:textId="77777777" w:rsidR="009252C2" w:rsidRPr="00C02A0B" w:rsidRDefault="009252C2" w:rsidP="0039256D">
            <w:pPr>
              <w:rPr>
                <w:rFonts w:cs="Times New Roman"/>
                <w:szCs w:val="24"/>
              </w:rPr>
            </w:pPr>
            <w:r w:rsidRPr="00C02A0B">
              <w:rPr>
                <w:rFonts w:cs="Times New Roman"/>
                <w:szCs w:val="24"/>
              </w:rPr>
              <w:t>IL-13</w:t>
            </w:r>
          </w:p>
        </w:tc>
        <w:tc>
          <w:tcPr>
            <w:tcW w:w="1591" w:type="pct"/>
            <w:shd w:val="clear" w:color="auto" w:fill="FFFFFF" w:themeFill="background1"/>
          </w:tcPr>
          <w:p w14:paraId="7C6933B4" w14:textId="77777777" w:rsidR="009252C2" w:rsidRPr="00C02A0B" w:rsidRDefault="009252C2" w:rsidP="0039256D">
            <w:pPr>
              <w:rPr>
                <w:rFonts w:cs="Times New Roman"/>
                <w:szCs w:val="24"/>
              </w:rPr>
            </w:pPr>
            <w:r w:rsidRPr="00C02A0B">
              <w:rPr>
                <w:rFonts w:cs="Times New Roman"/>
                <w:szCs w:val="24"/>
              </w:rPr>
              <w:t>2.4 (1.5-4.4)</w:t>
            </w:r>
          </w:p>
        </w:tc>
        <w:tc>
          <w:tcPr>
            <w:tcW w:w="910" w:type="pct"/>
            <w:shd w:val="clear" w:color="auto" w:fill="FFFFFF" w:themeFill="background1"/>
          </w:tcPr>
          <w:p w14:paraId="6AF18264" w14:textId="77777777" w:rsidR="009252C2" w:rsidRPr="00C02A0B" w:rsidRDefault="009252C2" w:rsidP="0039256D">
            <w:pPr>
              <w:rPr>
                <w:rFonts w:cs="Times New Roman"/>
                <w:szCs w:val="24"/>
              </w:rPr>
            </w:pPr>
            <w:r w:rsidRPr="00C02A0B">
              <w:rPr>
                <w:rFonts w:cs="Times New Roman"/>
                <w:szCs w:val="24"/>
              </w:rPr>
              <w:t>0.4, 495.3</w:t>
            </w:r>
          </w:p>
        </w:tc>
        <w:tc>
          <w:tcPr>
            <w:tcW w:w="909" w:type="pct"/>
            <w:shd w:val="clear" w:color="auto" w:fill="FFFFFF" w:themeFill="background1"/>
          </w:tcPr>
          <w:p w14:paraId="4E2415DC" w14:textId="77777777" w:rsidR="009252C2" w:rsidRPr="00C02A0B" w:rsidRDefault="009252C2" w:rsidP="0039256D">
            <w:pPr>
              <w:rPr>
                <w:rFonts w:cs="Times New Roman"/>
                <w:szCs w:val="24"/>
              </w:rPr>
            </w:pPr>
            <w:r w:rsidRPr="00C02A0B">
              <w:rPr>
                <w:rFonts w:cs="Times New Roman"/>
                <w:szCs w:val="24"/>
              </w:rPr>
              <w:t>55 (5)</w:t>
            </w:r>
          </w:p>
        </w:tc>
        <w:tc>
          <w:tcPr>
            <w:tcW w:w="909" w:type="pct"/>
            <w:shd w:val="clear" w:color="auto" w:fill="FFFFFF" w:themeFill="background1"/>
          </w:tcPr>
          <w:p w14:paraId="5967898A" w14:textId="77777777" w:rsidR="009252C2" w:rsidRPr="00C02A0B" w:rsidRDefault="009252C2" w:rsidP="0039256D">
            <w:pPr>
              <w:rPr>
                <w:rFonts w:cs="Times New Roman"/>
                <w:szCs w:val="24"/>
              </w:rPr>
            </w:pPr>
            <w:r w:rsidRPr="00C02A0B">
              <w:rPr>
                <w:rFonts w:cs="Times New Roman"/>
                <w:szCs w:val="24"/>
              </w:rPr>
              <w:t>0 (0)</w:t>
            </w:r>
          </w:p>
        </w:tc>
      </w:tr>
      <w:tr w:rsidR="009252C2" w:rsidRPr="00C02A0B" w14:paraId="6194F465" w14:textId="77777777" w:rsidTr="007513C6">
        <w:trPr>
          <w:trHeight w:val="399"/>
        </w:trPr>
        <w:tc>
          <w:tcPr>
            <w:tcW w:w="681" w:type="pct"/>
            <w:shd w:val="clear" w:color="auto" w:fill="FFFFFF" w:themeFill="background1"/>
          </w:tcPr>
          <w:p w14:paraId="49E25DBE" w14:textId="77777777" w:rsidR="009252C2" w:rsidRPr="00C02A0B" w:rsidRDefault="009252C2" w:rsidP="0039256D">
            <w:pPr>
              <w:rPr>
                <w:rFonts w:cs="Times New Roman"/>
                <w:szCs w:val="24"/>
              </w:rPr>
            </w:pPr>
            <w:r w:rsidRPr="00C02A0B">
              <w:rPr>
                <w:rFonts w:cs="Times New Roman"/>
                <w:szCs w:val="24"/>
              </w:rPr>
              <w:t>IL-15</w:t>
            </w:r>
          </w:p>
        </w:tc>
        <w:tc>
          <w:tcPr>
            <w:tcW w:w="1591" w:type="pct"/>
            <w:shd w:val="clear" w:color="auto" w:fill="FFFFFF" w:themeFill="background1"/>
          </w:tcPr>
          <w:p w14:paraId="0C330F21" w14:textId="77777777" w:rsidR="009252C2" w:rsidRPr="00C02A0B" w:rsidRDefault="009252C2" w:rsidP="0039256D">
            <w:pPr>
              <w:rPr>
                <w:rFonts w:cs="Times New Roman"/>
                <w:szCs w:val="24"/>
              </w:rPr>
            </w:pPr>
            <w:r w:rsidRPr="00C02A0B">
              <w:rPr>
                <w:rFonts w:cs="Times New Roman"/>
                <w:szCs w:val="24"/>
              </w:rPr>
              <w:t>52.3 (32.2-91.7)</w:t>
            </w:r>
          </w:p>
        </w:tc>
        <w:tc>
          <w:tcPr>
            <w:tcW w:w="910" w:type="pct"/>
            <w:shd w:val="clear" w:color="auto" w:fill="FFFFFF" w:themeFill="background1"/>
          </w:tcPr>
          <w:p w14:paraId="1DD814F2" w14:textId="77777777" w:rsidR="009252C2" w:rsidRPr="00C02A0B" w:rsidRDefault="009252C2" w:rsidP="0039256D">
            <w:pPr>
              <w:rPr>
                <w:rFonts w:cs="Times New Roman"/>
                <w:szCs w:val="24"/>
              </w:rPr>
            </w:pPr>
            <w:r w:rsidRPr="00C02A0B">
              <w:rPr>
                <w:rFonts w:cs="Times New Roman"/>
                <w:szCs w:val="24"/>
              </w:rPr>
              <w:t>14.8, 8886.2</w:t>
            </w:r>
          </w:p>
        </w:tc>
        <w:tc>
          <w:tcPr>
            <w:tcW w:w="909" w:type="pct"/>
            <w:shd w:val="clear" w:color="auto" w:fill="FFFFFF" w:themeFill="background1"/>
          </w:tcPr>
          <w:p w14:paraId="05A844FC" w14:textId="77777777" w:rsidR="009252C2" w:rsidRPr="00C02A0B" w:rsidRDefault="009252C2" w:rsidP="0039256D">
            <w:pPr>
              <w:rPr>
                <w:rFonts w:cs="Times New Roman"/>
                <w:szCs w:val="24"/>
              </w:rPr>
            </w:pPr>
            <w:r w:rsidRPr="00C02A0B">
              <w:rPr>
                <w:rFonts w:cs="Times New Roman"/>
                <w:szCs w:val="24"/>
              </w:rPr>
              <w:t>279 (24)</w:t>
            </w:r>
          </w:p>
        </w:tc>
        <w:tc>
          <w:tcPr>
            <w:tcW w:w="909" w:type="pct"/>
            <w:shd w:val="clear" w:color="auto" w:fill="FFFFFF" w:themeFill="background1"/>
          </w:tcPr>
          <w:p w14:paraId="236B2C73" w14:textId="77777777" w:rsidR="009252C2" w:rsidRPr="00C02A0B" w:rsidRDefault="009252C2" w:rsidP="0039256D">
            <w:pPr>
              <w:rPr>
                <w:rFonts w:cs="Times New Roman"/>
                <w:szCs w:val="24"/>
              </w:rPr>
            </w:pPr>
            <w:r w:rsidRPr="00C02A0B">
              <w:rPr>
                <w:rFonts w:cs="Times New Roman"/>
                <w:szCs w:val="24"/>
              </w:rPr>
              <w:t>0 (0)</w:t>
            </w:r>
          </w:p>
        </w:tc>
      </w:tr>
      <w:tr w:rsidR="009252C2" w:rsidRPr="00C02A0B" w14:paraId="5F2B646F" w14:textId="77777777" w:rsidTr="007513C6">
        <w:trPr>
          <w:trHeight w:val="415"/>
        </w:trPr>
        <w:tc>
          <w:tcPr>
            <w:tcW w:w="681" w:type="pct"/>
            <w:shd w:val="clear" w:color="auto" w:fill="FFFFFF" w:themeFill="background1"/>
          </w:tcPr>
          <w:p w14:paraId="2A709E82" w14:textId="77777777" w:rsidR="009252C2" w:rsidRPr="00C02A0B" w:rsidRDefault="009252C2" w:rsidP="0039256D">
            <w:pPr>
              <w:rPr>
                <w:rFonts w:cs="Times New Roman"/>
                <w:szCs w:val="24"/>
              </w:rPr>
            </w:pPr>
            <w:r w:rsidRPr="00C02A0B">
              <w:rPr>
                <w:rFonts w:cs="Times New Roman"/>
                <w:szCs w:val="24"/>
              </w:rPr>
              <w:t>IL-17</w:t>
            </w:r>
          </w:p>
        </w:tc>
        <w:tc>
          <w:tcPr>
            <w:tcW w:w="1591" w:type="pct"/>
            <w:shd w:val="clear" w:color="auto" w:fill="FFFFFF" w:themeFill="background1"/>
          </w:tcPr>
          <w:p w14:paraId="3D7DB692" w14:textId="77777777" w:rsidR="009252C2" w:rsidRPr="00C02A0B" w:rsidRDefault="009252C2" w:rsidP="0039256D">
            <w:pPr>
              <w:rPr>
                <w:rFonts w:cs="Times New Roman"/>
                <w:szCs w:val="24"/>
              </w:rPr>
            </w:pPr>
            <w:r w:rsidRPr="00C02A0B">
              <w:rPr>
                <w:rFonts w:cs="Times New Roman"/>
                <w:szCs w:val="24"/>
              </w:rPr>
              <w:t>6.7 (5.4-8.2)</w:t>
            </w:r>
          </w:p>
        </w:tc>
        <w:tc>
          <w:tcPr>
            <w:tcW w:w="910" w:type="pct"/>
            <w:shd w:val="clear" w:color="auto" w:fill="FFFFFF" w:themeFill="background1"/>
          </w:tcPr>
          <w:p w14:paraId="1AD1D49C" w14:textId="77777777" w:rsidR="009252C2" w:rsidRPr="00C02A0B" w:rsidRDefault="009252C2" w:rsidP="0039256D">
            <w:pPr>
              <w:rPr>
                <w:rFonts w:cs="Times New Roman"/>
                <w:szCs w:val="24"/>
              </w:rPr>
            </w:pPr>
            <w:r w:rsidRPr="00C02A0B">
              <w:rPr>
                <w:rFonts w:cs="Times New Roman"/>
                <w:szCs w:val="24"/>
              </w:rPr>
              <w:t>0.8, 4109.7</w:t>
            </w:r>
          </w:p>
        </w:tc>
        <w:tc>
          <w:tcPr>
            <w:tcW w:w="909" w:type="pct"/>
            <w:shd w:val="clear" w:color="auto" w:fill="FFFFFF" w:themeFill="background1"/>
          </w:tcPr>
          <w:p w14:paraId="7ED628C7" w14:textId="77777777" w:rsidR="009252C2" w:rsidRPr="00C02A0B" w:rsidRDefault="009252C2" w:rsidP="0039256D">
            <w:pPr>
              <w:rPr>
                <w:rFonts w:cs="Times New Roman"/>
                <w:szCs w:val="24"/>
              </w:rPr>
            </w:pPr>
            <w:r w:rsidRPr="00C02A0B">
              <w:rPr>
                <w:rFonts w:cs="Times New Roman"/>
                <w:szCs w:val="24"/>
              </w:rPr>
              <w:t>0 (0)</w:t>
            </w:r>
          </w:p>
        </w:tc>
        <w:tc>
          <w:tcPr>
            <w:tcW w:w="909" w:type="pct"/>
            <w:shd w:val="clear" w:color="auto" w:fill="FFFFFF" w:themeFill="background1"/>
          </w:tcPr>
          <w:p w14:paraId="78E75EC3" w14:textId="77777777" w:rsidR="009252C2" w:rsidRPr="00C02A0B" w:rsidRDefault="009252C2" w:rsidP="0039256D">
            <w:pPr>
              <w:rPr>
                <w:rFonts w:cs="Times New Roman"/>
                <w:szCs w:val="24"/>
              </w:rPr>
            </w:pPr>
            <w:r w:rsidRPr="00C02A0B">
              <w:rPr>
                <w:rFonts w:cs="Times New Roman"/>
                <w:szCs w:val="24"/>
              </w:rPr>
              <w:t>0 (0)</w:t>
            </w:r>
          </w:p>
        </w:tc>
      </w:tr>
      <w:tr w:rsidR="009252C2" w:rsidRPr="00C02A0B" w14:paraId="3F3B8E59" w14:textId="77777777" w:rsidTr="007513C6">
        <w:trPr>
          <w:trHeight w:val="415"/>
        </w:trPr>
        <w:tc>
          <w:tcPr>
            <w:tcW w:w="681" w:type="pct"/>
            <w:shd w:val="clear" w:color="auto" w:fill="FFFFFF" w:themeFill="background1"/>
          </w:tcPr>
          <w:p w14:paraId="1EB8F16F" w14:textId="77777777" w:rsidR="009252C2" w:rsidRPr="00C02A0B" w:rsidRDefault="009252C2" w:rsidP="0039256D">
            <w:pPr>
              <w:rPr>
                <w:rFonts w:cs="Times New Roman"/>
                <w:szCs w:val="24"/>
              </w:rPr>
            </w:pPr>
            <w:r w:rsidRPr="00C02A0B">
              <w:rPr>
                <w:rFonts w:cs="Times New Roman"/>
                <w:szCs w:val="24"/>
              </w:rPr>
              <w:t>Eotaxin</w:t>
            </w:r>
          </w:p>
        </w:tc>
        <w:tc>
          <w:tcPr>
            <w:tcW w:w="1591" w:type="pct"/>
            <w:shd w:val="clear" w:color="auto" w:fill="FFFFFF" w:themeFill="background1"/>
          </w:tcPr>
          <w:p w14:paraId="3812F383" w14:textId="77777777" w:rsidR="009252C2" w:rsidRPr="00C02A0B" w:rsidRDefault="009252C2" w:rsidP="0039256D">
            <w:pPr>
              <w:rPr>
                <w:rFonts w:cs="Times New Roman"/>
                <w:szCs w:val="24"/>
              </w:rPr>
            </w:pPr>
            <w:r w:rsidRPr="00C02A0B">
              <w:rPr>
                <w:rFonts w:cs="Times New Roman"/>
                <w:szCs w:val="24"/>
              </w:rPr>
              <w:t>88.7 (68.3-113.7)</w:t>
            </w:r>
          </w:p>
        </w:tc>
        <w:tc>
          <w:tcPr>
            <w:tcW w:w="910" w:type="pct"/>
            <w:shd w:val="clear" w:color="auto" w:fill="FFFFFF" w:themeFill="background1"/>
          </w:tcPr>
          <w:p w14:paraId="4A14A74E" w14:textId="77777777" w:rsidR="009252C2" w:rsidRPr="00C02A0B" w:rsidRDefault="009252C2" w:rsidP="0039256D">
            <w:pPr>
              <w:rPr>
                <w:rFonts w:cs="Times New Roman"/>
                <w:szCs w:val="24"/>
              </w:rPr>
            </w:pPr>
            <w:r w:rsidRPr="00C02A0B">
              <w:rPr>
                <w:rFonts w:cs="Times New Roman"/>
                <w:szCs w:val="24"/>
              </w:rPr>
              <w:t>0.3, 243.6</w:t>
            </w:r>
          </w:p>
        </w:tc>
        <w:tc>
          <w:tcPr>
            <w:tcW w:w="909" w:type="pct"/>
            <w:shd w:val="clear" w:color="auto" w:fill="FFFFFF" w:themeFill="background1"/>
          </w:tcPr>
          <w:p w14:paraId="15633674" w14:textId="77777777" w:rsidR="009252C2" w:rsidRPr="00C02A0B" w:rsidRDefault="009252C2" w:rsidP="0039256D">
            <w:pPr>
              <w:rPr>
                <w:rFonts w:cs="Times New Roman"/>
                <w:szCs w:val="24"/>
              </w:rPr>
            </w:pPr>
            <w:r w:rsidRPr="00C02A0B">
              <w:rPr>
                <w:rFonts w:cs="Times New Roman"/>
                <w:szCs w:val="24"/>
              </w:rPr>
              <w:t>0 (0)</w:t>
            </w:r>
          </w:p>
        </w:tc>
        <w:tc>
          <w:tcPr>
            <w:tcW w:w="909" w:type="pct"/>
            <w:shd w:val="clear" w:color="auto" w:fill="FFFFFF" w:themeFill="background1"/>
          </w:tcPr>
          <w:p w14:paraId="1A2CAED3" w14:textId="77777777" w:rsidR="009252C2" w:rsidRPr="00C02A0B" w:rsidRDefault="009252C2" w:rsidP="0039256D">
            <w:pPr>
              <w:rPr>
                <w:rFonts w:cs="Times New Roman"/>
                <w:szCs w:val="24"/>
              </w:rPr>
            </w:pPr>
            <w:r w:rsidRPr="00C02A0B">
              <w:rPr>
                <w:rFonts w:cs="Times New Roman"/>
                <w:szCs w:val="24"/>
              </w:rPr>
              <w:t>9 (1)</w:t>
            </w:r>
          </w:p>
        </w:tc>
      </w:tr>
      <w:tr w:rsidR="009252C2" w:rsidRPr="00C02A0B" w14:paraId="241D704A" w14:textId="77777777" w:rsidTr="007513C6">
        <w:trPr>
          <w:trHeight w:val="415"/>
        </w:trPr>
        <w:tc>
          <w:tcPr>
            <w:tcW w:w="681" w:type="pct"/>
            <w:shd w:val="clear" w:color="auto" w:fill="FFFFFF" w:themeFill="background1"/>
          </w:tcPr>
          <w:p w14:paraId="6AD0C0EC" w14:textId="77777777" w:rsidR="009252C2" w:rsidRPr="00C02A0B" w:rsidRDefault="009252C2" w:rsidP="0039256D">
            <w:pPr>
              <w:rPr>
                <w:rFonts w:cs="Times New Roman"/>
                <w:szCs w:val="24"/>
              </w:rPr>
            </w:pPr>
            <w:r w:rsidRPr="00C02A0B">
              <w:rPr>
                <w:rFonts w:cs="Times New Roman"/>
                <w:szCs w:val="24"/>
              </w:rPr>
              <w:t>FGF-b</w:t>
            </w:r>
          </w:p>
        </w:tc>
        <w:tc>
          <w:tcPr>
            <w:tcW w:w="1591" w:type="pct"/>
            <w:shd w:val="clear" w:color="auto" w:fill="FFFFFF" w:themeFill="background1"/>
          </w:tcPr>
          <w:p w14:paraId="658620B5" w14:textId="77777777" w:rsidR="009252C2" w:rsidRPr="00C02A0B" w:rsidRDefault="009252C2" w:rsidP="0039256D">
            <w:pPr>
              <w:rPr>
                <w:rFonts w:cs="Times New Roman"/>
                <w:szCs w:val="24"/>
              </w:rPr>
            </w:pPr>
            <w:r w:rsidRPr="00C02A0B">
              <w:rPr>
                <w:rFonts w:cs="Times New Roman"/>
                <w:szCs w:val="24"/>
              </w:rPr>
              <w:t>22.2 (17.6-26.5)</w:t>
            </w:r>
          </w:p>
        </w:tc>
        <w:tc>
          <w:tcPr>
            <w:tcW w:w="910" w:type="pct"/>
            <w:shd w:val="clear" w:color="auto" w:fill="FFFFFF" w:themeFill="background1"/>
          </w:tcPr>
          <w:p w14:paraId="65A1AD13" w14:textId="77777777" w:rsidR="009252C2" w:rsidRPr="00C02A0B" w:rsidRDefault="009252C2" w:rsidP="0039256D">
            <w:pPr>
              <w:rPr>
                <w:rFonts w:cs="Times New Roman"/>
                <w:szCs w:val="24"/>
              </w:rPr>
            </w:pPr>
            <w:r w:rsidRPr="00C02A0B">
              <w:rPr>
                <w:rFonts w:cs="Times New Roman"/>
                <w:szCs w:val="24"/>
              </w:rPr>
              <w:t>2.0, 2050.6</w:t>
            </w:r>
          </w:p>
        </w:tc>
        <w:tc>
          <w:tcPr>
            <w:tcW w:w="909" w:type="pct"/>
            <w:shd w:val="clear" w:color="auto" w:fill="FFFFFF" w:themeFill="background1"/>
          </w:tcPr>
          <w:p w14:paraId="06798C45" w14:textId="77777777" w:rsidR="009252C2" w:rsidRPr="00C02A0B" w:rsidRDefault="009252C2" w:rsidP="0039256D">
            <w:pPr>
              <w:rPr>
                <w:rFonts w:cs="Times New Roman"/>
                <w:szCs w:val="24"/>
              </w:rPr>
            </w:pPr>
            <w:r w:rsidRPr="00C02A0B">
              <w:rPr>
                <w:rFonts w:cs="Times New Roman"/>
                <w:szCs w:val="24"/>
              </w:rPr>
              <w:t>3 (0)</w:t>
            </w:r>
          </w:p>
        </w:tc>
        <w:tc>
          <w:tcPr>
            <w:tcW w:w="909" w:type="pct"/>
            <w:shd w:val="clear" w:color="auto" w:fill="FFFFFF" w:themeFill="background1"/>
          </w:tcPr>
          <w:p w14:paraId="0006E8CB" w14:textId="77777777" w:rsidR="009252C2" w:rsidRPr="00C02A0B" w:rsidRDefault="009252C2" w:rsidP="0039256D">
            <w:pPr>
              <w:rPr>
                <w:rFonts w:cs="Times New Roman"/>
                <w:szCs w:val="24"/>
              </w:rPr>
            </w:pPr>
            <w:r w:rsidRPr="00C02A0B">
              <w:rPr>
                <w:rFonts w:cs="Times New Roman"/>
                <w:szCs w:val="24"/>
              </w:rPr>
              <w:t>0 (0)</w:t>
            </w:r>
          </w:p>
        </w:tc>
      </w:tr>
      <w:tr w:rsidR="009252C2" w:rsidRPr="00C02A0B" w14:paraId="06555CAA" w14:textId="77777777" w:rsidTr="007513C6">
        <w:trPr>
          <w:trHeight w:val="399"/>
        </w:trPr>
        <w:tc>
          <w:tcPr>
            <w:tcW w:w="681" w:type="pct"/>
            <w:shd w:val="clear" w:color="auto" w:fill="FFFFFF" w:themeFill="background1"/>
          </w:tcPr>
          <w:p w14:paraId="186997BC" w14:textId="77777777" w:rsidR="009252C2" w:rsidRPr="00C02A0B" w:rsidRDefault="009252C2" w:rsidP="0039256D">
            <w:pPr>
              <w:rPr>
                <w:rFonts w:cs="Times New Roman"/>
                <w:szCs w:val="24"/>
              </w:rPr>
            </w:pPr>
            <w:r w:rsidRPr="00C02A0B">
              <w:rPr>
                <w:rFonts w:cs="Times New Roman"/>
                <w:szCs w:val="24"/>
              </w:rPr>
              <w:lastRenderedPageBreak/>
              <w:t>G-CSF</w:t>
            </w:r>
          </w:p>
        </w:tc>
        <w:tc>
          <w:tcPr>
            <w:tcW w:w="1591" w:type="pct"/>
            <w:shd w:val="clear" w:color="auto" w:fill="FFFFFF" w:themeFill="background1"/>
          </w:tcPr>
          <w:p w14:paraId="25EEC809" w14:textId="77777777" w:rsidR="009252C2" w:rsidRPr="00C02A0B" w:rsidRDefault="009252C2" w:rsidP="0039256D">
            <w:pPr>
              <w:rPr>
                <w:rFonts w:cs="Times New Roman"/>
                <w:szCs w:val="24"/>
              </w:rPr>
            </w:pPr>
            <w:r w:rsidRPr="00C02A0B">
              <w:rPr>
                <w:rFonts w:cs="Times New Roman"/>
                <w:szCs w:val="24"/>
              </w:rPr>
              <w:t>157.4 (110.2-220.4)</w:t>
            </w:r>
          </w:p>
        </w:tc>
        <w:tc>
          <w:tcPr>
            <w:tcW w:w="910" w:type="pct"/>
            <w:shd w:val="clear" w:color="auto" w:fill="FFFFFF" w:themeFill="background1"/>
          </w:tcPr>
          <w:p w14:paraId="547CD8B6" w14:textId="77777777" w:rsidR="009252C2" w:rsidRPr="00C02A0B" w:rsidRDefault="009252C2" w:rsidP="0039256D">
            <w:pPr>
              <w:rPr>
                <w:rFonts w:cs="Times New Roman"/>
                <w:szCs w:val="24"/>
              </w:rPr>
            </w:pPr>
            <w:r w:rsidRPr="00C02A0B">
              <w:rPr>
                <w:rFonts w:cs="Times New Roman"/>
                <w:szCs w:val="24"/>
              </w:rPr>
              <w:t>2.7, 7634.5</w:t>
            </w:r>
          </w:p>
        </w:tc>
        <w:tc>
          <w:tcPr>
            <w:tcW w:w="909" w:type="pct"/>
            <w:shd w:val="clear" w:color="auto" w:fill="FFFFFF" w:themeFill="background1"/>
          </w:tcPr>
          <w:p w14:paraId="549296FB" w14:textId="77777777" w:rsidR="009252C2" w:rsidRPr="00C02A0B" w:rsidRDefault="009252C2" w:rsidP="0039256D">
            <w:pPr>
              <w:rPr>
                <w:rFonts w:cs="Times New Roman"/>
                <w:szCs w:val="24"/>
              </w:rPr>
            </w:pPr>
            <w:r w:rsidRPr="00C02A0B">
              <w:rPr>
                <w:rFonts w:cs="Times New Roman"/>
                <w:szCs w:val="24"/>
              </w:rPr>
              <w:t>0 (0)</w:t>
            </w:r>
          </w:p>
        </w:tc>
        <w:tc>
          <w:tcPr>
            <w:tcW w:w="909" w:type="pct"/>
            <w:shd w:val="clear" w:color="auto" w:fill="FFFFFF" w:themeFill="background1"/>
          </w:tcPr>
          <w:p w14:paraId="16B7055C" w14:textId="77777777" w:rsidR="009252C2" w:rsidRPr="00C02A0B" w:rsidRDefault="009252C2" w:rsidP="0039256D">
            <w:pPr>
              <w:rPr>
                <w:rFonts w:cs="Times New Roman"/>
                <w:szCs w:val="24"/>
              </w:rPr>
            </w:pPr>
            <w:r w:rsidRPr="00C02A0B">
              <w:rPr>
                <w:rFonts w:cs="Times New Roman"/>
                <w:szCs w:val="24"/>
              </w:rPr>
              <w:t>1 (0)</w:t>
            </w:r>
          </w:p>
        </w:tc>
      </w:tr>
      <w:tr w:rsidR="009252C2" w:rsidRPr="00C02A0B" w14:paraId="10E86236" w14:textId="77777777" w:rsidTr="007513C6">
        <w:trPr>
          <w:trHeight w:val="415"/>
        </w:trPr>
        <w:tc>
          <w:tcPr>
            <w:tcW w:w="681" w:type="pct"/>
            <w:shd w:val="clear" w:color="auto" w:fill="FFFFFF" w:themeFill="background1"/>
          </w:tcPr>
          <w:p w14:paraId="13D088C1" w14:textId="77777777" w:rsidR="009252C2" w:rsidRPr="00C02A0B" w:rsidRDefault="009252C2" w:rsidP="0039256D">
            <w:pPr>
              <w:rPr>
                <w:rFonts w:cs="Times New Roman"/>
                <w:szCs w:val="24"/>
              </w:rPr>
            </w:pPr>
            <w:r w:rsidRPr="00C02A0B">
              <w:rPr>
                <w:rFonts w:cs="Times New Roman"/>
                <w:szCs w:val="24"/>
              </w:rPr>
              <w:t>GM-CSF</w:t>
            </w:r>
          </w:p>
        </w:tc>
        <w:tc>
          <w:tcPr>
            <w:tcW w:w="1591" w:type="pct"/>
            <w:shd w:val="clear" w:color="auto" w:fill="FFFFFF" w:themeFill="background1"/>
          </w:tcPr>
          <w:p w14:paraId="421B00EC" w14:textId="77777777" w:rsidR="009252C2" w:rsidRPr="00C02A0B" w:rsidRDefault="009252C2" w:rsidP="0039256D">
            <w:pPr>
              <w:rPr>
                <w:rFonts w:cs="Times New Roman"/>
                <w:szCs w:val="24"/>
              </w:rPr>
            </w:pPr>
            <w:r w:rsidRPr="00C02A0B">
              <w:rPr>
                <w:rFonts w:cs="Times New Roman"/>
                <w:szCs w:val="24"/>
              </w:rPr>
              <w:t>1.5 (0.9-2.6)</w:t>
            </w:r>
          </w:p>
        </w:tc>
        <w:tc>
          <w:tcPr>
            <w:tcW w:w="910" w:type="pct"/>
            <w:shd w:val="clear" w:color="auto" w:fill="FFFFFF" w:themeFill="background1"/>
          </w:tcPr>
          <w:p w14:paraId="20FF290A" w14:textId="77777777" w:rsidR="009252C2" w:rsidRPr="00C02A0B" w:rsidRDefault="009252C2" w:rsidP="0039256D">
            <w:pPr>
              <w:rPr>
                <w:rFonts w:cs="Times New Roman"/>
                <w:szCs w:val="24"/>
              </w:rPr>
            </w:pPr>
            <w:r w:rsidRPr="00C02A0B">
              <w:rPr>
                <w:rFonts w:cs="Times New Roman"/>
                <w:szCs w:val="24"/>
              </w:rPr>
              <w:t>0.3, 486.6</w:t>
            </w:r>
          </w:p>
        </w:tc>
        <w:tc>
          <w:tcPr>
            <w:tcW w:w="909" w:type="pct"/>
            <w:shd w:val="clear" w:color="auto" w:fill="FFFFFF" w:themeFill="background1"/>
          </w:tcPr>
          <w:p w14:paraId="77D62D29" w14:textId="77777777" w:rsidR="009252C2" w:rsidRPr="00C02A0B" w:rsidRDefault="009252C2" w:rsidP="0039256D">
            <w:pPr>
              <w:rPr>
                <w:rFonts w:cs="Times New Roman"/>
                <w:szCs w:val="24"/>
              </w:rPr>
            </w:pPr>
            <w:r w:rsidRPr="00C02A0B">
              <w:rPr>
                <w:rFonts w:cs="Times New Roman"/>
                <w:szCs w:val="24"/>
              </w:rPr>
              <w:t>57 (5)</w:t>
            </w:r>
          </w:p>
        </w:tc>
        <w:tc>
          <w:tcPr>
            <w:tcW w:w="909" w:type="pct"/>
            <w:shd w:val="clear" w:color="auto" w:fill="FFFFFF" w:themeFill="background1"/>
          </w:tcPr>
          <w:p w14:paraId="6E8F7780" w14:textId="77777777" w:rsidR="009252C2" w:rsidRPr="00C02A0B" w:rsidRDefault="009252C2" w:rsidP="0039256D">
            <w:pPr>
              <w:rPr>
                <w:rFonts w:cs="Times New Roman"/>
                <w:szCs w:val="24"/>
              </w:rPr>
            </w:pPr>
            <w:r w:rsidRPr="00C02A0B">
              <w:rPr>
                <w:rFonts w:cs="Times New Roman"/>
                <w:szCs w:val="24"/>
              </w:rPr>
              <w:t>0 (0)</w:t>
            </w:r>
          </w:p>
        </w:tc>
      </w:tr>
      <w:tr w:rsidR="009252C2" w:rsidRPr="00C02A0B" w14:paraId="395EB574" w14:textId="77777777" w:rsidTr="007513C6">
        <w:trPr>
          <w:trHeight w:val="415"/>
        </w:trPr>
        <w:tc>
          <w:tcPr>
            <w:tcW w:w="681" w:type="pct"/>
            <w:shd w:val="clear" w:color="auto" w:fill="FFFFFF" w:themeFill="background1"/>
          </w:tcPr>
          <w:p w14:paraId="3E0C7D12" w14:textId="77777777" w:rsidR="009252C2" w:rsidRPr="00C02A0B" w:rsidRDefault="009252C2" w:rsidP="0039256D">
            <w:pPr>
              <w:rPr>
                <w:rFonts w:cs="Times New Roman"/>
                <w:szCs w:val="24"/>
              </w:rPr>
            </w:pPr>
            <w:r w:rsidRPr="00C02A0B">
              <w:rPr>
                <w:rFonts w:cs="Times New Roman"/>
                <w:szCs w:val="24"/>
              </w:rPr>
              <w:t>IFN-</w:t>
            </w:r>
            <w:r w:rsidRPr="00C02A0B">
              <w:rPr>
                <w:rFonts w:cs="Times New Roman"/>
              </w:rPr>
              <w:t xml:space="preserve"> γ</w:t>
            </w:r>
          </w:p>
        </w:tc>
        <w:tc>
          <w:tcPr>
            <w:tcW w:w="1591" w:type="pct"/>
            <w:shd w:val="clear" w:color="auto" w:fill="FFFFFF" w:themeFill="background1"/>
          </w:tcPr>
          <w:p w14:paraId="0026F203" w14:textId="77777777" w:rsidR="009252C2" w:rsidRPr="00C02A0B" w:rsidRDefault="009252C2" w:rsidP="0039256D">
            <w:pPr>
              <w:rPr>
                <w:rFonts w:cs="Times New Roman"/>
                <w:szCs w:val="24"/>
              </w:rPr>
            </w:pPr>
            <w:r w:rsidRPr="00C02A0B">
              <w:rPr>
                <w:rFonts w:cs="Times New Roman"/>
                <w:szCs w:val="24"/>
              </w:rPr>
              <w:t>9.3 (3.1-22.3)</w:t>
            </w:r>
          </w:p>
        </w:tc>
        <w:tc>
          <w:tcPr>
            <w:tcW w:w="910" w:type="pct"/>
            <w:shd w:val="clear" w:color="auto" w:fill="FFFFFF" w:themeFill="background1"/>
          </w:tcPr>
          <w:p w14:paraId="711F01BA" w14:textId="77777777" w:rsidR="009252C2" w:rsidRPr="00C02A0B" w:rsidRDefault="009252C2" w:rsidP="0039256D">
            <w:pPr>
              <w:rPr>
                <w:rFonts w:cs="Times New Roman"/>
                <w:szCs w:val="24"/>
              </w:rPr>
            </w:pPr>
            <w:r w:rsidRPr="00C02A0B">
              <w:rPr>
                <w:rFonts w:cs="Times New Roman"/>
                <w:szCs w:val="24"/>
              </w:rPr>
              <w:t>0.9, 1968.0</w:t>
            </w:r>
          </w:p>
        </w:tc>
        <w:tc>
          <w:tcPr>
            <w:tcW w:w="909" w:type="pct"/>
            <w:shd w:val="clear" w:color="auto" w:fill="FFFFFF" w:themeFill="background1"/>
          </w:tcPr>
          <w:p w14:paraId="4D9235F5" w14:textId="77777777" w:rsidR="009252C2" w:rsidRPr="00C02A0B" w:rsidRDefault="009252C2" w:rsidP="0039256D">
            <w:pPr>
              <w:rPr>
                <w:rFonts w:cs="Times New Roman"/>
                <w:szCs w:val="24"/>
              </w:rPr>
            </w:pPr>
            <w:r w:rsidRPr="00C02A0B">
              <w:rPr>
                <w:rFonts w:cs="Times New Roman"/>
                <w:szCs w:val="24"/>
              </w:rPr>
              <w:t>1071 (92)</w:t>
            </w:r>
          </w:p>
        </w:tc>
        <w:tc>
          <w:tcPr>
            <w:tcW w:w="909" w:type="pct"/>
            <w:shd w:val="clear" w:color="auto" w:fill="FFFFFF" w:themeFill="background1"/>
          </w:tcPr>
          <w:p w14:paraId="7D2CC3C1" w14:textId="77777777" w:rsidR="009252C2" w:rsidRPr="00C02A0B" w:rsidRDefault="009252C2" w:rsidP="0039256D">
            <w:pPr>
              <w:rPr>
                <w:rFonts w:cs="Times New Roman"/>
                <w:szCs w:val="24"/>
              </w:rPr>
            </w:pPr>
            <w:r w:rsidRPr="00C02A0B">
              <w:rPr>
                <w:rFonts w:cs="Times New Roman"/>
                <w:szCs w:val="24"/>
              </w:rPr>
              <w:t>0 (0)</w:t>
            </w:r>
          </w:p>
        </w:tc>
      </w:tr>
      <w:tr w:rsidR="009252C2" w:rsidRPr="00C02A0B" w14:paraId="2D4AB199" w14:textId="77777777" w:rsidTr="007513C6">
        <w:trPr>
          <w:trHeight w:val="399"/>
        </w:trPr>
        <w:tc>
          <w:tcPr>
            <w:tcW w:w="681" w:type="pct"/>
            <w:shd w:val="clear" w:color="auto" w:fill="FFFFFF" w:themeFill="background1"/>
          </w:tcPr>
          <w:p w14:paraId="0164042D" w14:textId="77777777" w:rsidR="009252C2" w:rsidRPr="00C02A0B" w:rsidRDefault="009252C2" w:rsidP="0039256D">
            <w:pPr>
              <w:rPr>
                <w:rFonts w:cs="Times New Roman"/>
                <w:szCs w:val="24"/>
              </w:rPr>
            </w:pPr>
            <w:r w:rsidRPr="00C02A0B">
              <w:rPr>
                <w:rFonts w:cs="Times New Roman"/>
                <w:szCs w:val="24"/>
              </w:rPr>
              <w:t>IP-10</w:t>
            </w:r>
          </w:p>
        </w:tc>
        <w:tc>
          <w:tcPr>
            <w:tcW w:w="1591" w:type="pct"/>
            <w:shd w:val="clear" w:color="auto" w:fill="FFFFFF" w:themeFill="background1"/>
          </w:tcPr>
          <w:p w14:paraId="7500EE70" w14:textId="77777777" w:rsidR="009252C2" w:rsidRPr="00C02A0B" w:rsidRDefault="009252C2" w:rsidP="0039256D">
            <w:pPr>
              <w:rPr>
                <w:rFonts w:cs="Times New Roman"/>
                <w:szCs w:val="24"/>
              </w:rPr>
            </w:pPr>
            <w:r w:rsidRPr="00C02A0B">
              <w:rPr>
                <w:rFonts w:cs="Times New Roman"/>
                <w:szCs w:val="24"/>
              </w:rPr>
              <w:t>1623.5 (1259.8-2028.8)</w:t>
            </w:r>
          </w:p>
        </w:tc>
        <w:tc>
          <w:tcPr>
            <w:tcW w:w="910" w:type="pct"/>
            <w:shd w:val="clear" w:color="auto" w:fill="FFFFFF" w:themeFill="background1"/>
          </w:tcPr>
          <w:p w14:paraId="3FC83274" w14:textId="77777777" w:rsidR="009252C2" w:rsidRPr="00C02A0B" w:rsidRDefault="009252C2" w:rsidP="0039256D">
            <w:pPr>
              <w:rPr>
                <w:rFonts w:cs="Times New Roman"/>
                <w:szCs w:val="24"/>
              </w:rPr>
            </w:pPr>
            <w:r w:rsidRPr="00C02A0B">
              <w:rPr>
                <w:rFonts w:cs="Times New Roman"/>
                <w:szCs w:val="24"/>
              </w:rPr>
              <w:t>11.2, 2740.0</w:t>
            </w:r>
          </w:p>
        </w:tc>
        <w:tc>
          <w:tcPr>
            <w:tcW w:w="909" w:type="pct"/>
            <w:shd w:val="clear" w:color="auto" w:fill="FFFFFF" w:themeFill="background1"/>
          </w:tcPr>
          <w:p w14:paraId="7E446394" w14:textId="77777777" w:rsidR="009252C2" w:rsidRPr="00C02A0B" w:rsidRDefault="009252C2" w:rsidP="0039256D">
            <w:pPr>
              <w:rPr>
                <w:rFonts w:cs="Times New Roman"/>
                <w:szCs w:val="24"/>
              </w:rPr>
            </w:pPr>
            <w:r w:rsidRPr="00C02A0B">
              <w:rPr>
                <w:rFonts w:cs="Times New Roman"/>
                <w:szCs w:val="24"/>
              </w:rPr>
              <w:t>2 (0)</w:t>
            </w:r>
          </w:p>
        </w:tc>
        <w:tc>
          <w:tcPr>
            <w:tcW w:w="909" w:type="pct"/>
            <w:shd w:val="clear" w:color="auto" w:fill="FFFFFF" w:themeFill="background1"/>
          </w:tcPr>
          <w:p w14:paraId="20AD23FF" w14:textId="77777777" w:rsidR="009252C2" w:rsidRPr="00C02A0B" w:rsidRDefault="009252C2" w:rsidP="0039256D">
            <w:pPr>
              <w:rPr>
                <w:rFonts w:cs="Times New Roman"/>
                <w:szCs w:val="24"/>
              </w:rPr>
            </w:pPr>
            <w:r w:rsidRPr="00C02A0B">
              <w:rPr>
                <w:rFonts w:cs="Times New Roman"/>
                <w:szCs w:val="24"/>
              </w:rPr>
              <w:t>156 (13)</w:t>
            </w:r>
          </w:p>
        </w:tc>
      </w:tr>
      <w:tr w:rsidR="009252C2" w:rsidRPr="00C02A0B" w14:paraId="50EA8D0F" w14:textId="77777777" w:rsidTr="007513C6">
        <w:trPr>
          <w:trHeight w:val="415"/>
        </w:trPr>
        <w:tc>
          <w:tcPr>
            <w:tcW w:w="681" w:type="pct"/>
            <w:shd w:val="clear" w:color="auto" w:fill="FFFFFF" w:themeFill="background1"/>
          </w:tcPr>
          <w:p w14:paraId="258C0AC2" w14:textId="77777777" w:rsidR="009252C2" w:rsidRPr="00C02A0B" w:rsidRDefault="009252C2" w:rsidP="0039256D">
            <w:pPr>
              <w:rPr>
                <w:rFonts w:cs="Times New Roman"/>
                <w:szCs w:val="24"/>
              </w:rPr>
            </w:pPr>
            <w:r w:rsidRPr="00C02A0B">
              <w:rPr>
                <w:rFonts w:cs="Times New Roman"/>
                <w:szCs w:val="24"/>
              </w:rPr>
              <w:t>MCP-1</w:t>
            </w:r>
          </w:p>
        </w:tc>
        <w:tc>
          <w:tcPr>
            <w:tcW w:w="1591" w:type="pct"/>
            <w:shd w:val="clear" w:color="auto" w:fill="FFFFFF" w:themeFill="background1"/>
          </w:tcPr>
          <w:p w14:paraId="08857598" w14:textId="77777777" w:rsidR="009252C2" w:rsidRPr="00C02A0B" w:rsidRDefault="009252C2" w:rsidP="0039256D">
            <w:pPr>
              <w:rPr>
                <w:rFonts w:cs="Times New Roman"/>
                <w:szCs w:val="24"/>
              </w:rPr>
            </w:pPr>
            <w:r w:rsidRPr="00C02A0B">
              <w:rPr>
                <w:rFonts w:cs="Times New Roman"/>
                <w:szCs w:val="24"/>
              </w:rPr>
              <w:t>53.8 (38.8-73.5)</w:t>
            </w:r>
          </w:p>
        </w:tc>
        <w:tc>
          <w:tcPr>
            <w:tcW w:w="910" w:type="pct"/>
            <w:shd w:val="clear" w:color="auto" w:fill="FFFFFF" w:themeFill="background1"/>
          </w:tcPr>
          <w:p w14:paraId="02FCF5C7" w14:textId="77777777" w:rsidR="009252C2" w:rsidRPr="00C02A0B" w:rsidRDefault="009252C2" w:rsidP="0039256D">
            <w:pPr>
              <w:rPr>
                <w:rFonts w:cs="Times New Roman"/>
                <w:szCs w:val="24"/>
              </w:rPr>
            </w:pPr>
            <w:r w:rsidRPr="00C02A0B">
              <w:rPr>
                <w:rFonts w:cs="Times New Roman"/>
                <w:szCs w:val="24"/>
              </w:rPr>
              <w:t>0.3, 622.2</w:t>
            </w:r>
          </w:p>
        </w:tc>
        <w:tc>
          <w:tcPr>
            <w:tcW w:w="909" w:type="pct"/>
            <w:shd w:val="clear" w:color="auto" w:fill="FFFFFF" w:themeFill="background1"/>
          </w:tcPr>
          <w:p w14:paraId="3D6D978E" w14:textId="77777777" w:rsidR="009252C2" w:rsidRPr="00C02A0B" w:rsidRDefault="009252C2" w:rsidP="0039256D">
            <w:pPr>
              <w:rPr>
                <w:rFonts w:cs="Times New Roman"/>
                <w:szCs w:val="24"/>
              </w:rPr>
            </w:pPr>
            <w:r w:rsidRPr="00C02A0B">
              <w:rPr>
                <w:rFonts w:cs="Times New Roman"/>
                <w:szCs w:val="24"/>
              </w:rPr>
              <w:t>0 (0)</w:t>
            </w:r>
          </w:p>
        </w:tc>
        <w:tc>
          <w:tcPr>
            <w:tcW w:w="909" w:type="pct"/>
            <w:shd w:val="clear" w:color="auto" w:fill="FFFFFF" w:themeFill="background1"/>
          </w:tcPr>
          <w:p w14:paraId="305BE846" w14:textId="77777777" w:rsidR="009252C2" w:rsidRPr="00C02A0B" w:rsidRDefault="009252C2" w:rsidP="0039256D">
            <w:pPr>
              <w:rPr>
                <w:rFonts w:cs="Times New Roman"/>
                <w:szCs w:val="24"/>
              </w:rPr>
            </w:pPr>
            <w:r w:rsidRPr="00C02A0B">
              <w:rPr>
                <w:rFonts w:cs="Times New Roman"/>
                <w:szCs w:val="24"/>
              </w:rPr>
              <w:t>1 (0)</w:t>
            </w:r>
          </w:p>
        </w:tc>
      </w:tr>
      <w:tr w:rsidR="009252C2" w:rsidRPr="00C02A0B" w14:paraId="1A4B4074" w14:textId="77777777" w:rsidTr="007513C6">
        <w:trPr>
          <w:trHeight w:val="415"/>
        </w:trPr>
        <w:tc>
          <w:tcPr>
            <w:tcW w:w="681" w:type="pct"/>
            <w:shd w:val="clear" w:color="auto" w:fill="FFFFFF" w:themeFill="background1"/>
          </w:tcPr>
          <w:p w14:paraId="51326B2A" w14:textId="77777777" w:rsidR="009252C2" w:rsidRPr="00C02A0B" w:rsidRDefault="009252C2" w:rsidP="0039256D">
            <w:pPr>
              <w:rPr>
                <w:rFonts w:cs="Times New Roman"/>
                <w:szCs w:val="24"/>
              </w:rPr>
            </w:pPr>
            <w:r w:rsidRPr="00C02A0B">
              <w:rPr>
                <w:rFonts w:cs="Times New Roman"/>
                <w:szCs w:val="24"/>
              </w:rPr>
              <w:t>MIP-1</w:t>
            </w:r>
            <w:r w:rsidRPr="00C02A0B">
              <w:rPr>
                <w:rFonts w:cs="Times New Roman"/>
              </w:rPr>
              <w:t>α</w:t>
            </w:r>
          </w:p>
        </w:tc>
        <w:tc>
          <w:tcPr>
            <w:tcW w:w="1591" w:type="pct"/>
            <w:shd w:val="clear" w:color="auto" w:fill="FFFFFF" w:themeFill="background1"/>
          </w:tcPr>
          <w:p w14:paraId="1646079F" w14:textId="77777777" w:rsidR="009252C2" w:rsidRPr="00C02A0B" w:rsidRDefault="009252C2" w:rsidP="0039256D">
            <w:pPr>
              <w:rPr>
                <w:rFonts w:cs="Times New Roman"/>
                <w:szCs w:val="24"/>
              </w:rPr>
            </w:pPr>
            <w:r w:rsidRPr="00C02A0B">
              <w:rPr>
                <w:rFonts w:cs="Times New Roman"/>
                <w:szCs w:val="24"/>
              </w:rPr>
              <w:t>3.5 (2.5-4.8)</w:t>
            </w:r>
          </w:p>
        </w:tc>
        <w:tc>
          <w:tcPr>
            <w:tcW w:w="910" w:type="pct"/>
            <w:shd w:val="clear" w:color="auto" w:fill="FFFFFF" w:themeFill="background1"/>
          </w:tcPr>
          <w:p w14:paraId="179F1EAE" w14:textId="77777777" w:rsidR="009252C2" w:rsidRPr="00C02A0B" w:rsidRDefault="009252C2" w:rsidP="0039256D">
            <w:pPr>
              <w:rPr>
                <w:rFonts w:cs="Times New Roman"/>
                <w:szCs w:val="24"/>
              </w:rPr>
            </w:pPr>
            <w:r w:rsidRPr="00C02A0B">
              <w:rPr>
                <w:rFonts w:cs="Times New Roman"/>
                <w:szCs w:val="24"/>
              </w:rPr>
              <w:t>0.3, 53.9</w:t>
            </w:r>
          </w:p>
        </w:tc>
        <w:tc>
          <w:tcPr>
            <w:tcW w:w="909" w:type="pct"/>
            <w:shd w:val="clear" w:color="auto" w:fill="FFFFFF" w:themeFill="background1"/>
          </w:tcPr>
          <w:p w14:paraId="4E68AA5D" w14:textId="77777777" w:rsidR="009252C2" w:rsidRPr="00C02A0B" w:rsidRDefault="009252C2" w:rsidP="0039256D">
            <w:pPr>
              <w:rPr>
                <w:rFonts w:cs="Times New Roman"/>
                <w:szCs w:val="24"/>
              </w:rPr>
            </w:pPr>
            <w:r w:rsidRPr="00C02A0B">
              <w:rPr>
                <w:rFonts w:cs="Times New Roman"/>
                <w:szCs w:val="24"/>
              </w:rPr>
              <w:t>48 (4)</w:t>
            </w:r>
          </w:p>
        </w:tc>
        <w:tc>
          <w:tcPr>
            <w:tcW w:w="909" w:type="pct"/>
            <w:shd w:val="clear" w:color="auto" w:fill="FFFFFF" w:themeFill="background1"/>
          </w:tcPr>
          <w:p w14:paraId="205C919F" w14:textId="77777777" w:rsidR="009252C2" w:rsidRPr="00C02A0B" w:rsidRDefault="009252C2" w:rsidP="0039256D">
            <w:pPr>
              <w:rPr>
                <w:rFonts w:cs="Times New Roman"/>
                <w:szCs w:val="24"/>
              </w:rPr>
            </w:pPr>
            <w:r w:rsidRPr="00C02A0B">
              <w:rPr>
                <w:rFonts w:cs="Times New Roman"/>
                <w:szCs w:val="24"/>
              </w:rPr>
              <w:t>5 (0)</w:t>
            </w:r>
          </w:p>
        </w:tc>
      </w:tr>
      <w:tr w:rsidR="009252C2" w:rsidRPr="00C02A0B" w14:paraId="75840B73" w14:textId="77777777" w:rsidTr="007513C6">
        <w:trPr>
          <w:trHeight w:val="399"/>
        </w:trPr>
        <w:tc>
          <w:tcPr>
            <w:tcW w:w="681" w:type="pct"/>
            <w:shd w:val="clear" w:color="auto" w:fill="FFFFFF" w:themeFill="background1"/>
          </w:tcPr>
          <w:p w14:paraId="53F464C0" w14:textId="77777777" w:rsidR="009252C2" w:rsidRPr="00C02A0B" w:rsidRDefault="009252C2" w:rsidP="0039256D">
            <w:pPr>
              <w:rPr>
                <w:rFonts w:cs="Times New Roman"/>
                <w:szCs w:val="24"/>
              </w:rPr>
            </w:pPr>
            <w:r w:rsidRPr="00C02A0B">
              <w:rPr>
                <w:rFonts w:cs="Times New Roman"/>
                <w:szCs w:val="24"/>
              </w:rPr>
              <w:t>MIP-1β</w:t>
            </w:r>
          </w:p>
        </w:tc>
        <w:tc>
          <w:tcPr>
            <w:tcW w:w="1591" w:type="pct"/>
            <w:shd w:val="clear" w:color="auto" w:fill="FFFFFF" w:themeFill="background1"/>
          </w:tcPr>
          <w:p w14:paraId="61CA05F2" w14:textId="77777777" w:rsidR="009252C2" w:rsidRPr="00C02A0B" w:rsidRDefault="009252C2" w:rsidP="0039256D">
            <w:pPr>
              <w:rPr>
                <w:rFonts w:cs="Times New Roman"/>
                <w:szCs w:val="24"/>
              </w:rPr>
            </w:pPr>
            <w:r w:rsidRPr="00C02A0B">
              <w:rPr>
                <w:rFonts w:cs="Times New Roman"/>
                <w:szCs w:val="24"/>
              </w:rPr>
              <w:t>118.8 (108.5-129.7)</w:t>
            </w:r>
          </w:p>
        </w:tc>
        <w:tc>
          <w:tcPr>
            <w:tcW w:w="910" w:type="pct"/>
            <w:shd w:val="clear" w:color="auto" w:fill="FFFFFF" w:themeFill="background1"/>
          </w:tcPr>
          <w:p w14:paraId="1E52F9D8" w14:textId="77777777" w:rsidR="009252C2" w:rsidRPr="00C02A0B" w:rsidRDefault="009252C2" w:rsidP="0039256D">
            <w:pPr>
              <w:rPr>
                <w:rFonts w:cs="Times New Roman"/>
                <w:szCs w:val="24"/>
              </w:rPr>
            </w:pPr>
            <w:r w:rsidRPr="00C02A0B">
              <w:rPr>
                <w:rFonts w:cs="Times New Roman"/>
                <w:szCs w:val="24"/>
              </w:rPr>
              <w:t>3.0, 577.9</w:t>
            </w:r>
          </w:p>
        </w:tc>
        <w:tc>
          <w:tcPr>
            <w:tcW w:w="909" w:type="pct"/>
            <w:shd w:val="clear" w:color="auto" w:fill="FFFFFF" w:themeFill="background1"/>
          </w:tcPr>
          <w:p w14:paraId="7047A0A4" w14:textId="77777777" w:rsidR="009252C2" w:rsidRPr="00C02A0B" w:rsidRDefault="009252C2" w:rsidP="0039256D">
            <w:pPr>
              <w:rPr>
                <w:rFonts w:cs="Times New Roman"/>
                <w:szCs w:val="24"/>
              </w:rPr>
            </w:pPr>
            <w:r w:rsidRPr="00C02A0B">
              <w:rPr>
                <w:rFonts w:cs="Times New Roman"/>
                <w:szCs w:val="24"/>
              </w:rPr>
              <w:t>2 (0)</w:t>
            </w:r>
          </w:p>
        </w:tc>
        <w:tc>
          <w:tcPr>
            <w:tcW w:w="909" w:type="pct"/>
            <w:shd w:val="clear" w:color="auto" w:fill="FFFFFF" w:themeFill="background1"/>
          </w:tcPr>
          <w:p w14:paraId="06EAB73B" w14:textId="77777777" w:rsidR="009252C2" w:rsidRPr="00C02A0B" w:rsidRDefault="009252C2" w:rsidP="0039256D">
            <w:pPr>
              <w:rPr>
                <w:rFonts w:cs="Times New Roman"/>
                <w:szCs w:val="24"/>
              </w:rPr>
            </w:pPr>
            <w:r w:rsidRPr="00C02A0B">
              <w:rPr>
                <w:rFonts w:cs="Times New Roman"/>
                <w:szCs w:val="24"/>
              </w:rPr>
              <w:t>0 (0)</w:t>
            </w:r>
          </w:p>
        </w:tc>
      </w:tr>
      <w:tr w:rsidR="009252C2" w:rsidRPr="00C02A0B" w14:paraId="3C91776E" w14:textId="77777777" w:rsidTr="007513C6">
        <w:trPr>
          <w:trHeight w:val="132"/>
        </w:trPr>
        <w:tc>
          <w:tcPr>
            <w:tcW w:w="681" w:type="pct"/>
            <w:shd w:val="clear" w:color="auto" w:fill="FFFFFF" w:themeFill="background1"/>
          </w:tcPr>
          <w:p w14:paraId="65B843BF" w14:textId="77777777" w:rsidR="009252C2" w:rsidRPr="00C02A0B" w:rsidRDefault="009252C2" w:rsidP="0039256D">
            <w:pPr>
              <w:rPr>
                <w:rFonts w:cs="Times New Roman"/>
                <w:szCs w:val="24"/>
              </w:rPr>
            </w:pPr>
            <w:r w:rsidRPr="00C02A0B">
              <w:rPr>
                <w:rFonts w:cs="Times New Roman"/>
                <w:szCs w:val="24"/>
              </w:rPr>
              <w:t>PDGF-BB</w:t>
            </w:r>
          </w:p>
        </w:tc>
        <w:tc>
          <w:tcPr>
            <w:tcW w:w="1591" w:type="pct"/>
            <w:shd w:val="clear" w:color="auto" w:fill="FFFFFF" w:themeFill="background1"/>
          </w:tcPr>
          <w:p w14:paraId="690BD1B9" w14:textId="77777777" w:rsidR="009252C2" w:rsidRPr="00C02A0B" w:rsidRDefault="009252C2" w:rsidP="0039256D">
            <w:pPr>
              <w:rPr>
                <w:rFonts w:cs="Times New Roman"/>
                <w:szCs w:val="24"/>
              </w:rPr>
            </w:pPr>
            <w:r w:rsidRPr="00C02A0B">
              <w:rPr>
                <w:rFonts w:cs="Times New Roman"/>
                <w:szCs w:val="24"/>
              </w:rPr>
              <w:t>4284.8 (3528.0-4956.9)</w:t>
            </w:r>
          </w:p>
        </w:tc>
        <w:tc>
          <w:tcPr>
            <w:tcW w:w="910" w:type="pct"/>
            <w:shd w:val="clear" w:color="auto" w:fill="FFFFFF" w:themeFill="background1"/>
          </w:tcPr>
          <w:p w14:paraId="05799029" w14:textId="77777777" w:rsidR="009252C2" w:rsidRPr="00C02A0B" w:rsidRDefault="009252C2" w:rsidP="0039256D">
            <w:pPr>
              <w:rPr>
                <w:rFonts w:cs="Times New Roman"/>
                <w:szCs w:val="24"/>
              </w:rPr>
            </w:pPr>
            <w:r w:rsidRPr="00C02A0B">
              <w:rPr>
                <w:rFonts w:cs="Times New Roman"/>
                <w:szCs w:val="24"/>
              </w:rPr>
              <w:t>11.3, 5851.8</w:t>
            </w:r>
          </w:p>
        </w:tc>
        <w:tc>
          <w:tcPr>
            <w:tcW w:w="909" w:type="pct"/>
            <w:shd w:val="clear" w:color="auto" w:fill="FFFFFF" w:themeFill="background1"/>
          </w:tcPr>
          <w:p w14:paraId="239C223A" w14:textId="77777777" w:rsidR="009252C2" w:rsidRPr="00C02A0B" w:rsidRDefault="009252C2" w:rsidP="0039256D">
            <w:pPr>
              <w:rPr>
                <w:rFonts w:cs="Times New Roman"/>
                <w:szCs w:val="24"/>
              </w:rPr>
            </w:pPr>
            <w:r w:rsidRPr="00C02A0B">
              <w:rPr>
                <w:rFonts w:cs="Times New Roman"/>
                <w:szCs w:val="24"/>
              </w:rPr>
              <w:t>0 (0)</w:t>
            </w:r>
          </w:p>
        </w:tc>
        <w:tc>
          <w:tcPr>
            <w:tcW w:w="909" w:type="pct"/>
            <w:shd w:val="clear" w:color="auto" w:fill="FFFFFF" w:themeFill="background1"/>
          </w:tcPr>
          <w:p w14:paraId="37D9E0CA" w14:textId="77777777" w:rsidR="009252C2" w:rsidRPr="00C02A0B" w:rsidRDefault="009252C2" w:rsidP="0039256D">
            <w:pPr>
              <w:rPr>
                <w:rFonts w:cs="Times New Roman"/>
                <w:szCs w:val="24"/>
              </w:rPr>
            </w:pPr>
            <w:r w:rsidRPr="00C02A0B">
              <w:rPr>
                <w:rFonts w:cs="Times New Roman"/>
                <w:szCs w:val="24"/>
              </w:rPr>
              <w:t>253 (22)</w:t>
            </w:r>
          </w:p>
        </w:tc>
      </w:tr>
      <w:tr w:rsidR="009252C2" w:rsidRPr="00C02A0B" w14:paraId="5195B4BF" w14:textId="77777777" w:rsidTr="007513C6">
        <w:trPr>
          <w:trHeight w:val="399"/>
        </w:trPr>
        <w:tc>
          <w:tcPr>
            <w:tcW w:w="681" w:type="pct"/>
            <w:shd w:val="clear" w:color="auto" w:fill="FFFFFF" w:themeFill="background1"/>
          </w:tcPr>
          <w:p w14:paraId="339F8CD4" w14:textId="77777777" w:rsidR="009252C2" w:rsidRPr="00C02A0B" w:rsidRDefault="009252C2" w:rsidP="0039256D">
            <w:pPr>
              <w:rPr>
                <w:rFonts w:cs="Times New Roman"/>
                <w:szCs w:val="24"/>
              </w:rPr>
            </w:pPr>
            <w:r w:rsidRPr="00C02A0B">
              <w:rPr>
                <w:rFonts w:cs="Times New Roman"/>
                <w:szCs w:val="24"/>
              </w:rPr>
              <w:t>RANTES</w:t>
            </w:r>
          </w:p>
        </w:tc>
        <w:tc>
          <w:tcPr>
            <w:tcW w:w="1591" w:type="pct"/>
            <w:shd w:val="clear" w:color="auto" w:fill="FFFFFF" w:themeFill="background1"/>
          </w:tcPr>
          <w:p w14:paraId="0AEA8101" w14:textId="77777777" w:rsidR="009252C2" w:rsidRPr="00C02A0B" w:rsidRDefault="009252C2" w:rsidP="0039256D">
            <w:pPr>
              <w:rPr>
                <w:rFonts w:cs="Times New Roman"/>
                <w:szCs w:val="24"/>
              </w:rPr>
            </w:pPr>
            <w:r w:rsidRPr="00C02A0B">
              <w:rPr>
                <w:rFonts w:cs="Times New Roman"/>
                <w:szCs w:val="24"/>
              </w:rPr>
              <w:t>-</w:t>
            </w:r>
          </w:p>
        </w:tc>
        <w:tc>
          <w:tcPr>
            <w:tcW w:w="910" w:type="pct"/>
            <w:shd w:val="clear" w:color="auto" w:fill="FFFFFF" w:themeFill="background1"/>
          </w:tcPr>
          <w:p w14:paraId="6163AAA0" w14:textId="77777777" w:rsidR="009252C2" w:rsidRPr="00C02A0B" w:rsidRDefault="009252C2" w:rsidP="0039256D">
            <w:pPr>
              <w:rPr>
                <w:rFonts w:cs="Times New Roman"/>
                <w:szCs w:val="24"/>
              </w:rPr>
            </w:pPr>
            <w:r w:rsidRPr="00C02A0B">
              <w:rPr>
                <w:rFonts w:cs="Times New Roman"/>
                <w:szCs w:val="24"/>
              </w:rPr>
              <w:t>6.7, 1403.5</w:t>
            </w:r>
          </w:p>
        </w:tc>
        <w:tc>
          <w:tcPr>
            <w:tcW w:w="909" w:type="pct"/>
            <w:shd w:val="clear" w:color="auto" w:fill="FFFFFF" w:themeFill="background1"/>
          </w:tcPr>
          <w:p w14:paraId="47959CDB" w14:textId="77777777" w:rsidR="009252C2" w:rsidRPr="00C02A0B" w:rsidRDefault="009252C2" w:rsidP="0039256D">
            <w:pPr>
              <w:rPr>
                <w:rFonts w:cs="Times New Roman"/>
                <w:szCs w:val="24"/>
              </w:rPr>
            </w:pPr>
            <w:r w:rsidRPr="00C02A0B">
              <w:rPr>
                <w:rFonts w:cs="Times New Roman"/>
                <w:szCs w:val="24"/>
              </w:rPr>
              <w:t>2 (0)</w:t>
            </w:r>
          </w:p>
        </w:tc>
        <w:tc>
          <w:tcPr>
            <w:tcW w:w="909" w:type="pct"/>
            <w:shd w:val="clear" w:color="auto" w:fill="FFFFFF" w:themeFill="background1"/>
          </w:tcPr>
          <w:p w14:paraId="51AF6A81" w14:textId="77777777" w:rsidR="009252C2" w:rsidRPr="00C02A0B" w:rsidRDefault="009252C2" w:rsidP="0039256D">
            <w:pPr>
              <w:rPr>
                <w:rFonts w:cs="Times New Roman"/>
                <w:szCs w:val="24"/>
              </w:rPr>
            </w:pPr>
            <w:r w:rsidRPr="00C02A0B">
              <w:rPr>
                <w:rFonts w:cs="Times New Roman"/>
                <w:szCs w:val="24"/>
              </w:rPr>
              <w:t>1164 (100)</w:t>
            </w:r>
          </w:p>
        </w:tc>
      </w:tr>
      <w:tr w:rsidR="009252C2" w:rsidRPr="00C02A0B" w14:paraId="7A34625D" w14:textId="77777777" w:rsidTr="007513C6">
        <w:trPr>
          <w:trHeight w:val="415"/>
        </w:trPr>
        <w:tc>
          <w:tcPr>
            <w:tcW w:w="681" w:type="pct"/>
            <w:shd w:val="clear" w:color="auto" w:fill="FFFFFF" w:themeFill="background1"/>
          </w:tcPr>
          <w:p w14:paraId="7743F413" w14:textId="77777777" w:rsidR="009252C2" w:rsidRPr="00C02A0B" w:rsidRDefault="009252C2" w:rsidP="0039256D">
            <w:pPr>
              <w:rPr>
                <w:rFonts w:cs="Times New Roman"/>
                <w:szCs w:val="24"/>
              </w:rPr>
            </w:pPr>
            <w:r w:rsidRPr="00C02A0B">
              <w:rPr>
                <w:rFonts w:cs="Times New Roman"/>
                <w:szCs w:val="24"/>
              </w:rPr>
              <w:t>TNF-</w:t>
            </w:r>
            <w:r w:rsidRPr="00C02A0B">
              <w:rPr>
                <w:rFonts w:cs="Times New Roman"/>
              </w:rPr>
              <w:t>α</w:t>
            </w:r>
          </w:p>
        </w:tc>
        <w:tc>
          <w:tcPr>
            <w:tcW w:w="1591" w:type="pct"/>
            <w:shd w:val="clear" w:color="auto" w:fill="FFFFFF" w:themeFill="background1"/>
          </w:tcPr>
          <w:p w14:paraId="04F7844D" w14:textId="77777777" w:rsidR="009252C2" w:rsidRPr="00C02A0B" w:rsidRDefault="009252C2" w:rsidP="0039256D">
            <w:pPr>
              <w:rPr>
                <w:rFonts w:cs="Times New Roman"/>
                <w:szCs w:val="24"/>
              </w:rPr>
            </w:pPr>
            <w:r w:rsidRPr="00C02A0B">
              <w:rPr>
                <w:rFonts w:cs="Times New Roman"/>
                <w:szCs w:val="24"/>
              </w:rPr>
              <w:t>46.1 (54.6-63.4)</w:t>
            </w:r>
          </w:p>
        </w:tc>
        <w:tc>
          <w:tcPr>
            <w:tcW w:w="910" w:type="pct"/>
            <w:shd w:val="clear" w:color="auto" w:fill="FFFFFF" w:themeFill="background1"/>
          </w:tcPr>
          <w:p w14:paraId="269B3A24" w14:textId="77777777" w:rsidR="009252C2" w:rsidRPr="00C02A0B" w:rsidRDefault="009252C2" w:rsidP="0039256D">
            <w:pPr>
              <w:rPr>
                <w:rFonts w:cs="Times New Roman"/>
                <w:szCs w:val="24"/>
              </w:rPr>
            </w:pPr>
            <w:r w:rsidRPr="00C02A0B">
              <w:rPr>
                <w:rFonts w:cs="Times New Roman"/>
                <w:szCs w:val="24"/>
              </w:rPr>
              <w:t>1.4, 4694.3</w:t>
            </w:r>
          </w:p>
        </w:tc>
        <w:tc>
          <w:tcPr>
            <w:tcW w:w="909" w:type="pct"/>
            <w:shd w:val="clear" w:color="auto" w:fill="FFFFFF" w:themeFill="background1"/>
          </w:tcPr>
          <w:p w14:paraId="2C124B73" w14:textId="77777777" w:rsidR="009252C2" w:rsidRPr="00C02A0B" w:rsidRDefault="009252C2" w:rsidP="0039256D">
            <w:pPr>
              <w:rPr>
                <w:rFonts w:cs="Times New Roman"/>
                <w:szCs w:val="24"/>
              </w:rPr>
            </w:pPr>
            <w:r w:rsidRPr="00C02A0B">
              <w:rPr>
                <w:rFonts w:cs="Times New Roman"/>
                <w:szCs w:val="24"/>
              </w:rPr>
              <w:t>1 (0)</w:t>
            </w:r>
          </w:p>
        </w:tc>
        <w:tc>
          <w:tcPr>
            <w:tcW w:w="909" w:type="pct"/>
            <w:shd w:val="clear" w:color="auto" w:fill="FFFFFF" w:themeFill="background1"/>
          </w:tcPr>
          <w:p w14:paraId="54E5427C" w14:textId="77777777" w:rsidR="009252C2" w:rsidRPr="00C02A0B" w:rsidRDefault="009252C2" w:rsidP="0039256D">
            <w:pPr>
              <w:rPr>
                <w:rFonts w:cs="Times New Roman"/>
                <w:szCs w:val="24"/>
              </w:rPr>
            </w:pPr>
            <w:r w:rsidRPr="00C02A0B">
              <w:rPr>
                <w:rFonts w:cs="Times New Roman"/>
                <w:szCs w:val="24"/>
              </w:rPr>
              <w:t>0 (0)</w:t>
            </w:r>
          </w:p>
        </w:tc>
      </w:tr>
      <w:tr w:rsidR="009252C2" w:rsidRPr="00C02A0B" w14:paraId="44AC4058" w14:textId="77777777" w:rsidTr="007513C6">
        <w:trPr>
          <w:trHeight w:val="415"/>
        </w:trPr>
        <w:tc>
          <w:tcPr>
            <w:tcW w:w="681" w:type="pct"/>
            <w:tcBorders>
              <w:bottom w:val="single" w:sz="4" w:space="0" w:color="auto"/>
            </w:tcBorders>
            <w:shd w:val="clear" w:color="auto" w:fill="FFFFFF" w:themeFill="background1"/>
          </w:tcPr>
          <w:p w14:paraId="46AE8963" w14:textId="77777777" w:rsidR="009252C2" w:rsidRPr="00C02A0B" w:rsidRDefault="009252C2" w:rsidP="0039256D">
            <w:pPr>
              <w:rPr>
                <w:rFonts w:cs="Times New Roman"/>
                <w:szCs w:val="24"/>
              </w:rPr>
            </w:pPr>
            <w:r w:rsidRPr="00C02A0B">
              <w:rPr>
                <w:rFonts w:cs="Times New Roman"/>
                <w:szCs w:val="24"/>
              </w:rPr>
              <w:t>VEGF</w:t>
            </w:r>
          </w:p>
        </w:tc>
        <w:tc>
          <w:tcPr>
            <w:tcW w:w="1591" w:type="pct"/>
            <w:tcBorders>
              <w:bottom w:val="single" w:sz="4" w:space="0" w:color="auto"/>
            </w:tcBorders>
            <w:shd w:val="clear" w:color="auto" w:fill="FFFFFF" w:themeFill="background1"/>
          </w:tcPr>
          <w:p w14:paraId="30D981B1" w14:textId="77777777" w:rsidR="009252C2" w:rsidRPr="00C02A0B" w:rsidRDefault="009252C2" w:rsidP="0039256D">
            <w:pPr>
              <w:rPr>
                <w:rFonts w:cs="Times New Roman"/>
                <w:szCs w:val="24"/>
              </w:rPr>
            </w:pPr>
            <w:r w:rsidRPr="00C02A0B">
              <w:rPr>
                <w:rFonts w:cs="Times New Roman"/>
                <w:szCs w:val="24"/>
              </w:rPr>
              <w:t>117.8 (58.8-244.4)</w:t>
            </w:r>
          </w:p>
        </w:tc>
        <w:tc>
          <w:tcPr>
            <w:tcW w:w="910" w:type="pct"/>
            <w:tcBorders>
              <w:bottom w:val="single" w:sz="4" w:space="0" w:color="auto"/>
            </w:tcBorders>
            <w:shd w:val="clear" w:color="auto" w:fill="FFFFFF" w:themeFill="background1"/>
          </w:tcPr>
          <w:p w14:paraId="23513E44" w14:textId="77777777" w:rsidR="009252C2" w:rsidRPr="00C02A0B" w:rsidRDefault="009252C2" w:rsidP="0039256D">
            <w:pPr>
              <w:rPr>
                <w:rFonts w:cs="Times New Roman"/>
                <w:szCs w:val="24"/>
              </w:rPr>
            </w:pPr>
            <w:r w:rsidRPr="00C02A0B">
              <w:rPr>
                <w:rFonts w:cs="Times New Roman"/>
                <w:szCs w:val="24"/>
              </w:rPr>
              <w:t>19.8, 8665.3</w:t>
            </w:r>
          </w:p>
        </w:tc>
        <w:tc>
          <w:tcPr>
            <w:tcW w:w="909" w:type="pct"/>
            <w:tcBorders>
              <w:bottom w:val="single" w:sz="4" w:space="0" w:color="auto"/>
            </w:tcBorders>
            <w:shd w:val="clear" w:color="auto" w:fill="FFFFFF" w:themeFill="background1"/>
          </w:tcPr>
          <w:p w14:paraId="7ECE7DCE" w14:textId="77777777" w:rsidR="009252C2" w:rsidRPr="00C02A0B" w:rsidRDefault="009252C2" w:rsidP="0039256D">
            <w:pPr>
              <w:rPr>
                <w:rFonts w:cs="Times New Roman"/>
                <w:szCs w:val="24"/>
              </w:rPr>
            </w:pPr>
            <w:r w:rsidRPr="00C02A0B">
              <w:rPr>
                <w:rFonts w:cs="Times New Roman"/>
                <w:szCs w:val="24"/>
              </w:rPr>
              <w:t>1030 (88)</w:t>
            </w:r>
          </w:p>
        </w:tc>
        <w:tc>
          <w:tcPr>
            <w:tcW w:w="909" w:type="pct"/>
            <w:tcBorders>
              <w:bottom w:val="single" w:sz="4" w:space="0" w:color="auto"/>
            </w:tcBorders>
            <w:shd w:val="clear" w:color="auto" w:fill="FFFFFF" w:themeFill="background1"/>
          </w:tcPr>
          <w:p w14:paraId="52BD5680" w14:textId="77777777" w:rsidR="009252C2" w:rsidRPr="00C02A0B" w:rsidRDefault="009252C2" w:rsidP="0039256D">
            <w:pPr>
              <w:rPr>
                <w:rFonts w:cs="Times New Roman"/>
                <w:szCs w:val="24"/>
              </w:rPr>
            </w:pPr>
            <w:r w:rsidRPr="00C02A0B">
              <w:rPr>
                <w:rFonts w:cs="Times New Roman"/>
                <w:szCs w:val="24"/>
              </w:rPr>
              <w:t>0 (0)</w:t>
            </w:r>
          </w:p>
        </w:tc>
      </w:tr>
    </w:tbl>
    <w:p w14:paraId="7B65BC41" w14:textId="19B0EEA2" w:rsidR="00DE23E8" w:rsidRDefault="00DE23E8" w:rsidP="0039256D"/>
    <w:p w14:paraId="33BF7FC3" w14:textId="1B4954B3" w:rsidR="006551F2" w:rsidRDefault="006551F2" w:rsidP="006551F2">
      <w:pPr>
        <w:pStyle w:val="Overskrift1"/>
      </w:pPr>
      <w:r>
        <w:t>References</w:t>
      </w:r>
    </w:p>
    <w:p w14:paraId="05BA83F9" w14:textId="77777777" w:rsidR="008A7AC0" w:rsidRPr="008A7AC0" w:rsidRDefault="009562A4" w:rsidP="008A7AC0">
      <w:pPr>
        <w:pStyle w:val="Bibliografi"/>
        <w:rPr>
          <w:rFonts w:cs="Times New Roman"/>
        </w:rPr>
      </w:pPr>
      <w:r>
        <w:fldChar w:fldCharType="begin"/>
      </w:r>
      <w:r w:rsidR="008A7AC0">
        <w:instrText xml:space="preserve"> ADDIN ZOTERO_BIBL {"uncited":[],"omitted":[],"custom":[]} CSL_BIBLIOGRAPHY </w:instrText>
      </w:r>
      <w:r>
        <w:fldChar w:fldCharType="separate"/>
      </w:r>
      <w:r w:rsidR="008A7AC0" w:rsidRPr="008A7AC0">
        <w:rPr>
          <w:rFonts w:cs="Times New Roman"/>
        </w:rPr>
        <w:t xml:space="preserve">1. </w:t>
      </w:r>
      <w:r w:rsidR="008A7AC0" w:rsidRPr="008A7AC0">
        <w:rPr>
          <w:rFonts w:cs="Times New Roman"/>
        </w:rPr>
        <w:tab/>
        <w:t>Stokkeland LMT, Giskeødegård GF, Stridsklev S, Ryan L, Steinkjer B, Tangerås LH, Vanky E, Iversen A-C. Serum cytokine patterns in first half of pregnancy. Cytokine (2019) 119:188–196. doi:10.1016/j.cyto.2019.03.013</w:t>
      </w:r>
    </w:p>
    <w:p w14:paraId="67430568" w14:textId="578E1927" w:rsidR="006551F2" w:rsidRPr="001549D3" w:rsidRDefault="009562A4" w:rsidP="0039256D">
      <w:r>
        <w:fldChar w:fldCharType="end"/>
      </w:r>
    </w:p>
    <w:sectPr w:rsidR="006551F2" w:rsidRPr="001549D3" w:rsidSect="0093429D">
      <w:headerReference w:type="even" r:id="rId11"/>
      <w:footerReference w:type="even" r:id="rId12"/>
      <w:footerReference w:type="default" r:id="rId13"/>
      <w:headerReference w:type="first" r:id="rId14"/>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0ABE2" w14:textId="77777777" w:rsidR="00513878" w:rsidRDefault="00513878" w:rsidP="00117666">
      <w:pPr>
        <w:spacing w:after="0"/>
      </w:pPr>
      <w:r>
        <w:separator/>
      </w:r>
    </w:p>
  </w:endnote>
  <w:endnote w:type="continuationSeparator" w:id="0">
    <w:p w14:paraId="3E301817" w14:textId="77777777" w:rsidR="00513878" w:rsidRDefault="00513878"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6F62F" w14:textId="77777777" w:rsidR="00513878" w:rsidRDefault="00513878" w:rsidP="00117666">
      <w:pPr>
        <w:spacing w:after="0"/>
      </w:pPr>
      <w:r>
        <w:separator/>
      </w:r>
    </w:p>
  </w:footnote>
  <w:footnote w:type="continuationSeparator" w:id="0">
    <w:p w14:paraId="458E38D1" w14:textId="77777777" w:rsidR="00513878" w:rsidRDefault="00513878"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567"/>
        </w:tabs>
        <w:ind w:left="567" w:hanging="567"/>
      </w:pPr>
      <w:rPr>
        <w:rFonts w:hint="default"/>
      </w:rPr>
    </w:lvl>
    <w:lvl w:ilvl="2">
      <w:start w:val="1"/>
      <w:numFmt w:val="decimal"/>
      <w:pStyle w:val="Overskrift3"/>
      <w:lvlText w:val="%1.%2.%3"/>
      <w:lvlJc w:val="left"/>
      <w:pPr>
        <w:tabs>
          <w:tab w:val="num" w:pos="567"/>
        </w:tabs>
        <w:ind w:left="567" w:hanging="567"/>
      </w:pPr>
      <w:rPr>
        <w:rFonts w:hint="default"/>
      </w:rPr>
    </w:lvl>
    <w:lvl w:ilvl="3">
      <w:start w:val="1"/>
      <w:numFmt w:val="decimal"/>
      <w:pStyle w:val="Overskrift4"/>
      <w:lvlText w:val="%1.%2.%3.%4"/>
      <w:lvlJc w:val="left"/>
      <w:pPr>
        <w:tabs>
          <w:tab w:val="num" w:pos="567"/>
        </w:tabs>
        <w:ind w:left="567" w:hanging="567"/>
      </w:pPr>
      <w:rPr>
        <w:rFonts w:hint="default"/>
      </w:rPr>
    </w:lvl>
    <w:lvl w:ilvl="4">
      <w:start w:val="1"/>
      <w:numFmt w:val="decimal"/>
      <w:pStyle w:val="Overskrift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eavsnit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3D97"/>
    <w:rsid w:val="00034304"/>
    <w:rsid w:val="00035434"/>
    <w:rsid w:val="00052A14"/>
    <w:rsid w:val="00077D53"/>
    <w:rsid w:val="00105FD9"/>
    <w:rsid w:val="00117666"/>
    <w:rsid w:val="001549D3"/>
    <w:rsid w:val="00160065"/>
    <w:rsid w:val="00177D84"/>
    <w:rsid w:val="00267D18"/>
    <w:rsid w:val="00274347"/>
    <w:rsid w:val="002868E2"/>
    <w:rsid w:val="002869C3"/>
    <w:rsid w:val="002936E4"/>
    <w:rsid w:val="002B4A57"/>
    <w:rsid w:val="002C7293"/>
    <w:rsid w:val="002C74CA"/>
    <w:rsid w:val="003123F4"/>
    <w:rsid w:val="003544FB"/>
    <w:rsid w:val="0039256D"/>
    <w:rsid w:val="003D2F2D"/>
    <w:rsid w:val="00401590"/>
    <w:rsid w:val="00447801"/>
    <w:rsid w:val="00452E9C"/>
    <w:rsid w:val="004735C8"/>
    <w:rsid w:val="004947A6"/>
    <w:rsid w:val="004961FF"/>
    <w:rsid w:val="00513878"/>
    <w:rsid w:val="00517A89"/>
    <w:rsid w:val="005250F2"/>
    <w:rsid w:val="00593EEA"/>
    <w:rsid w:val="005A5EEE"/>
    <w:rsid w:val="006375C7"/>
    <w:rsid w:val="00654E8F"/>
    <w:rsid w:val="006551F2"/>
    <w:rsid w:val="00660D05"/>
    <w:rsid w:val="006820B1"/>
    <w:rsid w:val="006B7D14"/>
    <w:rsid w:val="00701727"/>
    <w:rsid w:val="0070566C"/>
    <w:rsid w:val="00714C50"/>
    <w:rsid w:val="00725A7D"/>
    <w:rsid w:val="007501BE"/>
    <w:rsid w:val="00790BB3"/>
    <w:rsid w:val="007C206C"/>
    <w:rsid w:val="007E48F8"/>
    <w:rsid w:val="00813FB7"/>
    <w:rsid w:val="00817DD6"/>
    <w:rsid w:val="0083759F"/>
    <w:rsid w:val="00885156"/>
    <w:rsid w:val="008A7AC0"/>
    <w:rsid w:val="00913E3A"/>
    <w:rsid w:val="009151AA"/>
    <w:rsid w:val="00915581"/>
    <w:rsid w:val="009252C2"/>
    <w:rsid w:val="0093429D"/>
    <w:rsid w:val="00943573"/>
    <w:rsid w:val="009562A4"/>
    <w:rsid w:val="00964134"/>
    <w:rsid w:val="00970F7D"/>
    <w:rsid w:val="00994A3D"/>
    <w:rsid w:val="009C2B12"/>
    <w:rsid w:val="009C5969"/>
    <w:rsid w:val="00A174D9"/>
    <w:rsid w:val="00A612A2"/>
    <w:rsid w:val="00A6474A"/>
    <w:rsid w:val="00AA4D24"/>
    <w:rsid w:val="00AB6715"/>
    <w:rsid w:val="00B1671E"/>
    <w:rsid w:val="00B25EB8"/>
    <w:rsid w:val="00B37F4D"/>
    <w:rsid w:val="00C52A7B"/>
    <w:rsid w:val="00C56BAF"/>
    <w:rsid w:val="00C679AA"/>
    <w:rsid w:val="00C75972"/>
    <w:rsid w:val="00CD066B"/>
    <w:rsid w:val="00CE4FEE"/>
    <w:rsid w:val="00D060CF"/>
    <w:rsid w:val="00D10383"/>
    <w:rsid w:val="00DB59C3"/>
    <w:rsid w:val="00DC259A"/>
    <w:rsid w:val="00DE23E8"/>
    <w:rsid w:val="00E52377"/>
    <w:rsid w:val="00E537AD"/>
    <w:rsid w:val="00E64E17"/>
    <w:rsid w:val="00E866C9"/>
    <w:rsid w:val="00EA3D3C"/>
    <w:rsid w:val="00EC090A"/>
    <w:rsid w:val="00ED20B5"/>
    <w:rsid w:val="00F46900"/>
    <w:rsid w:val="00F61D89"/>
    <w:rsid w:val="00F7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Overskrift1">
    <w:name w:val="heading 1"/>
    <w:basedOn w:val="Listeavsnitt"/>
    <w:next w:val="Normal"/>
    <w:link w:val="Overskrift1Tegn"/>
    <w:uiPriority w:val="2"/>
    <w:qFormat/>
    <w:rsid w:val="00AB6715"/>
    <w:pPr>
      <w:numPr>
        <w:numId w:val="19"/>
      </w:numPr>
      <w:spacing w:before="240"/>
      <w:contextualSpacing w:val="0"/>
      <w:outlineLvl w:val="0"/>
    </w:pPr>
    <w:rPr>
      <w:b/>
    </w:rPr>
  </w:style>
  <w:style w:type="paragraph" w:styleId="Overskrift2">
    <w:name w:val="heading 2"/>
    <w:basedOn w:val="Overskrift1"/>
    <w:next w:val="Normal"/>
    <w:link w:val="Overskrift2Tegn"/>
    <w:uiPriority w:val="2"/>
    <w:qFormat/>
    <w:rsid w:val="00AB6715"/>
    <w:pPr>
      <w:numPr>
        <w:ilvl w:val="1"/>
      </w:numPr>
      <w:spacing w:after="200"/>
      <w:outlineLvl w:val="1"/>
    </w:pPr>
  </w:style>
  <w:style w:type="paragraph" w:styleId="Overskrift3">
    <w:name w:val="heading 3"/>
    <w:basedOn w:val="Normal"/>
    <w:next w:val="Normal"/>
    <w:link w:val="Overskrift3Tegn"/>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Overskrift4">
    <w:name w:val="heading 4"/>
    <w:basedOn w:val="Overskrift3"/>
    <w:next w:val="Normal"/>
    <w:link w:val="Overskrift4Tegn"/>
    <w:uiPriority w:val="2"/>
    <w:qFormat/>
    <w:rsid w:val="00AB6715"/>
    <w:pPr>
      <w:numPr>
        <w:ilvl w:val="3"/>
      </w:numPr>
      <w:outlineLvl w:val="3"/>
    </w:pPr>
    <w:rPr>
      <w:iCs/>
    </w:rPr>
  </w:style>
  <w:style w:type="paragraph" w:styleId="Overskrift5">
    <w:name w:val="heading 5"/>
    <w:basedOn w:val="Overskrift4"/>
    <w:next w:val="Normal"/>
    <w:link w:val="Overskrift5Tegn"/>
    <w:uiPriority w:val="2"/>
    <w:qFormat/>
    <w:rsid w:val="00AB6715"/>
    <w:pPr>
      <w:numPr>
        <w:ilvl w:val="4"/>
      </w:numPr>
      <w:outlineLvl w:val="4"/>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2"/>
    <w:rsid w:val="00AB6715"/>
    <w:rPr>
      <w:rFonts w:ascii="Times New Roman" w:eastAsia="Cambria" w:hAnsi="Times New Roman" w:cs="Times New Roman"/>
      <w:b/>
      <w:sz w:val="24"/>
      <w:szCs w:val="24"/>
    </w:rPr>
  </w:style>
  <w:style w:type="character" w:customStyle="1" w:styleId="Overskrift2Tegn">
    <w:name w:val="Overskrift 2 Tegn"/>
    <w:basedOn w:val="Standardskriftforavsnitt"/>
    <w:link w:val="Overskrift2"/>
    <w:uiPriority w:val="2"/>
    <w:rsid w:val="00AB6715"/>
    <w:rPr>
      <w:rFonts w:ascii="Times New Roman" w:eastAsia="Cambria" w:hAnsi="Times New Roman" w:cs="Times New Roman"/>
      <w:b/>
      <w:sz w:val="24"/>
      <w:szCs w:val="24"/>
    </w:rPr>
  </w:style>
  <w:style w:type="paragraph" w:styleId="Undertittel">
    <w:name w:val="Subtitle"/>
    <w:basedOn w:val="Normal"/>
    <w:next w:val="Normal"/>
    <w:link w:val="UndertittelTegn"/>
    <w:uiPriority w:val="99"/>
    <w:unhideWhenUsed/>
    <w:qFormat/>
    <w:rsid w:val="00AB6715"/>
    <w:pPr>
      <w:spacing w:before="240"/>
    </w:pPr>
    <w:rPr>
      <w:rFonts w:cs="Times New Roman"/>
      <w:b/>
      <w:szCs w:val="24"/>
    </w:rPr>
  </w:style>
  <w:style w:type="character" w:customStyle="1" w:styleId="UndertittelTegn">
    <w:name w:val="Undertittel Tegn"/>
    <w:basedOn w:val="Standardskriftforavsnitt"/>
    <w:link w:val="Undertittel"/>
    <w:uiPriority w:val="99"/>
    <w:rsid w:val="00AB6715"/>
    <w:rPr>
      <w:rFonts w:ascii="Times New Roman" w:hAnsi="Times New Roman" w:cs="Times New Roman"/>
      <w:b/>
      <w:sz w:val="24"/>
      <w:szCs w:val="24"/>
    </w:rPr>
  </w:style>
  <w:style w:type="paragraph" w:customStyle="1" w:styleId="AuthorList">
    <w:name w:val="Author List"/>
    <w:aliases w:val="Keywords,Abstract"/>
    <w:basedOn w:val="Undertittel"/>
    <w:next w:val="Normal"/>
    <w:uiPriority w:val="1"/>
    <w:qFormat/>
    <w:rsid w:val="00AB6715"/>
  </w:style>
  <w:style w:type="paragraph" w:styleId="Bobletekst">
    <w:name w:val="Balloon Text"/>
    <w:basedOn w:val="Normal"/>
    <w:link w:val="BobletekstTegn"/>
    <w:uiPriority w:val="99"/>
    <w:semiHidden/>
    <w:unhideWhenUsed/>
    <w:rsid w:val="00AB6715"/>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AB6715"/>
    <w:rPr>
      <w:rFonts w:ascii="Tahoma" w:hAnsi="Tahoma" w:cs="Tahoma"/>
      <w:sz w:val="16"/>
      <w:szCs w:val="16"/>
    </w:rPr>
  </w:style>
  <w:style w:type="character" w:styleId="Boktittel">
    <w:name w:val="Book Title"/>
    <w:basedOn w:val="Standardskriftforavsnitt"/>
    <w:uiPriority w:val="33"/>
    <w:qFormat/>
    <w:rsid w:val="00AB6715"/>
    <w:rPr>
      <w:rFonts w:ascii="Times New Roman" w:hAnsi="Times New Roman"/>
      <w:b/>
      <w:bCs/>
      <w:i/>
      <w:iCs/>
      <w:spacing w:val="5"/>
    </w:rPr>
  </w:style>
  <w:style w:type="paragraph" w:styleId="Bildetekst">
    <w:name w:val="caption"/>
    <w:basedOn w:val="Normal"/>
    <w:next w:val="Ingenmellomrom"/>
    <w:uiPriority w:val="35"/>
    <w:unhideWhenUsed/>
    <w:qFormat/>
    <w:rsid w:val="00AB6715"/>
    <w:pPr>
      <w:keepNext/>
    </w:pPr>
    <w:rPr>
      <w:rFonts w:cs="Times New Roman"/>
      <w:b/>
      <w:bCs/>
      <w:szCs w:val="24"/>
    </w:rPr>
  </w:style>
  <w:style w:type="paragraph" w:styleId="Ingenmellomrom">
    <w:name w:val="No Spacing"/>
    <w:uiPriority w:val="99"/>
    <w:unhideWhenUsed/>
    <w:qFormat/>
    <w:rsid w:val="00AB6715"/>
    <w:pPr>
      <w:spacing w:after="0" w:line="240" w:lineRule="auto"/>
    </w:pPr>
    <w:rPr>
      <w:rFonts w:ascii="Times New Roman" w:hAnsi="Times New Roman"/>
      <w:sz w:val="24"/>
    </w:rPr>
  </w:style>
  <w:style w:type="character" w:styleId="Merknadsreferanse">
    <w:name w:val="annotation reference"/>
    <w:basedOn w:val="Standardskriftforavsnitt"/>
    <w:uiPriority w:val="99"/>
    <w:semiHidden/>
    <w:unhideWhenUsed/>
    <w:rsid w:val="00AB6715"/>
    <w:rPr>
      <w:sz w:val="16"/>
      <w:szCs w:val="16"/>
    </w:rPr>
  </w:style>
  <w:style w:type="paragraph" w:styleId="Merknadstekst">
    <w:name w:val="annotation text"/>
    <w:basedOn w:val="Normal"/>
    <w:link w:val="MerknadstekstTegn"/>
    <w:uiPriority w:val="99"/>
    <w:semiHidden/>
    <w:unhideWhenUsed/>
    <w:rsid w:val="00AB6715"/>
    <w:rPr>
      <w:sz w:val="20"/>
      <w:szCs w:val="20"/>
    </w:rPr>
  </w:style>
  <w:style w:type="character" w:customStyle="1" w:styleId="MerknadstekstTegn">
    <w:name w:val="Merknadstekst Tegn"/>
    <w:basedOn w:val="Standardskriftforavsnitt"/>
    <w:link w:val="Merknadstekst"/>
    <w:uiPriority w:val="99"/>
    <w:semiHidden/>
    <w:rsid w:val="00AB6715"/>
    <w:rPr>
      <w:rFonts w:ascii="Times New Roman" w:hAnsi="Times New Roman"/>
      <w:sz w:val="20"/>
      <w:szCs w:val="20"/>
    </w:rPr>
  </w:style>
  <w:style w:type="paragraph" w:styleId="Kommentaremne">
    <w:name w:val="annotation subject"/>
    <w:basedOn w:val="Merknadstekst"/>
    <w:next w:val="Merknadstekst"/>
    <w:link w:val="KommentaremneTegn"/>
    <w:uiPriority w:val="99"/>
    <w:semiHidden/>
    <w:unhideWhenUsed/>
    <w:rsid w:val="00AB6715"/>
    <w:rPr>
      <w:b/>
      <w:bCs/>
    </w:rPr>
  </w:style>
  <w:style w:type="character" w:customStyle="1" w:styleId="KommentaremneTegn">
    <w:name w:val="Kommentaremne Tegn"/>
    <w:basedOn w:val="MerknadstekstTegn"/>
    <w:link w:val="Kommentaremne"/>
    <w:uiPriority w:val="99"/>
    <w:semiHidden/>
    <w:rsid w:val="00AB6715"/>
    <w:rPr>
      <w:rFonts w:ascii="Times New Roman" w:hAnsi="Times New Roman"/>
      <w:b/>
      <w:bCs/>
      <w:sz w:val="20"/>
      <w:szCs w:val="20"/>
    </w:rPr>
  </w:style>
  <w:style w:type="character" w:styleId="Utheving">
    <w:name w:val="Emphasis"/>
    <w:basedOn w:val="Standardskriftforavsnitt"/>
    <w:uiPriority w:val="20"/>
    <w:qFormat/>
    <w:rsid w:val="00AB6715"/>
    <w:rPr>
      <w:rFonts w:ascii="Times New Roman" w:hAnsi="Times New Roman"/>
      <w:i/>
      <w:iCs/>
    </w:rPr>
  </w:style>
  <w:style w:type="character" w:styleId="Sluttnotereferanse">
    <w:name w:val="endnote reference"/>
    <w:basedOn w:val="Standardskriftforavsnitt"/>
    <w:uiPriority w:val="99"/>
    <w:semiHidden/>
    <w:unhideWhenUsed/>
    <w:rsid w:val="00AB6715"/>
    <w:rPr>
      <w:vertAlign w:val="superscript"/>
    </w:rPr>
  </w:style>
  <w:style w:type="paragraph" w:styleId="Sluttnotetekst">
    <w:name w:val="endnote text"/>
    <w:basedOn w:val="Normal"/>
    <w:link w:val="SluttnotetekstTegn"/>
    <w:uiPriority w:val="99"/>
    <w:semiHidden/>
    <w:unhideWhenUsed/>
    <w:rsid w:val="00AB6715"/>
    <w:pPr>
      <w:spacing w:after="0"/>
    </w:pPr>
    <w:rPr>
      <w:sz w:val="20"/>
      <w:szCs w:val="20"/>
    </w:rPr>
  </w:style>
  <w:style w:type="character" w:customStyle="1" w:styleId="SluttnotetekstTegn">
    <w:name w:val="Sluttnotetekst Tegn"/>
    <w:basedOn w:val="Standardskriftforavsnitt"/>
    <w:link w:val="Sluttnotetekst"/>
    <w:uiPriority w:val="99"/>
    <w:semiHidden/>
    <w:rsid w:val="00AB6715"/>
    <w:rPr>
      <w:rFonts w:ascii="Times New Roman" w:hAnsi="Times New Roman"/>
      <w:sz w:val="20"/>
      <w:szCs w:val="20"/>
    </w:rPr>
  </w:style>
  <w:style w:type="character" w:styleId="Fulgthyperkobling">
    <w:name w:val="FollowedHyperlink"/>
    <w:basedOn w:val="Standardskriftforavsnitt"/>
    <w:uiPriority w:val="99"/>
    <w:semiHidden/>
    <w:unhideWhenUsed/>
    <w:rsid w:val="00AB6715"/>
    <w:rPr>
      <w:color w:val="800080" w:themeColor="followedHyperlink"/>
      <w:u w:val="single"/>
    </w:rPr>
  </w:style>
  <w:style w:type="paragraph" w:styleId="Bunntekst">
    <w:name w:val="footer"/>
    <w:basedOn w:val="Normal"/>
    <w:link w:val="BunntekstTegn"/>
    <w:uiPriority w:val="99"/>
    <w:unhideWhenUsed/>
    <w:rsid w:val="00AB6715"/>
    <w:pPr>
      <w:tabs>
        <w:tab w:val="center" w:pos="4844"/>
        <w:tab w:val="right" w:pos="9689"/>
      </w:tabs>
      <w:spacing w:after="0"/>
    </w:pPr>
  </w:style>
  <w:style w:type="character" w:customStyle="1" w:styleId="BunntekstTegn">
    <w:name w:val="Bunntekst Tegn"/>
    <w:basedOn w:val="Standardskriftforavsnitt"/>
    <w:link w:val="Bunntekst"/>
    <w:uiPriority w:val="99"/>
    <w:rsid w:val="00AB6715"/>
    <w:rPr>
      <w:rFonts w:ascii="Times New Roman" w:hAnsi="Times New Roman"/>
      <w:sz w:val="24"/>
    </w:rPr>
  </w:style>
  <w:style w:type="character" w:styleId="Fotnotereferanse">
    <w:name w:val="footnote reference"/>
    <w:basedOn w:val="Standardskriftforavsnitt"/>
    <w:uiPriority w:val="99"/>
    <w:semiHidden/>
    <w:unhideWhenUsed/>
    <w:rsid w:val="00AB6715"/>
    <w:rPr>
      <w:vertAlign w:val="superscript"/>
    </w:rPr>
  </w:style>
  <w:style w:type="paragraph" w:styleId="Fotnotetekst">
    <w:name w:val="footnote text"/>
    <w:basedOn w:val="Normal"/>
    <w:link w:val="FotnotetekstTegn"/>
    <w:uiPriority w:val="99"/>
    <w:semiHidden/>
    <w:unhideWhenUsed/>
    <w:rsid w:val="00AB6715"/>
    <w:pPr>
      <w:spacing w:after="0"/>
    </w:pPr>
    <w:rPr>
      <w:sz w:val="20"/>
      <w:szCs w:val="20"/>
    </w:rPr>
  </w:style>
  <w:style w:type="character" w:customStyle="1" w:styleId="FotnotetekstTegn">
    <w:name w:val="Fotnotetekst Tegn"/>
    <w:basedOn w:val="Standardskriftforavsnitt"/>
    <w:link w:val="Fotnotetekst"/>
    <w:uiPriority w:val="99"/>
    <w:semiHidden/>
    <w:rsid w:val="00AB6715"/>
    <w:rPr>
      <w:rFonts w:ascii="Times New Roman" w:hAnsi="Times New Roman"/>
      <w:sz w:val="20"/>
      <w:szCs w:val="20"/>
    </w:rPr>
  </w:style>
  <w:style w:type="paragraph" w:styleId="Topptekst">
    <w:name w:val="header"/>
    <w:basedOn w:val="Normal"/>
    <w:link w:val="TopptekstTegn"/>
    <w:uiPriority w:val="99"/>
    <w:unhideWhenUsed/>
    <w:rsid w:val="00AB6715"/>
    <w:pPr>
      <w:tabs>
        <w:tab w:val="center" w:pos="4844"/>
        <w:tab w:val="right" w:pos="9689"/>
      </w:tabs>
    </w:pPr>
    <w:rPr>
      <w:b/>
    </w:rPr>
  </w:style>
  <w:style w:type="character" w:customStyle="1" w:styleId="TopptekstTegn">
    <w:name w:val="Topptekst Tegn"/>
    <w:basedOn w:val="Standardskriftforavsnitt"/>
    <w:link w:val="Topptekst"/>
    <w:uiPriority w:val="99"/>
    <w:rsid w:val="00AB6715"/>
    <w:rPr>
      <w:rFonts w:ascii="Times New Roman" w:hAnsi="Times New Roman"/>
      <w:b/>
      <w:sz w:val="24"/>
    </w:rPr>
  </w:style>
  <w:style w:type="paragraph" w:styleId="Listeavsnitt">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kobling">
    <w:name w:val="Hyperlink"/>
    <w:basedOn w:val="Standardskriftforavsnitt"/>
    <w:uiPriority w:val="99"/>
    <w:unhideWhenUsed/>
    <w:rsid w:val="00AB6715"/>
    <w:rPr>
      <w:color w:val="0000FF"/>
      <w:u w:val="single"/>
    </w:rPr>
  </w:style>
  <w:style w:type="character" w:styleId="Sterkutheving">
    <w:name w:val="Intense Emphasis"/>
    <w:basedOn w:val="Standardskriftforavsnitt"/>
    <w:uiPriority w:val="21"/>
    <w:unhideWhenUsed/>
    <w:rsid w:val="00AB6715"/>
    <w:rPr>
      <w:rFonts w:ascii="Times New Roman" w:hAnsi="Times New Roman"/>
      <w:i/>
      <w:iCs/>
      <w:color w:val="auto"/>
    </w:rPr>
  </w:style>
  <w:style w:type="character" w:styleId="Sterkreferanse">
    <w:name w:val="Intense Reference"/>
    <w:basedOn w:val="Standardskriftforavsnitt"/>
    <w:uiPriority w:val="32"/>
    <w:qFormat/>
    <w:rsid w:val="00AB6715"/>
    <w:rPr>
      <w:b/>
      <w:bCs/>
      <w:smallCaps/>
      <w:color w:val="auto"/>
      <w:spacing w:val="5"/>
    </w:rPr>
  </w:style>
  <w:style w:type="character" w:styleId="Linjenummer">
    <w:name w:val="line number"/>
    <w:basedOn w:val="Standardskriftforavsnitt"/>
    <w:uiPriority w:val="99"/>
    <w:semiHidden/>
    <w:unhideWhenUsed/>
    <w:rsid w:val="00AB6715"/>
  </w:style>
  <w:style w:type="character" w:customStyle="1" w:styleId="Overskrift3Tegn">
    <w:name w:val="Overskrift 3 Tegn"/>
    <w:basedOn w:val="Standardskriftforavsnitt"/>
    <w:link w:val="Overskrift3"/>
    <w:uiPriority w:val="2"/>
    <w:rsid w:val="00AB6715"/>
    <w:rPr>
      <w:rFonts w:ascii="Times New Roman" w:eastAsiaTheme="majorEastAsia" w:hAnsi="Times New Roman" w:cstheme="majorBidi"/>
      <w:b/>
      <w:sz w:val="24"/>
      <w:szCs w:val="24"/>
    </w:rPr>
  </w:style>
  <w:style w:type="character" w:customStyle="1" w:styleId="Overskrift4Tegn">
    <w:name w:val="Overskrift 4 Tegn"/>
    <w:basedOn w:val="Standardskriftforavsnitt"/>
    <w:link w:val="Overskrift4"/>
    <w:uiPriority w:val="2"/>
    <w:rsid w:val="00AB6715"/>
    <w:rPr>
      <w:rFonts w:ascii="Times New Roman" w:eastAsiaTheme="majorEastAsia" w:hAnsi="Times New Roman" w:cstheme="majorBidi"/>
      <w:b/>
      <w:iCs/>
      <w:sz w:val="24"/>
      <w:szCs w:val="24"/>
    </w:rPr>
  </w:style>
  <w:style w:type="character" w:customStyle="1" w:styleId="Overskrift5Tegn">
    <w:name w:val="Overskrift 5 Tegn"/>
    <w:basedOn w:val="Standardskriftforavsnitt"/>
    <w:link w:val="Overskrift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Sitat">
    <w:name w:val="Quote"/>
    <w:basedOn w:val="Normal"/>
    <w:next w:val="Normal"/>
    <w:link w:val="SitatTegn"/>
    <w:uiPriority w:val="29"/>
    <w:qFormat/>
    <w:rsid w:val="00AB6715"/>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AB6715"/>
    <w:rPr>
      <w:rFonts w:ascii="Times New Roman" w:hAnsi="Times New Roman"/>
      <w:i/>
      <w:iCs/>
      <w:color w:val="404040" w:themeColor="text1" w:themeTint="BF"/>
      <w:sz w:val="24"/>
    </w:rPr>
  </w:style>
  <w:style w:type="character" w:styleId="Sterk">
    <w:name w:val="Strong"/>
    <w:basedOn w:val="Standardskriftforavsnitt"/>
    <w:uiPriority w:val="22"/>
    <w:qFormat/>
    <w:rsid w:val="00AB6715"/>
    <w:rPr>
      <w:rFonts w:ascii="Times New Roman" w:hAnsi="Times New Roman"/>
      <w:b/>
      <w:bCs/>
    </w:rPr>
  </w:style>
  <w:style w:type="character" w:styleId="Svakutheving">
    <w:name w:val="Subtle Emphasis"/>
    <w:basedOn w:val="Standardskriftforavsnitt"/>
    <w:uiPriority w:val="19"/>
    <w:qFormat/>
    <w:rsid w:val="00AB6715"/>
    <w:rPr>
      <w:rFonts w:ascii="Times New Roman" w:hAnsi="Times New Roman"/>
      <w:i/>
      <w:iCs/>
      <w:color w:val="404040" w:themeColor="text1" w:themeTint="BF"/>
    </w:rPr>
  </w:style>
  <w:style w:type="table" w:styleId="Tabellrutenett">
    <w:name w:val="Table Grid"/>
    <w:basedOn w:val="Vanligtabel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qFormat/>
    <w:rsid w:val="00AB6715"/>
    <w:pPr>
      <w:suppressLineNumbers/>
      <w:spacing w:before="240" w:after="360"/>
      <w:jc w:val="center"/>
    </w:pPr>
    <w:rPr>
      <w:rFonts w:cs="Times New Roman"/>
      <w:b/>
      <w:sz w:val="32"/>
      <w:szCs w:val="32"/>
    </w:rPr>
  </w:style>
  <w:style w:type="character" w:customStyle="1" w:styleId="TittelTegn">
    <w:name w:val="Tittel Tegn"/>
    <w:basedOn w:val="Standardskriftforavsnitt"/>
    <w:link w:val="Tittel"/>
    <w:rsid w:val="00AB6715"/>
    <w:rPr>
      <w:rFonts w:ascii="Times New Roman" w:hAnsi="Times New Roman" w:cs="Times New Roman"/>
      <w:b/>
      <w:sz w:val="32"/>
      <w:szCs w:val="32"/>
    </w:rPr>
  </w:style>
  <w:style w:type="paragraph" w:customStyle="1" w:styleId="SupplementaryMaterial">
    <w:name w:val="Supplementary Material"/>
    <w:basedOn w:val="Tittel"/>
    <w:next w:val="Tittel"/>
    <w:qFormat/>
    <w:rsid w:val="0001436A"/>
    <w:pPr>
      <w:spacing w:after="120"/>
    </w:pPr>
    <w:rPr>
      <w:i/>
    </w:rPr>
  </w:style>
  <w:style w:type="paragraph" w:customStyle="1" w:styleId="Acknowledgement">
    <w:name w:val="Acknowledgement"/>
    <w:basedOn w:val="Normal"/>
    <w:rsid w:val="009252C2"/>
    <w:pPr>
      <w:spacing w:after="0"/>
      <w:ind w:left="720" w:hanging="720"/>
    </w:pPr>
    <w:rPr>
      <w:rFonts w:eastAsia="Times New Roman" w:cs="Times New Roman"/>
      <w:szCs w:val="24"/>
    </w:rPr>
  </w:style>
  <w:style w:type="table" w:styleId="Vanligtabell2">
    <w:name w:val="Plain Table 2"/>
    <w:basedOn w:val="Vanligtabell"/>
    <w:uiPriority w:val="42"/>
    <w:rsid w:val="009252C2"/>
    <w:pPr>
      <w:spacing w:after="0" w:line="240" w:lineRule="auto"/>
    </w:pPr>
    <w:rPr>
      <w:rFonts w:ascii="Times New Roman" w:eastAsia="Calibri"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fi">
    <w:name w:val="Bibliography"/>
    <w:basedOn w:val="Normal"/>
    <w:next w:val="Normal"/>
    <w:uiPriority w:val="37"/>
    <w:unhideWhenUsed/>
    <w:rsid w:val="009562A4"/>
    <w:pPr>
      <w:tabs>
        <w:tab w:val="left" w:pos="384"/>
      </w:tabs>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Document" ma:contentTypeID="0x010100157E079BFEA292458CBC815B09938F2D" ma:contentTypeVersion="11" ma:contentTypeDescription="Create a new document." ma:contentTypeScope="" ma:versionID="08f3157300dc106812a5192a38fe8121">
  <xsd:schema xmlns:xsd="http://www.w3.org/2001/XMLSchema" xmlns:xs="http://www.w3.org/2001/XMLSchema" xmlns:p="http://schemas.microsoft.com/office/2006/metadata/properties" xmlns:ns2="daab025a-9702-42ee-968b-0f1d8fe3bc00" xmlns:ns3="247365cd-3924-4d75-a8b5-5933ddd2f98c" targetNamespace="http://schemas.microsoft.com/office/2006/metadata/properties" ma:root="true" ma:fieldsID="249b51d6892f98eec3c3fb0fbd1c7e54" ns2:_="" ns3:_="">
    <xsd:import namespace="daab025a-9702-42ee-968b-0f1d8fe3bc00"/>
    <xsd:import namespace="247365cd-3924-4d75-a8b5-5933ddd2f9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b025a-9702-42ee-968b-0f1d8fe3b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7365cd-3924-4d75-a8b5-5933ddd2f9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A95B22-B4E8-4C8E-ABCB-1E2B9143F8CF}">
  <ds:schemaRefs>
    <ds:schemaRef ds:uri="http://schemas.openxmlformats.org/officeDocument/2006/bibliography"/>
  </ds:schemaRefs>
</ds:datastoreItem>
</file>

<file path=customXml/itemProps2.xml><?xml version="1.0" encoding="utf-8"?>
<ds:datastoreItem xmlns:ds="http://schemas.openxmlformats.org/officeDocument/2006/customXml" ds:itemID="{B4862C55-D5E9-4F50-ACC3-7B4001738C4A}"/>
</file>

<file path=customXml/itemProps3.xml><?xml version="1.0" encoding="utf-8"?>
<ds:datastoreItem xmlns:ds="http://schemas.openxmlformats.org/officeDocument/2006/customXml" ds:itemID="{16C99C69-FEBB-4ED6-9774-75152DFBC762}">
  <ds:schemaRefs>
    <ds:schemaRef ds:uri="http://schemas.microsoft.com/sharepoint/v3/contenttype/forms"/>
  </ds:schemaRefs>
</ds:datastoreItem>
</file>

<file path=customXml/itemProps4.xml><?xml version="1.0" encoding="utf-8"?>
<ds:datastoreItem xmlns:ds="http://schemas.openxmlformats.org/officeDocument/2006/customXml" ds:itemID="{EC11AF21-4576-427F-86F7-0EB0497F2D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0</TotalTime>
  <Pages>2</Pages>
  <Words>748</Words>
  <Characters>4237</Characters>
  <Application>Microsoft Office Word</Application>
  <DocSecurity>0</DocSecurity>
  <Lines>73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Anders Hagen Jarmund</cp:lastModifiedBy>
  <cp:revision>17</cp:revision>
  <cp:lastPrinted>2013-10-03T12:51:00Z</cp:lastPrinted>
  <dcterms:created xsi:type="dcterms:W3CDTF">2018-11-23T08:58:00Z</dcterms:created>
  <dcterms:modified xsi:type="dcterms:W3CDTF">2021-10-01T17:49:00Z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0x010100157E079BFEA292458CBC815B09938F2D</vt:lpwstr>
  </property>
  <property fmtid="{D5CDD505-2E9C-101B-9397-08002B2CF9AE}" pid="3" name="ZOTERO_PREF_1">
    <vt:lpwstr>&lt;data data-version="3" zotero-version="5.0.97-beta.35+a5902fc46"&gt;&lt;session id="o1M6WwLS"/&gt;&lt;style id="http://www.zotero.org/styles/frontiers-medical-journals" hasBibliography="1" bibliographyStyleHasBeenSet="1"/&gt;&lt;prefs&gt;&lt;pref name="fieldType" value="Field"/&gt;</vt:lpwstr>
  </property>
  <property fmtid="{D5CDD505-2E9C-101B-9397-08002B2CF9AE}" pid="4" name="ZOTERO_PREF_2">
    <vt:lpwstr>&lt;/prefs&gt;&lt;/data&gt;</vt:lpwstr>
  </property>
</Properties>
</file>