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CA6" w:rsidRDefault="00082DB4" w:rsidP="00082DB4">
      <w:r>
        <w:rPr>
          <w:rFonts w:ascii="Times New Roman" w:hAnsi="Times New Roman" w:cs="Times New Roman" w:hint="eastAsia"/>
        </w:rPr>
        <w:t>T</w:t>
      </w:r>
      <w:r>
        <w:rPr>
          <w:rFonts w:ascii="Times New Roman" w:hAnsi="Times New Roman" w:cs="Times New Roman"/>
        </w:rPr>
        <w:t xml:space="preserve">able S 2. NACT regimens of four </w:t>
      </w:r>
      <w:r>
        <w:rPr>
          <w:rFonts w:ascii="Times New Roman" w:hAnsi="Times New Roman" w:cs="Times New Roman" w:hint="eastAsia"/>
        </w:rPr>
        <w:t>sub</w:t>
      </w:r>
      <w:r>
        <w:rPr>
          <w:rFonts w:ascii="Times New Roman" w:hAnsi="Times New Roman" w:cs="Times New Roman"/>
        </w:rPr>
        <w:t xml:space="preserve">groups in NPC patients with different EBV DNA levels. 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1843"/>
        <w:gridCol w:w="1886"/>
        <w:gridCol w:w="1651"/>
        <w:gridCol w:w="880"/>
      </w:tblGrid>
      <w:tr w:rsidR="00082DB4" w:rsidTr="00082DB4">
        <w:trPr>
          <w:trHeight w:val="316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82DB4" w:rsidRDefault="00082DB4" w:rsidP="00082D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F</w:t>
            </w:r>
            <w:r>
              <w:rPr>
                <w:rFonts w:ascii="Times New Roman" w:hAnsi="Times New Roman" w:cs="Times New Roman"/>
              </w:rPr>
              <w:t>actor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CF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G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</w:t>
            </w:r>
            <w:r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082DB4" w:rsidRPr="003131A3" w:rsidRDefault="00082DB4" w:rsidP="00082DB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31A3">
              <w:rPr>
                <w:rFonts w:ascii="Times New Roman" w:hAnsi="Times New Roman" w:cs="Times New Roman" w:hint="eastAsia"/>
                <w:i/>
              </w:rPr>
              <w:t>P</w:t>
            </w: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  <w:vMerge/>
            <w:tcBorders>
              <w:top w:val="nil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o. (%)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o. (%)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 xml:space="preserve">o. (%) </w:t>
            </w:r>
          </w:p>
        </w:tc>
        <w:tc>
          <w:tcPr>
            <w:tcW w:w="920" w:type="dxa"/>
            <w:vMerge/>
            <w:tcBorders>
              <w:top w:val="nil"/>
              <w:bottom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28"/>
          <w:jc w:val="center"/>
        </w:trPr>
        <w:tc>
          <w:tcPr>
            <w:tcW w:w="2174" w:type="dxa"/>
            <w:tcBorders>
              <w:top w:val="single" w:sz="4" w:space="0" w:color="auto"/>
            </w:tcBorders>
          </w:tcPr>
          <w:p w:rsidR="00082DB4" w:rsidRPr="00082DB4" w:rsidRDefault="00082DB4" w:rsidP="004772F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2DB4">
              <w:rPr>
                <w:rFonts w:ascii="Times New Roman" w:hAnsi="Times New Roman" w:cs="Times New Roman" w:hint="eastAsia"/>
                <w:b/>
                <w:u w:val="single"/>
              </w:rPr>
              <w:t>P</w:t>
            </w:r>
            <w:r w:rsidRPr="00082DB4">
              <w:rPr>
                <w:rFonts w:ascii="Times New Roman" w:hAnsi="Times New Roman" w:cs="Times New Roman"/>
                <w:b/>
                <w:u w:val="single"/>
              </w:rPr>
              <w:t>re-</w:t>
            </w:r>
            <w:r w:rsidR="00B350A2">
              <w:rPr>
                <w:rFonts w:ascii="Times New Roman" w:hAnsi="Times New Roman" w:cs="Times New Roman"/>
                <w:b/>
                <w:u w:val="single"/>
              </w:rPr>
              <w:t>treatment</w:t>
            </w:r>
            <w:bookmarkStart w:id="0" w:name="_GoBack"/>
            <w:bookmarkEnd w:id="0"/>
          </w:p>
        </w:tc>
        <w:tc>
          <w:tcPr>
            <w:tcW w:w="2074" w:type="dxa"/>
            <w:tcBorders>
              <w:top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</w:tcBorders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 w:hint="eastAsia"/>
              </w:rPr>
              <w:t>(</w:t>
            </w:r>
            <w:r>
              <w:rPr>
                <w:rFonts w:ascii="Times New Roman" w:hAnsi="Times New Roman" w:cs="Times New Roman"/>
              </w:rPr>
              <w:t>43.8)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 (40.6)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2 (44.0)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4 (56.3)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9 (59.4)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 (56.0)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.946</w:t>
            </w: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Pr="00082DB4" w:rsidRDefault="00082DB4" w:rsidP="004772F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2DB4">
              <w:rPr>
                <w:rFonts w:ascii="Times New Roman" w:hAnsi="Times New Roman" w:cs="Times New Roman" w:hint="eastAsia"/>
                <w:b/>
                <w:u w:val="single"/>
              </w:rPr>
              <w:t>Post</w:t>
            </w:r>
            <w:r w:rsidRPr="00082DB4">
              <w:rPr>
                <w:rFonts w:ascii="Times New Roman" w:hAnsi="Times New Roman" w:cs="Times New Roman"/>
                <w:b/>
                <w:u w:val="single"/>
              </w:rPr>
              <w:t>-NACT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2074" w:type="dxa"/>
          </w:tcPr>
          <w:p w:rsidR="00082DB4" w:rsidRDefault="00082DB4" w:rsidP="004772FC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4 (27.3)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(31.0)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6 (36.4)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</w:t>
            </w:r>
            <w:r>
              <w:rPr>
                <w:rFonts w:ascii="Times New Roman" w:hAnsi="Times New Roman" w:cs="Times New Roman"/>
              </w:rPr>
              <w:t>4 (72.7)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(69.0)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 (63.6)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.562</w:t>
            </w:r>
          </w:p>
        </w:tc>
      </w:tr>
      <w:tr w:rsidR="00082DB4" w:rsidTr="00082DB4">
        <w:trPr>
          <w:trHeight w:val="328"/>
          <w:jc w:val="center"/>
        </w:trPr>
        <w:tc>
          <w:tcPr>
            <w:tcW w:w="2174" w:type="dxa"/>
          </w:tcPr>
          <w:p w:rsidR="00082DB4" w:rsidRPr="00082DB4" w:rsidRDefault="00082DB4" w:rsidP="004772F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2DB4">
              <w:rPr>
                <w:rFonts w:ascii="Times New Roman" w:hAnsi="Times New Roman" w:cs="Times New Roman" w:hint="eastAsia"/>
                <w:b/>
                <w:u w:val="single"/>
              </w:rPr>
              <w:t>P</w:t>
            </w:r>
            <w:r w:rsidRPr="00082DB4">
              <w:rPr>
                <w:rFonts w:ascii="Times New Roman" w:hAnsi="Times New Roman" w:cs="Times New Roman"/>
                <w:b/>
                <w:u w:val="single"/>
              </w:rPr>
              <w:t>ost-radiotherapy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28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8 (43.1)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1 (47.8)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(31.0)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28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7 (56.9)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2 (55.2)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0 (69.0)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.417</w:t>
            </w: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Pr="00082DB4" w:rsidRDefault="00082DB4" w:rsidP="004772FC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082DB4">
              <w:rPr>
                <w:rFonts w:ascii="Times New Roman" w:hAnsi="Times New Roman" w:cs="Times New Roman" w:hint="eastAsia"/>
                <w:b/>
                <w:u w:val="single"/>
              </w:rPr>
              <w:t>P</w:t>
            </w:r>
            <w:r w:rsidRPr="00082DB4">
              <w:rPr>
                <w:rFonts w:ascii="Times New Roman" w:hAnsi="Times New Roman" w:cs="Times New Roman"/>
                <w:b/>
                <w:u w:val="single"/>
              </w:rPr>
              <w:t>ost-treatment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ositive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Times New Roman" w:hAnsi="Times New Roman" w:cs="Times New Roman"/>
              </w:rPr>
              <w:t>1 (41.3)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(35.0)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7 (44.7)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</w:p>
        </w:tc>
      </w:tr>
      <w:tr w:rsidR="00082DB4" w:rsidTr="00082DB4">
        <w:trPr>
          <w:trHeight w:val="316"/>
          <w:jc w:val="center"/>
        </w:trPr>
        <w:tc>
          <w:tcPr>
            <w:tcW w:w="2174" w:type="dxa"/>
          </w:tcPr>
          <w:p w:rsidR="00082DB4" w:rsidRDefault="00082DB4" w:rsidP="001D7EC2">
            <w:pPr>
              <w:ind w:firstLineChars="100" w:firstLine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  <w:r>
              <w:rPr>
                <w:rFonts w:ascii="Times New Roman" w:hAnsi="Times New Roman" w:cs="Times New Roman"/>
              </w:rPr>
              <w:t>egative</w:t>
            </w:r>
          </w:p>
        </w:tc>
        <w:tc>
          <w:tcPr>
            <w:tcW w:w="2074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</w:t>
            </w:r>
            <w:r>
              <w:rPr>
                <w:rFonts w:ascii="Times New Roman" w:hAnsi="Times New Roman" w:cs="Times New Roman"/>
              </w:rPr>
              <w:t>4 (58.7)</w:t>
            </w:r>
          </w:p>
        </w:tc>
        <w:tc>
          <w:tcPr>
            <w:tcW w:w="2126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Times New Roman" w:hAnsi="Times New Roman" w:cs="Times New Roman"/>
              </w:rPr>
              <w:t>3 (65.0)</w:t>
            </w:r>
          </w:p>
        </w:tc>
        <w:tc>
          <w:tcPr>
            <w:tcW w:w="1843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/>
              </w:rPr>
              <w:t>1 (55.3)</w:t>
            </w:r>
          </w:p>
        </w:tc>
        <w:tc>
          <w:tcPr>
            <w:tcW w:w="920" w:type="dxa"/>
          </w:tcPr>
          <w:p w:rsidR="00082DB4" w:rsidRDefault="00082DB4" w:rsidP="004772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0</w:t>
            </w:r>
            <w:r>
              <w:rPr>
                <w:rFonts w:ascii="Times New Roman" w:hAnsi="Times New Roman" w:cs="Times New Roman"/>
              </w:rPr>
              <w:t>.774</w:t>
            </w:r>
          </w:p>
        </w:tc>
      </w:tr>
    </w:tbl>
    <w:p w:rsidR="006F1D4E" w:rsidRPr="00006CA6" w:rsidRDefault="006F1D4E"/>
    <w:sectPr w:rsidR="006F1D4E" w:rsidRPr="00006CA6" w:rsidSect="00A132E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CA6"/>
    <w:rsid w:val="00006CA6"/>
    <w:rsid w:val="00010622"/>
    <w:rsid w:val="00014A89"/>
    <w:rsid w:val="00022B05"/>
    <w:rsid w:val="00025D50"/>
    <w:rsid w:val="00042A13"/>
    <w:rsid w:val="00046D49"/>
    <w:rsid w:val="00061E13"/>
    <w:rsid w:val="00082DB4"/>
    <w:rsid w:val="000A6B3E"/>
    <w:rsid w:val="000A7468"/>
    <w:rsid w:val="000B162E"/>
    <w:rsid w:val="000C059B"/>
    <w:rsid w:val="000C2415"/>
    <w:rsid w:val="000C703E"/>
    <w:rsid w:val="000F199A"/>
    <w:rsid w:val="000F5895"/>
    <w:rsid w:val="000F72A6"/>
    <w:rsid w:val="00163883"/>
    <w:rsid w:val="00180F5D"/>
    <w:rsid w:val="001D7EC2"/>
    <w:rsid w:val="0020301A"/>
    <w:rsid w:val="00231610"/>
    <w:rsid w:val="00260F9F"/>
    <w:rsid w:val="002623D7"/>
    <w:rsid w:val="00293AEA"/>
    <w:rsid w:val="002A18F3"/>
    <w:rsid w:val="002B14C0"/>
    <w:rsid w:val="002B2D56"/>
    <w:rsid w:val="002F16B5"/>
    <w:rsid w:val="0030387A"/>
    <w:rsid w:val="00334702"/>
    <w:rsid w:val="00383E8C"/>
    <w:rsid w:val="003904B9"/>
    <w:rsid w:val="003A0357"/>
    <w:rsid w:val="003A3267"/>
    <w:rsid w:val="003A4F51"/>
    <w:rsid w:val="003A6043"/>
    <w:rsid w:val="003B2D3B"/>
    <w:rsid w:val="003C473A"/>
    <w:rsid w:val="003D1464"/>
    <w:rsid w:val="003D15ED"/>
    <w:rsid w:val="00432538"/>
    <w:rsid w:val="00442690"/>
    <w:rsid w:val="00451B14"/>
    <w:rsid w:val="004851AC"/>
    <w:rsid w:val="00486034"/>
    <w:rsid w:val="004866DD"/>
    <w:rsid w:val="004D1466"/>
    <w:rsid w:val="004D3EE0"/>
    <w:rsid w:val="004F2760"/>
    <w:rsid w:val="00506D74"/>
    <w:rsid w:val="00535289"/>
    <w:rsid w:val="0061564D"/>
    <w:rsid w:val="00643511"/>
    <w:rsid w:val="0066745D"/>
    <w:rsid w:val="006768DB"/>
    <w:rsid w:val="006A5E94"/>
    <w:rsid w:val="006B5118"/>
    <w:rsid w:val="006F1D4E"/>
    <w:rsid w:val="006F3D1F"/>
    <w:rsid w:val="00704F5E"/>
    <w:rsid w:val="00711E93"/>
    <w:rsid w:val="007243D2"/>
    <w:rsid w:val="00755270"/>
    <w:rsid w:val="00791156"/>
    <w:rsid w:val="00791818"/>
    <w:rsid w:val="007B55CD"/>
    <w:rsid w:val="007F2B93"/>
    <w:rsid w:val="0081476C"/>
    <w:rsid w:val="00867F1C"/>
    <w:rsid w:val="0088085D"/>
    <w:rsid w:val="00884371"/>
    <w:rsid w:val="008A1210"/>
    <w:rsid w:val="008A6DE7"/>
    <w:rsid w:val="008B6FC7"/>
    <w:rsid w:val="008C292C"/>
    <w:rsid w:val="008E1E73"/>
    <w:rsid w:val="0090335A"/>
    <w:rsid w:val="00905558"/>
    <w:rsid w:val="00907FF4"/>
    <w:rsid w:val="00914E0E"/>
    <w:rsid w:val="0094438B"/>
    <w:rsid w:val="0098038D"/>
    <w:rsid w:val="009A1C78"/>
    <w:rsid w:val="00A04779"/>
    <w:rsid w:val="00A132EA"/>
    <w:rsid w:val="00A179F8"/>
    <w:rsid w:val="00A56EB3"/>
    <w:rsid w:val="00B00EFC"/>
    <w:rsid w:val="00B240D1"/>
    <w:rsid w:val="00B350A2"/>
    <w:rsid w:val="00B37598"/>
    <w:rsid w:val="00B40C78"/>
    <w:rsid w:val="00BC28E2"/>
    <w:rsid w:val="00BE310E"/>
    <w:rsid w:val="00BE3D81"/>
    <w:rsid w:val="00C27807"/>
    <w:rsid w:val="00C30ABB"/>
    <w:rsid w:val="00C34F59"/>
    <w:rsid w:val="00C80BB0"/>
    <w:rsid w:val="00CA3624"/>
    <w:rsid w:val="00CC3838"/>
    <w:rsid w:val="00CD2946"/>
    <w:rsid w:val="00D1308C"/>
    <w:rsid w:val="00D277B0"/>
    <w:rsid w:val="00D31054"/>
    <w:rsid w:val="00D66DE8"/>
    <w:rsid w:val="00D7556F"/>
    <w:rsid w:val="00D92DD8"/>
    <w:rsid w:val="00D97A66"/>
    <w:rsid w:val="00DB1FB2"/>
    <w:rsid w:val="00DC5C64"/>
    <w:rsid w:val="00DD1936"/>
    <w:rsid w:val="00DE1060"/>
    <w:rsid w:val="00DE4DA2"/>
    <w:rsid w:val="00E13543"/>
    <w:rsid w:val="00E14931"/>
    <w:rsid w:val="00EA70B5"/>
    <w:rsid w:val="00EE6A77"/>
    <w:rsid w:val="00F23A62"/>
    <w:rsid w:val="00F45217"/>
    <w:rsid w:val="00F45C69"/>
    <w:rsid w:val="00F4741E"/>
    <w:rsid w:val="00FA5097"/>
    <w:rsid w:val="00FB2B9E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14033"/>
  <w15:chartTrackingRefBased/>
  <w15:docId w15:val="{53C1AC71-E7F0-7E40-B123-450D10AE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2021-02-16T08:41:00Z</dcterms:created>
  <dcterms:modified xsi:type="dcterms:W3CDTF">2021-05-22T15:40:00Z</dcterms:modified>
</cp:coreProperties>
</file>