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15" w:rsidRDefault="00871BAB" w:rsidP="001B7D4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BAB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:rsidR="00BB6515" w:rsidRPr="00904F95" w:rsidRDefault="001B7D46" w:rsidP="001B7D46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kern w:val="24"/>
          <w:sz w:val="36"/>
          <w:szCs w:val="64"/>
        </w:rPr>
      </w:pPr>
      <w:r w:rsidRPr="00904F95">
        <w:rPr>
          <w:rFonts w:ascii="Times New Roman" w:hAnsi="Times New Roman" w:cs="Times New Roman"/>
          <w:b/>
          <w:color w:val="000000"/>
          <w:kern w:val="24"/>
          <w:sz w:val="36"/>
          <w:szCs w:val="64"/>
        </w:rPr>
        <w:t xml:space="preserve">2D/3D Copper-Based Metal-Organic Frameworks for Electrochemical Detection of Hydrogen Peroxide </w:t>
      </w:r>
    </w:p>
    <w:p w:rsidR="001B7D46" w:rsidRPr="00D930DD" w:rsidRDefault="001B7D46" w:rsidP="001B7D46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kern w:val="24"/>
          <w:sz w:val="32"/>
          <w:szCs w:val="64"/>
        </w:rPr>
      </w:pPr>
    </w:p>
    <w:p w:rsidR="00643398" w:rsidRPr="00643398" w:rsidRDefault="00643398" w:rsidP="00871BAB">
      <w:pPr>
        <w:jc w:val="center"/>
        <w:rPr>
          <w:rFonts w:ascii="Times New Roman" w:hAnsi="Times New Roman" w:cs="Times New Roman"/>
        </w:rPr>
      </w:pPr>
      <w:proofErr w:type="spellStart"/>
      <w:r w:rsidRPr="00643398">
        <w:rPr>
          <w:rFonts w:ascii="Times New Roman" w:hAnsi="Times New Roman" w:cs="Times New Roman"/>
        </w:rPr>
        <w:t>Xiangjian</w:t>
      </w:r>
      <w:proofErr w:type="spellEnd"/>
      <w:r w:rsidRPr="00643398">
        <w:rPr>
          <w:rFonts w:ascii="Times New Roman" w:hAnsi="Times New Roman" w:cs="Times New Roman"/>
        </w:rPr>
        <w:t xml:space="preserve"> Guo</w:t>
      </w:r>
      <w:r w:rsidR="00871BAB">
        <w:rPr>
          <w:rFonts w:ascii="Times New Roman" w:hAnsi="Times New Roman" w:cs="Times New Roman"/>
          <w:vertAlign w:val="superscript"/>
        </w:rPr>
        <w:t>1</w:t>
      </w:r>
      <w:proofErr w:type="gramStart"/>
      <w:r w:rsidR="00871BAB">
        <w:rPr>
          <w:rFonts w:ascii="Times New Roman" w:hAnsi="Times New Roman" w:cs="Times New Roman"/>
          <w:vertAlign w:val="superscript"/>
        </w:rPr>
        <w:t>,2</w:t>
      </w:r>
      <w:proofErr w:type="gramEnd"/>
      <w:r w:rsidRPr="00643398">
        <w:rPr>
          <w:rFonts w:ascii="Times New Roman" w:hAnsi="Times New Roman" w:cs="Times New Roman"/>
        </w:rPr>
        <w:t xml:space="preserve">, </w:t>
      </w:r>
      <w:proofErr w:type="spellStart"/>
      <w:r w:rsidRPr="00643398">
        <w:rPr>
          <w:rFonts w:ascii="Times New Roman" w:hAnsi="Times New Roman" w:cs="Times New Roman"/>
        </w:rPr>
        <w:t>Chuyan</w:t>
      </w:r>
      <w:proofErr w:type="spellEnd"/>
      <w:r w:rsidRPr="00643398">
        <w:rPr>
          <w:rFonts w:ascii="Times New Roman" w:hAnsi="Times New Roman" w:cs="Times New Roman"/>
        </w:rPr>
        <w:t xml:space="preserve"> Lin</w:t>
      </w:r>
      <w:r w:rsidR="00871BAB">
        <w:rPr>
          <w:rFonts w:ascii="Times New Roman" w:hAnsi="Times New Roman" w:cs="Times New Roman"/>
          <w:vertAlign w:val="superscript"/>
        </w:rPr>
        <w:t>1</w:t>
      </w:r>
      <w:r w:rsidRPr="00643398">
        <w:rPr>
          <w:rFonts w:ascii="Times New Roman" w:hAnsi="Times New Roman" w:cs="Times New Roman"/>
        </w:rPr>
        <w:t>,</w:t>
      </w:r>
      <w:r w:rsidRPr="0064339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43398">
        <w:rPr>
          <w:rFonts w:ascii="Times New Roman" w:hAnsi="Times New Roman" w:cs="Times New Roman"/>
        </w:rPr>
        <w:t>Minjun</w:t>
      </w:r>
      <w:proofErr w:type="spellEnd"/>
      <w:r w:rsidRPr="00643398">
        <w:rPr>
          <w:rFonts w:ascii="Times New Roman" w:hAnsi="Times New Roman" w:cs="Times New Roman"/>
        </w:rPr>
        <w:t xml:space="preserve"> Zhang</w:t>
      </w:r>
      <w:r w:rsidR="00871BAB">
        <w:rPr>
          <w:rFonts w:ascii="Times New Roman" w:hAnsi="Times New Roman" w:cs="Times New Roman"/>
          <w:vertAlign w:val="superscript"/>
        </w:rPr>
        <w:t>1</w:t>
      </w:r>
      <w:r w:rsidRPr="00643398">
        <w:rPr>
          <w:rFonts w:ascii="Times New Roman" w:hAnsi="Times New Roman" w:cs="Times New Roman"/>
        </w:rPr>
        <w:t>,</w:t>
      </w:r>
      <w:r w:rsidRPr="0064339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43398">
        <w:rPr>
          <w:rFonts w:ascii="Times New Roman" w:hAnsi="Times New Roman" w:cs="Times New Roman"/>
        </w:rPr>
        <w:t>Xuewei</w:t>
      </w:r>
      <w:proofErr w:type="spellEnd"/>
      <w:r w:rsidRPr="00643398">
        <w:rPr>
          <w:rFonts w:ascii="Times New Roman" w:hAnsi="Times New Roman" w:cs="Times New Roman"/>
        </w:rPr>
        <w:t xml:space="preserve"> Duan</w:t>
      </w:r>
      <w:r w:rsidR="00871BAB">
        <w:rPr>
          <w:rFonts w:ascii="Times New Roman" w:hAnsi="Times New Roman" w:cs="Times New Roman"/>
          <w:vertAlign w:val="superscript"/>
        </w:rPr>
        <w:t>1</w:t>
      </w:r>
      <w:r w:rsidRPr="00643398">
        <w:rPr>
          <w:rFonts w:ascii="Times New Roman" w:hAnsi="Times New Roman" w:cs="Times New Roman"/>
        </w:rPr>
        <w:t>,</w:t>
      </w:r>
      <w:r w:rsidRPr="0064339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871BAB">
        <w:rPr>
          <w:rFonts w:ascii="Times New Roman" w:hAnsi="Times New Roman" w:cs="Times New Roman"/>
        </w:rPr>
        <w:t>Xiangru</w:t>
      </w:r>
      <w:proofErr w:type="spellEnd"/>
      <w:r w:rsidR="00871BAB">
        <w:rPr>
          <w:rFonts w:ascii="Times New Roman" w:hAnsi="Times New Roman" w:cs="Times New Roman"/>
        </w:rPr>
        <w:t xml:space="preserve"> Dong</w:t>
      </w:r>
      <w:r w:rsidR="00871BAB">
        <w:rPr>
          <w:rFonts w:ascii="Times New Roman" w:hAnsi="Times New Roman" w:cs="Times New Roman"/>
          <w:vertAlign w:val="superscript"/>
        </w:rPr>
        <w:t>2</w:t>
      </w:r>
      <w:r w:rsidR="00871BAB">
        <w:rPr>
          <w:rFonts w:ascii="Times New Roman" w:hAnsi="Times New Roman" w:cs="Times New Roman"/>
        </w:rPr>
        <w:t>,</w:t>
      </w:r>
      <w:r w:rsidRPr="00643398">
        <w:rPr>
          <w:rFonts w:ascii="Times New Roman" w:hAnsi="Times New Roman" w:cs="Times New Roman"/>
        </w:rPr>
        <w:t>Duanping Sun</w:t>
      </w:r>
      <w:r w:rsidR="00871BAB">
        <w:rPr>
          <w:rFonts w:ascii="Times New Roman" w:hAnsi="Times New Roman" w:cs="Times New Roman"/>
          <w:vertAlign w:val="superscript"/>
        </w:rPr>
        <w:t>2</w:t>
      </w:r>
      <w:r w:rsidRPr="00643398">
        <w:rPr>
          <w:rFonts w:ascii="Times New Roman" w:hAnsi="Times New Roman" w:cs="Times New Roman"/>
        </w:rPr>
        <w:t>*, Jianbin Pan</w:t>
      </w:r>
      <w:r w:rsidR="00871BAB">
        <w:rPr>
          <w:rFonts w:ascii="Times New Roman" w:hAnsi="Times New Roman" w:cs="Times New Roman"/>
          <w:vertAlign w:val="superscript"/>
        </w:rPr>
        <w:t>3</w:t>
      </w:r>
      <w:r w:rsidRPr="00643398">
        <w:rPr>
          <w:rFonts w:ascii="Times New Roman" w:hAnsi="Times New Roman" w:cs="Times New Roman"/>
        </w:rPr>
        <w:t xml:space="preserve">*, </w:t>
      </w:r>
      <w:proofErr w:type="spellStart"/>
      <w:r w:rsidRPr="00643398">
        <w:rPr>
          <w:rFonts w:ascii="Times New Roman" w:hAnsi="Times New Roman" w:cs="Times New Roman"/>
        </w:rPr>
        <w:t>Tianhui</w:t>
      </w:r>
      <w:proofErr w:type="spellEnd"/>
      <w:r w:rsidRPr="00643398">
        <w:rPr>
          <w:rFonts w:ascii="Times New Roman" w:hAnsi="Times New Roman" w:cs="Times New Roman"/>
        </w:rPr>
        <w:t xml:space="preserve"> You</w:t>
      </w:r>
      <w:r w:rsidR="00871BAB">
        <w:rPr>
          <w:rFonts w:ascii="Times New Roman" w:hAnsi="Times New Roman" w:cs="Times New Roman"/>
          <w:vertAlign w:val="superscript"/>
        </w:rPr>
        <w:t>1</w:t>
      </w:r>
      <w:r w:rsidRPr="00643398">
        <w:rPr>
          <w:rFonts w:ascii="Times New Roman" w:hAnsi="Times New Roman" w:cs="Times New Roman"/>
        </w:rPr>
        <w:t>*</w:t>
      </w:r>
    </w:p>
    <w:p w:rsidR="00643398" w:rsidRPr="00643398" w:rsidRDefault="00643398" w:rsidP="00871BA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3398" w:rsidRPr="00643398" w:rsidRDefault="00871BAB" w:rsidP="0087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43398" w:rsidRPr="006433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3398" w:rsidRPr="00643398">
        <w:rPr>
          <w:rFonts w:ascii="Times New Roman" w:hAnsi="Times New Roman" w:cs="Times New Roman"/>
          <w:sz w:val="24"/>
          <w:szCs w:val="24"/>
        </w:rPr>
        <w:t>School of Nursing, Guangdong Provincial Key Laboratory of Pharmaceutical Bioactive Substances, Guangdong Pharmaceutical University, Guangzhou 510006, Guangdong, China</w:t>
      </w:r>
    </w:p>
    <w:p w:rsidR="00643398" w:rsidRPr="00643398" w:rsidRDefault="00871BAB" w:rsidP="0087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3398" w:rsidRPr="00643398">
        <w:rPr>
          <w:rFonts w:ascii="Times New Roman" w:hAnsi="Times New Roman" w:cs="Times New Roman"/>
          <w:sz w:val="24"/>
          <w:szCs w:val="24"/>
        </w:rPr>
        <w:t xml:space="preserve"> Center for Drug Research and Development,</w:t>
      </w:r>
      <w:r w:rsidR="00643398" w:rsidRPr="00643398">
        <w:t xml:space="preserve"> </w:t>
      </w:r>
      <w:r w:rsidR="00643398" w:rsidRPr="00643398">
        <w:rPr>
          <w:rFonts w:ascii="Times New Roman" w:hAnsi="Times New Roman" w:cs="Times New Roman"/>
          <w:sz w:val="24"/>
          <w:szCs w:val="24"/>
        </w:rPr>
        <w:t>Guangdong Provincial Key Laboratory of Pharmaceutical Bioactive Substances, Guangdong Pharmaceutical University, Guangzhou 510006, China</w:t>
      </w:r>
    </w:p>
    <w:p w:rsidR="00643398" w:rsidRPr="00643398" w:rsidRDefault="00871BAB" w:rsidP="0087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3398" w:rsidRPr="006433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3398" w:rsidRPr="00643398">
        <w:rPr>
          <w:rFonts w:ascii="Times New Roman" w:hAnsi="Times New Roman" w:cs="Times New Roman"/>
          <w:sz w:val="24"/>
          <w:szCs w:val="24"/>
        </w:rPr>
        <w:t>State Key Laboratory of Analytical Chemistry for Life Science, School of Chemistry and Chemical Engineering, Nanjing University, Nanjing 210023, China</w:t>
      </w:r>
    </w:p>
    <w:p w:rsidR="00643398" w:rsidRPr="00643398" w:rsidRDefault="00643398" w:rsidP="001B7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BAB" w:rsidRPr="004B12E4" w:rsidRDefault="00871BAB" w:rsidP="00871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12E4">
        <w:rPr>
          <w:rFonts w:ascii="Times New Roman" w:hAnsi="Times New Roman" w:cs="Times New Roman"/>
          <w:sz w:val="24"/>
          <w:szCs w:val="24"/>
        </w:rPr>
        <w:t>* Correspond</w:t>
      </w:r>
      <w:r>
        <w:rPr>
          <w:rFonts w:ascii="Times New Roman" w:hAnsi="Times New Roman" w:cs="Times New Roman"/>
          <w:sz w:val="24"/>
          <w:szCs w:val="24"/>
        </w:rPr>
        <w:t>ence:</w:t>
      </w:r>
    </w:p>
    <w:p w:rsidR="00871BAB" w:rsidRDefault="00871BAB" w:rsidP="00871B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Duanping</w:t>
      </w:r>
      <w:proofErr w:type="spellEnd"/>
      <w:r>
        <w:rPr>
          <w:rFonts w:ascii="Times New Roman" w:hAnsi="Times New Roman" w:cs="Times New Roman"/>
          <w:sz w:val="24"/>
          <w:szCs w:val="24"/>
        </w:rPr>
        <w:t>. Sun,</w:t>
      </w:r>
      <w:r w:rsidRPr="00E8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Jianbin. Pan,</w:t>
      </w:r>
      <w:r w:rsidRPr="00E8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ianhui</w:t>
      </w:r>
      <w:proofErr w:type="spellEnd"/>
      <w:r w:rsidRPr="004B1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Pr="004B12E4">
        <w:rPr>
          <w:rFonts w:ascii="Times New Roman" w:hAnsi="Times New Roman" w:cs="Times New Roman"/>
          <w:sz w:val="24"/>
          <w:szCs w:val="24"/>
        </w:rPr>
        <w:t>.</w:t>
      </w:r>
    </w:p>
    <w:p w:rsidR="00871BAB" w:rsidRPr="00E86ED7" w:rsidRDefault="00871BAB" w:rsidP="00871BAB">
      <w:pPr>
        <w:rPr>
          <w:rFonts w:ascii="Times New Roman" w:hAnsi="Times New Roman" w:cs="Times New Roman"/>
          <w:sz w:val="24"/>
          <w:szCs w:val="24"/>
        </w:rPr>
      </w:pPr>
    </w:p>
    <w:p w:rsidR="00BB6515" w:rsidRDefault="00871BAB" w:rsidP="00871BAB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13"/>
          <w:szCs w:val="24"/>
        </w:rPr>
      </w:pPr>
      <w:r w:rsidRPr="00F877C0">
        <w:rPr>
          <w:rFonts w:ascii="Times New Roman" w:hAnsi="Times New Roman" w:cs="Times New Roman"/>
          <w:sz w:val="24"/>
          <w:szCs w:val="24"/>
        </w:rPr>
        <w:t>sundp@gdpu.edu.cn</w:t>
      </w:r>
      <w:r w:rsidRPr="004B12E4">
        <w:rPr>
          <w:rFonts w:ascii="Times New Roman" w:hAnsi="Times New Roman" w:cs="Times New Roman"/>
          <w:sz w:val="24"/>
          <w:szCs w:val="24"/>
        </w:rPr>
        <w:t xml:space="preserve">, </w:t>
      </w:r>
      <w:r w:rsidRPr="00A23E7A">
        <w:rPr>
          <w:rFonts w:ascii="Times New Roman" w:hAnsi="Times New Roman" w:cs="Times New Roman"/>
          <w:sz w:val="24"/>
          <w:szCs w:val="24"/>
        </w:rPr>
        <w:t>jbpan@nju.edu.cn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D512BA">
        <w:rPr>
          <w:rFonts w:ascii="Times New Roman" w:hAnsi="Times New Roman" w:cs="Times New Roman"/>
          <w:sz w:val="24"/>
          <w:szCs w:val="24"/>
        </w:rPr>
        <w:t>youth888cn@aliyun.com</w:t>
      </w:r>
      <w:r>
        <w:rPr>
          <w:rFonts w:ascii="Times New Roman" w:hAnsi="Times New Roman" w:cs="Times New Roman"/>
          <w:sz w:val="13"/>
        </w:rPr>
        <w:t xml:space="preserve"> </w:t>
      </w:r>
      <w:r w:rsidR="007514BE">
        <w:rPr>
          <w:rFonts w:ascii="Times New Roman" w:hAnsi="Times New Roman" w:cs="Times New Roman"/>
          <w:sz w:val="13"/>
        </w:rPr>
        <w:br w:type="page"/>
      </w:r>
    </w:p>
    <w:p w:rsidR="00BB6515" w:rsidRDefault="007514BE" w:rsidP="001B7D46">
      <w:pPr>
        <w:spacing w:line="360" w:lineRule="auto"/>
        <w:jc w:val="left"/>
      </w:pPr>
      <w:r>
        <w:rPr>
          <w:rFonts w:ascii="Times New Roman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922231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1E" w:rsidRPr="001B7D46" w:rsidRDefault="007514BE" w:rsidP="001B7D46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kern w:val="24"/>
        </w:rPr>
      </w:pPr>
      <w:r w:rsidRPr="001B7D46">
        <w:rPr>
          <w:rFonts w:ascii="Times New Roman" w:hAnsi="Times New Roman" w:cs="Times New Roman"/>
          <w:b/>
          <w:bCs/>
        </w:rPr>
        <w:t>Figure S</w:t>
      </w:r>
      <w:r w:rsidRPr="001B7D46">
        <w:rPr>
          <w:rFonts w:ascii="Times New Roman" w:hAnsi="Times New Roman" w:cs="Times New Roman"/>
          <w:b/>
          <w:bCs/>
        </w:rPr>
        <w:fldChar w:fldCharType="begin"/>
      </w:r>
      <w:r w:rsidRPr="001B7D46">
        <w:rPr>
          <w:rFonts w:ascii="Times New Roman" w:hAnsi="Times New Roman" w:cs="Times New Roman"/>
          <w:b/>
          <w:bCs/>
        </w:rPr>
        <w:instrText xml:space="preserve"> SEQ Figure_S \* ARABIC </w:instrText>
      </w:r>
      <w:r w:rsidRPr="001B7D46">
        <w:rPr>
          <w:rFonts w:ascii="Times New Roman" w:hAnsi="Times New Roman" w:cs="Times New Roman"/>
          <w:b/>
          <w:bCs/>
        </w:rPr>
        <w:fldChar w:fldCharType="separate"/>
      </w:r>
      <w:r w:rsidRPr="001B7D46">
        <w:rPr>
          <w:rFonts w:ascii="Times New Roman" w:hAnsi="Times New Roman" w:cs="Times New Roman"/>
          <w:b/>
          <w:bCs/>
        </w:rPr>
        <w:t>1</w:t>
      </w:r>
      <w:r w:rsidRPr="001B7D46">
        <w:rPr>
          <w:rFonts w:ascii="Times New Roman" w:hAnsi="Times New Roman" w:cs="Times New Roman"/>
          <w:b/>
          <w:bCs/>
        </w:rPr>
        <w:fldChar w:fldCharType="end"/>
      </w:r>
      <w:r w:rsidRPr="001B7D46">
        <w:rPr>
          <w:rFonts w:ascii="Times New Roman" w:hAnsi="Times New Roman" w:cs="Times New Roman"/>
          <w:b/>
          <w:bCs/>
        </w:rPr>
        <w:t>.</w:t>
      </w:r>
      <w:r w:rsidRPr="001B7D46">
        <w:rPr>
          <w:rFonts w:ascii="Times New Roman" w:hAnsi="Times New Roman" w:cs="Times New Roman" w:hint="eastAsia"/>
          <w:b/>
          <w:bCs/>
        </w:rPr>
        <w:t xml:space="preserve"> </w:t>
      </w:r>
      <w:r w:rsidR="00243C49" w:rsidRPr="001B7D46">
        <w:rPr>
          <w:rFonts w:ascii="Times New Roman" w:hAnsi="Times New Roman" w:cs="Times New Roman"/>
          <w:color w:val="000000"/>
          <w:kern w:val="24"/>
        </w:rPr>
        <w:t>(A, B)</w:t>
      </w:r>
      <w:r w:rsidR="00243C49">
        <w:rPr>
          <w:rFonts w:ascii="Times New Roman" w:hAnsi="Times New Roman" w:cs="Times New Roman"/>
          <w:color w:val="000000"/>
          <w:kern w:val="24"/>
        </w:rPr>
        <w:t xml:space="preserve"> </w:t>
      </w:r>
      <w:r w:rsidRPr="001B7D46">
        <w:rPr>
          <w:rFonts w:ascii="Times New Roman" w:hAnsi="Times New Roman" w:cs="Times New Roman"/>
          <w:color w:val="000000"/>
          <w:kern w:val="24"/>
        </w:rPr>
        <w:t>Synthesis of Cu-TCPP</w:t>
      </w:r>
      <w:r w:rsidR="00243C49">
        <w:rPr>
          <w:rFonts w:ascii="Times New Roman" w:hAnsi="Times New Roman" w:cs="Times New Roman"/>
          <w:color w:val="000000"/>
          <w:kern w:val="24"/>
        </w:rPr>
        <w:t>.</w:t>
      </w:r>
      <w:r w:rsidRPr="001B7D46">
        <w:rPr>
          <w:rFonts w:ascii="Times New Roman" w:hAnsi="Times New Roman" w:cs="Times New Roman"/>
          <w:color w:val="000000"/>
          <w:kern w:val="24"/>
        </w:rPr>
        <w:t xml:space="preserve"> </w:t>
      </w:r>
      <w:r w:rsidR="00243C49" w:rsidRPr="001B7D46">
        <w:rPr>
          <w:rFonts w:ascii="Times New Roman" w:hAnsi="Times New Roman" w:cs="Times New Roman"/>
          <w:color w:val="000000"/>
          <w:kern w:val="24"/>
        </w:rPr>
        <w:t>(C, D)</w:t>
      </w:r>
      <w:r w:rsidR="00243C49" w:rsidRPr="00243C49">
        <w:rPr>
          <w:rFonts w:ascii="Times New Roman" w:hAnsi="Times New Roman" w:cs="Times New Roman"/>
          <w:color w:val="000000"/>
          <w:kern w:val="24"/>
        </w:rPr>
        <w:t xml:space="preserve"> </w:t>
      </w:r>
      <w:r w:rsidR="00243C49" w:rsidRPr="001B7D46">
        <w:rPr>
          <w:rFonts w:ascii="Times New Roman" w:hAnsi="Times New Roman" w:cs="Times New Roman"/>
          <w:color w:val="000000"/>
          <w:kern w:val="24"/>
        </w:rPr>
        <w:t>Synthesis of</w:t>
      </w:r>
      <w:r w:rsidR="00243C49" w:rsidRPr="001B7D46">
        <w:rPr>
          <w:rFonts w:ascii="Times New Roman" w:hAnsi="Times New Roman" w:cs="Times New Roman"/>
          <w:color w:val="000000"/>
          <w:kern w:val="24"/>
        </w:rPr>
        <w:t xml:space="preserve"> </w:t>
      </w:r>
      <w:r w:rsidRPr="001B7D46">
        <w:rPr>
          <w:rFonts w:ascii="Times New Roman" w:hAnsi="Times New Roman" w:cs="Times New Roman"/>
          <w:color w:val="000000"/>
          <w:kern w:val="24"/>
        </w:rPr>
        <w:t>HKUST-1.</w:t>
      </w:r>
    </w:p>
    <w:p w:rsidR="00B0491E" w:rsidRPr="001B7D46" w:rsidRDefault="00B0491E" w:rsidP="001B7D46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24"/>
          <w:sz w:val="24"/>
          <w:szCs w:val="24"/>
        </w:rPr>
      </w:pPr>
      <w:r w:rsidRPr="001B7D46">
        <w:rPr>
          <w:rFonts w:ascii="Times New Roman" w:hAnsi="Times New Roman" w:cs="Times New Roman"/>
          <w:color w:val="000000"/>
          <w:kern w:val="24"/>
          <w:sz w:val="24"/>
          <w:szCs w:val="24"/>
        </w:rPr>
        <w:br w:type="page"/>
      </w:r>
    </w:p>
    <w:p w:rsidR="00BB6515" w:rsidRPr="001B7D46" w:rsidRDefault="007514BE" w:rsidP="001B7D46">
      <w:pPr>
        <w:pStyle w:val="a3"/>
        <w:spacing w:line="360" w:lineRule="auto"/>
        <w:jc w:val="left"/>
        <w:rPr>
          <w:sz w:val="24"/>
          <w:szCs w:val="24"/>
        </w:rPr>
      </w:pPr>
      <w:r w:rsidRPr="001B7D46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5274138" cy="3844913"/>
            <wp:effectExtent l="0" t="0" r="31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38" cy="384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15" w:rsidRPr="00AD6CD9" w:rsidRDefault="007514BE" w:rsidP="001B7D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CD9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instrText xml:space="preserve"> SEQ Figure_S \* ARABIC </w:instrText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D6C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6CD9">
        <w:rPr>
          <w:rFonts w:ascii="Times New Roman" w:hAnsi="Times New Roman" w:cs="Times New Roman"/>
          <w:sz w:val="24"/>
          <w:szCs w:val="24"/>
        </w:rPr>
        <w:t xml:space="preserve"> </w:t>
      </w:r>
      <w:r w:rsidR="00243C49" w:rsidRPr="00AD6CD9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243C49" w:rsidRPr="00AD6CD9">
        <w:rPr>
          <w:rFonts w:ascii="Times New Roman" w:hAnsi="Times New Roman" w:cs="Times New Roman"/>
          <w:sz w:val="24"/>
          <w:szCs w:val="24"/>
        </w:rPr>
        <w:t>,B,C</w:t>
      </w:r>
      <w:proofErr w:type="gramEnd"/>
      <w:r w:rsidR="00243C49" w:rsidRPr="00AD6CD9">
        <w:rPr>
          <w:rFonts w:ascii="Times New Roman" w:hAnsi="Times New Roman" w:cs="Times New Roman"/>
          <w:sz w:val="24"/>
          <w:szCs w:val="24"/>
        </w:rPr>
        <w:t>)</w:t>
      </w:r>
      <w:r w:rsidR="00243C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6CD9">
        <w:rPr>
          <w:rFonts w:ascii="Times New Roman" w:hAnsi="Times New Roman" w:cs="Times New Roman"/>
          <w:sz w:val="24"/>
          <w:szCs w:val="24"/>
        </w:rPr>
        <w:t>CV curves of GCE,</w:t>
      </w:r>
      <w:r w:rsidRPr="00AD6C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D6CD9">
        <w:rPr>
          <w:rFonts w:ascii="Times New Roman" w:hAnsi="Times New Roman" w:cs="Times New Roman"/>
          <w:sz w:val="24"/>
          <w:szCs w:val="24"/>
        </w:rPr>
        <w:t>Cu-TCPP/GCE,</w:t>
      </w:r>
      <w:r w:rsidRPr="00AD6C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D6CD9">
        <w:rPr>
          <w:rFonts w:ascii="Times New Roman" w:hAnsi="Times New Roman" w:cs="Times New Roman"/>
          <w:sz w:val="24"/>
          <w:szCs w:val="24"/>
        </w:rPr>
        <w:t xml:space="preserve">HKUST-1/GCE in 0.1 M PBS (the black </w:t>
      </w:r>
      <w:r w:rsidRPr="00AD6CD9">
        <w:rPr>
          <w:rFonts w:ascii="Times New Roman" w:hAnsi="Times New Roman" w:cs="Times New Roman" w:hint="eastAsia"/>
          <w:sz w:val="24"/>
          <w:szCs w:val="24"/>
        </w:rPr>
        <w:t>curve</w:t>
      </w:r>
      <w:r w:rsidRPr="00AD6CD9">
        <w:rPr>
          <w:rFonts w:ascii="Times New Roman" w:hAnsi="Times New Roman" w:cs="Times New Roman"/>
          <w:sz w:val="24"/>
          <w:szCs w:val="24"/>
        </w:rPr>
        <w:t>) and 10 mM H</w:t>
      </w:r>
      <w:r w:rsidRPr="00AD6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CD9">
        <w:rPr>
          <w:rFonts w:ascii="Times New Roman" w:hAnsi="Times New Roman" w:cs="Times New Roman"/>
          <w:sz w:val="24"/>
          <w:szCs w:val="24"/>
        </w:rPr>
        <w:t>O</w:t>
      </w:r>
      <w:r w:rsidRPr="00AD6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CD9">
        <w:rPr>
          <w:rFonts w:ascii="Times New Roman" w:hAnsi="Times New Roman" w:cs="Times New Roman"/>
          <w:sz w:val="24"/>
          <w:szCs w:val="24"/>
        </w:rPr>
        <w:t xml:space="preserve"> (the red </w:t>
      </w:r>
      <w:r w:rsidRPr="00AD6CD9">
        <w:rPr>
          <w:rFonts w:ascii="Times New Roman" w:hAnsi="Times New Roman" w:cs="Times New Roman" w:hint="eastAsia"/>
          <w:sz w:val="24"/>
          <w:szCs w:val="24"/>
        </w:rPr>
        <w:t>curv</w:t>
      </w:r>
      <w:r w:rsidRPr="00AD6CD9">
        <w:rPr>
          <w:rFonts w:ascii="Times New Roman" w:hAnsi="Times New Roman" w:cs="Times New Roman"/>
          <w:sz w:val="24"/>
          <w:szCs w:val="24"/>
        </w:rPr>
        <w:t>e).</w:t>
      </w:r>
      <w:r w:rsidRPr="00AD6C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0913" w:rsidRPr="00AD6CD9">
        <w:rPr>
          <w:rFonts w:ascii="Times New Roman" w:hAnsi="Times New Roman" w:cs="Times New Roman"/>
          <w:sz w:val="24"/>
          <w:szCs w:val="24"/>
        </w:rPr>
        <w:t xml:space="preserve">(D) </w:t>
      </w:r>
      <w:r w:rsidRPr="00AD6CD9">
        <w:rPr>
          <w:rFonts w:ascii="Times New Roman" w:hAnsi="Times New Roman" w:cs="Times New Roman"/>
          <w:sz w:val="24"/>
          <w:szCs w:val="24"/>
        </w:rPr>
        <w:t>Comparison of the current peak of Cu-TCPP/GCE and HKUST-1/GCE in 0.1 M PBS with absent or present 10 mM H</w:t>
      </w:r>
      <w:r w:rsidRPr="00AD6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CD9">
        <w:rPr>
          <w:rFonts w:ascii="Times New Roman" w:hAnsi="Times New Roman" w:cs="Times New Roman"/>
          <w:sz w:val="24"/>
          <w:szCs w:val="24"/>
        </w:rPr>
        <w:t>O</w:t>
      </w:r>
      <w:r w:rsidRPr="00AD6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CD9">
        <w:rPr>
          <w:rFonts w:ascii="Times New Roman" w:hAnsi="Times New Roman" w:cs="Times New Roman"/>
          <w:sz w:val="24"/>
          <w:szCs w:val="24"/>
        </w:rPr>
        <w:t>.(n=3)</w:t>
      </w:r>
    </w:p>
    <w:p w:rsidR="00BB6515" w:rsidRPr="001B7D46" w:rsidRDefault="007514BE" w:rsidP="001B7D46">
      <w:pPr>
        <w:widowControl/>
        <w:adjustRightInd w:val="0"/>
        <w:spacing w:line="360" w:lineRule="auto"/>
        <w:jc w:val="center"/>
        <w:rPr>
          <w:sz w:val="24"/>
          <w:szCs w:val="24"/>
        </w:rPr>
      </w:pPr>
      <w:r w:rsidRPr="001B7D46">
        <w:rPr>
          <w:sz w:val="24"/>
          <w:szCs w:val="24"/>
        </w:rPr>
        <w:br w:type="page"/>
      </w:r>
      <w:r w:rsidRPr="001B7D46">
        <w:rPr>
          <w:rFonts w:asciiTheme="majorHAnsi" w:eastAsia="黑体" w:hAnsiTheme="majorHAnsi" w:cstheme="majorBidi"/>
          <w:noProof/>
          <w:sz w:val="24"/>
          <w:szCs w:val="24"/>
        </w:rPr>
        <w:lastRenderedPageBreak/>
        <w:drawing>
          <wp:inline distT="0" distB="0" distL="0" distR="0">
            <wp:extent cx="4530852" cy="327854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852" cy="32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1E" w:rsidRPr="001B7D46" w:rsidRDefault="007514BE" w:rsidP="001B7D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46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instrText xml:space="preserve"> SEQ Figure_S \* ARABIC </w:instrTex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7D46">
        <w:rPr>
          <w:rFonts w:ascii="Times New Roman" w:hAnsi="Times New Roman" w:cs="Times New Roman"/>
          <w:sz w:val="24"/>
          <w:szCs w:val="24"/>
        </w:rPr>
        <w:t xml:space="preserve"> Histograms of the current peak of Cu-TCPP/GCE and HKUST-1/GCE in 0.1 M PBS </w:t>
      </w:r>
      <w:r w:rsidR="00013118" w:rsidRPr="001B7D46">
        <w:rPr>
          <w:rFonts w:ascii="Times New Roman" w:hAnsi="Times New Roman" w:cs="Times New Roman"/>
          <w:sz w:val="24"/>
          <w:szCs w:val="24"/>
        </w:rPr>
        <w:t>at</w:t>
      </w:r>
      <w:r w:rsidRPr="001B7D46">
        <w:rPr>
          <w:rFonts w:ascii="Times New Roman" w:hAnsi="Times New Roman" w:cs="Times New Roman"/>
          <w:sz w:val="24"/>
          <w:szCs w:val="24"/>
        </w:rPr>
        <w:t xml:space="preserve"> different H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>O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 xml:space="preserve"> concentrations (2, 4, 6, 8, and 10 mM) (n=3).</w:t>
      </w:r>
    </w:p>
    <w:p w:rsidR="00B0491E" w:rsidRPr="001B7D46" w:rsidRDefault="00B0491E" w:rsidP="001B7D46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B7D46">
        <w:rPr>
          <w:rFonts w:ascii="Times New Roman" w:hAnsi="Times New Roman" w:cs="Times New Roman"/>
          <w:sz w:val="24"/>
          <w:szCs w:val="24"/>
        </w:rPr>
        <w:br w:type="page"/>
      </w:r>
    </w:p>
    <w:p w:rsidR="00BB6515" w:rsidRPr="001B7D46" w:rsidRDefault="007514BE" w:rsidP="001B7D46">
      <w:pPr>
        <w:pStyle w:val="a3"/>
        <w:spacing w:line="360" w:lineRule="auto"/>
        <w:jc w:val="center"/>
        <w:rPr>
          <w:sz w:val="24"/>
          <w:szCs w:val="24"/>
        </w:rPr>
      </w:pPr>
      <w:r w:rsidRPr="001B7D46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4689348" cy="3412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348" cy="341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1E" w:rsidRPr="001B7D46" w:rsidRDefault="007514BE" w:rsidP="001B7D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46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instrText xml:space="preserve"> SEQ Figure_S \* ARABIC </w:instrTex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7D4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1B7D46">
        <w:rPr>
          <w:rFonts w:ascii="Times New Roman" w:hAnsi="Times New Roman" w:cs="Times New Roman"/>
          <w:sz w:val="24"/>
          <w:szCs w:val="24"/>
        </w:rPr>
        <w:t>Amperometric responses of HKUST-1/GCE with different applied potentials (-0.3, -0.4, -0.5, -0.55, -0.6 V) by successively injecting 0.4 mM H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>O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 xml:space="preserve"> in PBS solution.</w:t>
      </w:r>
    </w:p>
    <w:p w:rsidR="00B0491E" w:rsidRPr="001B7D46" w:rsidRDefault="00B0491E" w:rsidP="001B7D46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1B7D46">
        <w:rPr>
          <w:rFonts w:ascii="Times New Roman" w:hAnsi="Times New Roman" w:cs="Times New Roman"/>
          <w:sz w:val="24"/>
          <w:szCs w:val="24"/>
        </w:rPr>
        <w:br w:type="page"/>
      </w:r>
    </w:p>
    <w:p w:rsidR="00BB6515" w:rsidRDefault="00382D69" w:rsidP="001B7D46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800DEF" wp14:editId="65A370A0">
            <wp:extent cx="4355709" cy="343800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、稳定性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709" cy="34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69" w:rsidRDefault="00382D69" w:rsidP="00382D6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Figure S5</w:t>
      </w:r>
      <w:r w:rsidRPr="00B626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B62650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Pr="00B62650">
        <w:rPr>
          <w:rFonts w:ascii="Times New Roman" w:hAnsi="Times New Roman" w:cs="Times New Roman"/>
          <w:color w:val="FF0000"/>
          <w:sz w:val="24"/>
          <w:szCs w:val="24"/>
        </w:rPr>
        <w:t>Histograms of stability test over 5 day by CV measurements in PBS solution</w:t>
      </w:r>
      <w:r w:rsidRPr="00B62650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containing</w:t>
      </w:r>
      <w:r w:rsidRPr="00B62650">
        <w:rPr>
          <w:rFonts w:ascii="Times New Roman" w:hAnsi="Times New Roman" w:cs="Times New Roman"/>
          <w:color w:val="FF0000"/>
          <w:sz w:val="24"/>
          <w:szCs w:val="24"/>
        </w:rPr>
        <w:t xml:space="preserve"> 10 mM H</w:t>
      </w:r>
      <w:r w:rsidRPr="00B6265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6265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B62650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62650">
        <w:rPr>
          <w:rFonts w:ascii="Times New Roman" w:hAnsi="Times New Roman" w:cs="Times New Roman"/>
          <w:color w:val="FF0000"/>
          <w:sz w:val="24"/>
          <w:szCs w:val="24"/>
        </w:rPr>
        <w:t xml:space="preserve"> at a scan rate of 100 mV·s</w:t>
      </w:r>
      <w:r w:rsidRPr="00B6265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-1</w:t>
      </w:r>
      <w:r w:rsidRPr="00B626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2D69" w:rsidRPr="00382D69" w:rsidRDefault="00382D69" w:rsidP="001B7D46">
      <w:pPr>
        <w:spacing w:line="360" w:lineRule="auto"/>
        <w:jc w:val="center"/>
        <w:rPr>
          <w:sz w:val="24"/>
          <w:szCs w:val="24"/>
        </w:rPr>
      </w:pPr>
    </w:p>
    <w:p w:rsidR="006E1C7C" w:rsidRPr="00382D69" w:rsidRDefault="006E1C7C">
      <w:pPr>
        <w:widowControl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515" w:rsidRDefault="00BB6515" w:rsidP="006E1C7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D69" w:rsidRPr="00382D69" w:rsidRDefault="00382D69" w:rsidP="00382D69"/>
    <w:p w:rsidR="006E1C7C" w:rsidRDefault="00382D69" w:rsidP="006E1C7C">
      <w:r w:rsidRPr="001B7D46">
        <w:rPr>
          <w:rFonts w:hint="eastAsia"/>
          <w:noProof/>
          <w:sz w:val="24"/>
          <w:szCs w:val="24"/>
        </w:rPr>
        <w:drawing>
          <wp:inline distT="0" distB="0" distL="0" distR="0" wp14:anchorId="1ED38918" wp14:editId="343F195D">
            <wp:extent cx="4628388" cy="3437582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388" cy="34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D69" w:rsidRDefault="00382D69" w:rsidP="00382D6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46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7D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7D4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1B7D46">
        <w:rPr>
          <w:rFonts w:ascii="Times New Roman" w:hAnsi="Times New Roman" w:cs="Times New Roman"/>
          <w:sz w:val="24"/>
          <w:szCs w:val="24"/>
        </w:rPr>
        <w:t xml:space="preserve">Amperometric responses of HKUST-1/GCE to the successive addition of milk sample </w:t>
      </w:r>
      <w:r w:rsidRPr="001B7D46">
        <w:rPr>
          <w:rFonts w:ascii="Times New Roman" w:hAnsi="Times New Roman" w:cs="Times New Roman" w:hint="eastAsia"/>
          <w:sz w:val="24"/>
          <w:szCs w:val="24"/>
        </w:rPr>
        <w:t>containing</w:t>
      </w:r>
      <w:r w:rsidRPr="001B7D46">
        <w:rPr>
          <w:rFonts w:ascii="Times New Roman" w:hAnsi="Times New Roman" w:cs="Times New Roman"/>
          <w:sz w:val="24"/>
          <w:szCs w:val="24"/>
        </w:rPr>
        <w:t xml:space="preserve"> different concentration of H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>O</w:t>
      </w:r>
      <w:r w:rsidRPr="001B7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7D46">
        <w:rPr>
          <w:rFonts w:ascii="Times New Roman" w:hAnsi="Times New Roman" w:cs="Times New Roman"/>
          <w:sz w:val="24"/>
          <w:szCs w:val="24"/>
        </w:rPr>
        <w:t xml:space="preserve"> (0, 40, 80, 120 μM) in PBS solution at an applied potential of -0.5 V.</w:t>
      </w:r>
    </w:p>
    <w:p w:rsidR="00382D69" w:rsidRPr="00382D69" w:rsidRDefault="00382D69" w:rsidP="006E1C7C"/>
    <w:sectPr w:rsidR="00382D69" w:rsidRPr="00382D6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B5" w:rsidRDefault="002E71B5" w:rsidP="00B0491E">
      <w:r>
        <w:separator/>
      </w:r>
    </w:p>
  </w:endnote>
  <w:endnote w:type="continuationSeparator" w:id="0">
    <w:p w:rsidR="002E71B5" w:rsidRDefault="002E71B5" w:rsidP="00B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877176"/>
      <w:docPartObj>
        <w:docPartGallery w:val="Page Numbers (Bottom of Page)"/>
        <w:docPartUnique/>
      </w:docPartObj>
    </w:sdtPr>
    <w:sdtEndPr/>
    <w:sdtContent>
      <w:p w:rsidR="00B0491E" w:rsidRDefault="00B0491E">
        <w:pPr>
          <w:pStyle w:val="a4"/>
          <w:jc w:val="center"/>
        </w:pPr>
        <w:r>
          <w:t>S-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3C49" w:rsidRPr="00243C49">
          <w:rPr>
            <w:noProof/>
            <w:lang w:val="zh-CN"/>
          </w:rPr>
          <w:t>7</w:t>
        </w:r>
        <w:r>
          <w:fldChar w:fldCharType="end"/>
        </w:r>
      </w:p>
    </w:sdtContent>
  </w:sdt>
  <w:p w:rsidR="00B0491E" w:rsidRDefault="00B04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B5" w:rsidRDefault="002E71B5" w:rsidP="00B0491E">
      <w:r>
        <w:separator/>
      </w:r>
    </w:p>
  </w:footnote>
  <w:footnote w:type="continuationSeparator" w:id="0">
    <w:p w:rsidR="002E71B5" w:rsidRDefault="002E71B5" w:rsidP="00B0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tTAzMTI2N7Y0NTNV0lEKTi0uzszPAykwNK8FAJeY1AwtAAAA"/>
  </w:docVars>
  <w:rsids>
    <w:rsidRoot w:val="00367AF2"/>
    <w:rsid w:val="0001280A"/>
    <w:rsid w:val="00013118"/>
    <w:rsid w:val="00017F60"/>
    <w:rsid w:val="000C4654"/>
    <w:rsid w:val="00121060"/>
    <w:rsid w:val="001526E6"/>
    <w:rsid w:val="00195F77"/>
    <w:rsid w:val="001A26A6"/>
    <w:rsid w:val="001B1210"/>
    <w:rsid w:val="001B7D46"/>
    <w:rsid w:val="001C2F18"/>
    <w:rsid w:val="0020348B"/>
    <w:rsid w:val="002034DE"/>
    <w:rsid w:val="00243C49"/>
    <w:rsid w:val="00275ECD"/>
    <w:rsid w:val="00285741"/>
    <w:rsid w:val="00285A3C"/>
    <w:rsid w:val="00294123"/>
    <w:rsid w:val="002E71B5"/>
    <w:rsid w:val="00302F33"/>
    <w:rsid w:val="00305E35"/>
    <w:rsid w:val="00367AF2"/>
    <w:rsid w:val="00382D69"/>
    <w:rsid w:val="003B08DD"/>
    <w:rsid w:val="003C6E87"/>
    <w:rsid w:val="00495207"/>
    <w:rsid w:val="004E784E"/>
    <w:rsid w:val="00504AF3"/>
    <w:rsid w:val="00566493"/>
    <w:rsid w:val="0057549E"/>
    <w:rsid w:val="005F080C"/>
    <w:rsid w:val="00622951"/>
    <w:rsid w:val="00641C94"/>
    <w:rsid w:val="00643398"/>
    <w:rsid w:val="0066691E"/>
    <w:rsid w:val="00685487"/>
    <w:rsid w:val="006D59F8"/>
    <w:rsid w:val="006E1C7C"/>
    <w:rsid w:val="007514BE"/>
    <w:rsid w:val="007622FB"/>
    <w:rsid w:val="007704A1"/>
    <w:rsid w:val="0078187C"/>
    <w:rsid w:val="007B5C9E"/>
    <w:rsid w:val="00871BAB"/>
    <w:rsid w:val="008B1FE3"/>
    <w:rsid w:val="008B6220"/>
    <w:rsid w:val="008D3157"/>
    <w:rsid w:val="00904F95"/>
    <w:rsid w:val="00936344"/>
    <w:rsid w:val="00950B98"/>
    <w:rsid w:val="00A00C13"/>
    <w:rsid w:val="00A60913"/>
    <w:rsid w:val="00A62804"/>
    <w:rsid w:val="00AB328F"/>
    <w:rsid w:val="00AD6CD9"/>
    <w:rsid w:val="00B0491E"/>
    <w:rsid w:val="00B1024F"/>
    <w:rsid w:val="00B207A3"/>
    <w:rsid w:val="00B3344E"/>
    <w:rsid w:val="00B62650"/>
    <w:rsid w:val="00B73902"/>
    <w:rsid w:val="00BB6515"/>
    <w:rsid w:val="00BB7FE5"/>
    <w:rsid w:val="00BD30FF"/>
    <w:rsid w:val="00BE2B3C"/>
    <w:rsid w:val="00C46768"/>
    <w:rsid w:val="00D146F4"/>
    <w:rsid w:val="00D3696B"/>
    <w:rsid w:val="00D4666B"/>
    <w:rsid w:val="00D65EA7"/>
    <w:rsid w:val="00D930DD"/>
    <w:rsid w:val="00DF700B"/>
    <w:rsid w:val="00E412A4"/>
    <w:rsid w:val="00E64E0C"/>
    <w:rsid w:val="00E955CD"/>
    <w:rsid w:val="00EC26FE"/>
    <w:rsid w:val="00EE189B"/>
    <w:rsid w:val="00EE7E08"/>
    <w:rsid w:val="00F35B43"/>
    <w:rsid w:val="00F6292F"/>
    <w:rsid w:val="00F67A6D"/>
    <w:rsid w:val="00FD204A"/>
    <w:rsid w:val="216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F9E22-A83A-458A-A687-70E739D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biosensor1</dc:creator>
  <cp:lastModifiedBy>biosensor1</cp:lastModifiedBy>
  <cp:revision>50</cp:revision>
  <dcterms:created xsi:type="dcterms:W3CDTF">2021-04-21T13:24:00Z</dcterms:created>
  <dcterms:modified xsi:type="dcterms:W3CDTF">2021-08-27T14:55:00Z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