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2A31" w14:textId="77777777" w:rsidR="00074C06" w:rsidRPr="00C46534" w:rsidRDefault="00C06DDA" w:rsidP="003C07CB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C46534">
        <w:rPr>
          <w:rFonts w:ascii="Times New Roman" w:hAnsi="Times New Roman" w:cs="Times New Roman"/>
          <w:noProof/>
        </w:rPr>
        <w:drawing>
          <wp:inline distT="0" distB="0" distL="0" distR="0" wp14:anchorId="7EAF0EEE" wp14:editId="1CDCB534">
            <wp:extent cx="5774598" cy="3009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98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A5BBD" w14:textId="77777777" w:rsidR="00074C06" w:rsidRPr="00C46534" w:rsidRDefault="00074C06" w:rsidP="003C07CB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6534">
        <w:rPr>
          <w:rFonts w:ascii="Times New Roman" w:hAnsi="Times New Roman" w:cs="Times New Roman"/>
          <w:b/>
          <w:sz w:val="24"/>
          <w:szCs w:val="28"/>
        </w:rPr>
        <w:t>(A)</w:t>
      </w:r>
    </w:p>
    <w:p w14:paraId="0A3E3582" w14:textId="77777777" w:rsidR="00074C06" w:rsidRPr="00C46534" w:rsidRDefault="00074C06" w:rsidP="003C07CB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14:paraId="0F977985" w14:textId="77777777" w:rsidR="00074C06" w:rsidRPr="00C46534" w:rsidRDefault="00C06DDA" w:rsidP="003C07CB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C46534">
        <w:rPr>
          <w:rFonts w:ascii="Times New Roman" w:hAnsi="Times New Roman" w:cs="Times New Roman"/>
          <w:noProof/>
        </w:rPr>
        <w:drawing>
          <wp:inline distT="0" distB="0" distL="0" distR="0" wp14:anchorId="5A203F5D" wp14:editId="222BCAD3">
            <wp:extent cx="5800725" cy="303178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16" cy="3039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DAD1F" w14:textId="77777777" w:rsidR="00074C06" w:rsidRPr="00C46534" w:rsidRDefault="00074C06" w:rsidP="003C07CB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34">
        <w:rPr>
          <w:rFonts w:ascii="Times New Roman" w:hAnsi="Times New Roman" w:cs="Times New Roman"/>
          <w:b/>
          <w:sz w:val="24"/>
          <w:szCs w:val="24"/>
        </w:rPr>
        <w:t>(B)</w:t>
      </w:r>
    </w:p>
    <w:p w14:paraId="2A8754E1" w14:textId="77777777" w:rsidR="004C4112" w:rsidRPr="00C46534" w:rsidRDefault="004C4112" w:rsidP="003C07CB"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</w:p>
    <w:p w14:paraId="24D014AE" w14:textId="666E0A55" w:rsidR="00074C06" w:rsidRPr="00C46534" w:rsidRDefault="00C46534" w:rsidP="003C07CB">
      <w:pPr>
        <w:adjustRightInd w:val="0"/>
        <w:snapToGri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46534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658B1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C06" w:rsidRPr="00C46534">
        <w:rPr>
          <w:rFonts w:ascii="Times New Roman" w:hAnsi="Times New Roman" w:cs="Times New Roman"/>
          <w:b/>
          <w:sz w:val="24"/>
          <w:szCs w:val="24"/>
        </w:rPr>
        <w:t>Figure 1</w:t>
      </w:r>
      <w:r w:rsidR="003C3B49" w:rsidRPr="00C46534">
        <w:rPr>
          <w:rFonts w:ascii="Times New Roman" w:hAnsi="Times New Roman" w:cs="Times New Roman"/>
          <w:b/>
          <w:sz w:val="24"/>
          <w:szCs w:val="24"/>
        </w:rPr>
        <w:t>.</w:t>
      </w:r>
      <w:r w:rsidR="00074C06" w:rsidRPr="00C46534">
        <w:rPr>
          <w:rFonts w:ascii="Times New Roman" w:hAnsi="Times New Roman" w:cs="Times New Roman"/>
          <w:bCs/>
          <w:sz w:val="24"/>
          <w:szCs w:val="24"/>
        </w:rPr>
        <w:t xml:space="preserve"> Selection process of the present study. A: children </w:t>
      </w:r>
      <w:r w:rsidR="003A12D1" w:rsidRPr="00C46534">
        <w:rPr>
          <w:rFonts w:ascii="Times New Roman" w:hAnsi="Times New Roman" w:cs="Times New Roman"/>
          <w:bCs/>
          <w:sz w:val="24"/>
          <w:szCs w:val="24"/>
        </w:rPr>
        <w:t>attending</w:t>
      </w:r>
      <w:r w:rsidR="00074C06" w:rsidRPr="00C46534">
        <w:rPr>
          <w:rFonts w:ascii="Times New Roman" w:hAnsi="Times New Roman" w:cs="Times New Roman"/>
          <w:bCs/>
          <w:sz w:val="24"/>
          <w:szCs w:val="24"/>
        </w:rPr>
        <w:t xml:space="preserve"> neurodevelopment assessments</w:t>
      </w:r>
      <w:r w:rsidR="003A12D1" w:rsidRPr="00C46534">
        <w:rPr>
          <w:rFonts w:ascii="Times New Roman" w:hAnsi="Times New Roman" w:cs="Times New Roman"/>
          <w:bCs/>
          <w:sz w:val="24"/>
          <w:szCs w:val="24"/>
        </w:rPr>
        <w:t xml:space="preserve"> at around six months of age</w:t>
      </w:r>
      <w:r w:rsidR="00074C06" w:rsidRPr="00C46534">
        <w:rPr>
          <w:rFonts w:ascii="Times New Roman" w:hAnsi="Times New Roman" w:cs="Times New Roman"/>
          <w:bCs/>
          <w:sz w:val="24"/>
          <w:szCs w:val="24"/>
        </w:rPr>
        <w:t xml:space="preserve">; B: children </w:t>
      </w:r>
      <w:r w:rsidR="003A12D1" w:rsidRPr="00C46534">
        <w:rPr>
          <w:rFonts w:ascii="Times New Roman" w:hAnsi="Times New Roman" w:cs="Times New Roman"/>
          <w:bCs/>
          <w:sz w:val="24"/>
          <w:szCs w:val="24"/>
        </w:rPr>
        <w:t>attending</w:t>
      </w:r>
      <w:r w:rsidR="00074C06" w:rsidRPr="00C46534">
        <w:rPr>
          <w:rFonts w:ascii="Times New Roman" w:hAnsi="Times New Roman" w:cs="Times New Roman"/>
          <w:bCs/>
          <w:sz w:val="24"/>
          <w:szCs w:val="24"/>
        </w:rPr>
        <w:t xml:space="preserve"> neurodevelopment assessments</w:t>
      </w:r>
      <w:r w:rsidR="003A12D1" w:rsidRPr="00C46534">
        <w:rPr>
          <w:rFonts w:ascii="Times New Roman" w:hAnsi="Times New Roman" w:cs="Times New Roman"/>
          <w:bCs/>
          <w:sz w:val="24"/>
          <w:szCs w:val="24"/>
        </w:rPr>
        <w:t xml:space="preserve"> at around one year of age</w:t>
      </w:r>
      <w:r w:rsidR="00074C06" w:rsidRPr="00C465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4C06" w:rsidRPr="00C46534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="00074C06" w:rsidRPr="00C46534">
        <w:rPr>
          <w:rFonts w:ascii="Times New Roman" w:hAnsi="Times New Roman" w:cs="Times New Roman"/>
          <w:bCs/>
          <w:sz w:val="24"/>
          <w:szCs w:val="24"/>
        </w:rPr>
        <w:t>Restricted to birth defects that might affect neurodevelopmental outcomes (including major birth defects and anomalies that affect language and motor functions).</w:t>
      </w:r>
    </w:p>
    <w:p w14:paraId="5DB621FD" w14:textId="77777777" w:rsidR="00074C06" w:rsidRPr="00C46534" w:rsidRDefault="00074C06" w:rsidP="003C07CB">
      <w:pPr>
        <w:widowControl/>
        <w:adjustRightInd w:val="0"/>
        <w:snapToGrid w:val="0"/>
        <w:rPr>
          <w:rFonts w:ascii="Times New Roman" w:hAnsi="Times New Roman" w:cs="Times New Roman"/>
        </w:rPr>
      </w:pPr>
      <w:r w:rsidRPr="00C46534">
        <w:rPr>
          <w:rFonts w:ascii="Times New Roman" w:hAnsi="Times New Roman" w:cs="Times New Roman"/>
        </w:rPr>
        <w:br w:type="page"/>
      </w:r>
    </w:p>
    <w:p w14:paraId="4BC344B6" w14:textId="28266C81" w:rsidR="00FD730F" w:rsidRPr="00C46534" w:rsidRDefault="00C46534" w:rsidP="003C07CB">
      <w:pPr>
        <w:adjustRightInd w:val="0"/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46534">
        <w:rPr>
          <w:rFonts w:ascii="Times New Roman" w:hAnsi="Times New Roman" w:cs="Times New Roman"/>
          <w:b/>
          <w:sz w:val="24"/>
          <w:szCs w:val="24"/>
        </w:rPr>
        <w:lastRenderedPageBreak/>
        <w:t>Supplement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658B1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30F" w:rsidRPr="00C46534">
        <w:rPr>
          <w:rFonts w:ascii="Times New Roman" w:hAnsi="Times New Roman" w:cs="Times New Roman"/>
          <w:b/>
          <w:sz w:val="24"/>
          <w:szCs w:val="24"/>
        </w:rPr>
        <w:t>Table 1</w:t>
      </w:r>
      <w:r w:rsidR="003C3B49" w:rsidRPr="00C46534">
        <w:rPr>
          <w:rFonts w:ascii="Times New Roman" w:hAnsi="Times New Roman" w:cs="Times New Roman"/>
          <w:b/>
          <w:sz w:val="24"/>
          <w:szCs w:val="24"/>
        </w:rPr>
        <w:t>.</w:t>
      </w:r>
      <w:r w:rsidR="00FD730F" w:rsidRPr="00C4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601" w:rsidRPr="00C46534">
        <w:rPr>
          <w:rFonts w:ascii="Times New Roman" w:hAnsi="Times New Roman" w:cs="Times New Roman"/>
          <w:bCs/>
          <w:sz w:val="24"/>
          <w:szCs w:val="24"/>
        </w:rPr>
        <w:t xml:space="preserve">The prevalence </w:t>
      </w:r>
      <w:r w:rsidR="00273014" w:rsidRPr="00C46534">
        <w:rPr>
          <w:rFonts w:ascii="Times New Roman" w:hAnsi="Times New Roman" w:cs="Times New Roman"/>
          <w:bCs/>
          <w:sz w:val="24"/>
          <w:szCs w:val="24"/>
        </w:rPr>
        <w:t xml:space="preserve">(%) </w:t>
      </w:r>
      <w:r w:rsidR="005F5601" w:rsidRPr="00C46534">
        <w:rPr>
          <w:rFonts w:ascii="Times New Roman" w:hAnsi="Times New Roman" w:cs="Times New Roman"/>
          <w:bCs/>
          <w:sz w:val="24"/>
          <w:szCs w:val="24"/>
        </w:rPr>
        <w:t>of neurodevelopmental delay by age, year, and birth order.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"/>
        <w:gridCol w:w="1700"/>
        <w:gridCol w:w="2041"/>
        <w:gridCol w:w="774"/>
        <w:gridCol w:w="713"/>
        <w:gridCol w:w="1700"/>
        <w:gridCol w:w="2041"/>
      </w:tblGrid>
      <w:tr w:rsidR="00FE7338" w:rsidRPr="00C46534" w14:paraId="712063BF" w14:textId="77777777" w:rsidTr="00FE7338">
        <w:trPr>
          <w:trHeight w:val="25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1D2FC8A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Cognitive at 6 months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4D31233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Cognitive at 1 year</w:t>
            </w:r>
          </w:p>
        </w:tc>
      </w:tr>
      <w:tr w:rsidR="00FE7338" w:rsidRPr="00C46534" w14:paraId="1C3B870E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29F78C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AE8E41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138283D3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1107F4BF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944F49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56911D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ADE20AD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06984FD6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</w:tr>
      <w:tr w:rsidR="00FE7338" w:rsidRPr="00C46534" w14:paraId="5FBDF3F6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2B8F46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C852F3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6·6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C705CD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DA68FA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9E0E01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300B81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3·1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DA2B12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55740A5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5·0</w:t>
            </w:r>
          </w:p>
        </w:tc>
      </w:tr>
      <w:tr w:rsidR="00FE7338" w:rsidRPr="00C46534" w14:paraId="43B54E92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545195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6E99A1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4·4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ACA01E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52B8040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87FB68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68AD43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9·4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6FBA35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EB5E8E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5·6</w:t>
            </w:r>
          </w:p>
        </w:tc>
      </w:tr>
      <w:tr w:rsidR="00FE7338" w:rsidRPr="00C46534" w14:paraId="08FA84F9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D9410A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44FB9C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2·4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197ACD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2CF676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9BE174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C90089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1·6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CA654C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40E706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2·2</w:t>
            </w:r>
          </w:p>
        </w:tc>
      </w:tr>
      <w:tr w:rsidR="00FE7338" w:rsidRPr="00C46534" w14:paraId="09779812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DCBF35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444056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08F6F3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39A9AEE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DA7905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0580FF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D69A52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8F210B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3·5</w:t>
            </w:r>
          </w:p>
        </w:tc>
      </w:tr>
      <w:tr w:rsidR="00FE7338" w:rsidRPr="00C46534" w14:paraId="0A51ED99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C11936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94FA37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2·6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F3FD58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EEFF4E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692759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7BB511F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C8020B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A7374B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3·7</w:t>
            </w:r>
          </w:p>
        </w:tc>
      </w:tr>
      <w:tr w:rsidR="00FE7338" w:rsidRPr="00C46534" w14:paraId="08454FA3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414BAE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A5241B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30AF427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E95081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6657F0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EC618D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5·6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0B4A56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3D3A7FC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5·4</w:t>
            </w:r>
          </w:p>
        </w:tc>
      </w:tr>
      <w:tr w:rsidR="00FE7338" w:rsidRPr="00C46534" w14:paraId="1E247B9C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60CDF3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6DCAB0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4·0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A9B230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C9AE54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D5AE80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23842B7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0841C5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73F301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3·9</w:t>
            </w:r>
          </w:p>
        </w:tc>
      </w:tr>
      <w:tr w:rsidR="00FE7338" w:rsidRPr="00C46534" w14:paraId="7A2BE9DD" w14:textId="77777777" w:rsidTr="00FE7338">
        <w:trPr>
          <w:trHeight w:val="25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78A6CB5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Gross motor at 6 months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31D2AC6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Gross motor at 1 year</w:t>
            </w:r>
          </w:p>
        </w:tc>
      </w:tr>
      <w:tr w:rsidR="00FE7338" w:rsidRPr="00C46534" w14:paraId="2E62E438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1B7C15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18007F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27BF13EF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686C89F0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6F4AC3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380A5D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4966B804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04AE50EA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</w:tr>
      <w:tr w:rsidR="00FE7338" w:rsidRPr="00C46534" w14:paraId="072B7110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2DA0F9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293CB4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AEA0C9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FF2576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F109E2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B9028C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15·4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479B96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5CCB87F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5·0</w:t>
            </w:r>
          </w:p>
        </w:tc>
      </w:tr>
      <w:tr w:rsidR="00FE7338" w:rsidRPr="00C46534" w14:paraId="43F899AF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89D28F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03A31E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399230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4E2125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FE6A06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DA4282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20·8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DA4EB0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3AD978B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18·5</w:t>
            </w:r>
          </w:p>
        </w:tc>
      </w:tr>
      <w:tr w:rsidR="00FE7338" w:rsidRPr="00C46534" w14:paraId="4F7B3913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32CB7E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598C16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040A97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BB22FA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DDA989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61DD0C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16·3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0DEFAA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3542672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13·3</w:t>
            </w:r>
          </w:p>
        </w:tc>
      </w:tr>
      <w:tr w:rsidR="00FE7338" w:rsidRPr="00C46534" w14:paraId="3F3FFC4B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54970C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D79860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8·1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A1853D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2549AD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2C53E7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3FA279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ECD737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16·2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AD457F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16·9</w:t>
            </w:r>
          </w:p>
        </w:tc>
      </w:tr>
      <w:tr w:rsidR="00FE7338" w:rsidRPr="00C46534" w14:paraId="04430FD0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4BEA76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12A0D2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547D4C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5FBBC6D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1C8F90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6058AB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DA7187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14·0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E61AD5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14·5</w:t>
            </w:r>
          </w:p>
        </w:tc>
      </w:tr>
      <w:tr w:rsidR="00FE7338" w:rsidRPr="00C46534" w14:paraId="29AA86AA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BC25D2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A7B882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023908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F6D03C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13·7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437D17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C6BEE6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13·3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3A6421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C41F6E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9·3</w:t>
            </w:r>
          </w:p>
        </w:tc>
      </w:tr>
      <w:tr w:rsidR="00FE7338" w:rsidRPr="00C46534" w14:paraId="227A9DA2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DFCF3D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C22340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733A72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39F264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B8C5FB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340B4D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46763E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D70FBD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15·0</w:t>
            </w:r>
          </w:p>
        </w:tc>
      </w:tr>
      <w:tr w:rsidR="00FE7338" w:rsidRPr="00C46534" w14:paraId="54831B26" w14:textId="77777777" w:rsidTr="00FE7338">
        <w:trPr>
          <w:trHeight w:val="25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54FE159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Fine motor at 6 months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328FDFA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Fine motor at 1 year</w:t>
            </w:r>
          </w:p>
        </w:tc>
      </w:tr>
      <w:tr w:rsidR="00FE7338" w:rsidRPr="00C46534" w14:paraId="1E9E51B8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4B55DB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CD9184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2F867EF1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55C0C149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EC3F04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DE596B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BD3591A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460DE887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</w:tr>
      <w:tr w:rsidR="00FE7338" w:rsidRPr="00C46534" w14:paraId="42DFDC31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AB1CF0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260B29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2B0EDC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389FB73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244F92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B17E34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E77E46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8821EA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5·0</w:t>
            </w:r>
          </w:p>
        </w:tc>
      </w:tr>
      <w:tr w:rsidR="00FE7338" w:rsidRPr="00C46534" w14:paraId="11C68C07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10F1B9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BA351B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383BB9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FC07A5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621C6A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8CDC75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965E91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5ABFAE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9·3</w:t>
            </w:r>
          </w:p>
        </w:tc>
      </w:tr>
      <w:tr w:rsidR="00FE7338" w:rsidRPr="00C46534" w14:paraId="588B8DF0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8F69CE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7EEBBE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CACB47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894F23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51CAA1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7B59E6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3D8AA6D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B30572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0·0</w:t>
            </w:r>
          </w:p>
        </w:tc>
      </w:tr>
      <w:tr w:rsidR="00FE7338" w:rsidRPr="00C46534" w14:paraId="3D49C74F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CD1212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DF2B84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39367A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8FC945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CD38E3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B02DDA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1·6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7FECA4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4A3DC5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1·0</w:t>
            </w:r>
          </w:p>
        </w:tc>
      </w:tr>
      <w:tr w:rsidR="00FE7338" w:rsidRPr="00C46534" w14:paraId="1A0C2468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26FEE4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B14E5B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BBCB79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1DB816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D00480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ED8E97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2819D2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175AA1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1·6</w:t>
            </w:r>
          </w:p>
        </w:tc>
      </w:tr>
      <w:tr w:rsidR="00FE7338" w:rsidRPr="00C46534" w14:paraId="74E473E8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EDD65A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E917BA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E420F8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75BC2E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6501B1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4A2C03A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6·0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595877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479EF7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9·3</w:t>
            </w:r>
          </w:p>
        </w:tc>
      </w:tr>
      <w:tr w:rsidR="00FE7338" w:rsidRPr="00C46534" w14:paraId="6210FEB0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B3F76A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CB7C9B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8·1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1C37F9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402066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CBCEC7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6C7A66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2·6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446D6B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CA71D0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2·7</w:t>
            </w:r>
          </w:p>
        </w:tc>
      </w:tr>
      <w:tr w:rsidR="00FE7338" w:rsidRPr="00C46534" w14:paraId="533E3171" w14:textId="77777777" w:rsidTr="00FE7338">
        <w:trPr>
          <w:trHeight w:val="25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410796D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Communication at 6 months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5B331F2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Communication at 1 year</w:t>
            </w:r>
          </w:p>
        </w:tc>
      </w:tr>
      <w:tr w:rsidR="00FE7338" w:rsidRPr="00C46534" w14:paraId="59063592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3FBB0F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9BFCED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E6DE36C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28BA6241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1581E0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C85824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28E4E346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6FEFAE7F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</w:tr>
      <w:tr w:rsidR="00FE7338" w:rsidRPr="00C46534" w14:paraId="79C2D512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E42108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78214B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1·1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461975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EF866F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A92AA3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799828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27·9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7327BB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28·4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6C11EA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20·0</w:t>
            </w:r>
          </w:p>
        </w:tc>
      </w:tr>
      <w:tr w:rsidR="00FE7338" w:rsidRPr="00C46534" w14:paraId="231C57C9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27507E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EBD063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4A3D83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CA9F82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FA242B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EE6500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33·2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49A004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32·0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30A744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38·9</w:t>
            </w:r>
          </w:p>
        </w:tc>
      </w:tr>
      <w:tr w:rsidR="00FE7338" w:rsidRPr="00C46534" w14:paraId="7C45287F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1607B2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D609B4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3E3190B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E889BF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9D4E98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810288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EF085C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C4849D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26·7</w:t>
            </w:r>
          </w:p>
        </w:tc>
      </w:tr>
      <w:tr w:rsidR="00FE7338" w:rsidRPr="00C46534" w14:paraId="2D7BF6CF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42F924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00BE7F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3CFBD3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39A947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C3E568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E8A1C7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37397A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48E2DB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26·0</w:t>
            </w:r>
          </w:p>
        </w:tc>
      </w:tr>
      <w:tr w:rsidR="00FE7338" w:rsidRPr="00C46534" w14:paraId="77EBC6B7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7B8215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DE2EA2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53DD02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F6851C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015E35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2BF1BF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8A044F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781C19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27·7</w:t>
            </w:r>
          </w:p>
        </w:tc>
      </w:tr>
      <w:tr w:rsidR="00FE7338" w:rsidRPr="00C46534" w14:paraId="4E3E412B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B33620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D4470A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5A25C6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0C0D6C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0FC830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23AC12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35·8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3112F2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34·3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54A4B7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40·0</w:t>
            </w:r>
          </w:p>
        </w:tc>
      </w:tr>
      <w:tr w:rsidR="00FE7338" w:rsidRPr="00C46534" w14:paraId="0090A2A2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556E1C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120F40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83F5F4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23613D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FA4B13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C2E8F9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27·7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146CE0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27·2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45A8AE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28·7</w:t>
            </w:r>
          </w:p>
        </w:tc>
      </w:tr>
      <w:tr w:rsidR="00FE7338" w:rsidRPr="00C46534" w14:paraId="66C854A1" w14:textId="77777777" w:rsidTr="00FE7338">
        <w:trPr>
          <w:trHeight w:val="25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47BBCFF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Personal-social at 6 months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  <w:hideMark/>
          </w:tcPr>
          <w:p w14:paraId="0B26B3B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Personal-social at 1 year</w:t>
            </w:r>
          </w:p>
        </w:tc>
      </w:tr>
      <w:tr w:rsidR="00FE7338" w:rsidRPr="00C46534" w14:paraId="0FAFC7D5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E63A1B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F3EF12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6CB5FD38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1CC032F3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46F537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DE0F49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A14E75B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5EFC4A00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</w:tr>
      <w:tr w:rsidR="00FE7338" w:rsidRPr="00C46534" w14:paraId="5897EA9D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591E41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8E7F23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542FF3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5646C54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12·8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40A901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44628F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29E02D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2DECE2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5·0</w:t>
            </w:r>
          </w:p>
        </w:tc>
      </w:tr>
      <w:tr w:rsidR="00FE7338" w:rsidRPr="00C46534" w14:paraId="0A5A0F4C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7105C3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9AE288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16·8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956BE7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FD647E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14·9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A9247B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8D6BBB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0EBE26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4584BA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3·7</w:t>
            </w:r>
          </w:p>
        </w:tc>
      </w:tr>
      <w:tr w:rsidR="00FE7338" w:rsidRPr="00C46534" w14:paraId="706BAA98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C0985B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45C872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CBA387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F15F24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12·2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7FC196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D678A8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7·1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83AAF3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E60BE2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4·6</w:t>
            </w:r>
          </w:p>
        </w:tc>
      </w:tr>
      <w:tr w:rsidR="00FE7338" w:rsidRPr="00C46534" w14:paraId="1702D1C9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D7C6D8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983761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9·0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3562F4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3C61090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1A4B8B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74E6C5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6A0149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64382E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4·8</w:t>
            </w:r>
          </w:p>
        </w:tc>
      </w:tr>
      <w:tr w:rsidR="00FE7338" w:rsidRPr="00C46534" w14:paraId="1E66D9E2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236C01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9743BC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B25F9B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AE9B2B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279795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93098E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866CCC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AC9E51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2·8</w:t>
            </w:r>
          </w:p>
        </w:tc>
      </w:tr>
      <w:tr w:rsidR="00FE7338" w:rsidRPr="00C46534" w14:paraId="0E382E2D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AC178D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B466DE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7F2486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4D04DF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64BDF8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7CC613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6B9726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536614C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9·3</w:t>
            </w:r>
          </w:p>
        </w:tc>
      </w:tr>
      <w:tr w:rsidR="00FE7338" w:rsidRPr="00C46534" w14:paraId="57D5064E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C502EF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B25AF0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FB8E42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10·5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3159DF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11·2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F5AA31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32F7B6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F9DF44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9B174A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4·5</w:t>
            </w:r>
          </w:p>
        </w:tc>
      </w:tr>
      <w:tr w:rsidR="00FE7338" w:rsidRPr="00C46534" w14:paraId="17296702" w14:textId="77777777" w:rsidTr="00FE7338">
        <w:trPr>
          <w:trHeight w:val="255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  <w:hideMark/>
          </w:tcPr>
          <w:p w14:paraId="225FBDCC" w14:textId="08F08416" w:rsidR="00FE7338" w:rsidRPr="00C46534" w:rsidRDefault="00122FBB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22FBB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Poor neurodevelopmental </w:t>
            </w:r>
            <w:proofErr w:type="spellStart"/>
            <w:r w:rsidRPr="00122FBB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outcome</w:t>
            </w:r>
            <w:r w:rsidRPr="00122FBB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="00FE7338"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at 6 months</w:t>
            </w:r>
          </w:p>
        </w:tc>
        <w:tc>
          <w:tcPr>
            <w:tcW w:w="2500" w:type="pct"/>
            <w:gridSpan w:val="4"/>
            <w:shd w:val="clear" w:color="auto" w:fill="auto"/>
            <w:noWrap/>
            <w:vAlign w:val="center"/>
            <w:hideMark/>
          </w:tcPr>
          <w:p w14:paraId="4E00FE52" w14:textId="6DFC73B9" w:rsidR="00FE7338" w:rsidRPr="00C46534" w:rsidRDefault="00122FBB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22FBB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Poor neurodevelopmental </w:t>
            </w:r>
            <w:proofErr w:type="spellStart"/>
            <w:r w:rsidRPr="00122FBB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outcome</w:t>
            </w:r>
            <w:r w:rsidRPr="00122FBB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="00FE7338" w:rsidRPr="00C46534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at 1 year</w:t>
            </w:r>
          </w:p>
        </w:tc>
      </w:tr>
      <w:tr w:rsidR="00FE7338" w:rsidRPr="00C46534" w14:paraId="7F593871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A617BB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8D2DF1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4CC61CA6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6745E04C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EBAB53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BC64D7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61963295" w14:textId="77777777" w:rsidR="00FE7338" w:rsidRPr="00C46534" w:rsidRDefault="001E37C5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First-born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5A1F56FE" w14:textId="77777777" w:rsidR="00FE7338" w:rsidRPr="00C46534" w:rsidRDefault="00EE426C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Later-born</w:t>
            </w:r>
          </w:p>
        </w:tc>
      </w:tr>
      <w:tr w:rsidR="00FE7338" w:rsidRPr="00C46534" w14:paraId="19A3428E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CD7560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C0BA0D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5·6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3524F85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66591FD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4265D7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EDC24C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3·1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E7AAC0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326269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5·0</w:t>
            </w:r>
          </w:p>
        </w:tc>
      </w:tr>
      <w:tr w:rsidR="00FE7338" w:rsidRPr="00C46534" w14:paraId="091DEA68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73CF10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7F6FF7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9B3705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43E999F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8·1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3C462D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01077D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2D36E7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441BDD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7·4</w:t>
            </w:r>
          </w:p>
        </w:tc>
      </w:tr>
      <w:tr w:rsidR="00FE7338" w:rsidRPr="00C46534" w14:paraId="2C20B011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BB65BD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DED381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08CC78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3CF80D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A8EF9D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A14AF3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3692843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DE7AE91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0·0</w:t>
            </w:r>
          </w:p>
        </w:tc>
      </w:tr>
      <w:tr w:rsidR="00FE7338" w:rsidRPr="00C46534" w14:paraId="3AF6A376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D0F494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E7AFF1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5F99B89A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74BC73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1261F3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E89189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7C82146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554A2C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3·2</w:t>
            </w:r>
          </w:p>
        </w:tc>
      </w:tr>
      <w:tr w:rsidR="00FE7338" w:rsidRPr="00C46534" w14:paraId="08A0C3E5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2E9AB8D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967173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2·2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2F26E6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29821B98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F69563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71D24B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1·4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04175FAC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FBE0A60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2·0</w:t>
            </w:r>
          </w:p>
        </w:tc>
      </w:tr>
      <w:tr w:rsidR="00FE7338" w:rsidRPr="00C46534" w14:paraId="1DA4C9D6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A87D274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7A170B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2·4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376D6496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1·6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7AB894FF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4·4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638F7E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228BC0D3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667118F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1BD6E1E5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6·8</w:t>
            </w:r>
          </w:p>
        </w:tc>
      </w:tr>
      <w:tr w:rsidR="00FE7338" w:rsidRPr="00C46534" w14:paraId="232E796D" w14:textId="77777777" w:rsidTr="00FE7338">
        <w:trPr>
          <w:trHeight w:val="25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5DFE0B2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8BBF13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3·1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2D21C20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2·9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31DEB87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DE1511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7F1B2C9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4E648D0E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14:paraId="0284293B" w14:textId="77777777" w:rsidR="00FE7338" w:rsidRPr="00C46534" w:rsidRDefault="00FE7338" w:rsidP="003C07CB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653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3·3</w:t>
            </w:r>
          </w:p>
        </w:tc>
      </w:tr>
    </w:tbl>
    <w:p w14:paraId="48F51EE5" w14:textId="57941763" w:rsidR="00AD215A" w:rsidRPr="00C46534" w:rsidRDefault="002278A5" w:rsidP="003C07C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278A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2278A5">
        <w:rPr>
          <w:rFonts w:ascii="Times New Roman" w:hAnsi="Times New Roman" w:cs="Times New Roman"/>
          <w:sz w:val="24"/>
          <w:szCs w:val="24"/>
        </w:rPr>
        <w:t xml:space="preserve"> as developmental delay in more than two domains.</w:t>
      </w:r>
    </w:p>
    <w:sectPr w:rsidR="00AD215A" w:rsidRPr="00C46534" w:rsidSect="00D76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" w:right="720" w:bottom="288" w:left="720" w:header="0" w:footer="99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06E8" w14:textId="77777777" w:rsidR="006C15EC" w:rsidRDefault="006C15EC" w:rsidP="00FD730F">
      <w:r>
        <w:separator/>
      </w:r>
    </w:p>
  </w:endnote>
  <w:endnote w:type="continuationSeparator" w:id="0">
    <w:p w14:paraId="31CCA89B" w14:textId="77777777" w:rsidR="006C15EC" w:rsidRDefault="006C15EC" w:rsidP="00FD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D6E0" w14:textId="77777777" w:rsidR="00780F44" w:rsidRDefault="00780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9710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43B70D" w14:textId="3218D099" w:rsidR="00780F44" w:rsidRPr="00780F44" w:rsidRDefault="00780F44">
        <w:pPr>
          <w:pStyle w:val="Footer"/>
          <w:jc w:val="center"/>
          <w:rPr>
            <w:sz w:val="20"/>
            <w:szCs w:val="20"/>
          </w:rPr>
        </w:pPr>
        <w:r w:rsidRPr="00780F44">
          <w:rPr>
            <w:rFonts w:ascii="Calibri" w:hAnsi="Calibri" w:cs="Calibri"/>
            <w:sz w:val="20"/>
            <w:szCs w:val="20"/>
          </w:rPr>
          <w:fldChar w:fldCharType="begin"/>
        </w:r>
        <w:r w:rsidRPr="00780F44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780F44">
          <w:rPr>
            <w:rFonts w:ascii="Calibri" w:hAnsi="Calibri" w:cs="Calibri"/>
            <w:sz w:val="20"/>
            <w:szCs w:val="20"/>
          </w:rPr>
          <w:fldChar w:fldCharType="separate"/>
        </w:r>
        <w:r w:rsidRPr="00780F44">
          <w:rPr>
            <w:rFonts w:ascii="Calibri" w:hAnsi="Calibri" w:cs="Calibri"/>
            <w:noProof/>
            <w:sz w:val="20"/>
            <w:szCs w:val="20"/>
          </w:rPr>
          <w:t>2</w:t>
        </w:r>
        <w:r w:rsidRPr="00780F44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037C1C" w14:textId="3A61BB3F" w:rsidR="00941D4F" w:rsidRDefault="00941D4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E13B" w14:textId="77777777" w:rsidR="00780F44" w:rsidRDefault="0078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68C9" w14:textId="77777777" w:rsidR="006C15EC" w:rsidRDefault="006C15EC" w:rsidP="00FD730F">
      <w:r>
        <w:separator/>
      </w:r>
    </w:p>
  </w:footnote>
  <w:footnote w:type="continuationSeparator" w:id="0">
    <w:p w14:paraId="7CF770C2" w14:textId="77777777" w:rsidR="006C15EC" w:rsidRDefault="006C15EC" w:rsidP="00FD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6B0" w14:textId="77777777" w:rsidR="00780F44" w:rsidRDefault="00780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AB4B" w14:textId="5FF9A40D" w:rsidR="009B56D0" w:rsidRPr="009B56D0" w:rsidRDefault="009B56D0" w:rsidP="009B56D0"/>
  <w:p w14:paraId="4050746C" w14:textId="77777777" w:rsidR="00831C30" w:rsidRDefault="00831C30" w:rsidP="009B56D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959" w14:textId="77777777" w:rsidR="00780F44" w:rsidRDefault="00780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0tzC0NDEzszQyMDBW0lEKTi0uzszPAykwMqsFAEcLyMstAAAA"/>
  </w:docVars>
  <w:rsids>
    <w:rsidRoot w:val="007550C6"/>
    <w:rsid w:val="00065C81"/>
    <w:rsid w:val="00066886"/>
    <w:rsid w:val="00074C06"/>
    <w:rsid w:val="000977FC"/>
    <w:rsid w:val="000D0516"/>
    <w:rsid w:val="001157C5"/>
    <w:rsid w:val="00122FBB"/>
    <w:rsid w:val="00152598"/>
    <w:rsid w:val="001A641E"/>
    <w:rsid w:val="001B45B8"/>
    <w:rsid w:val="001C233B"/>
    <w:rsid w:val="001D59AD"/>
    <w:rsid w:val="001E37C5"/>
    <w:rsid w:val="00220376"/>
    <w:rsid w:val="002278A5"/>
    <w:rsid w:val="00242493"/>
    <w:rsid w:val="00266727"/>
    <w:rsid w:val="00273014"/>
    <w:rsid w:val="002947B0"/>
    <w:rsid w:val="002D6097"/>
    <w:rsid w:val="003113EF"/>
    <w:rsid w:val="00315EA2"/>
    <w:rsid w:val="00357DF6"/>
    <w:rsid w:val="00364C07"/>
    <w:rsid w:val="00371960"/>
    <w:rsid w:val="0038172C"/>
    <w:rsid w:val="00392FB9"/>
    <w:rsid w:val="00395795"/>
    <w:rsid w:val="003A12D1"/>
    <w:rsid w:val="003C07CB"/>
    <w:rsid w:val="003C3B49"/>
    <w:rsid w:val="003D0FE2"/>
    <w:rsid w:val="003F7CB5"/>
    <w:rsid w:val="004074D4"/>
    <w:rsid w:val="00415A69"/>
    <w:rsid w:val="00432273"/>
    <w:rsid w:val="004455AC"/>
    <w:rsid w:val="004530C3"/>
    <w:rsid w:val="00462F3A"/>
    <w:rsid w:val="004A010B"/>
    <w:rsid w:val="004A458A"/>
    <w:rsid w:val="004B1198"/>
    <w:rsid w:val="004C4112"/>
    <w:rsid w:val="005052AC"/>
    <w:rsid w:val="0052018A"/>
    <w:rsid w:val="00535046"/>
    <w:rsid w:val="00575890"/>
    <w:rsid w:val="005B5E65"/>
    <w:rsid w:val="005C7F30"/>
    <w:rsid w:val="005F5601"/>
    <w:rsid w:val="00620FC2"/>
    <w:rsid w:val="006530FF"/>
    <w:rsid w:val="0065364D"/>
    <w:rsid w:val="006605CB"/>
    <w:rsid w:val="006658B1"/>
    <w:rsid w:val="00665B38"/>
    <w:rsid w:val="006C15EC"/>
    <w:rsid w:val="006C3BB9"/>
    <w:rsid w:val="006C58A4"/>
    <w:rsid w:val="006F0C4C"/>
    <w:rsid w:val="007109F5"/>
    <w:rsid w:val="007550C6"/>
    <w:rsid w:val="00780F44"/>
    <w:rsid w:val="007A63C0"/>
    <w:rsid w:val="007B77C9"/>
    <w:rsid w:val="007D09F2"/>
    <w:rsid w:val="007F5762"/>
    <w:rsid w:val="00812138"/>
    <w:rsid w:val="00827C57"/>
    <w:rsid w:val="00831C30"/>
    <w:rsid w:val="008A20F1"/>
    <w:rsid w:val="008B272A"/>
    <w:rsid w:val="008C2380"/>
    <w:rsid w:val="008D64E7"/>
    <w:rsid w:val="008E4F6C"/>
    <w:rsid w:val="00937557"/>
    <w:rsid w:val="00941D4F"/>
    <w:rsid w:val="0094366E"/>
    <w:rsid w:val="00975F36"/>
    <w:rsid w:val="009A6403"/>
    <w:rsid w:val="009B21A6"/>
    <w:rsid w:val="009B56D0"/>
    <w:rsid w:val="00A23CD4"/>
    <w:rsid w:val="00A36F28"/>
    <w:rsid w:val="00A77961"/>
    <w:rsid w:val="00AC0E65"/>
    <w:rsid w:val="00AC3E15"/>
    <w:rsid w:val="00AD138F"/>
    <w:rsid w:val="00AD215A"/>
    <w:rsid w:val="00AE2B9E"/>
    <w:rsid w:val="00B14E3D"/>
    <w:rsid w:val="00B20EAB"/>
    <w:rsid w:val="00B41B7F"/>
    <w:rsid w:val="00B56A2D"/>
    <w:rsid w:val="00B973F1"/>
    <w:rsid w:val="00BA5772"/>
    <w:rsid w:val="00BB5445"/>
    <w:rsid w:val="00BC10B5"/>
    <w:rsid w:val="00BD75DB"/>
    <w:rsid w:val="00BF24CC"/>
    <w:rsid w:val="00C06DDA"/>
    <w:rsid w:val="00C10400"/>
    <w:rsid w:val="00C17C06"/>
    <w:rsid w:val="00C27E41"/>
    <w:rsid w:val="00C4485F"/>
    <w:rsid w:val="00C46534"/>
    <w:rsid w:val="00C70C0E"/>
    <w:rsid w:val="00C77034"/>
    <w:rsid w:val="00C852FB"/>
    <w:rsid w:val="00CB46FA"/>
    <w:rsid w:val="00CD6773"/>
    <w:rsid w:val="00D417A9"/>
    <w:rsid w:val="00D73A08"/>
    <w:rsid w:val="00D76FF3"/>
    <w:rsid w:val="00D82667"/>
    <w:rsid w:val="00D9331E"/>
    <w:rsid w:val="00DA6399"/>
    <w:rsid w:val="00DE552E"/>
    <w:rsid w:val="00DF2583"/>
    <w:rsid w:val="00EA385C"/>
    <w:rsid w:val="00EA390A"/>
    <w:rsid w:val="00EC051F"/>
    <w:rsid w:val="00EC6384"/>
    <w:rsid w:val="00ED2338"/>
    <w:rsid w:val="00EE426C"/>
    <w:rsid w:val="00EF16DC"/>
    <w:rsid w:val="00F265C1"/>
    <w:rsid w:val="00F54D67"/>
    <w:rsid w:val="00F8289A"/>
    <w:rsid w:val="00FC62E4"/>
    <w:rsid w:val="00FD730F"/>
    <w:rsid w:val="00FE6D73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0B819"/>
  <w15:chartTrackingRefBased/>
  <w15:docId w15:val="{ABB5AD78-B186-4B60-B519-35667F7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73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7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730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China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Peiyuan</dc:creator>
  <cp:keywords/>
  <dc:description/>
  <cp:lastModifiedBy>Peiyuan Huang</cp:lastModifiedBy>
  <cp:revision>2</cp:revision>
  <dcterms:created xsi:type="dcterms:W3CDTF">2021-09-07T01:40:00Z</dcterms:created>
  <dcterms:modified xsi:type="dcterms:W3CDTF">2021-09-07T01:40:00Z</dcterms:modified>
</cp:coreProperties>
</file>