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893A6" w14:textId="77777777" w:rsidR="00DE7E1E" w:rsidRDefault="00A60357">
      <w:pPr>
        <w:rPr>
          <w:rFonts w:ascii="Times New Roman" w:hAnsi="Times New Roman" w:cs="Times New Roman"/>
          <w:sz w:val="24"/>
          <w:szCs w:val="24"/>
        </w:rPr>
      </w:pPr>
      <w:r>
        <w:rPr>
          <w:rFonts w:ascii="Times New Roman" w:hAnsi="Times New Roman" w:cs="Times New Roman"/>
          <w:sz w:val="24"/>
          <w:szCs w:val="24"/>
        </w:rPr>
        <w:t>Supplemental Figures S1-S5</w:t>
      </w:r>
    </w:p>
    <w:p w14:paraId="7DB51CB8" w14:textId="77777777" w:rsidR="00DE7E1E" w:rsidRDefault="00DE7E1E">
      <w:pPr>
        <w:rPr>
          <w:rFonts w:ascii="Times New Roman" w:hAnsi="Times New Roman" w:cs="Times New Roman"/>
          <w:sz w:val="24"/>
          <w:szCs w:val="24"/>
        </w:rPr>
      </w:pPr>
    </w:p>
    <w:p w14:paraId="281BC1BF" w14:textId="77777777" w:rsidR="00DE7E1E" w:rsidRDefault="00A60357">
      <w:pPr>
        <w:rPr>
          <w:rFonts w:ascii="Times New Roman" w:hAnsi="Times New Roman" w:cs="Times New Roman"/>
          <w:bCs/>
          <w:sz w:val="24"/>
          <w:szCs w:val="24"/>
        </w:rPr>
      </w:pPr>
      <w:r>
        <w:rPr>
          <w:rFonts w:ascii="Times New Roman" w:hAnsi="Times New Roman" w:cs="Times New Roman"/>
          <w:bCs/>
          <w:sz w:val="24"/>
          <w:szCs w:val="24"/>
        </w:rPr>
        <w:t xml:space="preserve">Figure S1. (A)The pipeline for identifying allelic differentially expressed genes and </w:t>
      </w:r>
      <w:proofErr w:type="spellStart"/>
      <w:r>
        <w:rPr>
          <w:rFonts w:ascii="Times New Roman" w:hAnsi="Times New Roman" w:cs="Times New Roman"/>
          <w:bCs/>
          <w:sz w:val="24"/>
          <w:szCs w:val="24"/>
        </w:rPr>
        <w:t>monoallelically</w:t>
      </w:r>
      <w:proofErr w:type="spellEnd"/>
      <w:r>
        <w:rPr>
          <w:rFonts w:ascii="Times New Roman" w:hAnsi="Times New Roman" w:cs="Times New Roman"/>
          <w:bCs/>
          <w:sz w:val="24"/>
          <w:szCs w:val="24"/>
        </w:rPr>
        <w:t xml:space="preserve"> expressed genes.</w:t>
      </w:r>
    </w:p>
    <w:p w14:paraId="4BE47C73" w14:textId="77777777" w:rsidR="00DE7E1E" w:rsidRDefault="00DE7E1E">
      <w:pPr>
        <w:rPr>
          <w:rFonts w:ascii="Times New Roman" w:hAnsi="Times New Roman" w:cs="Times New Roman"/>
          <w:sz w:val="24"/>
          <w:szCs w:val="24"/>
        </w:rPr>
      </w:pPr>
    </w:p>
    <w:p w14:paraId="17872D3C" w14:textId="77777777" w:rsidR="00DE7E1E" w:rsidRDefault="00A60357">
      <w:pPr>
        <w:rPr>
          <w:rFonts w:ascii="Times New Roman" w:hAnsi="Times New Roman" w:cs="Times New Roman"/>
          <w:sz w:val="24"/>
          <w:szCs w:val="24"/>
        </w:rPr>
      </w:pPr>
      <w:r>
        <w:rPr>
          <w:rFonts w:ascii="Times New Roman" w:hAnsi="Times New Roman" w:cs="Times New Roman"/>
          <w:bCs/>
          <w:sz w:val="24"/>
          <w:szCs w:val="24"/>
        </w:rPr>
        <w:t>Figure S2. Correlation of allelic divergence between tissues/cell</w:t>
      </w:r>
      <w:r>
        <w:rPr>
          <w:rFonts w:ascii="Times New Roman" w:hAnsi="Times New Roman" w:cs="Times New Roman" w:hint="eastAsia"/>
          <w:bCs/>
          <w:sz w:val="24"/>
          <w:szCs w:val="24"/>
        </w:rPr>
        <w:t xml:space="preserve"> lines</w:t>
      </w:r>
      <w:r>
        <w:rPr>
          <w:rFonts w:ascii="Times New Roman" w:hAnsi="Times New Roman" w:cs="Times New Roman"/>
          <w:bCs/>
          <w:sz w:val="24"/>
          <w:szCs w:val="24"/>
        </w:rPr>
        <w:t xml:space="preserve"> and tissue replication of known imprinted genes. (A).</w:t>
      </w:r>
      <w:r>
        <w:rPr>
          <w:rFonts w:ascii="Times New Roman" w:hAnsi="Times New Roman" w:cs="Times New Roman"/>
          <w:sz w:val="24"/>
          <w:szCs w:val="24"/>
        </w:rPr>
        <w:t xml:space="preserve"> Spearman’s correlation coefficient of LFC between tissues/cell</w:t>
      </w:r>
      <w:r>
        <w:rPr>
          <w:rFonts w:ascii="Times New Roman" w:hAnsi="Times New Roman" w:cs="Times New Roman" w:hint="eastAsia"/>
          <w:sz w:val="24"/>
          <w:szCs w:val="24"/>
        </w:rPr>
        <w:t xml:space="preserve"> lines</w:t>
      </w:r>
      <w:r>
        <w:rPr>
          <w:rFonts w:ascii="Times New Roman" w:hAnsi="Times New Roman" w:cs="Times New Roman"/>
          <w:sz w:val="24"/>
          <w:szCs w:val="24"/>
        </w:rPr>
        <w:t>. (</w:t>
      </w:r>
      <w:r>
        <w:rPr>
          <w:rFonts w:ascii="Times New Roman" w:hAnsi="Times New Roman" w:cs="Times New Roman"/>
          <w:bCs/>
          <w:sz w:val="24"/>
          <w:szCs w:val="24"/>
        </w:rPr>
        <w:t xml:space="preserve">B). </w:t>
      </w:r>
      <w:r>
        <w:rPr>
          <w:rFonts w:ascii="Times New Roman" w:hAnsi="Times New Roman" w:cs="Times New Roman"/>
          <w:sz w:val="24"/>
          <w:szCs w:val="24"/>
        </w:rPr>
        <w:t>Replication of known imprinted genes between tissues.</w:t>
      </w:r>
    </w:p>
    <w:p w14:paraId="37DF0807" w14:textId="77777777" w:rsidR="00DE7E1E" w:rsidRDefault="00DE7E1E">
      <w:pPr>
        <w:rPr>
          <w:rFonts w:ascii="Times New Roman" w:hAnsi="Times New Roman" w:cs="Times New Roman"/>
          <w:sz w:val="24"/>
          <w:szCs w:val="24"/>
        </w:rPr>
      </w:pPr>
    </w:p>
    <w:p w14:paraId="0243B4FC" w14:textId="77777777" w:rsidR="00DE7E1E" w:rsidRDefault="00A60357">
      <w:pPr>
        <w:rPr>
          <w:rFonts w:ascii="Times New Roman" w:hAnsi="Times New Roman" w:cs="Times New Roman"/>
          <w:sz w:val="24"/>
          <w:szCs w:val="24"/>
        </w:rPr>
      </w:pPr>
      <w:r>
        <w:rPr>
          <w:rFonts w:ascii="Times New Roman" w:hAnsi="Times New Roman" w:cs="Times New Roman"/>
          <w:bCs/>
          <w:sz w:val="24"/>
          <w:szCs w:val="24"/>
        </w:rPr>
        <w:t>Figure S3.</w:t>
      </w:r>
      <w:r>
        <w:rPr>
          <w:rFonts w:ascii="Times New Roman" w:hAnsi="Times New Roman" w:cs="Times New Roman"/>
          <w:sz w:val="24"/>
          <w:szCs w:val="24"/>
        </w:rPr>
        <w:t xml:space="preserve"> </w:t>
      </w:r>
      <w:r>
        <w:rPr>
          <w:rFonts w:ascii="Times New Roman" w:hAnsi="Times New Roman" w:cs="Times New Roman"/>
          <w:bCs/>
          <w:sz w:val="24"/>
          <w:szCs w:val="24"/>
        </w:rPr>
        <w:t>Three examples of tissue-dependent allelic expression and validation by Sanger sequencing. (A).</w:t>
      </w:r>
      <w:r>
        <w:rPr>
          <w:rFonts w:ascii="Times New Roman" w:hAnsi="Times New Roman" w:cs="Times New Roman"/>
          <w:sz w:val="24"/>
          <w:szCs w:val="24"/>
        </w:rPr>
        <w:t xml:space="preserve"> IGV viewers of RNA-seq and ATAC-seq reads on </w:t>
      </w:r>
      <w:proofErr w:type="spellStart"/>
      <w:r>
        <w:rPr>
          <w:rFonts w:ascii="Times New Roman" w:hAnsi="Times New Roman" w:cs="Times New Roman"/>
          <w:sz w:val="24"/>
          <w:szCs w:val="24"/>
        </w:rPr>
        <w:t>Apoe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Msln</w:t>
      </w:r>
      <w:proofErr w:type="spellEnd"/>
      <w:r>
        <w:rPr>
          <w:rFonts w:ascii="Times New Roman" w:hAnsi="Times New Roman" w:cs="Times New Roman"/>
          <w:sz w:val="24"/>
          <w:szCs w:val="24"/>
        </w:rPr>
        <w:t>, and Epb41l3. (</w:t>
      </w:r>
      <w:r>
        <w:rPr>
          <w:rFonts w:ascii="Times New Roman" w:hAnsi="Times New Roman" w:cs="Times New Roman"/>
          <w:bCs/>
          <w:sz w:val="24"/>
          <w:szCs w:val="24"/>
        </w:rPr>
        <w:t xml:space="preserve">B). </w:t>
      </w:r>
      <w:r>
        <w:rPr>
          <w:rFonts w:ascii="Times New Roman" w:hAnsi="Times New Roman" w:cs="Times New Roman"/>
          <w:sz w:val="24"/>
          <w:szCs w:val="24"/>
        </w:rPr>
        <w:t>Sanger sequencing experiments confirming the allelic patterns of the three genes (</w:t>
      </w:r>
      <w:proofErr w:type="spellStart"/>
      <w:r>
        <w:rPr>
          <w:rFonts w:ascii="Times New Roman" w:hAnsi="Times New Roman" w:cs="Times New Roman"/>
          <w:sz w:val="24"/>
          <w:szCs w:val="24"/>
        </w:rPr>
        <w:t>Apoe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Msln</w:t>
      </w:r>
      <w:proofErr w:type="spellEnd"/>
      <w:r>
        <w:rPr>
          <w:rFonts w:ascii="Times New Roman" w:hAnsi="Times New Roman" w:cs="Times New Roman"/>
          <w:sz w:val="24"/>
          <w:szCs w:val="24"/>
        </w:rPr>
        <w:t>, and Epb41l3). Genotype of each informative SNV was labelled and the informative SNVs are marked by red arrow</w:t>
      </w:r>
      <w:r>
        <w:rPr>
          <w:rFonts w:ascii="Times New Roman" w:hAnsi="Times New Roman" w:cs="Times New Roman" w:hint="eastAsia"/>
          <w:sz w:val="24"/>
          <w:szCs w:val="24"/>
        </w:rPr>
        <w:t>s</w:t>
      </w:r>
      <w:r>
        <w:rPr>
          <w:rFonts w:ascii="Times New Roman" w:hAnsi="Times New Roman" w:cs="Times New Roman"/>
          <w:sz w:val="24"/>
          <w:szCs w:val="24"/>
        </w:rPr>
        <w:t>.</w:t>
      </w:r>
    </w:p>
    <w:p w14:paraId="7A82E31D" w14:textId="77777777" w:rsidR="00DE7E1E" w:rsidRDefault="00DE7E1E">
      <w:pPr>
        <w:rPr>
          <w:rFonts w:ascii="Times New Roman" w:hAnsi="Times New Roman" w:cs="Times New Roman"/>
          <w:sz w:val="24"/>
          <w:szCs w:val="24"/>
        </w:rPr>
      </w:pPr>
    </w:p>
    <w:p w14:paraId="0A4FB8E4" w14:textId="77777777" w:rsidR="00DE7E1E" w:rsidRDefault="00A60357">
      <w:pPr>
        <w:rPr>
          <w:rFonts w:ascii="Times New Roman" w:hAnsi="Times New Roman" w:cs="Times New Roman"/>
          <w:bCs/>
          <w:sz w:val="24"/>
          <w:szCs w:val="24"/>
        </w:rPr>
      </w:pPr>
      <w:r>
        <w:rPr>
          <w:rFonts w:ascii="Times New Roman" w:hAnsi="Times New Roman" w:cs="Times New Roman"/>
          <w:bCs/>
          <w:sz w:val="24"/>
          <w:szCs w:val="24"/>
        </w:rPr>
        <w:t>Figure S4. (A)The pipeline for ATAC-seq data analysis.</w:t>
      </w:r>
    </w:p>
    <w:p w14:paraId="2F74B5DB" w14:textId="77777777" w:rsidR="00DE7E1E" w:rsidRDefault="00DE7E1E">
      <w:pPr>
        <w:rPr>
          <w:rFonts w:ascii="Times New Roman" w:hAnsi="Times New Roman" w:cs="Times New Roman"/>
          <w:sz w:val="24"/>
          <w:szCs w:val="24"/>
        </w:rPr>
      </w:pPr>
    </w:p>
    <w:p w14:paraId="2B7160C9" w14:textId="77777777" w:rsidR="00DE7E1E" w:rsidRDefault="00A60357">
      <w:pPr>
        <w:rPr>
          <w:rFonts w:ascii="Times New Roman" w:hAnsi="Times New Roman" w:cs="Times New Roman"/>
          <w:sz w:val="24"/>
          <w:szCs w:val="24"/>
        </w:rPr>
      </w:pPr>
      <w:r>
        <w:rPr>
          <w:rFonts w:ascii="Times New Roman" w:hAnsi="Times New Roman" w:cs="Times New Roman"/>
          <w:bCs/>
          <w:sz w:val="24"/>
          <w:szCs w:val="24"/>
        </w:rPr>
        <w:t xml:space="preserve">Figure S5. Allelic patterns of ATAC-peaks in ESC. (A). </w:t>
      </w:r>
      <w:r>
        <w:rPr>
          <w:rFonts w:ascii="Times New Roman" w:hAnsi="Times New Roman" w:cs="Times New Roman"/>
          <w:sz w:val="24"/>
          <w:szCs w:val="24"/>
        </w:rPr>
        <w:t>Monoallelic peaks detected in ESC. (</w:t>
      </w:r>
      <w:r>
        <w:rPr>
          <w:rFonts w:ascii="Times New Roman" w:hAnsi="Times New Roman" w:cs="Times New Roman"/>
          <w:bCs/>
          <w:sz w:val="24"/>
          <w:szCs w:val="24"/>
        </w:rPr>
        <w:t xml:space="preserve">B). </w:t>
      </w:r>
      <w:r>
        <w:rPr>
          <w:rFonts w:ascii="Times New Roman" w:hAnsi="Times New Roman" w:cs="Times New Roman"/>
          <w:sz w:val="24"/>
          <w:szCs w:val="24"/>
        </w:rPr>
        <w:t>SNV density comparison between monoallelic peaks and non-monoallelic peaks in ESC. (</w:t>
      </w:r>
      <w:r>
        <w:rPr>
          <w:rFonts w:ascii="Times New Roman" w:hAnsi="Times New Roman" w:cs="Times New Roman"/>
          <w:bCs/>
          <w:sz w:val="24"/>
          <w:szCs w:val="24"/>
        </w:rPr>
        <w:t>C).</w:t>
      </w:r>
      <w:r>
        <w:rPr>
          <w:rFonts w:ascii="Times New Roman" w:hAnsi="Times New Roman" w:cs="Times New Roman"/>
          <w:sz w:val="24"/>
          <w:szCs w:val="24"/>
        </w:rPr>
        <w:t xml:space="preserve"> Integrated patterns of allelic gene expression and ATAC-peaks.</w:t>
      </w:r>
    </w:p>
    <w:p w14:paraId="379ACAC6" w14:textId="77777777" w:rsidR="00DE7E1E" w:rsidRDefault="00DE7E1E">
      <w:pPr>
        <w:rPr>
          <w:rFonts w:ascii="Times New Roman" w:hAnsi="Times New Roman" w:cs="Times New Roman"/>
          <w:sz w:val="24"/>
          <w:szCs w:val="24"/>
        </w:rPr>
      </w:pPr>
    </w:p>
    <w:p w14:paraId="4861D9E8" w14:textId="77777777" w:rsidR="00DE7E1E" w:rsidRPr="005D2779" w:rsidRDefault="00A60357">
      <w:pPr>
        <w:rPr>
          <w:rFonts w:ascii="Times New Roman" w:hAnsi="Times New Roman" w:cs="Times New Roman"/>
          <w:sz w:val="24"/>
          <w:szCs w:val="24"/>
        </w:rPr>
      </w:pPr>
      <w:r w:rsidRPr="005D2779">
        <w:rPr>
          <w:rFonts w:ascii="Times New Roman" w:hAnsi="Times New Roman" w:cs="Times New Roman" w:hint="eastAsia"/>
          <w:sz w:val="24"/>
          <w:szCs w:val="24"/>
        </w:rPr>
        <w:t xml:space="preserve">Figure S6. Correlation analysis of </w:t>
      </w:r>
      <w:r w:rsidRPr="005D2779">
        <w:rPr>
          <w:rFonts w:ascii="Times New Roman" w:hAnsi="Times New Roman" w:cs="Times New Roman"/>
          <w:sz w:val="24"/>
          <w:szCs w:val="24"/>
        </w:rPr>
        <w:t xml:space="preserve">read counts in peaks between </w:t>
      </w:r>
      <w:r w:rsidRPr="005D2779">
        <w:rPr>
          <w:rFonts w:ascii="Times New Roman" w:hAnsi="Times New Roman" w:cs="Times New Roman" w:hint="eastAsia"/>
          <w:sz w:val="24"/>
          <w:szCs w:val="24"/>
        </w:rPr>
        <w:t xml:space="preserve">three </w:t>
      </w:r>
      <w:r w:rsidRPr="005D2779">
        <w:rPr>
          <w:rFonts w:ascii="Times New Roman" w:hAnsi="Times New Roman" w:cs="Times New Roman"/>
          <w:sz w:val="24"/>
          <w:szCs w:val="24"/>
        </w:rPr>
        <w:t>replicates</w:t>
      </w:r>
      <w:r w:rsidRPr="005D2779">
        <w:rPr>
          <w:rFonts w:ascii="Times New Roman" w:hAnsi="Times New Roman" w:cs="Times New Roman" w:hint="eastAsia"/>
          <w:sz w:val="24"/>
          <w:szCs w:val="24"/>
        </w:rPr>
        <w:t xml:space="preserve"> of ESCs and fibroblasts. (A) ESCs show good correlation between three replicates. </w:t>
      </w:r>
      <w:r w:rsidRPr="005D2779">
        <w:rPr>
          <w:rFonts w:ascii="Times New Roman" w:hAnsi="Times New Roman" w:cs="Times New Roman"/>
          <w:sz w:val="24"/>
          <w:szCs w:val="24"/>
        </w:rPr>
        <w:t>(</w:t>
      </w:r>
      <w:r w:rsidRPr="005D2779">
        <w:rPr>
          <w:rFonts w:ascii="Times New Roman" w:hAnsi="Times New Roman" w:cs="Times New Roman" w:hint="eastAsia"/>
          <w:sz w:val="24"/>
          <w:szCs w:val="24"/>
        </w:rPr>
        <w:t>B</w:t>
      </w:r>
      <w:r w:rsidRPr="005D2779">
        <w:rPr>
          <w:rFonts w:ascii="Times New Roman" w:hAnsi="Times New Roman" w:cs="Times New Roman"/>
          <w:sz w:val="24"/>
          <w:szCs w:val="24"/>
        </w:rPr>
        <w:t xml:space="preserve">) </w:t>
      </w:r>
      <w:r w:rsidRPr="005D2779">
        <w:rPr>
          <w:rFonts w:ascii="Times New Roman" w:hAnsi="Times New Roman" w:cs="Times New Roman" w:hint="eastAsia"/>
          <w:sz w:val="24"/>
          <w:szCs w:val="24"/>
        </w:rPr>
        <w:t>fibroblasts</w:t>
      </w:r>
      <w:r w:rsidRPr="005D2779">
        <w:rPr>
          <w:rFonts w:ascii="Times New Roman" w:hAnsi="Times New Roman" w:cs="Times New Roman"/>
          <w:sz w:val="24"/>
          <w:szCs w:val="24"/>
        </w:rPr>
        <w:t xml:space="preserve"> show good correlation between three replicates. </w:t>
      </w:r>
    </w:p>
    <w:p w14:paraId="6CF17A29" w14:textId="77777777" w:rsidR="00DE7E1E" w:rsidRPr="005D2779" w:rsidRDefault="00DE7E1E">
      <w:pPr>
        <w:rPr>
          <w:rFonts w:ascii="Times New Roman" w:hAnsi="Times New Roman" w:cs="Times New Roman"/>
          <w:sz w:val="24"/>
          <w:szCs w:val="24"/>
        </w:rPr>
      </w:pPr>
    </w:p>
    <w:p w14:paraId="06E871C8" w14:textId="77777777" w:rsidR="00DE7E1E" w:rsidRPr="005D2779" w:rsidRDefault="00A60357">
      <w:pPr>
        <w:rPr>
          <w:rFonts w:ascii="Times New Roman" w:hAnsi="Times New Roman" w:cs="Times New Roman"/>
          <w:sz w:val="24"/>
          <w:szCs w:val="24"/>
        </w:rPr>
      </w:pPr>
      <w:r w:rsidRPr="005D2779">
        <w:rPr>
          <w:rFonts w:ascii="Times New Roman" w:hAnsi="Times New Roman" w:cs="Times New Roman" w:hint="eastAsia"/>
          <w:sz w:val="24"/>
          <w:szCs w:val="24"/>
        </w:rPr>
        <w:t xml:space="preserve">Figure S7. P-score analysis of X-chromosome genes </w:t>
      </w:r>
      <w:r w:rsidRPr="005D2779">
        <w:rPr>
          <w:rFonts w:ascii="Times New Roman" w:hAnsi="Times New Roman" w:cs="Times New Roman"/>
          <w:sz w:val="24"/>
          <w:szCs w:val="24"/>
        </w:rPr>
        <w:t>i</w:t>
      </w:r>
      <w:r w:rsidRPr="005D2779">
        <w:rPr>
          <w:rFonts w:ascii="Times New Roman" w:hAnsi="Times New Roman" w:cs="Times New Roman" w:hint="eastAsia"/>
          <w:sz w:val="24"/>
          <w:szCs w:val="24"/>
        </w:rPr>
        <w:t xml:space="preserve">n six tissues and two cell lines. The results suggested the p scores of the six F1 tissues are close to 0.5. In contrast to the F1 tissues, the F1 ES cells and fibroblasts used in this study are clonal cell lines, and as expected we observe a p score in ES cells of about 0.5 (because X chromosome is not inactivated in ES cells) and a p score in fibroblasts of nearly 1.0. </w:t>
      </w:r>
    </w:p>
    <w:p w14:paraId="1E61B4F0" w14:textId="77777777" w:rsidR="00DE7E1E" w:rsidRPr="005D2779" w:rsidRDefault="00DE7E1E">
      <w:pPr>
        <w:rPr>
          <w:rFonts w:ascii="Times New Roman" w:hAnsi="Times New Roman" w:cs="Times New Roman"/>
          <w:sz w:val="24"/>
          <w:szCs w:val="24"/>
        </w:rPr>
      </w:pPr>
    </w:p>
    <w:p w14:paraId="25672645" w14:textId="77777777" w:rsidR="00DE7E1E" w:rsidRDefault="00A60357">
      <w:pPr>
        <w:rPr>
          <w:rFonts w:ascii="Times New Roman" w:hAnsi="Times New Roman" w:cs="Times New Roman"/>
          <w:sz w:val="24"/>
          <w:szCs w:val="24"/>
        </w:rPr>
      </w:pPr>
      <w:r w:rsidRPr="005D2779">
        <w:rPr>
          <w:rFonts w:ascii="Times New Roman" w:hAnsi="Times New Roman" w:cs="Times New Roman" w:hint="eastAsia"/>
          <w:sz w:val="24"/>
          <w:szCs w:val="24"/>
        </w:rPr>
        <w:t xml:space="preserve">Figure S8. </w:t>
      </w:r>
      <w:r w:rsidRPr="005D2779">
        <w:rPr>
          <w:rFonts w:ascii="Times New Roman" w:hAnsi="Times New Roman" w:cs="Times New Roman"/>
          <w:sz w:val="24"/>
          <w:szCs w:val="24"/>
        </w:rPr>
        <w:t>Down-sampling</w:t>
      </w:r>
      <w:r w:rsidRPr="005D2779">
        <w:rPr>
          <w:rFonts w:ascii="Times New Roman" w:hAnsi="Times New Roman" w:cs="Times New Roman" w:hint="eastAsia"/>
          <w:sz w:val="24"/>
          <w:szCs w:val="24"/>
        </w:rPr>
        <w:t xml:space="preserve"> analysis on ES cells. The ATAC-seq reads of two alleles of ES cells were down</w:t>
      </w:r>
      <w:r w:rsidRPr="005D2779">
        <w:rPr>
          <w:rFonts w:ascii="Times New Roman" w:hAnsi="Times New Roman" w:cs="Times New Roman"/>
          <w:sz w:val="24"/>
          <w:szCs w:val="24"/>
        </w:rPr>
        <w:t>-</w:t>
      </w:r>
      <w:r w:rsidRPr="005D2779">
        <w:rPr>
          <w:rFonts w:ascii="Times New Roman" w:hAnsi="Times New Roman" w:cs="Times New Roman" w:hint="eastAsia"/>
          <w:sz w:val="24"/>
          <w:szCs w:val="24"/>
        </w:rPr>
        <w:t xml:space="preserve">sampled to the same level to </w:t>
      </w:r>
      <w:r w:rsidRPr="005D2779">
        <w:rPr>
          <w:rFonts w:ascii="Times New Roman" w:hAnsi="Times New Roman" w:cs="Times New Roman"/>
          <w:sz w:val="24"/>
          <w:szCs w:val="24"/>
        </w:rPr>
        <w:t>exclude</w:t>
      </w:r>
      <w:r w:rsidRPr="005D2779">
        <w:rPr>
          <w:rFonts w:ascii="Times New Roman" w:hAnsi="Times New Roman" w:cs="Times New Roman" w:hint="eastAsia"/>
          <w:sz w:val="24"/>
          <w:szCs w:val="24"/>
        </w:rPr>
        <w:t xml:space="preserve"> alignment </w:t>
      </w:r>
      <w:r w:rsidRPr="005D2779">
        <w:rPr>
          <w:rFonts w:ascii="Times New Roman" w:hAnsi="Times New Roman" w:cs="Times New Roman"/>
          <w:sz w:val="24"/>
          <w:szCs w:val="24"/>
        </w:rPr>
        <w:t>bia</w:t>
      </w:r>
      <w:r w:rsidRPr="005D2779">
        <w:rPr>
          <w:rFonts w:ascii="Times New Roman" w:hAnsi="Times New Roman" w:cs="Times New Roman" w:hint="eastAsia"/>
          <w:sz w:val="24"/>
          <w:szCs w:val="24"/>
        </w:rPr>
        <w:t>s. The results show higher BL6 ATAC peaks</w:t>
      </w:r>
      <w:r w:rsidRPr="005D2779">
        <w:rPr>
          <w:rFonts w:ascii="Times New Roman" w:hAnsi="Times New Roman" w:cs="Times New Roman"/>
          <w:sz w:val="24"/>
          <w:szCs w:val="24"/>
        </w:rPr>
        <w:t xml:space="preserve"> also after equalizing read counts for both alleles</w:t>
      </w:r>
      <w:r w:rsidRPr="005D2779">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
    <w:p w14:paraId="0133D8B2" w14:textId="77777777" w:rsidR="00DE7E1E" w:rsidRDefault="00DE7E1E">
      <w:pPr>
        <w:rPr>
          <w:rFonts w:ascii="Times New Roman" w:hAnsi="Times New Roman" w:cs="Times New Roman"/>
          <w:sz w:val="24"/>
          <w:szCs w:val="24"/>
        </w:rPr>
      </w:pPr>
    </w:p>
    <w:p w14:paraId="3D0CDDE9" w14:textId="77777777" w:rsidR="00DE7E1E" w:rsidRDefault="00DE7E1E">
      <w:pPr>
        <w:rPr>
          <w:rFonts w:ascii="Times New Roman" w:hAnsi="Times New Roman" w:cs="Times New Roman"/>
          <w:sz w:val="24"/>
          <w:szCs w:val="24"/>
        </w:rPr>
      </w:pPr>
    </w:p>
    <w:p w14:paraId="31AA04CB" w14:textId="77777777" w:rsidR="00DE7E1E" w:rsidRDefault="00DE7E1E">
      <w:pPr>
        <w:rPr>
          <w:rFonts w:ascii="Times New Roman" w:hAnsi="Times New Roman" w:cs="Times New Roman"/>
          <w:sz w:val="24"/>
          <w:szCs w:val="24"/>
        </w:rPr>
      </w:pPr>
    </w:p>
    <w:p w14:paraId="6286BA2F" w14:textId="77777777" w:rsidR="00DE7E1E" w:rsidRDefault="00DE7E1E">
      <w:pPr>
        <w:rPr>
          <w:rFonts w:ascii="Times New Roman" w:hAnsi="Times New Roman" w:cs="Times New Roman"/>
          <w:sz w:val="24"/>
          <w:szCs w:val="24"/>
        </w:rPr>
      </w:pPr>
    </w:p>
    <w:p w14:paraId="65A18021" w14:textId="77777777" w:rsidR="00DE7E1E" w:rsidRDefault="00DE7E1E">
      <w:pPr>
        <w:rPr>
          <w:rFonts w:ascii="Times New Roman" w:hAnsi="Times New Roman" w:cs="Times New Roman"/>
          <w:sz w:val="24"/>
          <w:szCs w:val="24"/>
        </w:rPr>
      </w:pPr>
    </w:p>
    <w:p w14:paraId="7FBD50C5" w14:textId="77777777" w:rsidR="00DE7E1E" w:rsidRDefault="00DE7E1E">
      <w:pPr>
        <w:rPr>
          <w:rFonts w:ascii="Times New Roman" w:hAnsi="Times New Roman" w:cs="Times New Roman"/>
          <w:sz w:val="24"/>
          <w:szCs w:val="24"/>
        </w:rPr>
      </w:pPr>
    </w:p>
    <w:p w14:paraId="1CD08D28" w14:textId="77777777" w:rsidR="00DE7E1E" w:rsidRDefault="00DE7E1E">
      <w:pPr>
        <w:rPr>
          <w:rFonts w:ascii="Times New Roman" w:hAnsi="Times New Roman" w:cs="Times New Roman"/>
          <w:sz w:val="24"/>
          <w:szCs w:val="24"/>
        </w:rPr>
      </w:pPr>
    </w:p>
    <w:p w14:paraId="07C3E71D" w14:textId="77777777" w:rsidR="00DE7E1E" w:rsidRDefault="00DE7E1E">
      <w:pPr>
        <w:rPr>
          <w:rFonts w:ascii="Times New Roman" w:hAnsi="Times New Roman" w:cs="Times New Roman"/>
          <w:sz w:val="24"/>
          <w:szCs w:val="24"/>
        </w:rPr>
      </w:pPr>
    </w:p>
    <w:p w14:paraId="01860421" w14:textId="77777777" w:rsidR="00DE7E1E" w:rsidRDefault="00DE7E1E">
      <w:pPr>
        <w:rPr>
          <w:rFonts w:ascii="Times New Roman" w:hAnsi="Times New Roman" w:cs="Times New Roman"/>
          <w:sz w:val="24"/>
          <w:szCs w:val="24"/>
        </w:rPr>
      </w:pPr>
    </w:p>
    <w:p w14:paraId="0D590922" w14:textId="77777777" w:rsidR="00DE7E1E" w:rsidRDefault="00DE7E1E">
      <w:pPr>
        <w:rPr>
          <w:rFonts w:ascii="Times New Roman" w:hAnsi="Times New Roman" w:cs="Times New Roman"/>
          <w:sz w:val="24"/>
          <w:szCs w:val="24"/>
        </w:rPr>
      </w:pPr>
    </w:p>
    <w:p w14:paraId="2BC01819" w14:textId="77777777" w:rsidR="00DE7E1E" w:rsidRDefault="00A60357">
      <w:pPr>
        <w:rPr>
          <w:rFonts w:ascii="Times New Roman" w:hAnsi="Times New Roman" w:cs="Times New Roman"/>
          <w:sz w:val="24"/>
          <w:szCs w:val="24"/>
        </w:rPr>
      </w:pPr>
      <w:r>
        <w:rPr>
          <w:rFonts w:ascii="Times New Roman" w:hAnsi="Times New Roman" w:cs="Times New Roman"/>
          <w:sz w:val="24"/>
          <w:szCs w:val="24"/>
        </w:rPr>
        <w:lastRenderedPageBreak/>
        <w:t>Supplemental Table</w:t>
      </w:r>
      <w:r>
        <w:rPr>
          <w:rFonts w:ascii="Times New Roman" w:hAnsi="Times New Roman" w:cs="Times New Roman" w:hint="eastAsia"/>
          <w:sz w:val="24"/>
          <w:szCs w:val="24"/>
        </w:rPr>
        <w:t>s</w:t>
      </w:r>
    </w:p>
    <w:p w14:paraId="036945A6" w14:textId="77777777" w:rsidR="00DE7E1E" w:rsidRDefault="00DE7E1E">
      <w:pPr>
        <w:rPr>
          <w:rFonts w:ascii="Times New Roman" w:hAnsi="Times New Roman" w:cs="Times New Roman"/>
          <w:sz w:val="24"/>
          <w:szCs w:val="24"/>
        </w:rPr>
      </w:pPr>
    </w:p>
    <w:p w14:paraId="78A1A2DE" w14:textId="77777777" w:rsidR="00DE7E1E" w:rsidRDefault="00A60357">
      <w:pPr>
        <w:rPr>
          <w:rFonts w:ascii="Times New Roman" w:hAnsi="Times New Roman" w:cs="Times New Roman"/>
          <w:bCs/>
          <w:sz w:val="24"/>
          <w:szCs w:val="24"/>
        </w:rPr>
      </w:pPr>
      <w:r>
        <w:rPr>
          <w:rFonts w:ascii="Times New Roman" w:hAnsi="Times New Roman" w:cs="Times New Roman"/>
          <w:bCs/>
          <w:sz w:val="24"/>
          <w:szCs w:val="24"/>
        </w:rPr>
        <w:t>Table S1. Allelic gene expression quantification across tissues of F1 hybrid mice.</w:t>
      </w:r>
    </w:p>
    <w:tbl>
      <w:tblPr>
        <w:tblStyle w:val="LightShading"/>
        <w:tblW w:w="0" w:type="auto"/>
        <w:jc w:val="center"/>
        <w:tblLook w:val="04A0" w:firstRow="1" w:lastRow="0" w:firstColumn="1" w:lastColumn="0" w:noHBand="0" w:noVBand="1"/>
      </w:tblPr>
      <w:tblGrid>
        <w:gridCol w:w="1461"/>
        <w:gridCol w:w="773"/>
        <w:gridCol w:w="774"/>
        <w:gridCol w:w="983"/>
        <w:gridCol w:w="773"/>
        <w:gridCol w:w="773"/>
        <w:gridCol w:w="773"/>
        <w:gridCol w:w="773"/>
        <w:gridCol w:w="773"/>
        <w:gridCol w:w="666"/>
      </w:tblGrid>
      <w:tr w:rsidR="00DE7E1E" w14:paraId="24EA9B2E" w14:textId="77777777" w:rsidTr="00DE7E1E">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BF211A0" w14:textId="77777777" w:rsidR="00DE7E1E" w:rsidRDefault="00A60357">
            <w:pPr>
              <w:jc w:val="center"/>
              <w:rPr>
                <w:rFonts w:ascii="Times New Roman" w:hAnsi="Times New Roman" w:cs="Times New Roman"/>
                <w:bCs w:val="0"/>
                <w:sz w:val="20"/>
                <w:szCs w:val="20"/>
              </w:rPr>
            </w:pPr>
            <w:r>
              <w:rPr>
                <w:rFonts w:ascii="Times New Roman" w:hAnsi="Times New Roman" w:cs="Times New Roman"/>
                <w:b w:val="0"/>
                <w:sz w:val="20"/>
                <w:szCs w:val="20"/>
              </w:rPr>
              <w:t>F1 protein-coding</w:t>
            </w:r>
          </w:p>
        </w:tc>
        <w:tc>
          <w:tcPr>
            <w:tcW w:w="0" w:type="auto"/>
            <w:vAlign w:val="center"/>
          </w:tcPr>
          <w:p w14:paraId="409B09CE"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 w:val="0"/>
                <w:sz w:val="20"/>
                <w:szCs w:val="20"/>
              </w:rPr>
              <w:t>cortex</w:t>
            </w:r>
          </w:p>
        </w:tc>
        <w:tc>
          <w:tcPr>
            <w:tcW w:w="0" w:type="auto"/>
            <w:vAlign w:val="center"/>
          </w:tcPr>
          <w:p w14:paraId="16D40638"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 w:val="0"/>
                <w:sz w:val="20"/>
                <w:szCs w:val="20"/>
              </w:rPr>
              <w:t>esc</w:t>
            </w:r>
          </w:p>
        </w:tc>
        <w:tc>
          <w:tcPr>
            <w:tcW w:w="0" w:type="auto"/>
            <w:vAlign w:val="center"/>
          </w:tcPr>
          <w:p w14:paraId="5EFF58C6"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 w:val="0"/>
                <w:sz w:val="20"/>
                <w:szCs w:val="20"/>
              </w:rPr>
              <w:t>fibroblast</w:t>
            </w:r>
          </w:p>
        </w:tc>
        <w:tc>
          <w:tcPr>
            <w:tcW w:w="0" w:type="auto"/>
            <w:vAlign w:val="center"/>
          </w:tcPr>
          <w:p w14:paraId="04FD9A3F"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 w:val="0"/>
                <w:sz w:val="20"/>
                <w:szCs w:val="20"/>
              </w:rPr>
              <w:t>heart</w:t>
            </w:r>
          </w:p>
        </w:tc>
        <w:tc>
          <w:tcPr>
            <w:tcW w:w="0" w:type="auto"/>
            <w:vAlign w:val="center"/>
          </w:tcPr>
          <w:p w14:paraId="10130F19"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 w:val="0"/>
                <w:sz w:val="20"/>
                <w:szCs w:val="20"/>
              </w:rPr>
              <w:t>kidney</w:t>
            </w:r>
          </w:p>
        </w:tc>
        <w:tc>
          <w:tcPr>
            <w:tcW w:w="0" w:type="auto"/>
            <w:vAlign w:val="center"/>
          </w:tcPr>
          <w:p w14:paraId="4636EC00"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 w:val="0"/>
                <w:sz w:val="20"/>
                <w:szCs w:val="20"/>
              </w:rPr>
              <w:t>liver</w:t>
            </w:r>
          </w:p>
        </w:tc>
        <w:tc>
          <w:tcPr>
            <w:tcW w:w="0" w:type="auto"/>
            <w:vAlign w:val="center"/>
          </w:tcPr>
          <w:p w14:paraId="4408A580"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 w:val="0"/>
                <w:sz w:val="20"/>
                <w:szCs w:val="20"/>
              </w:rPr>
              <w:t>lung</w:t>
            </w:r>
          </w:p>
        </w:tc>
        <w:tc>
          <w:tcPr>
            <w:tcW w:w="0" w:type="auto"/>
            <w:vAlign w:val="center"/>
          </w:tcPr>
          <w:p w14:paraId="1AC1EFC0"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 w:val="0"/>
                <w:sz w:val="20"/>
                <w:szCs w:val="20"/>
              </w:rPr>
              <w:t>spleen</w:t>
            </w:r>
          </w:p>
        </w:tc>
        <w:tc>
          <w:tcPr>
            <w:tcW w:w="0" w:type="auto"/>
            <w:vAlign w:val="center"/>
          </w:tcPr>
          <w:p w14:paraId="1D1760D5"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Pr>
                <w:rFonts w:ascii="Times New Roman" w:hAnsi="Times New Roman" w:cs="Times New Roman"/>
                <w:b w:val="0"/>
                <w:sz w:val="20"/>
                <w:szCs w:val="20"/>
              </w:rPr>
              <w:t>total</w:t>
            </w:r>
          </w:p>
        </w:tc>
      </w:tr>
      <w:tr w:rsidR="00DE7E1E" w14:paraId="2C1DD496" w14:textId="77777777" w:rsidTr="00DE7E1E">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C0C0C0" w:themeFill="text1" w:themeFillTint="3F"/>
            <w:vAlign w:val="center"/>
          </w:tcPr>
          <w:p w14:paraId="574FF858" w14:textId="77777777" w:rsidR="00DE7E1E" w:rsidRDefault="00A60357">
            <w:pPr>
              <w:jc w:val="center"/>
              <w:rPr>
                <w:rFonts w:ascii="Times New Roman" w:hAnsi="Times New Roman" w:cs="Times New Roman"/>
                <w:bCs w:val="0"/>
                <w:sz w:val="20"/>
                <w:szCs w:val="20"/>
              </w:rPr>
            </w:pPr>
            <w:r>
              <w:rPr>
                <w:rFonts w:ascii="Times New Roman" w:hAnsi="Times New Roman" w:cs="Times New Roman"/>
                <w:sz w:val="20"/>
                <w:szCs w:val="20"/>
              </w:rPr>
              <w:t># exp</w:t>
            </w:r>
          </w:p>
        </w:tc>
        <w:tc>
          <w:tcPr>
            <w:tcW w:w="0" w:type="auto"/>
            <w:tcBorders>
              <w:right w:val="nil"/>
            </w:tcBorders>
            <w:shd w:val="clear" w:color="auto" w:fill="C0C0C0" w:themeFill="text1" w:themeFillTint="3F"/>
            <w:vAlign w:val="center"/>
          </w:tcPr>
          <w:p w14:paraId="31F7307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14365</w:t>
            </w:r>
          </w:p>
        </w:tc>
        <w:tc>
          <w:tcPr>
            <w:tcW w:w="0" w:type="auto"/>
            <w:tcBorders>
              <w:right w:val="nil"/>
            </w:tcBorders>
            <w:shd w:val="clear" w:color="auto" w:fill="C0C0C0" w:themeFill="text1" w:themeFillTint="3F"/>
            <w:vAlign w:val="center"/>
          </w:tcPr>
          <w:p w14:paraId="730C3A85"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12908</w:t>
            </w:r>
          </w:p>
        </w:tc>
        <w:tc>
          <w:tcPr>
            <w:tcW w:w="0" w:type="auto"/>
            <w:tcBorders>
              <w:right w:val="nil"/>
            </w:tcBorders>
            <w:shd w:val="clear" w:color="auto" w:fill="C0C0C0" w:themeFill="text1" w:themeFillTint="3F"/>
            <w:vAlign w:val="center"/>
          </w:tcPr>
          <w:p w14:paraId="372DFDF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12060</w:t>
            </w:r>
          </w:p>
        </w:tc>
        <w:tc>
          <w:tcPr>
            <w:tcW w:w="0" w:type="auto"/>
            <w:tcBorders>
              <w:right w:val="nil"/>
            </w:tcBorders>
            <w:shd w:val="clear" w:color="auto" w:fill="C0C0C0" w:themeFill="text1" w:themeFillTint="3F"/>
            <w:vAlign w:val="center"/>
          </w:tcPr>
          <w:p w14:paraId="7A750475"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12356</w:t>
            </w:r>
          </w:p>
        </w:tc>
        <w:tc>
          <w:tcPr>
            <w:tcW w:w="0" w:type="auto"/>
            <w:tcBorders>
              <w:right w:val="nil"/>
            </w:tcBorders>
            <w:shd w:val="clear" w:color="auto" w:fill="C0C0C0" w:themeFill="text1" w:themeFillTint="3F"/>
            <w:vAlign w:val="center"/>
          </w:tcPr>
          <w:p w14:paraId="7638F5E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13397</w:t>
            </w:r>
          </w:p>
        </w:tc>
        <w:tc>
          <w:tcPr>
            <w:tcW w:w="0" w:type="auto"/>
            <w:tcBorders>
              <w:right w:val="nil"/>
            </w:tcBorders>
            <w:shd w:val="clear" w:color="auto" w:fill="C0C0C0" w:themeFill="text1" w:themeFillTint="3F"/>
            <w:vAlign w:val="center"/>
          </w:tcPr>
          <w:p w14:paraId="023DE93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10994</w:t>
            </w:r>
          </w:p>
        </w:tc>
        <w:tc>
          <w:tcPr>
            <w:tcW w:w="0" w:type="auto"/>
            <w:tcBorders>
              <w:right w:val="nil"/>
            </w:tcBorders>
            <w:shd w:val="clear" w:color="auto" w:fill="C0C0C0" w:themeFill="text1" w:themeFillTint="3F"/>
            <w:vAlign w:val="center"/>
          </w:tcPr>
          <w:p w14:paraId="1C27F40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14060</w:t>
            </w:r>
          </w:p>
        </w:tc>
        <w:tc>
          <w:tcPr>
            <w:tcW w:w="0" w:type="auto"/>
            <w:tcBorders>
              <w:right w:val="nil"/>
            </w:tcBorders>
            <w:shd w:val="clear" w:color="auto" w:fill="C0C0C0" w:themeFill="text1" w:themeFillTint="3F"/>
            <w:vAlign w:val="center"/>
          </w:tcPr>
          <w:p w14:paraId="43C8F08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13217</w:t>
            </w:r>
          </w:p>
        </w:tc>
        <w:tc>
          <w:tcPr>
            <w:tcW w:w="0" w:type="auto"/>
            <w:tcBorders>
              <w:right w:val="nil"/>
            </w:tcBorders>
            <w:shd w:val="clear" w:color="auto" w:fill="C0C0C0" w:themeFill="text1" w:themeFillTint="3F"/>
            <w:vAlign w:val="center"/>
          </w:tcPr>
          <w:p w14:paraId="0EC163C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17451</w:t>
            </w:r>
          </w:p>
        </w:tc>
      </w:tr>
      <w:tr w:rsidR="00DE7E1E" w14:paraId="1D8B72AA" w14:textId="77777777" w:rsidTr="00DE7E1E">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F714BAC" w14:textId="77777777" w:rsidR="00DE7E1E" w:rsidRDefault="00A60357">
            <w:pPr>
              <w:jc w:val="center"/>
              <w:rPr>
                <w:rFonts w:ascii="Times New Roman" w:hAnsi="Times New Roman" w:cs="Times New Roman"/>
                <w:bCs w:val="0"/>
                <w:sz w:val="20"/>
                <w:szCs w:val="20"/>
              </w:rPr>
            </w:pPr>
            <w:r>
              <w:rPr>
                <w:rFonts w:ascii="Times New Roman" w:hAnsi="Times New Roman" w:cs="Times New Roman"/>
                <w:sz w:val="20"/>
                <w:szCs w:val="20"/>
              </w:rPr>
              <w:t xml:space="preserve">autosomal genes with &gt;5 </w:t>
            </w:r>
            <w:proofErr w:type="spellStart"/>
            <w:r>
              <w:rPr>
                <w:rFonts w:ascii="Times New Roman" w:hAnsi="Times New Roman" w:cs="Times New Roman"/>
                <w:sz w:val="20"/>
                <w:szCs w:val="20"/>
              </w:rPr>
              <w:t>informative</w:t>
            </w:r>
            <w:r>
              <w:rPr>
                <w:rFonts w:ascii="Times New Roman" w:hAnsi="Times New Roman" w:cs="Times New Roman"/>
                <w:sz w:val="20"/>
                <w:szCs w:val="20"/>
                <w:vertAlign w:val="superscript"/>
              </w:rPr>
              <w:t>a</w:t>
            </w:r>
            <w:proofErr w:type="spellEnd"/>
            <w:r>
              <w:rPr>
                <w:rFonts w:ascii="Times New Roman" w:hAnsi="Times New Roman" w:cs="Times New Roman"/>
                <w:sz w:val="20"/>
                <w:szCs w:val="20"/>
              </w:rPr>
              <w:t xml:space="preserve"> SNVs in both replicates</w:t>
            </w:r>
          </w:p>
        </w:tc>
        <w:tc>
          <w:tcPr>
            <w:tcW w:w="0" w:type="auto"/>
            <w:vAlign w:val="center"/>
          </w:tcPr>
          <w:p w14:paraId="0870BC6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12775</w:t>
            </w:r>
          </w:p>
        </w:tc>
        <w:tc>
          <w:tcPr>
            <w:tcW w:w="0" w:type="auto"/>
            <w:vAlign w:val="center"/>
          </w:tcPr>
          <w:p w14:paraId="67F8C11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11202</w:t>
            </w:r>
          </w:p>
        </w:tc>
        <w:tc>
          <w:tcPr>
            <w:tcW w:w="0" w:type="auto"/>
            <w:vAlign w:val="center"/>
          </w:tcPr>
          <w:p w14:paraId="4D146AF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10925</w:t>
            </w:r>
          </w:p>
        </w:tc>
        <w:tc>
          <w:tcPr>
            <w:tcW w:w="0" w:type="auto"/>
            <w:vAlign w:val="center"/>
          </w:tcPr>
          <w:p w14:paraId="235971B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11658</w:t>
            </w:r>
          </w:p>
        </w:tc>
        <w:tc>
          <w:tcPr>
            <w:tcW w:w="0" w:type="auto"/>
            <w:vAlign w:val="center"/>
          </w:tcPr>
          <w:p w14:paraId="396CFC8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12450</w:t>
            </w:r>
          </w:p>
        </w:tc>
        <w:tc>
          <w:tcPr>
            <w:tcW w:w="0" w:type="auto"/>
            <w:vAlign w:val="center"/>
          </w:tcPr>
          <w:p w14:paraId="251FDE7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10482</w:t>
            </w:r>
          </w:p>
        </w:tc>
        <w:tc>
          <w:tcPr>
            <w:tcW w:w="0" w:type="auto"/>
            <w:vAlign w:val="center"/>
          </w:tcPr>
          <w:p w14:paraId="52A57F6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13182</w:t>
            </w:r>
          </w:p>
        </w:tc>
        <w:tc>
          <w:tcPr>
            <w:tcW w:w="0" w:type="auto"/>
            <w:vAlign w:val="center"/>
          </w:tcPr>
          <w:p w14:paraId="3214560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12383</w:t>
            </w:r>
          </w:p>
        </w:tc>
        <w:tc>
          <w:tcPr>
            <w:tcW w:w="0" w:type="auto"/>
            <w:vAlign w:val="center"/>
          </w:tcPr>
          <w:p w14:paraId="5135F1D6"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w:t>
            </w:r>
          </w:p>
        </w:tc>
      </w:tr>
      <w:tr w:rsidR="00DE7E1E" w14:paraId="744727D2" w14:textId="77777777" w:rsidTr="00DE7E1E">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C0C0C0" w:themeFill="text1" w:themeFillTint="3F"/>
            <w:vAlign w:val="center"/>
          </w:tcPr>
          <w:p w14:paraId="09BAA805" w14:textId="77777777" w:rsidR="00DE7E1E" w:rsidRDefault="00A60357">
            <w:pPr>
              <w:jc w:val="center"/>
              <w:rPr>
                <w:rFonts w:ascii="Times New Roman" w:hAnsi="Times New Roman" w:cs="Times New Roman"/>
                <w:bCs w:val="0"/>
                <w:sz w:val="20"/>
                <w:szCs w:val="20"/>
              </w:rPr>
            </w:pPr>
            <w:r>
              <w:rPr>
                <w:rFonts w:ascii="Times New Roman" w:hAnsi="Times New Roman" w:cs="Times New Roman"/>
                <w:sz w:val="20"/>
                <w:szCs w:val="20"/>
              </w:rPr>
              <w:t>With consistent allelic pattern between replicates</w:t>
            </w:r>
          </w:p>
        </w:tc>
        <w:tc>
          <w:tcPr>
            <w:tcW w:w="0" w:type="auto"/>
            <w:tcBorders>
              <w:right w:val="nil"/>
            </w:tcBorders>
            <w:shd w:val="clear" w:color="auto" w:fill="C0C0C0" w:themeFill="text1" w:themeFillTint="3F"/>
            <w:vAlign w:val="center"/>
          </w:tcPr>
          <w:p w14:paraId="58CC8D8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12473</w:t>
            </w:r>
          </w:p>
        </w:tc>
        <w:tc>
          <w:tcPr>
            <w:tcW w:w="0" w:type="auto"/>
            <w:tcBorders>
              <w:right w:val="nil"/>
            </w:tcBorders>
            <w:shd w:val="clear" w:color="auto" w:fill="C0C0C0" w:themeFill="text1" w:themeFillTint="3F"/>
            <w:vAlign w:val="center"/>
          </w:tcPr>
          <w:p w14:paraId="3A5D3E7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9895</w:t>
            </w:r>
          </w:p>
        </w:tc>
        <w:tc>
          <w:tcPr>
            <w:tcW w:w="0" w:type="auto"/>
            <w:tcBorders>
              <w:right w:val="nil"/>
            </w:tcBorders>
            <w:shd w:val="clear" w:color="auto" w:fill="C0C0C0" w:themeFill="text1" w:themeFillTint="3F"/>
            <w:vAlign w:val="center"/>
          </w:tcPr>
          <w:p w14:paraId="26333D3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10608</w:t>
            </w:r>
          </w:p>
        </w:tc>
        <w:tc>
          <w:tcPr>
            <w:tcW w:w="0" w:type="auto"/>
            <w:tcBorders>
              <w:right w:val="nil"/>
            </w:tcBorders>
            <w:shd w:val="clear" w:color="auto" w:fill="C0C0C0" w:themeFill="text1" w:themeFillTint="3F"/>
            <w:vAlign w:val="center"/>
          </w:tcPr>
          <w:p w14:paraId="16BF5D5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11171</w:t>
            </w:r>
          </w:p>
        </w:tc>
        <w:tc>
          <w:tcPr>
            <w:tcW w:w="0" w:type="auto"/>
            <w:tcBorders>
              <w:right w:val="nil"/>
            </w:tcBorders>
            <w:shd w:val="clear" w:color="auto" w:fill="C0C0C0" w:themeFill="text1" w:themeFillTint="3F"/>
            <w:vAlign w:val="center"/>
          </w:tcPr>
          <w:p w14:paraId="466C929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11996</w:t>
            </w:r>
          </w:p>
        </w:tc>
        <w:tc>
          <w:tcPr>
            <w:tcW w:w="0" w:type="auto"/>
            <w:tcBorders>
              <w:right w:val="nil"/>
            </w:tcBorders>
            <w:shd w:val="clear" w:color="auto" w:fill="C0C0C0" w:themeFill="text1" w:themeFillTint="3F"/>
            <w:vAlign w:val="center"/>
          </w:tcPr>
          <w:p w14:paraId="4E40AFB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9844</w:t>
            </w:r>
          </w:p>
        </w:tc>
        <w:tc>
          <w:tcPr>
            <w:tcW w:w="0" w:type="auto"/>
            <w:tcBorders>
              <w:right w:val="nil"/>
            </w:tcBorders>
            <w:shd w:val="clear" w:color="auto" w:fill="C0C0C0" w:themeFill="text1" w:themeFillTint="3F"/>
            <w:vAlign w:val="center"/>
          </w:tcPr>
          <w:p w14:paraId="22A1681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12694</w:t>
            </w:r>
          </w:p>
        </w:tc>
        <w:tc>
          <w:tcPr>
            <w:tcW w:w="0" w:type="auto"/>
            <w:tcBorders>
              <w:right w:val="nil"/>
            </w:tcBorders>
            <w:shd w:val="clear" w:color="auto" w:fill="C0C0C0" w:themeFill="text1" w:themeFillTint="3F"/>
            <w:vAlign w:val="center"/>
          </w:tcPr>
          <w:p w14:paraId="252393E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11802</w:t>
            </w:r>
          </w:p>
        </w:tc>
        <w:tc>
          <w:tcPr>
            <w:tcW w:w="0" w:type="auto"/>
            <w:tcBorders>
              <w:right w:val="nil"/>
            </w:tcBorders>
            <w:shd w:val="clear" w:color="auto" w:fill="C0C0C0" w:themeFill="text1" w:themeFillTint="3F"/>
            <w:vAlign w:val="center"/>
          </w:tcPr>
          <w:p w14:paraId="60ECB77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w:t>
            </w:r>
          </w:p>
        </w:tc>
      </w:tr>
      <w:tr w:rsidR="00DE7E1E" w14:paraId="3C2201BE" w14:textId="77777777" w:rsidTr="00DE7E1E">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CF8A17" w14:textId="77777777" w:rsidR="00DE7E1E" w:rsidRDefault="00A60357">
            <w:pPr>
              <w:jc w:val="center"/>
              <w:rPr>
                <w:rFonts w:ascii="Times New Roman" w:hAnsi="Times New Roman" w:cs="Times New Roman"/>
                <w:bCs w:val="0"/>
                <w:sz w:val="20"/>
                <w:szCs w:val="20"/>
              </w:rPr>
            </w:pPr>
            <w:r>
              <w:rPr>
                <w:rFonts w:ascii="Times New Roman" w:hAnsi="Times New Roman" w:cs="Times New Roman"/>
                <w:sz w:val="20"/>
                <w:szCs w:val="20"/>
              </w:rPr>
              <w:t>known imprinted genes</w:t>
            </w:r>
            <w:r>
              <w:rPr>
                <w:rFonts w:ascii="Times New Roman" w:hAnsi="Times New Roman" w:cs="Times New Roman" w:hint="eastAsia"/>
                <w:sz w:val="20"/>
                <w:szCs w:val="20"/>
              </w:rPr>
              <w:t xml:space="preserve"> removed</w:t>
            </w:r>
          </w:p>
        </w:tc>
        <w:tc>
          <w:tcPr>
            <w:tcW w:w="0" w:type="auto"/>
            <w:vAlign w:val="center"/>
          </w:tcPr>
          <w:p w14:paraId="7CF1764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12408</w:t>
            </w:r>
          </w:p>
        </w:tc>
        <w:tc>
          <w:tcPr>
            <w:tcW w:w="0" w:type="auto"/>
            <w:vAlign w:val="center"/>
          </w:tcPr>
          <w:p w14:paraId="5653B7D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9860</w:t>
            </w:r>
          </w:p>
        </w:tc>
        <w:tc>
          <w:tcPr>
            <w:tcW w:w="0" w:type="auto"/>
            <w:vAlign w:val="center"/>
          </w:tcPr>
          <w:p w14:paraId="64C1A87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10559</w:t>
            </w:r>
          </w:p>
        </w:tc>
        <w:tc>
          <w:tcPr>
            <w:tcW w:w="0" w:type="auto"/>
            <w:vAlign w:val="center"/>
          </w:tcPr>
          <w:p w14:paraId="7469083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11114</w:t>
            </w:r>
          </w:p>
        </w:tc>
        <w:tc>
          <w:tcPr>
            <w:tcW w:w="0" w:type="auto"/>
            <w:vAlign w:val="center"/>
          </w:tcPr>
          <w:p w14:paraId="7C6D1326"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11940</w:t>
            </w:r>
          </w:p>
        </w:tc>
        <w:tc>
          <w:tcPr>
            <w:tcW w:w="0" w:type="auto"/>
            <w:vAlign w:val="center"/>
          </w:tcPr>
          <w:p w14:paraId="7F848BA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9805</w:t>
            </w:r>
          </w:p>
        </w:tc>
        <w:tc>
          <w:tcPr>
            <w:tcW w:w="0" w:type="auto"/>
            <w:vAlign w:val="center"/>
          </w:tcPr>
          <w:p w14:paraId="1AEF0A7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12632</w:t>
            </w:r>
          </w:p>
        </w:tc>
        <w:tc>
          <w:tcPr>
            <w:tcW w:w="0" w:type="auto"/>
            <w:vAlign w:val="center"/>
          </w:tcPr>
          <w:p w14:paraId="5F7268D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11747</w:t>
            </w:r>
          </w:p>
        </w:tc>
        <w:tc>
          <w:tcPr>
            <w:tcW w:w="0" w:type="auto"/>
            <w:vAlign w:val="center"/>
          </w:tcPr>
          <w:p w14:paraId="432D4E4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15469</w:t>
            </w:r>
          </w:p>
        </w:tc>
      </w:tr>
      <w:tr w:rsidR="00DE7E1E" w14:paraId="7F65F4C9" w14:textId="77777777" w:rsidTr="00DE7E1E">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C0C0C0" w:themeFill="text1" w:themeFillTint="3F"/>
            <w:vAlign w:val="center"/>
          </w:tcPr>
          <w:p w14:paraId="7FA9B614" w14:textId="77777777" w:rsidR="00DE7E1E" w:rsidRDefault="00A60357">
            <w:pPr>
              <w:jc w:val="center"/>
              <w:rPr>
                <w:rFonts w:ascii="Times New Roman" w:hAnsi="Times New Roman" w:cs="Times New Roman"/>
                <w:bCs w:val="0"/>
                <w:sz w:val="20"/>
                <w:szCs w:val="20"/>
              </w:rPr>
            </w:pPr>
            <w:r>
              <w:rPr>
                <w:rFonts w:ascii="Times New Roman" w:hAnsi="Times New Roman" w:cs="Times New Roman"/>
                <w:sz w:val="20"/>
                <w:szCs w:val="20"/>
              </w:rPr>
              <w:t>Biallelic</w:t>
            </w:r>
          </w:p>
        </w:tc>
        <w:tc>
          <w:tcPr>
            <w:tcW w:w="0" w:type="auto"/>
            <w:tcBorders>
              <w:right w:val="nil"/>
            </w:tcBorders>
            <w:shd w:val="clear" w:color="auto" w:fill="C0C0C0" w:themeFill="text1" w:themeFillTint="3F"/>
            <w:vAlign w:val="center"/>
          </w:tcPr>
          <w:p w14:paraId="2CBB183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11728</w:t>
            </w:r>
          </w:p>
        </w:tc>
        <w:tc>
          <w:tcPr>
            <w:tcW w:w="0" w:type="auto"/>
            <w:tcBorders>
              <w:right w:val="nil"/>
            </w:tcBorders>
            <w:shd w:val="clear" w:color="auto" w:fill="C0C0C0" w:themeFill="text1" w:themeFillTint="3F"/>
            <w:vAlign w:val="center"/>
          </w:tcPr>
          <w:p w14:paraId="209D1F65"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8581</w:t>
            </w:r>
          </w:p>
        </w:tc>
        <w:tc>
          <w:tcPr>
            <w:tcW w:w="0" w:type="auto"/>
            <w:tcBorders>
              <w:right w:val="nil"/>
            </w:tcBorders>
            <w:shd w:val="clear" w:color="auto" w:fill="C0C0C0" w:themeFill="text1" w:themeFillTint="3F"/>
            <w:vAlign w:val="center"/>
          </w:tcPr>
          <w:p w14:paraId="46CA339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9089</w:t>
            </w:r>
          </w:p>
        </w:tc>
        <w:tc>
          <w:tcPr>
            <w:tcW w:w="0" w:type="auto"/>
            <w:tcBorders>
              <w:right w:val="nil"/>
            </w:tcBorders>
            <w:shd w:val="clear" w:color="auto" w:fill="C0C0C0" w:themeFill="text1" w:themeFillTint="3F"/>
            <w:vAlign w:val="center"/>
          </w:tcPr>
          <w:p w14:paraId="562B0AA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10089</w:t>
            </w:r>
          </w:p>
        </w:tc>
        <w:tc>
          <w:tcPr>
            <w:tcW w:w="0" w:type="auto"/>
            <w:tcBorders>
              <w:right w:val="nil"/>
            </w:tcBorders>
            <w:shd w:val="clear" w:color="auto" w:fill="C0C0C0" w:themeFill="text1" w:themeFillTint="3F"/>
            <w:vAlign w:val="center"/>
          </w:tcPr>
          <w:p w14:paraId="4C44120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10705</w:t>
            </w:r>
          </w:p>
        </w:tc>
        <w:tc>
          <w:tcPr>
            <w:tcW w:w="0" w:type="auto"/>
            <w:tcBorders>
              <w:right w:val="nil"/>
            </w:tcBorders>
            <w:shd w:val="clear" w:color="auto" w:fill="C0C0C0" w:themeFill="text1" w:themeFillTint="3F"/>
            <w:vAlign w:val="center"/>
          </w:tcPr>
          <w:p w14:paraId="6A74E90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8630</w:t>
            </w:r>
          </w:p>
        </w:tc>
        <w:tc>
          <w:tcPr>
            <w:tcW w:w="0" w:type="auto"/>
            <w:tcBorders>
              <w:right w:val="nil"/>
            </w:tcBorders>
            <w:shd w:val="clear" w:color="auto" w:fill="C0C0C0" w:themeFill="text1" w:themeFillTint="3F"/>
            <w:vAlign w:val="center"/>
          </w:tcPr>
          <w:p w14:paraId="221C211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11349</w:t>
            </w:r>
          </w:p>
        </w:tc>
        <w:tc>
          <w:tcPr>
            <w:tcW w:w="0" w:type="auto"/>
            <w:tcBorders>
              <w:right w:val="nil"/>
            </w:tcBorders>
            <w:shd w:val="clear" w:color="auto" w:fill="C0C0C0" w:themeFill="text1" w:themeFillTint="3F"/>
            <w:vAlign w:val="center"/>
          </w:tcPr>
          <w:p w14:paraId="2C2D17C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10636</w:t>
            </w:r>
          </w:p>
        </w:tc>
        <w:tc>
          <w:tcPr>
            <w:tcW w:w="0" w:type="auto"/>
            <w:tcBorders>
              <w:right w:val="nil"/>
            </w:tcBorders>
            <w:shd w:val="clear" w:color="auto" w:fill="C0C0C0" w:themeFill="text1" w:themeFillTint="3F"/>
            <w:vAlign w:val="center"/>
          </w:tcPr>
          <w:p w14:paraId="58F663F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w:t>
            </w:r>
          </w:p>
        </w:tc>
      </w:tr>
      <w:tr w:rsidR="00DE7E1E" w14:paraId="0B75F8E8" w14:textId="77777777" w:rsidTr="00DE7E1E">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56CBF1B" w14:textId="77777777" w:rsidR="00DE7E1E" w:rsidRDefault="00A60357">
            <w:pPr>
              <w:jc w:val="center"/>
              <w:rPr>
                <w:rFonts w:ascii="Times New Roman" w:hAnsi="Times New Roman" w:cs="Times New Roman"/>
                <w:bCs w:val="0"/>
                <w:sz w:val="20"/>
                <w:szCs w:val="20"/>
              </w:rPr>
            </w:pPr>
            <w:r>
              <w:rPr>
                <w:rFonts w:ascii="Times New Roman" w:hAnsi="Times New Roman" w:cs="Times New Roman"/>
                <w:sz w:val="20"/>
                <w:szCs w:val="20"/>
              </w:rPr>
              <w:t>ADE_BL6</w:t>
            </w:r>
          </w:p>
        </w:tc>
        <w:tc>
          <w:tcPr>
            <w:tcW w:w="0" w:type="auto"/>
            <w:vAlign w:val="center"/>
          </w:tcPr>
          <w:p w14:paraId="37EC1A7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387 (68)</w:t>
            </w:r>
          </w:p>
        </w:tc>
        <w:tc>
          <w:tcPr>
            <w:tcW w:w="0" w:type="auto"/>
            <w:vAlign w:val="center"/>
          </w:tcPr>
          <w:p w14:paraId="77C129A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669 (186)</w:t>
            </w:r>
          </w:p>
        </w:tc>
        <w:tc>
          <w:tcPr>
            <w:tcW w:w="0" w:type="auto"/>
            <w:vAlign w:val="center"/>
          </w:tcPr>
          <w:p w14:paraId="4867589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831 (216)</w:t>
            </w:r>
          </w:p>
        </w:tc>
        <w:tc>
          <w:tcPr>
            <w:tcW w:w="0" w:type="auto"/>
            <w:vAlign w:val="center"/>
          </w:tcPr>
          <w:p w14:paraId="3FBD5A0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593 (151)</w:t>
            </w:r>
          </w:p>
        </w:tc>
        <w:tc>
          <w:tcPr>
            <w:tcW w:w="0" w:type="auto"/>
            <w:vAlign w:val="center"/>
          </w:tcPr>
          <w:p w14:paraId="5E330CC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646 (182)</w:t>
            </w:r>
          </w:p>
        </w:tc>
        <w:tc>
          <w:tcPr>
            <w:tcW w:w="0" w:type="auto"/>
            <w:vAlign w:val="center"/>
          </w:tcPr>
          <w:p w14:paraId="677E8A35"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654 (227)</w:t>
            </w:r>
          </w:p>
        </w:tc>
        <w:tc>
          <w:tcPr>
            <w:tcW w:w="0" w:type="auto"/>
            <w:vAlign w:val="center"/>
          </w:tcPr>
          <w:p w14:paraId="7C88F18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773 (199)</w:t>
            </w:r>
          </w:p>
        </w:tc>
        <w:tc>
          <w:tcPr>
            <w:tcW w:w="0" w:type="auto"/>
            <w:vAlign w:val="center"/>
          </w:tcPr>
          <w:p w14:paraId="2CA61BC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632 (169)</w:t>
            </w:r>
          </w:p>
        </w:tc>
        <w:tc>
          <w:tcPr>
            <w:tcW w:w="0" w:type="auto"/>
            <w:vAlign w:val="center"/>
          </w:tcPr>
          <w:p w14:paraId="7B83D45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w:t>
            </w:r>
          </w:p>
        </w:tc>
      </w:tr>
      <w:tr w:rsidR="00DE7E1E" w14:paraId="6828DFC0" w14:textId="77777777" w:rsidTr="00DE7E1E">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C0C0C0" w:themeFill="text1" w:themeFillTint="3F"/>
            <w:vAlign w:val="center"/>
          </w:tcPr>
          <w:p w14:paraId="47DA93F4" w14:textId="77777777" w:rsidR="00DE7E1E" w:rsidRDefault="00A60357">
            <w:pPr>
              <w:jc w:val="center"/>
              <w:rPr>
                <w:rFonts w:ascii="Times New Roman" w:hAnsi="Times New Roman" w:cs="Times New Roman"/>
                <w:bCs w:val="0"/>
                <w:sz w:val="20"/>
                <w:szCs w:val="20"/>
              </w:rPr>
            </w:pPr>
            <w:r>
              <w:rPr>
                <w:rFonts w:ascii="Times New Roman" w:hAnsi="Times New Roman" w:cs="Times New Roman"/>
                <w:sz w:val="20"/>
                <w:szCs w:val="20"/>
              </w:rPr>
              <w:t>ADE_SPR</w:t>
            </w:r>
          </w:p>
        </w:tc>
        <w:tc>
          <w:tcPr>
            <w:tcW w:w="0" w:type="auto"/>
            <w:tcBorders>
              <w:right w:val="nil"/>
            </w:tcBorders>
            <w:shd w:val="clear" w:color="auto" w:fill="C0C0C0" w:themeFill="text1" w:themeFillTint="3F"/>
            <w:vAlign w:val="center"/>
          </w:tcPr>
          <w:p w14:paraId="276ACFE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293 (56)</w:t>
            </w:r>
          </w:p>
        </w:tc>
        <w:tc>
          <w:tcPr>
            <w:tcW w:w="0" w:type="auto"/>
            <w:tcBorders>
              <w:right w:val="nil"/>
            </w:tcBorders>
            <w:shd w:val="clear" w:color="auto" w:fill="C0C0C0" w:themeFill="text1" w:themeFillTint="3F"/>
            <w:vAlign w:val="center"/>
          </w:tcPr>
          <w:p w14:paraId="47B6D01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610 (176)</w:t>
            </w:r>
          </w:p>
        </w:tc>
        <w:tc>
          <w:tcPr>
            <w:tcW w:w="0" w:type="auto"/>
            <w:tcBorders>
              <w:right w:val="nil"/>
            </w:tcBorders>
            <w:shd w:val="clear" w:color="auto" w:fill="C0C0C0" w:themeFill="text1" w:themeFillTint="3F"/>
            <w:vAlign w:val="center"/>
          </w:tcPr>
          <w:p w14:paraId="4B5925B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639 (193)</w:t>
            </w:r>
          </w:p>
        </w:tc>
        <w:tc>
          <w:tcPr>
            <w:tcW w:w="0" w:type="auto"/>
            <w:tcBorders>
              <w:right w:val="nil"/>
            </w:tcBorders>
            <w:shd w:val="clear" w:color="auto" w:fill="C0C0C0" w:themeFill="text1" w:themeFillTint="3F"/>
            <w:vAlign w:val="center"/>
          </w:tcPr>
          <w:p w14:paraId="3609D6B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432 (117)</w:t>
            </w:r>
          </w:p>
        </w:tc>
        <w:tc>
          <w:tcPr>
            <w:tcW w:w="0" w:type="auto"/>
            <w:tcBorders>
              <w:right w:val="nil"/>
            </w:tcBorders>
            <w:shd w:val="clear" w:color="auto" w:fill="C0C0C0" w:themeFill="text1" w:themeFillTint="3F"/>
            <w:vAlign w:val="center"/>
          </w:tcPr>
          <w:p w14:paraId="3280265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589 (170)</w:t>
            </w:r>
          </w:p>
        </w:tc>
        <w:tc>
          <w:tcPr>
            <w:tcW w:w="0" w:type="auto"/>
            <w:tcBorders>
              <w:right w:val="nil"/>
            </w:tcBorders>
            <w:shd w:val="clear" w:color="auto" w:fill="C0C0C0" w:themeFill="text1" w:themeFillTint="3F"/>
            <w:vAlign w:val="center"/>
          </w:tcPr>
          <w:p w14:paraId="794CBAD6"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521 (167)</w:t>
            </w:r>
          </w:p>
        </w:tc>
        <w:tc>
          <w:tcPr>
            <w:tcW w:w="0" w:type="auto"/>
            <w:tcBorders>
              <w:right w:val="nil"/>
            </w:tcBorders>
            <w:shd w:val="clear" w:color="auto" w:fill="C0C0C0" w:themeFill="text1" w:themeFillTint="3F"/>
            <w:vAlign w:val="center"/>
          </w:tcPr>
          <w:p w14:paraId="0FA8AA0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510 (138)</w:t>
            </w:r>
          </w:p>
        </w:tc>
        <w:tc>
          <w:tcPr>
            <w:tcW w:w="0" w:type="auto"/>
            <w:tcBorders>
              <w:right w:val="nil"/>
            </w:tcBorders>
            <w:shd w:val="clear" w:color="auto" w:fill="C0C0C0" w:themeFill="text1" w:themeFillTint="3F"/>
            <w:vAlign w:val="center"/>
          </w:tcPr>
          <w:p w14:paraId="548F221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479 (131)</w:t>
            </w:r>
          </w:p>
        </w:tc>
        <w:tc>
          <w:tcPr>
            <w:tcW w:w="0" w:type="auto"/>
            <w:tcBorders>
              <w:right w:val="nil"/>
            </w:tcBorders>
            <w:shd w:val="clear" w:color="auto" w:fill="C0C0C0" w:themeFill="text1" w:themeFillTint="3F"/>
            <w:vAlign w:val="center"/>
          </w:tcPr>
          <w:p w14:paraId="121C710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w:t>
            </w:r>
          </w:p>
        </w:tc>
      </w:tr>
      <w:tr w:rsidR="00DE7E1E" w14:paraId="127D90B6" w14:textId="77777777" w:rsidTr="00DE7E1E">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31CAA29" w14:textId="77777777" w:rsidR="00DE7E1E" w:rsidRDefault="00A60357">
            <w:pPr>
              <w:jc w:val="center"/>
              <w:rPr>
                <w:rFonts w:ascii="Times New Roman" w:hAnsi="Times New Roman" w:cs="Times New Roman"/>
                <w:bCs w:val="0"/>
                <w:sz w:val="20"/>
                <w:szCs w:val="20"/>
              </w:rPr>
            </w:pPr>
            <w:r>
              <w:rPr>
                <w:rFonts w:ascii="Times New Roman" w:hAnsi="Times New Roman" w:cs="Times New Roman"/>
                <w:sz w:val="20"/>
                <w:szCs w:val="20"/>
              </w:rPr>
              <w:t>%ADE</w:t>
            </w:r>
          </w:p>
        </w:tc>
        <w:tc>
          <w:tcPr>
            <w:tcW w:w="0" w:type="auto"/>
            <w:vAlign w:val="center"/>
          </w:tcPr>
          <w:p w14:paraId="7DB89F76"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5.48%</w:t>
            </w:r>
          </w:p>
        </w:tc>
        <w:tc>
          <w:tcPr>
            <w:tcW w:w="0" w:type="auto"/>
            <w:vAlign w:val="center"/>
          </w:tcPr>
          <w:p w14:paraId="2ECA7765"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12.97%</w:t>
            </w:r>
          </w:p>
        </w:tc>
        <w:tc>
          <w:tcPr>
            <w:tcW w:w="0" w:type="auto"/>
            <w:vAlign w:val="center"/>
          </w:tcPr>
          <w:p w14:paraId="28531C1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13.92%</w:t>
            </w:r>
          </w:p>
        </w:tc>
        <w:tc>
          <w:tcPr>
            <w:tcW w:w="0" w:type="auto"/>
            <w:vAlign w:val="center"/>
          </w:tcPr>
          <w:p w14:paraId="176A1D6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9.22%</w:t>
            </w:r>
          </w:p>
        </w:tc>
        <w:tc>
          <w:tcPr>
            <w:tcW w:w="0" w:type="auto"/>
            <w:vAlign w:val="center"/>
          </w:tcPr>
          <w:p w14:paraId="5CF72AA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10.34%</w:t>
            </w:r>
          </w:p>
        </w:tc>
        <w:tc>
          <w:tcPr>
            <w:tcW w:w="0" w:type="auto"/>
            <w:vAlign w:val="center"/>
          </w:tcPr>
          <w:p w14:paraId="112CE70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11.98%</w:t>
            </w:r>
          </w:p>
        </w:tc>
        <w:tc>
          <w:tcPr>
            <w:tcW w:w="0" w:type="auto"/>
            <w:vAlign w:val="center"/>
          </w:tcPr>
          <w:p w14:paraId="02A873A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10.16%</w:t>
            </w:r>
          </w:p>
        </w:tc>
        <w:tc>
          <w:tcPr>
            <w:tcW w:w="0" w:type="auto"/>
            <w:vAlign w:val="center"/>
          </w:tcPr>
          <w:p w14:paraId="136A962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9.46%</w:t>
            </w:r>
          </w:p>
        </w:tc>
        <w:tc>
          <w:tcPr>
            <w:tcW w:w="0" w:type="auto"/>
            <w:vAlign w:val="center"/>
          </w:tcPr>
          <w:p w14:paraId="7B0F3BFF" w14:textId="77777777" w:rsidR="00DE7E1E" w:rsidRDefault="00DE7E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r w:rsidR="00DE7E1E" w14:paraId="6F5E1645" w14:textId="77777777" w:rsidTr="00DE7E1E">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C0C0C0" w:themeFill="text1" w:themeFillTint="3F"/>
            <w:vAlign w:val="center"/>
          </w:tcPr>
          <w:p w14:paraId="76255F52" w14:textId="77777777" w:rsidR="00DE7E1E" w:rsidRDefault="00A60357">
            <w:pPr>
              <w:jc w:val="center"/>
              <w:rPr>
                <w:rFonts w:ascii="Times New Roman" w:hAnsi="Times New Roman" w:cs="Times New Roman"/>
                <w:bCs w:val="0"/>
                <w:sz w:val="20"/>
                <w:szCs w:val="20"/>
              </w:rPr>
            </w:pPr>
            <w:r>
              <w:rPr>
                <w:rFonts w:ascii="Times New Roman" w:hAnsi="Times New Roman" w:cs="Times New Roman"/>
                <w:sz w:val="20"/>
                <w:szCs w:val="20"/>
              </w:rPr>
              <w:t>%MAE (in ADE)</w:t>
            </w:r>
          </w:p>
        </w:tc>
        <w:tc>
          <w:tcPr>
            <w:tcW w:w="0" w:type="auto"/>
            <w:tcBorders>
              <w:right w:val="nil"/>
            </w:tcBorders>
            <w:shd w:val="clear" w:color="auto" w:fill="C0C0C0" w:themeFill="text1" w:themeFillTint="3F"/>
            <w:vAlign w:val="center"/>
          </w:tcPr>
          <w:p w14:paraId="12C6B86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18.23%</w:t>
            </w:r>
          </w:p>
        </w:tc>
        <w:tc>
          <w:tcPr>
            <w:tcW w:w="0" w:type="auto"/>
            <w:tcBorders>
              <w:right w:val="nil"/>
            </w:tcBorders>
            <w:shd w:val="clear" w:color="auto" w:fill="C0C0C0" w:themeFill="text1" w:themeFillTint="3F"/>
            <w:vAlign w:val="center"/>
          </w:tcPr>
          <w:p w14:paraId="6C9C818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28.30%</w:t>
            </w:r>
          </w:p>
        </w:tc>
        <w:tc>
          <w:tcPr>
            <w:tcW w:w="0" w:type="auto"/>
            <w:tcBorders>
              <w:right w:val="nil"/>
            </w:tcBorders>
            <w:shd w:val="clear" w:color="auto" w:fill="C0C0C0" w:themeFill="text1" w:themeFillTint="3F"/>
            <w:vAlign w:val="center"/>
          </w:tcPr>
          <w:p w14:paraId="4B21465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27.82%</w:t>
            </w:r>
          </w:p>
        </w:tc>
        <w:tc>
          <w:tcPr>
            <w:tcW w:w="0" w:type="auto"/>
            <w:tcBorders>
              <w:right w:val="nil"/>
            </w:tcBorders>
            <w:shd w:val="clear" w:color="auto" w:fill="C0C0C0" w:themeFill="text1" w:themeFillTint="3F"/>
            <w:vAlign w:val="center"/>
          </w:tcPr>
          <w:p w14:paraId="569584F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26.15%</w:t>
            </w:r>
          </w:p>
        </w:tc>
        <w:tc>
          <w:tcPr>
            <w:tcW w:w="0" w:type="auto"/>
            <w:tcBorders>
              <w:right w:val="nil"/>
            </w:tcBorders>
            <w:shd w:val="clear" w:color="auto" w:fill="C0C0C0" w:themeFill="text1" w:themeFillTint="3F"/>
            <w:vAlign w:val="center"/>
          </w:tcPr>
          <w:p w14:paraId="411A4155"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28.50%</w:t>
            </w:r>
          </w:p>
        </w:tc>
        <w:tc>
          <w:tcPr>
            <w:tcW w:w="0" w:type="auto"/>
            <w:tcBorders>
              <w:right w:val="nil"/>
            </w:tcBorders>
            <w:shd w:val="clear" w:color="auto" w:fill="C0C0C0" w:themeFill="text1" w:themeFillTint="3F"/>
            <w:vAlign w:val="center"/>
          </w:tcPr>
          <w:p w14:paraId="274938A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33.53%</w:t>
            </w:r>
          </w:p>
        </w:tc>
        <w:tc>
          <w:tcPr>
            <w:tcW w:w="0" w:type="auto"/>
            <w:tcBorders>
              <w:right w:val="nil"/>
            </w:tcBorders>
            <w:shd w:val="clear" w:color="auto" w:fill="C0C0C0" w:themeFill="text1" w:themeFillTint="3F"/>
            <w:vAlign w:val="center"/>
          </w:tcPr>
          <w:p w14:paraId="3F0FA2F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26.27%</w:t>
            </w:r>
          </w:p>
        </w:tc>
        <w:tc>
          <w:tcPr>
            <w:tcW w:w="0" w:type="auto"/>
            <w:tcBorders>
              <w:right w:val="nil"/>
            </w:tcBorders>
            <w:shd w:val="clear" w:color="auto" w:fill="C0C0C0" w:themeFill="text1" w:themeFillTint="3F"/>
            <w:vAlign w:val="center"/>
          </w:tcPr>
          <w:p w14:paraId="55EC4D2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27.00%</w:t>
            </w:r>
          </w:p>
        </w:tc>
        <w:tc>
          <w:tcPr>
            <w:tcW w:w="0" w:type="auto"/>
            <w:tcBorders>
              <w:right w:val="nil"/>
            </w:tcBorders>
            <w:shd w:val="clear" w:color="auto" w:fill="C0C0C0" w:themeFill="text1" w:themeFillTint="3F"/>
            <w:vAlign w:val="center"/>
          </w:tcPr>
          <w:p w14:paraId="6557AB93" w14:textId="77777777" w:rsidR="00DE7E1E" w:rsidRDefault="00DE7E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r w:rsidR="00DE7E1E" w14:paraId="37A27997" w14:textId="77777777" w:rsidTr="00DE7E1E">
        <w:trPr>
          <w:trHeight w:val="567"/>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89362D" w14:textId="77777777" w:rsidR="00DE7E1E" w:rsidRDefault="00A60357">
            <w:pPr>
              <w:jc w:val="center"/>
              <w:rPr>
                <w:rFonts w:ascii="Times New Roman" w:hAnsi="Times New Roman" w:cs="Times New Roman"/>
                <w:bCs w:val="0"/>
                <w:sz w:val="20"/>
                <w:szCs w:val="20"/>
              </w:rPr>
            </w:pPr>
            <w:r>
              <w:rPr>
                <w:rFonts w:ascii="Times New Roman" w:hAnsi="Times New Roman" w:cs="Times New Roman"/>
                <w:sz w:val="20"/>
                <w:szCs w:val="20"/>
              </w:rPr>
              <w:t>%MAE (in all expressed genes)</w:t>
            </w:r>
          </w:p>
        </w:tc>
        <w:tc>
          <w:tcPr>
            <w:tcW w:w="0" w:type="auto"/>
            <w:vAlign w:val="center"/>
          </w:tcPr>
          <w:p w14:paraId="35F01F6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1.0%</w:t>
            </w:r>
          </w:p>
        </w:tc>
        <w:tc>
          <w:tcPr>
            <w:tcW w:w="0" w:type="auto"/>
            <w:vAlign w:val="center"/>
          </w:tcPr>
          <w:p w14:paraId="57F1C86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3.67%</w:t>
            </w:r>
          </w:p>
        </w:tc>
        <w:tc>
          <w:tcPr>
            <w:tcW w:w="0" w:type="auto"/>
            <w:vAlign w:val="center"/>
          </w:tcPr>
          <w:p w14:paraId="71A2C9C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3.87%</w:t>
            </w:r>
          </w:p>
        </w:tc>
        <w:tc>
          <w:tcPr>
            <w:tcW w:w="0" w:type="auto"/>
            <w:vAlign w:val="center"/>
          </w:tcPr>
          <w:p w14:paraId="0D248CE6"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2.41%</w:t>
            </w:r>
          </w:p>
        </w:tc>
        <w:tc>
          <w:tcPr>
            <w:tcW w:w="0" w:type="auto"/>
            <w:vAlign w:val="center"/>
          </w:tcPr>
          <w:p w14:paraId="4E3E1BB6"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2.95%</w:t>
            </w:r>
          </w:p>
        </w:tc>
        <w:tc>
          <w:tcPr>
            <w:tcW w:w="0" w:type="auto"/>
            <w:vAlign w:val="center"/>
          </w:tcPr>
          <w:p w14:paraId="3FB9EBE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4.02%</w:t>
            </w:r>
          </w:p>
        </w:tc>
        <w:tc>
          <w:tcPr>
            <w:tcW w:w="0" w:type="auto"/>
            <w:vAlign w:val="center"/>
          </w:tcPr>
          <w:p w14:paraId="5A9B23F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2.67%</w:t>
            </w:r>
          </w:p>
        </w:tc>
        <w:tc>
          <w:tcPr>
            <w:tcW w:w="0" w:type="auto"/>
            <w:vAlign w:val="center"/>
          </w:tcPr>
          <w:p w14:paraId="0CC016B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r>
              <w:rPr>
                <w:rFonts w:ascii="Times New Roman" w:hAnsi="Times New Roman" w:cs="Times New Roman"/>
                <w:bCs/>
                <w:sz w:val="18"/>
                <w:szCs w:val="18"/>
              </w:rPr>
              <w:t>2.55%</w:t>
            </w:r>
          </w:p>
        </w:tc>
        <w:tc>
          <w:tcPr>
            <w:tcW w:w="0" w:type="auto"/>
            <w:vAlign w:val="center"/>
          </w:tcPr>
          <w:p w14:paraId="40347612" w14:textId="77777777" w:rsidR="00DE7E1E" w:rsidRDefault="00DE7E1E">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8"/>
                <w:szCs w:val="18"/>
              </w:rPr>
            </w:pPr>
          </w:p>
        </w:tc>
      </w:tr>
    </w:tbl>
    <w:p w14:paraId="6F1F62A8" w14:textId="77777777" w:rsidR="00DE7E1E" w:rsidRDefault="00A60357">
      <w:pPr>
        <w:rPr>
          <w:rFonts w:ascii="Times New Roman" w:hAnsi="Times New Roman" w:cs="Times New Roman"/>
          <w:sz w:val="24"/>
          <w:szCs w:val="24"/>
        </w:rPr>
      </w:pP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Informative</w:t>
      </w:r>
      <w:proofErr w:type="spellEnd"/>
      <w:r>
        <w:rPr>
          <w:rFonts w:ascii="Times New Roman" w:hAnsi="Times New Roman" w:cs="Times New Roman"/>
          <w:sz w:val="24"/>
          <w:szCs w:val="24"/>
        </w:rPr>
        <w:t xml:space="preserve"> SNV means the SNV </w:t>
      </w:r>
      <w:r>
        <w:rPr>
          <w:rFonts w:ascii="Times New Roman" w:hAnsi="Times New Roman" w:cs="Times New Roman" w:hint="eastAsia"/>
          <w:sz w:val="24"/>
          <w:szCs w:val="24"/>
        </w:rPr>
        <w:t xml:space="preserve">is </w:t>
      </w:r>
      <w:r>
        <w:rPr>
          <w:rFonts w:ascii="Times New Roman" w:hAnsi="Times New Roman" w:cs="Times New Roman"/>
          <w:sz w:val="24"/>
          <w:szCs w:val="24"/>
        </w:rPr>
        <w:t>supported by more than 20 reads</w:t>
      </w:r>
    </w:p>
    <w:p w14:paraId="2218A7D7" w14:textId="77777777" w:rsidR="00DE7E1E" w:rsidRDefault="00A60357">
      <w:pPr>
        <w:rPr>
          <w:rFonts w:ascii="Times New Roman" w:hAnsi="Times New Roman" w:cs="Times New Roman"/>
          <w:sz w:val="24"/>
          <w:szCs w:val="24"/>
        </w:rPr>
      </w:pPr>
      <w:proofErr w:type="spellStart"/>
      <w:r>
        <w:rPr>
          <w:rFonts w:ascii="Times New Roman" w:hAnsi="Times New Roman" w:cs="Times New Roman"/>
          <w:sz w:val="24"/>
          <w:szCs w:val="24"/>
          <w:vertAlign w:val="superscript"/>
        </w:rPr>
        <w:t>b</w:t>
      </w:r>
      <w:r>
        <w:rPr>
          <w:rFonts w:ascii="Times New Roman" w:hAnsi="Times New Roman" w:cs="Times New Roman"/>
          <w:sz w:val="24"/>
          <w:szCs w:val="24"/>
        </w:rPr>
        <w:t>Consistent</w:t>
      </w:r>
      <w:proofErr w:type="spellEnd"/>
      <w:r>
        <w:rPr>
          <w:rFonts w:ascii="Times New Roman" w:hAnsi="Times New Roman" w:cs="Times New Roman"/>
          <w:sz w:val="24"/>
          <w:szCs w:val="24"/>
        </w:rPr>
        <w:t xml:space="preserve"> allelic pattern between replicates means the allelic divergence between the two replicates is in the same direction.</w:t>
      </w:r>
    </w:p>
    <w:p w14:paraId="26EBB0A8" w14:textId="77777777" w:rsidR="00DE7E1E" w:rsidRDefault="00A60357">
      <w:pPr>
        <w:rPr>
          <w:rFonts w:ascii="Times New Roman" w:hAnsi="Times New Roman" w:cs="Times New Roman"/>
          <w:sz w:val="24"/>
          <w:szCs w:val="24"/>
        </w:rPr>
      </w:pPr>
      <w:r>
        <w:rPr>
          <w:rFonts w:ascii="Times New Roman" w:hAnsi="Times New Roman" w:cs="Times New Roman"/>
          <w:sz w:val="24"/>
          <w:szCs w:val="24"/>
        </w:rPr>
        <w:t>The numbers in parentheses represent the count of monoallelic expressed genes.</w:t>
      </w:r>
    </w:p>
    <w:p w14:paraId="3AE4F6CC" w14:textId="77777777" w:rsidR="00DE7E1E" w:rsidRDefault="00DE7E1E">
      <w:pPr>
        <w:rPr>
          <w:rFonts w:ascii="Times New Roman" w:hAnsi="Times New Roman" w:cs="Times New Roman"/>
          <w:sz w:val="24"/>
          <w:szCs w:val="24"/>
        </w:rPr>
      </w:pPr>
    </w:p>
    <w:p w14:paraId="7CDCBACF" w14:textId="77777777" w:rsidR="00DE7E1E" w:rsidRDefault="00DE7E1E">
      <w:pPr>
        <w:rPr>
          <w:rFonts w:ascii="Times New Roman" w:hAnsi="Times New Roman" w:cs="Times New Roman"/>
          <w:bCs/>
          <w:sz w:val="24"/>
          <w:szCs w:val="24"/>
        </w:rPr>
      </w:pPr>
    </w:p>
    <w:p w14:paraId="3AF79B13" w14:textId="77777777" w:rsidR="00DE7E1E" w:rsidRDefault="00DE7E1E">
      <w:pPr>
        <w:rPr>
          <w:rFonts w:ascii="Times New Roman" w:hAnsi="Times New Roman" w:cs="Times New Roman"/>
          <w:bCs/>
          <w:sz w:val="24"/>
          <w:szCs w:val="24"/>
        </w:rPr>
      </w:pPr>
    </w:p>
    <w:p w14:paraId="4804F5C1" w14:textId="77777777" w:rsidR="00DE7E1E" w:rsidRDefault="00DE7E1E">
      <w:pPr>
        <w:rPr>
          <w:rFonts w:ascii="Times New Roman" w:hAnsi="Times New Roman" w:cs="Times New Roman"/>
          <w:bCs/>
          <w:sz w:val="24"/>
          <w:szCs w:val="24"/>
        </w:rPr>
      </w:pPr>
    </w:p>
    <w:p w14:paraId="0154BC64" w14:textId="77777777" w:rsidR="00DE7E1E" w:rsidRDefault="00DE7E1E">
      <w:pPr>
        <w:rPr>
          <w:rFonts w:ascii="Times New Roman" w:hAnsi="Times New Roman" w:cs="Times New Roman"/>
          <w:bCs/>
          <w:sz w:val="24"/>
          <w:szCs w:val="24"/>
        </w:rPr>
      </w:pPr>
    </w:p>
    <w:p w14:paraId="2ACC028D" w14:textId="77777777" w:rsidR="00DE7E1E" w:rsidRDefault="00DE7E1E">
      <w:pPr>
        <w:rPr>
          <w:rFonts w:ascii="Times New Roman" w:hAnsi="Times New Roman" w:cs="Times New Roman"/>
          <w:bCs/>
          <w:sz w:val="24"/>
          <w:szCs w:val="24"/>
        </w:rPr>
      </w:pPr>
    </w:p>
    <w:p w14:paraId="6F8A93DE" w14:textId="77777777" w:rsidR="00DE7E1E" w:rsidRDefault="00DE7E1E">
      <w:pPr>
        <w:rPr>
          <w:rFonts w:ascii="Times New Roman" w:hAnsi="Times New Roman" w:cs="Times New Roman"/>
          <w:bCs/>
          <w:sz w:val="24"/>
          <w:szCs w:val="24"/>
        </w:rPr>
      </w:pPr>
    </w:p>
    <w:p w14:paraId="32579D47" w14:textId="77777777" w:rsidR="00DE7E1E" w:rsidRDefault="00A60357">
      <w:pPr>
        <w:rPr>
          <w:rFonts w:ascii="Times New Roman" w:hAnsi="Times New Roman" w:cs="Times New Roman"/>
          <w:bCs/>
          <w:sz w:val="24"/>
          <w:szCs w:val="24"/>
        </w:rPr>
      </w:pPr>
      <w:r>
        <w:rPr>
          <w:rFonts w:ascii="Times New Roman" w:hAnsi="Times New Roman" w:cs="Times New Roman"/>
          <w:bCs/>
          <w:sz w:val="24"/>
          <w:szCs w:val="24"/>
        </w:rPr>
        <w:lastRenderedPageBreak/>
        <w:t>Table S2.</w:t>
      </w:r>
      <w:r>
        <w:rPr>
          <w:rFonts w:ascii="Times New Roman" w:hAnsi="Times New Roman" w:cs="Times New Roman"/>
          <w:bCs/>
          <w:color w:val="000000" w:themeColor="text1"/>
          <w:kern w:val="24"/>
          <w:sz w:val="24"/>
          <w:szCs w:val="24"/>
        </w:rPr>
        <w:t xml:space="preserve"> </w:t>
      </w:r>
      <w:r>
        <w:rPr>
          <w:rFonts w:ascii="Times New Roman" w:hAnsi="Times New Roman" w:cs="Times New Roman"/>
          <w:bCs/>
          <w:sz w:val="24"/>
          <w:szCs w:val="24"/>
        </w:rPr>
        <w:t>Bias of allelic reads assignment.</w:t>
      </w:r>
    </w:p>
    <w:tbl>
      <w:tblPr>
        <w:tblStyle w:val="LightShading"/>
        <w:tblW w:w="5000" w:type="pct"/>
        <w:jc w:val="center"/>
        <w:tblLook w:val="04A0" w:firstRow="1" w:lastRow="0" w:firstColumn="1" w:lastColumn="0" w:noHBand="0" w:noVBand="1"/>
      </w:tblPr>
      <w:tblGrid>
        <w:gridCol w:w="874"/>
        <w:gridCol w:w="1006"/>
        <w:gridCol w:w="1007"/>
        <w:gridCol w:w="1356"/>
        <w:gridCol w:w="957"/>
        <w:gridCol w:w="957"/>
        <w:gridCol w:w="1307"/>
        <w:gridCol w:w="1058"/>
      </w:tblGrid>
      <w:tr w:rsidR="00DE7E1E" w14:paraId="46E12C5A" w14:textId="77777777" w:rsidTr="00DE7E1E">
        <w:trPr>
          <w:cnfStyle w:val="100000000000" w:firstRow="1" w:lastRow="0"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474" w:type="pct"/>
            <w:vAlign w:val="center"/>
          </w:tcPr>
          <w:p w14:paraId="66398522" w14:textId="77777777" w:rsidR="00DE7E1E" w:rsidRDefault="00A60357">
            <w:pPr>
              <w:jc w:val="center"/>
              <w:rPr>
                <w:rFonts w:ascii="Times New Roman" w:hAnsi="Times New Roman" w:cs="Times New Roman"/>
                <w:bCs w:val="0"/>
                <w:sz w:val="18"/>
                <w:szCs w:val="18"/>
              </w:rPr>
            </w:pPr>
            <w:r>
              <w:rPr>
                <w:rFonts w:ascii="Times New Roman" w:hAnsi="Times New Roman" w:cs="Times New Roman"/>
                <w:b w:val="0"/>
                <w:sz w:val="18"/>
                <w:szCs w:val="18"/>
              </w:rPr>
              <w:t>Sample</w:t>
            </w:r>
          </w:p>
        </w:tc>
        <w:tc>
          <w:tcPr>
            <w:tcW w:w="590" w:type="pct"/>
            <w:vAlign w:val="center"/>
          </w:tcPr>
          <w:p w14:paraId="47B5491C"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r>
              <w:rPr>
                <w:rFonts w:ascii="Times New Roman" w:hAnsi="Times New Roman" w:cs="Times New Roman"/>
                <w:b w:val="0"/>
                <w:sz w:val="18"/>
                <w:szCs w:val="18"/>
              </w:rPr>
              <w:t>BL6_reads</w:t>
            </w:r>
          </w:p>
        </w:tc>
        <w:tc>
          <w:tcPr>
            <w:tcW w:w="591" w:type="pct"/>
            <w:vAlign w:val="center"/>
          </w:tcPr>
          <w:p w14:paraId="10C29642"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proofErr w:type="spellStart"/>
            <w:r>
              <w:rPr>
                <w:rFonts w:ascii="Times New Roman" w:hAnsi="Times New Roman" w:cs="Times New Roman"/>
                <w:b w:val="0"/>
                <w:sz w:val="18"/>
                <w:szCs w:val="18"/>
              </w:rPr>
              <w:t>SPR_reads</w:t>
            </w:r>
            <w:proofErr w:type="spellEnd"/>
          </w:p>
        </w:tc>
        <w:tc>
          <w:tcPr>
            <w:tcW w:w="796" w:type="pct"/>
            <w:vAlign w:val="center"/>
          </w:tcPr>
          <w:p w14:paraId="140B28B6"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proofErr w:type="spellStart"/>
            <w:r>
              <w:rPr>
                <w:rFonts w:ascii="Times New Roman" w:hAnsi="Times New Roman" w:cs="Times New Roman"/>
                <w:b w:val="0"/>
                <w:sz w:val="18"/>
                <w:szCs w:val="18"/>
              </w:rPr>
              <w:t>Common_reads</w:t>
            </w:r>
            <w:proofErr w:type="spellEnd"/>
          </w:p>
        </w:tc>
        <w:tc>
          <w:tcPr>
            <w:tcW w:w="561" w:type="pct"/>
            <w:vAlign w:val="center"/>
          </w:tcPr>
          <w:p w14:paraId="0B259394"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r>
              <w:rPr>
                <w:rFonts w:ascii="Times New Roman" w:hAnsi="Times New Roman" w:cs="Times New Roman"/>
                <w:b w:val="0"/>
                <w:sz w:val="18"/>
                <w:szCs w:val="18"/>
              </w:rPr>
              <w:t>PCT_BL6</w:t>
            </w:r>
          </w:p>
        </w:tc>
        <w:tc>
          <w:tcPr>
            <w:tcW w:w="561" w:type="pct"/>
            <w:vAlign w:val="center"/>
          </w:tcPr>
          <w:p w14:paraId="3B9B56DA"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r>
              <w:rPr>
                <w:rFonts w:ascii="Times New Roman" w:hAnsi="Times New Roman" w:cs="Times New Roman"/>
                <w:b w:val="0"/>
                <w:sz w:val="18"/>
                <w:szCs w:val="18"/>
              </w:rPr>
              <w:t>PCT_SPR</w:t>
            </w:r>
          </w:p>
        </w:tc>
        <w:tc>
          <w:tcPr>
            <w:tcW w:w="767" w:type="pct"/>
            <w:vAlign w:val="center"/>
          </w:tcPr>
          <w:p w14:paraId="515FCAFA"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proofErr w:type="spellStart"/>
            <w:r>
              <w:rPr>
                <w:rFonts w:ascii="Times New Roman" w:hAnsi="Times New Roman" w:cs="Times New Roman"/>
                <w:b w:val="0"/>
                <w:sz w:val="18"/>
                <w:szCs w:val="18"/>
              </w:rPr>
              <w:t>PCT_Com</w:t>
            </w:r>
            <w:r>
              <w:rPr>
                <w:rFonts w:ascii="Times New Roman" w:hAnsi="Times New Roman" w:cs="Times New Roman" w:hint="eastAsia"/>
                <w:b w:val="0"/>
                <w:sz w:val="18"/>
                <w:szCs w:val="18"/>
              </w:rPr>
              <w:t>m</w:t>
            </w:r>
            <w:r>
              <w:rPr>
                <w:rFonts w:ascii="Times New Roman" w:hAnsi="Times New Roman" w:cs="Times New Roman"/>
                <w:b w:val="0"/>
                <w:sz w:val="18"/>
                <w:szCs w:val="18"/>
              </w:rPr>
              <w:t>on</w:t>
            </w:r>
            <w:proofErr w:type="spellEnd"/>
          </w:p>
        </w:tc>
        <w:tc>
          <w:tcPr>
            <w:tcW w:w="659" w:type="pct"/>
            <w:vAlign w:val="center"/>
          </w:tcPr>
          <w:p w14:paraId="62FAB43B"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proofErr w:type="spellStart"/>
            <w:r>
              <w:rPr>
                <w:rFonts w:ascii="Times New Roman" w:hAnsi="Times New Roman" w:cs="Times New Roman"/>
                <w:b w:val="0"/>
                <w:sz w:val="18"/>
                <w:szCs w:val="18"/>
              </w:rPr>
              <w:t>Delta_PCT</w:t>
            </w:r>
            <w:proofErr w:type="spellEnd"/>
            <w:r>
              <w:rPr>
                <w:rFonts w:ascii="Times New Roman" w:hAnsi="Times New Roman" w:cs="Times New Roman"/>
                <w:b w:val="0"/>
                <w:sz w:val="18"/>
                <w:szCs w:val="18"/>
              </w:rPr>
              <w:t xml:space="preserve"> (%)</w:t>
            </w:r>
          </w:p>
        </w:tc>
      </w:tr>
      <w:tr w:rsidR="00DE7E1E" w14:paraId="079B4A49"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tcBorders>
              <w:left w:val="nil"/>
              <w:right w:val="nil"/>
            </w:tcBorders>
            <w:shd w:val="clear" w:color="auto" w:fill="C0C0C0" w:themeFill="text1" w:themeFillTint="3F"/>
            <w:vAlign w:val="center"/>
          </w:tcPr>
          <w:p w14:paraId="476F4845"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Fibro_1</w:t>
            </w:r>
          </w:p>
        </w:tc>
        <w:tc>
          <w:tcPr>
            <w:tcW w:w="590" w:type="pct"/>
            <w:tcBorders>
              <w:right w:val="nil"/>
            </w:tcBorders>
            <w:shd w:val="clear" w:color="auto" w:fill="C0C0C0" w:themeFill="text1" w:themeFillTint="3F"/>
            <w:vAlign w:val="center"/>
          </w:tcPr>
          <w:p w14:paraId="1334552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73841705</w:t>
            </w:r>
          </w:p>
        </w:tc>
        <w:tc>
          <w:tcPr>
            <w:tcW w:w="591" w:type="pct"/>
            <w:tcBorders>
              <w:right w:val="nil"/>
            </w:tcBorders>
            <w:shd w:val="clear" w:color="auto" w:fill="C0C0C0" w:themeFill="text1" w:themeFillTint="3F"/>
            <w:vAlign w:val="center"/>
          </w:tcPr>
          <w:p w14:paraId="59B3D46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66138604</w:t>
            </w:r>
          </w:p>
        </w:tc>
        <w:tc>
          <w:tcPr>
            <w:tcW w:w="796" w:type="pct"/>
            <w:tcBorders>
              <w:right w:val="nil"/>
            </w:tcBorders>
            <w:shd w:val="clear" w:color="auto" w:fill="C0C0C0" w:themeFill="text1" w:themeFillTint="3F"/>
            <w:vAlign w:val="center"/>
          </w:tcPr>
          <w:p w14:paraId="62E8F47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80067214</w:t>
            </w:r>
          </w:p>
        </w:tc>
        <w:tc>
          <w:tcPr>
            <w:tcW w:w="561" w:type="pct"/>
            <w:tcBorders>
              <w:right w:val="nil"/>
            </w:tcBorders>
            <w:shd w:val="clear" w:color="auto" w:fill="C0C0C0" w:themeFill="text1" w:themeFillTint="3F"/>
            <w:vAlign w:val="center"/>
          </w:tcPr>
          <w:p w14:paraId="1DF88DF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0.336</w:t>
            </w:r>
          </w:p>
        </w:tc>
        <w:tc>
          <w:tcPr>
            <w:tcW w:w="561" w:type="pct"/>
            <w:tcBorders>
              <w:right w:val="nil"/>
            </w:tcBorders>
            <w:shd w:val="clear" w:color="auto" w:fill="C0C0C0" w:themeFill="text1" w:themeFillTint="3F"/>
            <w:vAlign w:val="center"/>
          </w:tcPr>
          <w:p w14:paraId="636C2BA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0.301</w:t>
            </w:r>
          </w:p>
        </w:tc>
        <w:tc>
          <w:tcPr>
            <w:tcW w:w="767" w:type="pct"/>
            <w:tcBorders>
              <w:right w:val="nil"/>
            </w:tcBorders>
            <w:shd w:val="clear" w:color="auto" w:fill="C0C0C0" w:themeFill="text1" w:themeFillTint="3F"/>
            <w:vAlign w:val="center"/>
          </w:tcPr>
          <w:p w14:paraId="47D3927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0.364</w:t>
            </w:r>
          </w:p>
        </w:tc>
        <w:tc>
          <w:tcPr>
            <w:tcW w:w="659" w:type="pct"/>
            <w:tcBorders>
              <w:right w:val="nil"/>
            </w:tcBorders>
            <w:shd w:val="clear" w:color="auto" w:fill="C0C0C0" w:themeFill="text1" w:themeFillTint="3F"/>
            <w:vAlign w:val="center"/>
          </w:tcPr>
          <w:p w14:paraId="1AA6AF2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3.5</w:t>
            </w:r>
          </w:p>
        </w:tc>
      </w:tr>
      <w:tr w:rsidR="00DE7E1E" w14:paraId="7EFCADAD"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vAlign w:val="center"/>
          </w:tcPr>
          <w:p w14:paraId="6B7D8C70"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Fibro_2</w:t>
            </w:r>
          </w:p>
        </w:tc>
        <w:tc>
          <w:tcPr>
            <w:tcW w:w="590" w:type="pct"/>
            <w:vAlign w:val="center"/>
          </w:tcPr>
          <w:p w14:paraId="4A818E3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74889944</w:t>
            </w:r>
          </w:p>
        </w:tc>
        <w:tc>
          <w:tcPr>
            <w:tcW w:w="591" w:type="pct"/>
            <w:vAlign w:val="center"/>
          </w:tcPr>
          <w:p w14:paraId="673897A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67039616</w:t>
            </w:r>
          </w:p>
        </w:tc>
        <w:tc>
          <w:tcPr>
            <w:tcW w:w="796" w:type="pct"/>
            <w:vAlign w:val="center"/>
          </w:tcPr>
          <w:p w14:paraId="01200306"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81573762</w:t>
            </w:r>
          </w:p>
        </w:tc>
        <w:tc>
          <w:tcPr>
            <w:tcW w:w="561" w:type="pct"/>
            <w:vAlign w:val="center"/>
          </w:tcPr>
          <w:p w14:paraId="4420A69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0.335</w:t>
            </w:r>
          </w:p>
        </w:tc>
        <w:tc>
          <w:tcPr>
            <w:tcW w:w="561" w:type="pct"/>
            <w:vAlign w:val="center"/>
          </w:tcPr>
          <w:p w14:paraId="33A4C00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w:t>
            </w:r>
          </w:p>
        </w:tc>
        <w:tc>
          <w:tcPr>
            <w:tcW w:w="767" w:type="pct"/>
            <w:vAlign w:val="center"/>
          </w:tcPr>
          <w:p w14:paraId="5267E6E5"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0.365</w:t>
            </w:r>
          </w:p>
        </w:tc>
        <w:tc>
          <w:tcPr>
            <w:tcW w:w="659" w:type="pct"/>
            <w:vAlign w:val="center"/>
          </w:tcPr>
          <w:p w14:paraId="7711BFE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3.5</w:t>
            </w:r>
          </w:p>
        </w:tc>
      </w:tr>
      <w:tr w:rsidR="00DE7E1E" w14:paraId="2E992468"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tcBorders>
              <w:left w:val="nil"/>
              <w:right w:val="nil"/>
            </w:tcBorders>
            <w:shd w:val="clear" w:color="auto" w:fill="C0C0C0" w:themeFill="text1" w:themeFillTint="3F"/>
            <w:vAlign w:val="center"/>
          </w:tcPr>
          <w:p w14:paraId="3E9FCA3F"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Liver_1</w:t>
            </w:r>
          </w:p>
        </w:tc>
        <w:tc>
          <w:tcPr>
            <w:tcW w:w="590" w:type="pct"/>
            <w:tcBorders>
              <w:right w:val="nil"/>
            </w:tcBorders>
            <w:shd w:val="clear" w:color="auto" w:fill="C0C0C0" w:themeFill="text1" w:themeFillTint="3F"/>
            <w:vAlign w:val="center"/>
          </w:tcPr>
          <w:p w14:paraId="131EAB3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78368641</w:t>
            </w:r>
          </w:p>
        </w:tc>
        <w:tc>
          <w:tcPr>
            <w:tcW w:w="591" w:type="pct"/>
            <w:tcBorders>
              <w:right w:val="nil"/>
            </w:tcBorders>
            <w:shd w:val="clear" w:color="auto" w:fill="C0C0C0" w:themeFill="text1" w:themeFillTint="3F"/>
            <w:vAlign w:val="center"/>
          </w:tcPr>
          <w:p w14:paraId="1A9BAFD5"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74867101</w:t>
            </w:r>
          </w:p>
        </w:tc>
        <w:tc>
          <w:tcPr>
            <w:tcW w:w="796" w:type="pct"/>
            <w:tcBorders>
              <w:right w:val="nil"/>
            </w:tcBorders>
            <w:shd w:val="clear" w:color="auto" w:fill="C0C0C0" w:themeFill="text1" w:themeFillTint="3F"/>
            <w:vAlign w:val="center"/>
          </w:tcPr>
          <w:p w14:paraId="61B5371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73424058</w:t>
            </w:r>
          </w:p>
        </w:tc>
        <w:tc>
          <w:tcPr>
            <w:tcW w:w="561" w:type="pct"/>
            <w:tcBorders>
              <w:right w:val="nil"/>
            </w:tcBorders>
            <w:shd w:val="clear" w:color="auto" w:fill="C0C0C0" w:themeFill="text1" w:themeFillTint="3F"/>
            <w:vAlign w:val="center"/>
          </w:tcPr>
          <w:p w14:paraId="000FA72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0.346</w:t>
            </w:r>
          </w:p>
        </w:tc>
        <w:tc>
          <w:tcPr>
            <w:tcW w:w="561" w:type="pct"/>
            <w:tcBorders>
              <w:right w:val="nil"/>
            </w:tcBorders>
            <w:shd w:val="clear" w:color="auto" w:fill="C0C0C0" w:themeFill="text1" w:themeFillTint="3F"/>
            <w:vAlign w:val="center"/>
          </w:tcPr>
          <w:p w14:paraId="738D552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w:t>
            </w:r>
          </w:p>
        </w:tc>
        <w:tc>
          <w:tcPr>
            <w:tcW w:w="767" w:type="pct"/>
            <w:tcBorders>
              <w:right w:val="nil"/>
            </w:tcBorders>
            <w:shd w:val="clear" w:color="auto" w:fill="C0C0C0" w:themeFill="text1" w:themeFillTint="3F"/>
            <w:vAlign w:val="center"/>
          </w:tcPr>
          <w:p w14:paraId="10093B1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0.324</w:t>
            </w:r>
          </w:p>
        </w:tc>
        <w:tc>
          <w:tcPr>
            <w:tcW w:w="659" w:type="pct"/>
            <w:tcBorders>
              <w:right w:val="nil"/>
            </w:tcBorders>
            <w:shd w:val="clear" w:color="auto" w:fill="C0C0C0" w:themeFill="text1" w:themeFillTint="3F"/>
            <w:vAlign w:val="center"/>
          </w:tcPr>
          <w:p w14:paraId="4D2C111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1.6</w:t>
            </w:r>
          </w:p>
        </w:tc>
      </w:tr>
      <w:tr w:rsidR="00DE7E1E" w14:paraId="440D6368"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vAlign w:val="center"/>
          </w:tcPr>
          <w:p w14:paraId="44167D54"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Liver_2</w:t>
            </w:r>
          </w:p>
        </w:tc>
        <w:tc>
          <w:tcPr>
            <w:tcW w:w="590" w:type="pct"/>
            <w:vAlign w:val="center"/>
          </w:tcPr>
          <w:p w14:paraId="2DD2C74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66965290</w:t>
            </w:r>
          </w:p>
        </w:tc>
        <w:tc>
          <w:tcPr>
            <w:tcW w:w="591" w:type="pct"/>
            <w:vAlign w:val="center"/>
          </w:tcPr>
          <w:p w14:paraId="0A3488E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67525304</w:t>
            </w:r>
          </w:p>
        </w:tc>
        <w:tc>
          <w:tcPr>
            <w:tcW w:w="796" w:type="pct"/>
            <w:vAlign w:val="center"/>
          </w:tcPr>
          <w:p w14:paraId="1C74B4A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67783985</w:t>
            </w:r>
          </w:p>
        </w:tc>
        <w:tc>
          <w:tcPr>
            <w:tcW w:w="561" w:type="pct"/>
            <w:vAlign w:val="center"/>
          </w:tcPr>
          <w:p w14:paraId="4444118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0.331</w:t>
            </w:r>
          </w:p>
        </w:tc>
        <w:tc>
          <w:tcPr>
            <w:tcW w:w="561" w:type="pct"/>
            <w:vAlign w:val="center"/>
          </w:tcPr>
          <w:p w14:paraId="02609F11"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0.334</w:t>
            </w:r>
          </w:p>
        </w:tc>
        <w:tc>
          <w:tcPr>
            <w:tcW w:w="767" w:type="pct"/>
            <w:vAlign w:val="center"/>
          </w:tcPr>
          <w:p w14:paraId="4FC305C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0.335</w:t>
            </w:r>
          </w:p>
        </w:tc>
        <w:tc>
          <w:tcPr>
            <w:tcW w:w="659" w:type="pct"/>
            <w:vAlign w:val="center"/>
          </w:tcPr>
          <w:p w14:paraId="07C24CE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w:t>
            </w:r>
          </w:p>
        </w:tc>
      </w:tr>
      <w:tr w:rsidR="00DE7E1E" w14:paraId="64172FD9"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tcBorders>
              <w:left w:val="nil"/>
              <w:right w:val="nil"/>
            </w:tcBorders>
            <w:shd w:val="clear" w:color="auto" w:fill="C0C0C0" w:themeFill="text1" w:themeFillTint="3F"/>
            <w:vAlign w:val="center"/>
          </w:tcPr>
          <w:p w14:paraId="50AB61AD"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Cortex_1</w:t>
            </w:r>
          </w:p>
        </w:tc>
        <w:tc>
          <w:tcPr>
            <w:tcW w:w="590" w:type="pct"/>
            <w:tcBorders>
              <w:right w:val="nil"/>
            </w:tcBorders>
            <w:shd w:val="clear" w:color="auto" w:fill="C0C0C0" w:themeFill="text1" w:themeFillTint="3F"/>
            <w:vAlign w:val="center"/>
          </w:tcPr>
          <w:p w14:paraId="59CEFBF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74358201</w:t>
            </w:r>
          </w:p>
        </w:tc>
        <w:tc>
          <w:tcPr>
            <w:tcW w:w="591" w:type="pct"/>
            <w:tcBorders>
              <w:right w:val="nil"/>
            </w:tcBorders>
            <w:shd w:val="clear" w:color="auto" w:fill="C0C0C0" w:themeFill="text1" w:themeFillTint="3F"/>
            <w:vAlign w:val="center"/>
          </w:tcPr>
          <w:p w14:paraId="74A535E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71212189</w:t>
            </w:r>
          </w:p>
        </w:tc>
        <w:tc>
          <w:tcPr>
            <w:tcW w:w="796" w:type="pct"/>
            <w:tcBorders>
              <w:right w:val="nil"/>
            </w:tcBorders>
            <w:shd w:val="clear" w:color="auto" w:fill="C0C0C0" w:themeFill="text1" w:themeFillTint="3F"/>
            <w:vAlign w:val="center"/>
          </w:tcPr>
          <w:p w14:paraId="0112C75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78751989</w:t>
            </w:r>
          </w:p>
        </w:tc>
        <w:tc>
          <w:tcPr>
            <w:tcW w:w="561" w:type="pct"/>
            <w:tcBorders>
              <w:right w:val="nil"/>
            </w:tcBorders>
            <w:shd w:val="clear" w:color="auto" w:fill="C0C0C0" w:themeFill="text1" w:themeFillTint="3F"/>
            <w:vAlign w:val="center"/>
          </w:tcPr>
          <w:p w14:paraId="4875894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0.331</w:t>
            </w:r>
          </w:p>
        </w:tc>
        <w:tc>
          <w:tcPr>
            <w:tcW w:w="561" w:type="pct"/>
            <w:tcBorders>
              <w:right w:val="nil"/>
            </w:tcBorders>
            <w:shd w:val="clear" w:color="auto" w:fill="C0C0C0" w:themeFill="text1" w:themeFillTint="3F"/>
            <w:vAlign w:val="center"/>
          </w:tcPr>
          <w:p w14:paraId="60213A1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0.317</w:t>
            </w:r>
          </w:p>
        </w:tc>
        <w:tc>
          <w:tcPr>
            <w:tcW w:w="767" w:type="pct"/>
            <w:tcBorders>
              <w:right w:val="nil"/>
            </w:tcBorders>
            <w:shd w:val="clear" w:color="auto" w:fill="C0C0C0" w:themeFill="text1" w:themeFillTint="3F"/>
            <w:vAlign w:val="center"/>
          </w:tcPr>
          <w:p w14:paraId="75BF92D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0.351</w:t>
            </w:r>
          </w:p>
        </w:tc>
        <w:tc>
          <w:tcPr>
            <w:tcW w:w="659" w:type="pct"/>
            <w:tcBorders>
              <w:right w:val="nil"/>
            </w:tcBorders>
            <w:shd w:val="clear" w:color="auto" w:fill="C0C0C0" w:themeFill="text1" w:themeFillTint="3F"/>
            <w:vAlign w:val="center"/>
          </w:tcPr>
          <w:p w14:paraId="5170812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1.4</w:t>
            </w:r>
          </w:p>
        </w:tc>
      </w:tr>
      <w:tr w:rsidR="00DE7E1E" w14:paraId="7797C3F6"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vAlign w:val="center"/>
          </w:tcPr>
          <w:p w14:paraId="689375A4"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Cortex_2</w:t>
            </w:r>
          </w:p>
        </w:tc>
        <w:tc>
          <w:tcPr>
            <w:tcW w:w="590" w:type="pct"/>
            <w:vAlign w:val="center"/>
          </w:tcPr>
          <w:p w14:paraId="7C14FE4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72637374</w:t>
            </w:r>
          </w:p>
        </w:tc>
        <w:tc>
          <w:tcPr>
            <w:tcW w:w="591" w:type="pct"/>
            <w:vAlign w:val="center"/>
          </w:tcPr>
          <w:p w14:paraId="4C6CB52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70690356</w:t>
            </w:r>
          </w:p>
        </w:tc>
        <w:tc>
          <w:tcPr>
            <w:tcW w:w="796" w:type="pct"/>
            <w:vAlign w:val="center"/>
          </w:tcPr>
          <w:p w14:paraId="016D6ED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77290607</w:t>
            </w:r>
          </w:p>
        </w:tc>
        <w:tc>
          <w:tcPr>
            <w:tcW w:w="561" w:type="pct"/>
            <w:vAlign w:val="center"/>
          </w:tcPr>
          <w:p w14:paraId="5E42A66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0.329</w:t>
            </w:r>
          </w:p>
        </w:tc>
        <w:tc>
          <w:tcPr>
            <w:tcW w:w="561" w:type="pct"/>
            <w:vAlign w:val="center"/>
          </w:tcPr>
          <w:p w14:paraId="3DF72F1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0.32</w:t>
            </w:r>
          </w:p>
        </w:tc>
        <w:tc>
          <w:tcPr>
            <w:tcW w:w="767" w:type="pct"/>
            <w:vAlign w:val="center"/>
          </w:tcPr>
          <w:p w14:paraId="4ED5561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0.35</w:t>
            </w:r>
          </w:p>
        </w:tc>
        <w:tc>
          <w:tcPr>
            <w:tcW w:w="659" w:type="pct"/>
            <w:vAlign w:val="center"/>
          </w:tcPr>
          <w:p w14:paraId="6954DC6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0.9</w:t>
            </w:r>
          </w:p>
        </w:tc>
      </w:tr>
      <w:tr w:rsidR="00DE7E1E" w14:paraId="2C5530EE"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tcBorders>
              <w:left w:val="nil"/>
              <w:right w:val="nil"/>
            </w:tcBorders>
            <w:shd w:val="clear" w:color="auto" w:fill="C0C0C0" w:themeFill="text1" w:themeFillTint="3F"/>
            <w:vAlign w:val="center"/>
          </w:tcPr>
          <w:p w14:paraId="1445BA31"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Heart_1</w:t>
            </w:r>
          </w:p>
        </w:tc>
        <w:tc>
          <w:tcPr>
            <w:tcW w:w="590" w:type="pct"/>
            <w:tcBorders>
              <w:right w:val="nil"/>
            </w:tcBorders>
            <w:shd w:val="clear" w:color="auto" w:fill="C0C0C0" w:themeFill="text1" w:themeFillTint="3F"/>
            <w:vAlign w:val="center"/>
          </w:tcPr>
          <w:p w14:paraId="5204AD2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68366479</w:t>
            </w:r>
          </w:p>
        </w:tc>
        <w:tc>
          <w:tcPr>
            <w:tcW w:w="591" w:type="pct"/>
            <w:tcBorders>
              <w:right w:val="nil"/>
            </w:tcBorders>
            <w:shd w:val="clear" w:color="auto" w:fill="C0C0C0" w:themeFill="text1" w:themeFillTint="3F"/>
            <w:vAlign w:val="center"/>
          </w:tcPr>
          <w:p w14:paraId="1873E30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66091077</w:t>
            </w:r>
          </w:p>
        </w:tc>
        <w:tc>
          <w:tcPr>
            <w:tcW w:w="796" w:type="pct"/>
            <w:tcBorders>
              <w:right w:val="nil"/>
            </w:tcBorders>
            <w:shd w:val="clear" w:color="auto" w:fill="C0C0C0" w:themeFill="text1" w:themeFillTint="3F"/>
            <w:vAlign w:val="center"/>
          </w:tcPr>
          <w:p w14:paraId="30DA2571"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89176790</w:t>
            </w:r>
          </w:p>
        </w:tc>
        <w:tc>
          <w:tcPr>
            <w:tcW w:w="561" w:type="pct"/>
            <w:tcBorders>
              <w:right w:val="nil"/>
            </w:tcBorders>
            <w:shd w:val="clear" w:color="auto" w:fill="C0C0C0" w:themeFill="text1" w:themeFillTint="3F"/>
            <w:vAlign w:val="center"/>
          </w:tcPr>
          <w:p w14:paraId="3BDB30F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0.306</w:t>
            </w:r>
          </w:p>
        </w:tc>
        <w:tc>
          <w:tcPr>
            <w:tcW w:w="561" w:type="pct"/>
            <w:tcBorders>
              <w:right w:val="nil"/>
            </w:tcBorders>
            <w:shd w:val="clear" w:color="auto" w:fill="C0C0C0" w:themeFill="text1" w:themeFillTint="3F"/>
            <w:vAlign w:val="center"/>
          </w:tcPr>
          <w:p w14:paraId="62F2A0E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0.296</w:t>
            </w:r>
          </w:p>
        </w:tc>
        <w:tc>
          <w:tcPr>
            <w:tcW w:w="767" w:type="pct"/>
            <w:tcBorders>
              <w:right w:val="nil"/>
            </w:tcBorders>
            <w:shd w:val="clear" w:color="auto" w:fill="C0C0C0" w:themeFill="text1" w:themeFillTint="3F"/>
            <w:vAlign w:val="center"/>
          </w:tcPr>
          <w:p w14:paraId="11131BE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0.399</w:t>
            </w:r>
          </w:p>
        </w:tc>
        <w:tc>
          <w:tcPr>
            <w:tcW w:w="659" w:type="pct"/>
            <w:tcBorders>
              <w:right w:val="nil"/>
            </w:tcBorders>
            <w:shd w:val="clear" w:color="auto" w:fill="C0C0C0" w:themeFill="text1" w:themeFillTint="3F"/>
            <w:vAlign w:val="center"/>
          </w:tcPr>
          <w:p w14:paraId="252234E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w:t>
            </w:r>
          </w:p>
        </w:tc>
      </w:tr>
      <w:tr w:rsidR="00DE7E1E" w14:paraId="639C0725"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vAlign w:val="center"/>
          </w:tcPr>
          <w:p w14:paraId="5B42E337"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Heart_2</w:t>
            </w:r>
          </w:p>
        </w:tc>
        <w:tc>
          <w:tcPr>
            <w:tcW w:w="590" w:type="pct"/>
            <w:vAlign w:val="center"/>
          </w:tcPr>
          <w:p w14:paraId="30139D2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67083408</w:t>
            </w:r>
          </w:p>
        </w:tc>
        <w:tc>
          <w:tcPr>
            <w:tcW w:w="591" w:type="pct"/>
            <w:vAlign w:val="center"/>
          </w:tcPr>
          <w:p w14:paraId="7B7FE74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64964955</w:t>
            </w:r>
          </w:p>
        </w:tc>
        <w:tc>
          <w:tcPr>
            <w:tcW w:w="796" w:type="pct"/>
            <w:vAlign w:val="center"/>
          </w:tcPr>
          <w:p w14:paraId="74D7BAD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87154151</w:t>
            </w:r>
          </w:p>
        </w:tc>
        <w:tc>
          <w:tcPr>
            <w:tcW w:w="561" w:type="pct"/>
            <w:vAlign w:val="center"/>
          </w:tcPr>
          <w:p w14:paraId="1328EC6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0.306</w:t>
            </w:r>
          </w:p>
        </w:tc>
        <w:tc>
          <w:tcPr>
            <w:tcW w:w="561" w:type="pct"/>
            <w:vAlign w:val="center"/>
          </w:tcPr>
          <w:p w14:paraId="240315B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0.296</w:t>
            </w:r>
          </w:p>
        </w:tc>
        <w:tc>
          <w:tcPr>
            <w:tcW w:w="767" w:type="pct"/>
            <w:vAlign w:val="center"/>
          </w:tcPr>
          <w:p w14:paraId="2564306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0.398</w:t>
            </w:r>
          </w:p>
        </w:tc>
        <w:tc>
          <w:tcPr>
            <w:tcW w:w="659" w:type="pct"/>
            <w:vAlign w:val="center"/>
          </w:tcPr>
          <w:p w14:paraId="0FA26226"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w:t>
            </w:r>
          </w:p>
        </w:tc>
      </w:tr>
      <w:tr w:rsidR="00DE7E1E" w14:paraId="12451910"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tcBorders>
              <w:left w:val="nil"/>
              <w:right w:val="nil"/>
            </w:tcBorders>
            <w:shd w:val="clear" w:color="auto" w:fill="C0C0C0" w:themeFill="text1" w:themeFillTint="3F"/>
            <w:vAlign w:val="center"/>
          </w:tcPr>
          <w:p w14:paraId="73CB113F"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Kidney_1</w:t>
            </w:r>
          </w:p>
        </w:tc>
        <w:tc>
          <w:tcPr>
            <w:tcW w:w="590" w:type="pct"/>
            <w:tcBorders>
              <w:right w:val="nil"/>
            </w:tcBorders>
            <w:shd w:val="clear" w:color="auto" w:fill="C0C0C0" w:themeFill="text1" w:themeFillTint="3F"/>
            <w:vAlign w:val="center"/>
          </w:tcPr>
          <w:p w14:paraId="506192E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69608356</w:t>
            </w:r>
          </w:p>
        </w:tc>
        <w:tc>
          <w:tcPr>
            <w:tcW w:w="591" w:type="pct"/>
            <w:tcBorders>
              <w:right w:val="nil"/>
            </w:tcBorders>
            <w:shd w:val="clear" w:color="auto" w:fill="C0C0C0" w:themeFill="text1" w:themeFillTint="3F"/>
            <w:vAlign w:val="center"/>
          </w:tcPr>
          <w:p w14:paraId="4A4E5D7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69387225</w:t>
            </w:r>
          </w:p>
        </w:tc>
        <w:tc>
          <w:tcPr>
            <w:tcW w:w="796" w:type="pct"/>
            <w:tcBorders>
              <w:right w:val="nil"/>
            </w:tcBorders>
            <w:shd w:val="clear" w:color="auto" w:fill="C0C0C0" w:themeFill="text1" w:themeFillTint="3F"/>
            <w:vAlign w:val="center"/>
          </w:tcPr>
          <w:p w14:paraId="3B63C5F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85460624</w:t>
            </w:r>
          </w:p>
        </w:tc>
        <w:tc>
          <w:tcPr>
            <w:tcW w:w="561" w:type="pct"/>
            <w:tcBorders>
              <w:right w:val="nil"/>
            </w:tcBorders>
            <w:shd w:val="clear" w:color="auto" w:fill="C0C0C0" w:themeFill="text1" w:themeFillTint="3F"/>
            <w:vAlign w:val="center"/>
          </w:tcPr>
          <w:p w14:paraId="7DAE6F9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0.31</w:t>
            </w:r>
          </w:p>
        </w:tc>
        <w:tc>
          <w:tcPr>
            <w:tcW w:w="561" w:type="pct"/>
            <w:tcBorders>
              <w:right w:val="nil"/>
            </w:tcBorders>
            <w:shd w:val="clear" w:color="auto" w:fill="C0C0C0" w:themeFill="text1" w:themeFillTint="3F"/>
            <w:vAlign w:val="center"/>
          </w:tcPr>
          <w:p w14:paraId="27FCE6E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0.309</w:t>
            </w:r>
          </w:p>
        </w:tc>
        <w:tc>
          <w:tcPr>
            <w:tcW w:w="767" w:type="pct"/>
            <w:tcBorders>
              <w:right w:val="nil"/>
            </w:tcBorders>
            <w:shd w:val="clear" w:color="auto" w:fill="C0C0C0" w:themeFill="text1" w:themeFillTint="3F"/>
            <w:vAlign w:val="center"/>
          </w:tcPr>
          <w:p w14:paraId="2C32F1F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0.381</w:t>
            </w:r>
          </w:p>
        </w:tc>
        <w:tc>
          <w:tcPr>
            <w:tcW w:w="659" w:type="pct"/>
            <w:tcBorders>
              <w:right w:val="nil"/>
            </w:tcBorders>
            <w:shd w:val="clear" w:color="auto" w:fill="C0C0C0" w:themeFill="text1" w:themeFillTint="3F"/>
            <w:vAlign w:val="center"/>
          </w:tcPr>
          <w:p w14:paraId="3979D74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0.1</w:t>
            </w:r>
          </w:p>
        </w:tc>
      </w:tr>
      <w:tr w:rsidR="00DE7E1E" w14:paraId="7F66D2C8"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vAlign w:val="center"/>
          </w:tcPr>
          <w:p w14:paraId="7FDF32DB"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Kidney_2</w:t>
            </w:r>
          </w:p>
        </w:tc>
        <w:tc>
          <w:tcPr>
            <w:tcW w:w="590" w:type="pct"/>
            <w:vAlign w:val="center"/>
          </w:tcPr>
          <w:p w14:paraId="30AEF6A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70994989</w:t>
            </w:r>
          </w:p>
        </w:tc>
        <w:tc>
          <w:tcPr>
            <w:tcW w:w="591" w:type="pct"/>
            <w:vAlign w:val="center"/>
          </w:tcPr>
          <w:p w14:paraId="4339C26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70650735</w:t>
            </w:r>
          </w:p>
        </w:tc>
        <w:tc>
          <w:tcPr>
            <w:tcW w:w="796" w:type="pct"/>
            <w:vAlign w:val="center"/>
          </w:tcPr>
          <w:p w14:paraId="19E2EF4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80761915</w:t>
            </w:r>
          </w:p>
        </w:tc>
        <w:tc>
          <w:tcPr>
            <w:tcW w:w="561" w:type="pct"/>
            <w:vAlign w:val="center"/>
          </w:tcPr>
          <w:p w14:paraId="32029A8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0.319</w:t>
            </w:r>
          </w:p>
        </w:tc>
        <w:tc>
          <w:tcPr>
            <w:tcW w:w="561" w:type="pct"/>
            <w:vAlign w:val="center"/>
          </w:tcPr>
          <w:p w14:paraId="28EE690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0.318</w:t>
            </w:r>
          </w:p>
        </w:tc>
        <w:tc>
          <w:tcPr>
            <w:tcW w:w="767" w:type="pct"/>
            <w:vAlign w:val="center"/>
          </w:tcPr>
          <w:p w14:paraId="5D3F4E4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0.363</w:t>
            </w:r>
          </w:p>
        </w:tc>
        <w:tc>
          <w:tcPr>
            <w:tcW w:w="659" w:type="pct"/>
            <w:vAlign w:val="center"/>
          </w:tcPr>
          <w:p w14:paraId="60AA46B1"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0.1</w:t>
            </w:r>
          </w:p>
        </w:tc>
      </w:tr>
      <w:tr w:rsidR="00DE7E1E" w14:paraId="284A678B"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tcBorders>
              <w:left w:val="nil"/>
              <w:right w:val="nil"/>
            </w:tcBorders>
            <w:shd w:val="clear" w:color="auto" w:fill="C0C0C0" w:themeFill="text1" w:themeFillTint="3F"/>
            <w:vAlign w:val="center"/>
          </w:tcPr>
          <w:p w14:paraId="26B144BC"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ESC_1</w:t>
            </w:r>
          </w:p>
        </w:tc>
        <w:tc>
          <w:tcPr>
            <w:tcW w:w="590" w:type="pct"/>
            <w:tcBorders>
              <w:right w:val="nil"/>
            </w:tcBorders>
            <w:shd w:val="clear" w:color="auto" w:fill="C0C0C0" w:themeFill="text1" w:themeFillTint="3F"/>
            <w:vAlign w:val="center"/>
          </w:tcPr>
          <w:p w14:paraId="79A6A05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48594298</w:t>
            </w:r>
          </w:p>
        </w:tc>
        <w:tc>
          <w:tcPr>
            <w:tcW w:w="591" w:type="pct"/>
            <w:tcBorders>
              <w:right w:val="nil"/>
            </w:tcBorders>
            <w:shd w:val="clear" w:color="auto" w:fill="C0C0C0" w:themeFill="text1" w:themeFillTint="3F"/>
            <w:vAlign w:val="center"/>
          </w:tcPr>
          <w:p w14:paraId="0862CEE1"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47328575</w:t>
            </w:r>
          </w:p>
        </w:tc>
        <w:tc>
          <w:tcPr>
            <w:tcW w:w="796" w:type="pct"/>
            <w:tcBorders>
              <w:right w:val="nil"/>
            </w:tcBorders>
            <w:shd w:val="clear" w:color="auto" w:fill="C0C0C0" w:themeFill="text1" w:themeFillTint="3F"/>
            <w:vAlign w:val="center"/>
          </w:tcPr>
          <w:p w14:paraId="51A73F1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55739396</w:t>
            </w:r>
          </w:p>
        </w:tc>
        <w:tc>
          <w:tcPr>
            <w:tcW w:w="561" w:type="pct"/>
            <w:tcBorders>
              <w:right w:val="nil"/>
            </w:tcBorders>
            <w:shd w:val="clear" w:color="auto" w:fill="C0C0C0" w:themeFill="text1" w:themeFillTint="3F"/>
            <w:vAlign w:val="center"/>
          </w:tcPr>
          <w:p w14:paraId="182D304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0.32</w:t>
            </w:r>
          </w:p>
        </w:tc>
        <w:tc>
          <w:tcPr>
            <w:tcW w:w="561" w:type="pct"/>
            <w:tcBorders>
              <w:right w:val="nil"/>
            </w:tcBorders>
            <w:shd w:val="clear" w:color="auto" w:fill="C0C0C0" w:themeFill="text1" w:themeFillTint="3F"/>
            <w:vAlign w:val="center"/>
          </w:tcPr>
          <w:p w14:paraId="18A1C71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0.312</w:t>
            </w:r>
          </w:p>
        </w:tc>
        <w:tc>
          <w:tcPr>
            <w:tcW w:w="767" w:type="pct"/>
            <w:tcBorders>
              <w:right w:val="nil"/>
            </w:tcBorders>
            <w:shd w:val="clear" w:color="auto" w:fill="C0C0C0" w:themeFill="text1" w:themeFillTint="3F"/>
            <w:vAlign w:val="center"/>
          </w:tcPr>
          <w:p w14:paraId="1160B40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0.368</w:t>
            </w:r>
          </w:p>
        </w:tc>
        <w:tc>
          <w:tcPr>
            <w:tcW w:w="659" w:type="pct"/>
            <w:tcBorders>
              <w:right w:val="nil"/>
            </w:tcBorders>
            <w:shd w:val="clear" w:color="auto" w:fill="C0C0C0" w:themeFill="text1" w:themeFillTint="3F"/>
            <w:vAlign w:val="center"/>
          </w:tcPr>
          <w:p w14:paraId="45E61F45"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0.8</w:t>
            </w:r>
          </w:p>
        </w:tc>
      </w:tr>
      <w:tr w:rsidR="00DE7E1E" w14:paraId="0397E285"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vAlign w:val="center"/>
          </w:tcPr>
          <w:p w14:paraId="4973124B"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ESC_2</w:t>
            </w:r>
          </w:p>
        </w:tc>
        <w:tc>
          <w:tcPr>
            <w:tcW w:w="590" w:type="pct"/>
            <w:vAlign w:val="center"/>
          </w:tcPr>
          <w:p w14:paraId="5E91961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54509592</w:t>
            </w:r>
          </w:p>
        </w:tc>
        <w:tc>
          <w:tcPr>
            <w:tcW w:w="591" w:type="pct"/>
            <w:vAlign w:val="center"/>
          </w:tcPr>
          <w:p w14:paraId="12370DA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54649117</w:t>
            </w:r>
          </w:p>
        </w:tc>
        <w:tc>
          <w:tcPr>
            <w:tcW w:w="796" w:type="pct"/>
            <w:vAlign w:val="center"/>
          </w:tcPr>
          <w:p w14:paraId="6514773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65118711</w:t>
            </w:r>
          </w:p>
        </w:tc>
        <w:tc>
          <w:tcPr>
            <w:tcW w:w="561" w:type="pct"/>
            <w:vAlign w:val="center"/>
          </w:tcPr>
          <w:p w14:paraId="5D2E833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0.313</w:t>
            </w:r>
          </w:p>
        </w:tc>
        <w:tc>
          <w:tcPr>
            <w:tcW w:w="561" w:type="pct"/>
            <w:vAlign w:val="center"/>
          </w:tcPr>
          <w:p w14:paraId="5C6D006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0.314</w:t>
            </w:r>
          </w:p>
        </w:tc>
        <w:tc>
          <w:tcPr>
            <w:tcW w:w="767" w:type="pct"/>
            <w:vAlign w:val="center"/>
          </w:tcPr>
          <w:p w14:paraId="5CB5D32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0.374</w:t>
            </w:r>
          </w:p>
        </w:tc>
        <w:tc>
          <w:tcPr>
            <w:tcW w:w="659" w:type="pct"/>
            <w:vAlign w:val="center"/>
          </w:tcPr>
          <w:p w14:paraId="46714CB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-0.1</w:t>
            </w:r>
          </w:p>
        </w:tc>
      </w:tr>
      <w:tr w:rsidR="00DE7E1E" w14:paraId="350767D2"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tcBorders>
              <w:left w:val="nil"/>
              <w:right w:val="nil"/>
            </w:tcBorders>
            <w:shd w:val="clear" w:color="auto" w:fill="C0C0C0" w:themeFill="text1" w:themeFillTint="3F"/>
            <w:vAlign w:val="center"/>
          </w:tcPr>
          <w:p w14:paraId="74D9AEFA"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Spleen_1</w:t>
            </w:r>
          </w:p>
        </w:tc>
        <w:tc>
          <w:tcPr>
            <w:tcW w:w="590" w:type="pct"/>
            <w:tcBorders>
              <w:right w:val="nil"/>
            </w:tcBorders>
            <w:shd w:val="clear" w:color="auto" w:fill="C0C0C0" w:themeFill="text1" w:themeFillTint="3F"/>
            <w:vAlign w:val="center"/>
          </w:tcPr>
          <w:p w14:paraId="5E1AA28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74549589</w:t>
            </w:r>
          </w:p>
        </w:tc>
        <w:tc>
          <w:tcPr>
            <w:tcW w:w="591" w:type="pct"/>
            <w:tcBorders>
              <w:right w:val="nil"/>
            </w:tcBorders>
            <w:shd w:val="clear" w:color="auto" w:fill="C0C0C0" w:themeFill="text1" w:themeFillTint="3F"/>
            <w:vAlign w:val="center"/>
          </w:tcPr>
          <w:p w14:paraId="3EDA230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72141301</w:t>
            </w:r>
          </w:p>
        </w:tc>
        <w:tc>
          <w:tcPr>
            <w:tcW w:w="796" w:type="pct"/>
            <w:tcBorders>
              <w:right w:val="nil"/>
            </w:tcBorders>
            <w:shd w:val="clear" w:color="auto" w:fill="C0C0C0" w:themeFill="text1" w:themeFillTint="3F"/>
            <w:vAlign w:val="center"/>
          </w:tcPr>
          <w:p w14:paraId="517ECBC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74381701</w:t>
            </w:r>
          </w:p>
        </w:tc>
        <w:tc>
          <w:tcPr>
            <w:tcW w:w="561" w:type="pct"/>
            <w:tcBorders>
              <w:right w:val="nil"/>
            </w:tcBorders>
            <w:shd w:val="clear" w:color="auto" w:fill="C0C0C0" w:themeFill="text1" w:themeFillTint="3F"/>
            <w:vAlign w:val="center"/>
          </w:tcPr>
          <w:p w14:paraId="085BDA3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0.337</w:t>
            </w:r>
          </w:p>
        </w:tc>
        <w:tc>
          <w:tcPr>
            <w:tcW w:w="561" w:type="pct"/>
            <w:tcBorders>
              <w:right w:val="nil"/>
            </w:tcBorders>
            <w:shd w:val="clear" w:color="auto" w:fill="C0C0C0" w:themeFill="text1" w:themeFillTint="3F"/>
            <w:vAlign w:val="center"/>
          </w:tcPr>
          <w:p w14:paraId="46CF832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0.326</w:t>
            </w:r>
          </w:p>
        </w:tc>
        <w:tc>
          <w:tcPr>
            <w:tcW w:w="767" w:type="pct"/>
            <w:tcBorders>
              <w:right w:val="nil"/>
            </w:tcBorders>
            <w:shd w:val="clear" w:color="auto" w:fill="C0C0C0" w:themeFill="text1" w:themeFillTint="3F"/>
            <w:vAlign w:val="center"/>
          </w:tcPr>
          <w:p w14:paraId="21E6CC07"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0.336</w:t>
            </w:r>
          </w:p>
        </w:tc>
        <w:tc>
          <w:tcPr>
            <w:tcW w:w="659" w:type="pct"/>
            <w:tcBorders>
              <w:right w:val="nil"/>
            </w:tcBorders>
            <w:shd w:val="clear" w:color="auto" w:fill="C0C0C0" w:themeFill="text1" w:themeFillTint="3F"/>
            <w:vAlign w:val="center"/>
          </w:tcPr>
          <w:p w14:paraId="2E2DFB1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1.1</w:t>
            </w:r>
          </w:p>
        </w:tc>
      </w:tr>
      <w:tr w:rsidR="00DE7E1E" w14:paraId="56E3D3B9"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vAlign w:val="center"/>
          </w:tcPr>
          <w:p w14:paraId="7826A66C"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Spleen_2</w:t>
            </w:r>
          </w:p>
        </w:tc>
        <w:tc>
          <w:tcPr>
            <w:tcW w:w="590" w:type="pct"/>
            <w:vAlign w:val="center"/>
          </w:tcPr>
          <w:p w14:paraId="7DCB73D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71425086</w:t>
            </w:r>
          </w:p>
        </w:tc>
        <w:tc>
          <w:tcPr>
            <w:tcW w:w="591" w:type="pct"/>
            <w:vAlign w:val="center"/>
          </w:tcPr>
          <w:p w14:paraId="012813F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68908881</w:t>
            </w:r>
          </w:p>
        </w:tc>
        <w:tc>
          <w:tcPr>
            <w:tcW w:w="796" w:type="pct"/>
            <w:vAlign w:val="center"/>
          </w:tcPr>
          <w:p w14:paraId="7993A7C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71562433</w:t>
            </w:r>
          </w:p>
        </w:tc>
        <w:tc>
          <w:tcPr>
            <w:tcW w:w="561" w:type="pct"/>
            <w:vAlign w:val="center"/>
          </w:tcPr>
          <w:p w14:paraId="30975E9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0.337</w:t>
            </w:r>
          </w:p>
        </w:tc>
        <w:tc>
          <w:tcPr>
            <w:tcW w:w="561" w:type="pct"/>
            <w:vAlign w:val="center"/>
          </w:tcPr>
          <w:p w14:paraId="3A14DD8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0.325</w:t>
            </w:r>
          </w:p>
        </w:tc>
        <w:tc>
          <w:tcPr>
            <w:tcW w:w="767" w:type="pct"/>
            <w:vAlign w:val="center"/>
          </w:tcPr>
          <w:p w14:paraId="4D83B55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0.338</w:t>
            </w:r>
          </w:p>
        </w:tc>
        <w:tc>
          <w:tcPr>
            <w:tcW w:w="659" w:type="pct"/>
            <w:vAlign w:val="center"/>
          </w:tcPr>
          <w:p w14:paraId="50D001D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1.2</w:t>
            </w:r>
          </w:p>
        </w:tc>
      </w:tr>
      <w:tr w:rsidR="00DE7E1E" w14:paraId="4E7AB6AB"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tcBorders>
              <w:left w:val="nil"/>
              <w:right w:val="nil"/>
            </w:tcBorders>
            <w:shd w:val="clear" w:color="auto" w:fill="C0C0C0" w:themeFill="text1" w:themeFillTint="3F"/>
            <w:vAlign w:val="center"/>
          </w:tcPr>
          <w:p w14:paraId="7D3E3DA4"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Lung_1</w:t>
            </w:r>
          </w:p>
        </w:tc>
        <w:tc>
          <w:tcPr>
            <w:tcW w:w="590" w:type="pct"/>
            <w:tcBorders>
              <w:right w:val="nil"/>
            </w:tcBorders>
            <w:shd w:val="clear" w:color="auto" w:fill="C0C0C0" w:themeFill="text1" w:themeFillTint="3F"/>
            <w:vAlign w:val="center"/>
          </w:tcPr>
          <w:p w14:paraId="57CFA9D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88486235</w:t>
            </w:r>
          </w:p>
        </w:tc>
        <w:tc>
          <w:tcPr>
            <w:tcW w:w="591" w:type="pct"/>
            <w:tcBorders>
              <w:right w:val="nil"/>
            </w:tcBorders>
            <w:shd w:val="clear" w:color="auto" w:fill="C0C0C0" w:themeFill="text1" w:themeFillTint="3F"/>
            <w:vAlign w:val="center"/>
          </w:tcPr>
          <w:p w14:paraId="54B2D73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84575419</w:t>
            </w:r>
          </w:p>
        </w:tc>
        <w:tc>
          <w:tcPr>
            <w:tcW w:w="796" w:type="pct"/>
            <w:tcBorders>
              <w:right w:val="nil"/>
            </w:tcBorders>
            <w:shd w:val="clear" w:color="auto" w:fill="C0C0C0" w:themeFill="text1" w:themeFillTint="3F"/>
            <w:vAlign w:val="center"/>
          </w:tcPr>
          <w:p w14:paraId="6BF6874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78242006</w:t>
            </w:r>
          </w:p>
        </w:tc>
        <w:tc>
          <w:tcPr>
            <w:tcW w:w="561" w:type="pct"/>
            <w:tcBorders>
              <w:right w:val="nil"/>
            </w:tcBorders>
            <w:shd w:val="clear" w:color="auto" w:fill="C0C0C0" w:themeFill="text1" w:themeFillTint="3F"/>
            <w:vAlign w:val="center"/>
          </w:tcPr>
          <w:p w14:paraId="6BB1BBF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0.352</w:t>
            </w:r>
          </w:p>
        </w:tc>
        <w:tc>
          <w:tcPr>
            <w:tcW w:w="561" w:type="pct"/>
            <w:tcBorders>
              <w:right w:val="nil"/>
            </w:tcBorders>
            <w:shd w:val="clear" w:color="auto" w:fill="C0C0C0" w:themeFill="text1" w:themeFillTint="3F"/>
            <w:vAlign w:val="center"/>
          </w:tcPr>
          <w:p w14:paraId="1C85AE1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0.337</w:t>
            </w:r>
          </w:p>
        </w:tc>
        <w:tc>
          <w:tcPr>
            <w:tcW w:w="767" w:type="pct"/>
            <w:tcBorders>
              <w:right w:val="nil"/>
            </w:tcBorders>
            <w:shd w:val="clear" w:color="auto" w:fill="C0C0C0" w:themeFill="text1" w:themeFillTint="3F"/>
            <w:vAlign w:val="center"/>
          </w:tcPr>
          <w:p w14:paraId="4F75098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0.311</w:t>
            </w:r>
          </w:p>
        </w:tc>
        <w:tc>
          <w:tcPr>
            <w:tcW w:w="659" w:type="pct"/>
            <w:tcBorders>
              <w:right w:val="nil"/>
            </w:tcBorders>
            <w:shd w:val="clear" w:color="auto" w:fill="C0C0C0" w:themeFill="text1" w:themeFillTint="3F"/>
            <w:vAlign w:val="center"/>
          </w:tcPr>
          <w:p w14:paraId="57FAE046"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1.5</w:t>
            </w:r>
          </w:p>
        </w:tc>
      </w:tr>
      <w:tr w:rsidR="00DE7E1E" w14:paraId="51E110DD" w14:textId="77777777" w:rsidTr="00DE7E1E">
        <w:trPr>
          <w:trHeight w:val="239"/>
          <w:jc w:val="center"/>
        </w:trPr>
        <w:tc>
          <w:tcPr>
            <w:cnfStyle w:val="001000000000" w:firstRow="0" w:lastRow="0" w:firstColumn="1" w:lastColumn="0" w:oddVBand="0" w:evenVBand="0" w:oddHBand="0" w:evenHBand="0" w:firstRowFirstColumn="0" w:firstRowLastColumn="0" w:lastRowFirstColumn="0" w:lastRowLastColumn="0"/>
            <w:tcW w:w="474" w:type="pct"/>
            <w:vAlign w:val="center"/>
          </w:tcPr>
          <w:p w14:paraId="54BEA4C6" w14:textId="77777777" w:rsidR="00DE7E1E" w:rsidRDefault="00A60357">
            <w:pPr>
              <w:jc w:val="center"/>
              <w:rPr>
                <w:rFonts w:ascii="Times New Roman" w:hAnsi="Times New Roman" w:cs="Times New Roman"/>
                <w:sz w:val="16"/>
                <w:szCs w:val="20"/>
              </w:rPr>
            </w:pPr>
            <w:r>
              <w:rPr>
                <w:rFonts w:ascii="Times New Roman" w:hAnsi="Times New Roman" w:cs="Times New Roman"/>
                <w:sz w:val="16"/>
                <w:szCs w:val="20"/>
              </w:rPr>
              <w:t>Lung_2</w:t>
            </w:r>
          </w:p>
        </w:tc>
        <w:tc>
          <w:tcPr>
            <w:tcW w:w="590" w:type="pct"/>
            <w:vAlign w:val="center"/>
          </w:tcPr>
          <w:p w14:paraId="30C413E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76014099</w:t>
            </w:r>
          </w:p>
        </w:tc>
        <w:tc>
          <w:tcPr>
            <w:tcW w:w="591" w:type="pct"/>
            <w:vAlign w:val="center"/>
          </w:tcPr>
          <w:p w14:paraId="6D3D365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74001742</w:t>
            </w:r>
          </w:p>
        </w:tc>
        <w:tc>
          <w:tcPr>
            <w:tcW w:w="796" w:type="pct"/>
            <w:vAlign w:val="center"/>
          </w:tcPr>
          <w:p w14:paraId="6059F61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68589824</w:t>
            </w:r>
          </w:p>
        </w:tc>
        <w:tc>
          <w:tcPr>
            <w:tcW w:w="561" w:type="pct"/>
            <w:vAlign w:val="center"/>
          </w:tcPr>
          <w:p w14:paraId="764234B4"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0.348</w:t>
            </w:r>
          </w:p>
        </w:tc>
        <w:tc>
          <w:tcPr>
            <w:tcW w:w="561" w:type="pct"/>
            <w:vAlign w:val="center"/>
          </w:tcPr>
          <w:p w14:paraId="64ECDC9E"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0.339</w:t>
            </w:r>
          </w:p>
        </w:tc>
        <w:tc>
          <w:tcPr>
            <w:tcW w:w="767" w:type="pct"/>
            <w:vAlign w:val="center"/>
          </w:tcPr>
          <w:p w14:paraId="6DD883B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0.314</w:t>
            </w:r>
          </w:p>
        </w:tc>
        <w:tc>
          <w:tcPr>
            <w:tcW w:w="659" w:type="pct"/>
            <w:vAlign w:val="center"/>
          </w:tcPr>
          <w:p w14:paraId="2642206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0"/>
              </w:rPr>
            </w:pPr>
            <w:r>
              <w:rPr>
                <w:rFonts w:ascii="Times New Roman" w:hAnsi="Times New Roman" w:cs="Times New Roman"/>
                <w:sz w:val="16"/>
                <w:szCs w:val="20"/>
              </w:rPr>
              <w:t>0.9</w:t>
            </w:r>
          </w:p>
        </w:tc>
      </w:tr>
    </w:tbl>
    <w:p w14:paraId="4250D024" w14:textId="77777777" w:rsidR="00DE7E1E" w:rsidRDefault="00DE7E1E">
      <w:pPr>
        <w:rPr>
          <w:rFonts w:ascii="Times New Roman" w:hAnsi="Times New Roman" w:cs="Times New Roman"/>
          <w:bCs/>
          <w:sz w:val="24"/>
          <w:szCs w:val="24"/>
        </w:rPr>
      </w:pPr>
    </w:p>
    <w:p w14:paraId="314DD776" w14:textId="77777777" w:rsidR="00DE7E1E" w:rsidRPr="005D2779" w:rsidRDefault="00A60357">
      <w:pPr>
        <w:rPr>
          <w:rFonts w:ascii="Times New Roman" w:hAnsi="Times New Roman" w:cs="Times New Roman"/>
          <w:bCs/>
          <w:sz w:val="24"/>
          <w:szCs w:val="24"/>
        </w:rPr>
      </w:pPr>
      <w:r w:rsidRPr="005D2779">
        <w:rPr>
          <w:rFonts w:ascii="Times New Roman" w:hAnsi="Times New Roman" w:cs="Times New Roman" w:hint="eastAsia"/>
          <w:bCs/>
          <w:sz w:val="24"/>
          <w:szCs w:val="24"/>
        </w:rPr>
        <w:t>T</w:t>
      </w:r>
      <w:r w:rsidRPr="005D2779">
        <w:rPr>
          <w:rFonts w:ascii="Times New Roman" w:hAnsi="Times New Roman" w:cs="Times New Roman"/>
          <w:bCs/>
          <w:sz w:val="24"/>
          <w:szCs w:val="24"/>
        </w:rPr>
        <w:t>able S3. ATAC-seq reads and mapping statistics.</w:t>
      </w:r>
    </w:p>
    <w:tbl>
      <w:tblPr>
        <w:tblStyle w:val="LightShading"/>
        <w:tblW w:w="0" w:type="auto"/>
        <w:tblLook w:val="04A0" w:firstRow="1" w:lastRow="0" w:firstColumn="1" w:lastColumn="0" w:noHBand="0" w:noVBand="1"/>
      </w:tblPr>
      <w:tblGrid>
        <w:gridCol w:w="1906"/>
        <w:gridCol w:w="1652"/>
        <w:gridCol w:w="1653"/>
        <w:gridCol w:w="1654"/>
        <w:gridCol w:w="1657"/>
      </w:tblGrid>
      <w:tr w:rsidR="00DE7E1E" w:rsidRPr="005D2779" w14:paraId="47DFBECE" w14:textId="77777777" w:rsidTr="00DE7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9" w:type="dxa"/>
          </w:tcPr>
          <w:p w14:paraId="124F904E" w14:textId="77777777" w:rsidR="00DE7E1E" w:rsidRPr="005D2779" w:rsidRDefault="00A60357">
            <w:pPr>
              <w:rPr>
                <w:rFonts w:ascii="Times New Roman" w:hAnsi="Times New Roman" w:cs="Times New Roman"/>
                <w:b w:val="0"/>
                <w:sz w:val="24"/>
                <w:szCs w:val="24"/>
              </w:rPr>
            </w:pPr>
            <w:r w:rsidRPr="005D2779">
              <w:rPr>
                <w:rFonts w:ascii="Times New Roman" w:hAnsi="Times New Roman" w:cs="Times New Roman" w:hint="eastAsia"/>
                <w:bCs w:val="0"/>
                <w:sz w:val="24"/>
                <w:szCs w:val="24"/>
              </w:rPr>
              <w:t>S</w:t>
            </w:r>
            <w:r w:rsidRPr="005D2779">
              <w:rPr>
                <w:rFonts w:ascii="Times New Roman" w:hAnsi="Times New Roman" w:cs="Times New Roman"/>
                <w:bCs w:val="0"/>
                <w:sz w:val="24"/>
                <w:szCs w:val="24"/>
              </w:rPr>
              <w:t>ample</w:t>
            </w:r>
          </w:p>
        </w:tc>
        <w:tc>
          <w:tcPr>
            <w:tcW w:w="1659" w:type="dxa"/>
          </w:tcPr>
          <w:p w14:paraId="115FA9ED" w14:textId="77777777" w:rsidR="00DE7E1E" w:rsidRPr="005D2779" w:rsidRDefault="00A603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2779">
              <w:rPr>
                <w:rFonts w:ascii="Times New Roman" w:hAnsi="Times New Roman" w:cs="Times New Roman" w:hint="eastAsia"/>
                <w:bCs w:val="0"/>
                <w:sz w:val="24"/>
                <w:szCs w:val="24"/>
              </w:rPr>
              <w:t>#</w:t>
            </w:r>
            <w:r w:rsidRPr="005D2779">
              <w:rPr>
                <w:rFonts w:ascii="Times New Roman" w:hAnsi="Times New Roman" w:cs="Times New Roman"/>
                <w:bCs w:val="0"/>
                <w:sz w:val="24"/>
                <w:szCs w:val="24"/>
              </w:rPr>
              <w:t xml:space="preserve"> Raw reads</w:t>
            </w:r>
          </w:p>
        </w:tc>
        <w:tc>
          <w:tcPr>
            <w:tcW w:w="1659" w:type="dxa"/>
          </w:tcPr>
          <w:p w14:paraId="1E06954F" w14:textId="77777777" w:rsidR="00DE7E1E" w:rsidRPr="005D2779" w:rsidRDefault="00A603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2779">
              <w:rPr>
                <w:rFonts w:ascii="Times New Roman" w:hAnsi="Times New Roman" w:cs="Times New Roman" w:hint="eastAsia"/>
                <w:bCs w:val="0"/>
                <w:sz w:val="24"/>
                <w:szCs w:val="24"/>
              </w:rPr>
              <w:t>#</w:t>
            </w:r>
            <w:r w:rsidRPr="005D2779">
              <w:rPr>
                <w:rFonts w:ascii="Times New Roman" w:hAnsi="Times New Roman" w:cs="Times New Roman"/>
                <w:bCs w:val="0"/>
                <w:sz w:val="24"/>
                <w:szCs w:val="24"/>
              </w:rPr>
              <w:t xml:space="preserve"> reads after trimming and filtering</w:t>
            </w:r>
          </w:p>
        </w:tc>
        <w:tc>
          <w:tcPr>
            <w:tcW w:w="1659" w:type="dxa"/>
          </w:tcPr>
          <w:p w14:paraId="7D9AB19E" w14:textId="77777777" w:rsidR="00DE7E1E" w:rsidRPr="005D2779" w:rsidRDefault="00A603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2779">
              <w:rPr>
                <w:rFonts w:ascii="Times New Roman" w:hAnsi="Times New Roman" w:cs="Times New Roman" w:hint="eastAsia"/>
                <w:bCs w:val="0"/>
                <w:sz w:val="24"/>
                <w:szCs w:val="24"/>
              </w:rPr>
              <w:t>%</w:t>
            </w:r>
            <w:r w:rsidRPr="005D2779">
              <w:rPr>
                <w:rFonts w:ascii="Times New Roman" w:hAnsi="Times New Roman" w:cs="Times New Roman"/>
                <w:bCs w:val="0"/>
                <w:sz w:val="24"/>
                <w:szCs w:val="24"/>
              </w:rPr>
              <w:t xml:space="preserve"> uniquely mapped to C57BL/6J</w:t>
            </w:r>
          </w:p>
        </w:tc>
        <w:tc>
          <w:tcPr>
            <w:tcW w:w="1660" w:type="dxa"/>
          </w:tcPr>
          <w:p w14:paraId="329CE3E6" w14:textId="77777777" w:rsidR="00DE7E1E" w:rsidRPr="005D2779" w:rsidRDefault="00A60357">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D2779">
              <w:rPr>
                <w:rFonts w:ascii="Times New Roman" w:hAnsi="Times New Roman" w:cs="Times New Roman" w:hint="eastAsia"/>
                <w:bCs w:val="0"/>
                <w:sz w:val="24"/>
                <w:szCs w:val="24"/>
              </w:rPr>
              <w:t>%</w:t>
            </w:r>
            <w:r w:rsidRPr="005D2779">
              <w:rPr>
                <w:rFonts w:ascii="Times New Roman" w:hAnsi="Times New Roman" w:cs="Times New Roman"/>
                <w:bCs w:val="0"/>
                <w:sz w:val="24"/>
                <w:szCs w:val="24"/>
              </w:rPr>
              <w:t xml:space="preserve"> uniquely mapped to SPRET/</w:t>
            </w:r>
            <w:proofErr w:type="spellStart"/>
            <w:r w:rsidRPr="005D2779">
              <w:rPr>
                <w:rFonts w:ascii="Times New Roman" w:hAnsi="Times New Roman" w:cs="Times New Roman"/>
                <w:bCs w:val="0"/>
                <w:sz w:val="24"/>
                <w:szCs w:val="24"/>
              </w:rPr>
              <w:t>EiJ</w:t>
            </w:r>
            <w:proofErr w:type="spellEnd"/>
          </w:p>
        </w:tc>
      </w:tr>
      <w:tr w:rsidR="00DE7E1E" w:rsidRPr="005D2779" w14:paraId="14E4E68B" w14:textId="77777777" w:rsidTr="00DE7E1E">
        <w:tc>
          <w:tcPr>
            <w:cnfStyle w:val="001000000000" w:firstRow="0" w:lastRow="0" w:firstColumn="1" w:lastColumn="0" w:oddVBand="0" w:evenVBand="0" w:oddHBand="0" w:evenHBand="0" w:firstRowFirstColumn="0" w:firstRowLastColumn="0" w:lastRowFirstColumn="0" w:lastRowLastColumn="0"/>
            <w:tcW w:w="1659" w:type="dxa"/>
            <w:tcBorders>
              <w:left w:val="nil"/>
              <w:right w:val="nil"/>
            </w:tcBorders>
            <w:shd w:val="clear" w:color="auto" w:fill="C0C0C0" w:themeFill="text1" w:themeFillTint="3F"/>
          </w:tcPr>
          <w:p w14:paraId="6DA7ACEA" w14:textId="77777777" w:rsidR="00DE7E1E" w:rsidRPr="005D2779" w:rsidRDefault="00A60357">
            <w:pPr>
              <w:rPr>
                <w:rFonts w:ascii="Times New Roman" w:hAnsi="Times New Roman" w:cs="Times New Roman"/>
                <w:b w:val="0"/>
                <w:sz w:val="24"/>
                <w:szCs w:val="24"/>
              </w:rPr>
            </w:pPr>
            <w:r w:rsidRPr="005D2779">
              <w:rPr>
                <w:rFonts w:ascii="Times New Roman" w:hAnsi="Times New Roman" w:cs="Times New Roman" w:hint="eastAsia"/>
                <w:bCs w:val="0"/>
                <w:sz w:val="24"/>
                <w:szCs w:val="24"/>
              </w:rPr>
              <w:t>F</w:t>
            </w:r>
            <w:r w:rsidRPr="005D2779">
              <w:rPr>
                <w:rFonts w:ascii="Times New Roman" w:hAnsi="Times New Roman" w:cs="Times New Roman"/>
                <w:bCs w:val="0"/>
                <w:sz w:val="24"/>
                <w:szCs w:val="24"/>
              </w:rPr>
              <w:t>1_Fibroblast_1</w:t>
            </w:r>
          </w:p>
        </w:tc>
        <w:tc>
          <w:tcPr>
            <w:tcW w:w="1659" w:type="dxa"/>
            <w:tcBorders>
              <w:right w:val="nil"/>
            </w:tcBorders>
            <w:shd w:val="clear" w:color="auto" w:fill="C0C0C0" w:themeFill="text1" w:themeFillTint="3F"/>
          </w:tcPr>
          <w:p w14:paraId="54A1832B"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52565251</w:t>
            </w:r>
          </w:p>
        </w:tc>
        <w:tc>
          <w:tcPr>
            <w:tcW w:w="1659" w:type="dxa"/>
            <w:tcBorders>
              <w:right w:val="nil"/>
            </w:tcBorders>
            <w:shd w:val="clear" w:color="auto" w:fill="C0C0C0" w:themeFill="text1" w:themeFillTint="3F"/>
          </w:tcPr>
          <w:p w14:paraId="5331F3B1"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47061768</w:t>
            </w:r>
          </w:p>
        </w:tc>
        <w:tc>
          <w:tcPr>
            <w:tcW w:w="1659" w:type="dxa"/>
            <w:tcBorders>
              <w:right w:val="nil"/>
            </w:tcBorders>
            <w:shd w:val="clear" w:color="auto" w:fill="C0C0C0" w:themeFill="text1" w:themeFillTint="3F"/>
          </w:tcPr>
          <w:p w14:paraId="3E5EBCCB"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hint="eastAsia"/>
                <w:bCs/>
                <w:sz w:val="24"/>
                <w:szCs w:val="24"/>
              </w:rPr>
              <w:t>85.14%</w:t>
            </w:r>
          </w:p>
        </w:tc>
        <w:tc>
          <w:tcPr>
            <w:tcW w:w="1660" w:type="dxa"/>
            <w:tcBorders>
              <w:right w:val="nil"/>
            </w:tcBorders>
            <w:shd w:val="clear" w:color="auto" w:fill="C0C0C0" w:themeFill="text1" w:themeFillTint="3F"/>
          </w:tcPr>
          <w:p w14:paraId="537D9C60"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hint="eastAsia"/>
                <w:bCs/>
                <w:sz w:val="24"/>
                <w:szCs w:val="24"/>
              </w:rPr>
              <w:t>85.49%</w:t>
            </w:r>
          </w:p>
        </w:tc>
      </w:tr>
      <w:tr w:rsidR="00DE7E1E" w:rsidRPr="005D2779" w14:paraId="6B421787" w14:textId="77777777" w:rsidTr="00DE7E1E">
        <w:tc>
          <w:tcPr>
            <w:cnfStyle w:val="001000000000" w:firstRow="0" w:lastRow="0" w:firstColumn="1" w:lastColumn="0" w:oddVBand="0" w:evenVBand="0" w:oddHBand="0" w:evenHBand="0" w:firstRowFirstColumn="0" w:firstRowLastColumn="0" w:lastRowFirstColumn="0" w:lastRowLastColumn="0"/>
            <w:tcW w:w="1659" w:type="dxa"/>
          </w:tcPr>
          <w:p w14:paraId="2C6D29E7" w14:textId="77777777" w:rsidR="00DE7E1E" w:rsidRPr="005D2779" w:rsidRDefault="00A60357">
            <w:pPr>
              <w:rPr>
                <w:rFonts w:ascii="Times New Roman" w:hAnsi="Times New Roman" w:cs="Times New Roman"/>
                <w:b w:val="0"/>
                <w:sz w:val="24"/>
                <w:szCs w:val="24"/>
              </w:rPr>
            </w:pPr>
            <w:r w:rsidRPr="005D2779">
              <w:rPr>
                <w:rFonts w:ascii="Times New Roman" w:hAnsi="Times New Roman" w:cs="Times New Roman" w:hint="eastAsia"/>
                <w:bCs w:val="0"/>
                <w:sz w:val="24"/>
                <w:szCs w:val="24"/>
              </w:rPr>
              <w:t>F</w:t>
            </w:r>
            <w:r w:rsidRPr="005D2779">
              <w:rPr>
                <w:rFonts w:ascii="Times New Roman" w:hAnsi="Times New Roman" w:cs="Times New Roman"/>
                <w:bCs w:val="0"/>
                <w:sz w:val="24"/>
                <w:szCs w:val="24"/>
              </w:rPr>
              <w:t>1_Fibroblast_2</w:t>
            </w:r>
          </w:p>
        </w:tc>
        <w:tc>
          <w:tcPr>
            <w:tcW w:w="1659" w:type="dxa"/>
          </w:tcPr>
          <w:p w14:paraId="72ED60BA"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48376374</w:t>
            </w:r>
          </w:p>
        </w:tc>
        <w:tc>
          <w:tcPr>
            <w:tcW w:w="1659" w:type="dxa"/>
          </w:tcPr>
          <w:p w14:paraId="17A4A94C"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42294318</w:t>
            </w:r>
          </w:p>
        </w:tc>
        <w:tc>
          <w:tcPr>
            <w:tcW w:w="1659" w:type="dxa"/>
          </w:tcPr>
          <w:p w14:paraId="22FF877A"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hint="eastAsia"/>
                <w:bCs/>
                <w:sz w:val="24"/>
                <w:szCs w:val="24"/>
              </w:rPr>
              <w:t>84.30%</w:t>
            </w:r>
          </w:p>
        </w:tc>
        <w:tc>
          <w:tcPr>
            <w:tcW w:w="1660" w:type="dxa"/>
          </w:tcPr>
          <w:p w14:paraId="3FFD1602"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hint="eastAsia"/>
                <w:bCs/>
                <w:sz w:val="24"/>
                <w:szCs w:val="24"/>
              </w:rPr>
              <w:t>84.62</w:t>
            </w:r>
            <w:r w:rsidRPr="005D2779">
              <w:rPr>
                <w:rFonts w:ascii="Times New Roman" w:hAnsi="Times New Roman" w:cs="Times New Roman"/>
                <w:bCs/>
                <w:sz w:val="24"/>
                <w:szCs w:val="24"/>
              </w:rPr>
              <w:t>%</w:t>
            </w:r>
          </w:p>
        </w:tc>
      </w:tr>
      <w:tr w:rsidR="00DE7E1E" w:rsidRPr="005D2779" w14:paraId="4638CF88" w14:textId="77777777" w:rsidTr="00DE7E1E">
        <w:tc>
          <w:tcPr>
            <w:cnfStyle w:val="001000000000" w:firstRow="0" w:lastRow="0" w:firstColumn="1" w:lastColumn="0" w:oddVBand="0" w:evenVBand="0" w:oddHBand="0" w:evenHBand="0" w:firstRowFirstColumn="0" w:firstRowLastColumn="0" w:lastRowFirstColumn="0" w:lastRowLastColumn="0"/>
            <w:tcW w:w="1659" w:type="dxa"/>
            <w:tcBorders>
              <w:left w:val="nil"/>
              <w:right w:val="nil"/>
            </w:tcBorders>
            <w:shd w:val="clear" w:color="auto" w:fill="C0C0C0" w:themeFill="text1" w:themeFillTint="3F"/>
          </w:tcPr>
          <w:p w14:paraId="618D76D9" w14:textId="77777777" w:rsidR="00DE7E1E" w:rsidRPr="005D2779" w:rsidRDefault="00A60357">
            <w:pPr>
              <w:rPr>
                <w:rFonts w:ascii="Times New Roman" w:hAnsi="Times New Roman" w:cs="Times New Roman"/>
                <w:b w:val="0"/>
                <w:sz w:val="24"/>
                <w:szCs w:val="24"/>
              </w:rPr>
            </w:pPr>
            <w:r w:rsidRPr="005D2779">
              <w:rPr>
                <w:rFonts w:ascii="Times New Roman" w:hAnsi="Times New Roman" w:cs="Times New Roman" w:hint="eastAsia"/>
                <w:bCs w:val="0"/>
                <w:sz w:val="24"/>
                <w:szCs w:val="24"/>
              </w:rPr>
              <w:t>F</w:t>
            </w:r>
            <w:r w:rsidRPr="005D2779">
              <w:rPr>
                <w:rFonts w:ascii="Times New Roman" w:hAnsi="Times New Roman" w:cs="Times New Roman"/>
                <w:bCs w:val="0"/>
                <w:sz w:val="24"/>
                <w:szCs w:val="24"/>
              </w:rPr>
              <w:t>1_Fibroblast_3</w:t>
            </w:r>
          </w:p>
        </w:tc>
        <w:tc>
          <w:tcPr>
            <w:tcW w:w="1659" w:type="dxa"/>
            <w:tcBorders>
              <w:right w:val="nil"/>
            </w:tcBorders>
            <w:shd w:val="clear" w:color="auto" w:fill="C0C0C0" w:themeFill="text1" w:themeFillTint="3F"/>
          </w:tcPr>
          <w:p w14:paraId="0B1556C0"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46862718</w:t>
            </w:r>
          </w:p>
        </w:tc>
        <w:tc>
          <w:tcPr>
            <w:tcW w:w="1659" w:type="dxa"/>
            <w:tcBorders>
              <w:right w:val="nil"/>
            </w:tcBorders>
            <w:shd w:val="clear" w:color="auto" w:fill="C0C0C0" w:themeFill="text1" w:themeFillTint="3F"/>
          </w:tcPr>
          <w:p w14:paraId="4CADB726"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42373321</w:t>
            </w:r>
          </w:p>
        </w:tc>
        <w:tc>
          <w:tcPr>
            <w:tcW w:w="1659" w:type="dxa"/>
            <w:tcBorders>
              <w:right w:val="nil"/>
            </w:tcBorders>
            <w:shd w:val="clear" w:color="auto" w:fill="C0C0C0" w:themeFill="text1" w:themeFillTint="3F"/>
          </w:tcPr>
          <w:p w14:paraId="3F581DDF"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hint="eastAsia"/>
                <w:bCs/>
                <w:sz w:val="24"/>
                <w:szCs w:val="24"/>
              </w:rPr>
              <w:t>82.87%</w:t>
            </w:r>
          </w:p>
        </w:tc>
        <w:tc>
          <w:tcPr>
            <w:tcW w:w="1660" w:type="dxa"/>
            <w:tcBorders>
              <w:right w:val="nil"/>
            </w:tcBorders>
            <w:shd w:val="clear" w:color="auto" w:fill="C0C0C0" w:themeFill="text1" w:themeFillTint="3F"/>
          </w:tcPr>
          <w:p w14:paraId="327ED186"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hint="eastAsia"/>
                <w:bCs/>
                <w:sz w:val="24"/>
                <w:szCs w:val="24"/>
              </w:rPr>
              <w:t>83.22</w:t>
            </w:r>
            <w:r w:rsidRPr="005D2779">
              <w:rPr>
                <w:rFonts w:ascii="Times New Roman" w:hAnsi="Times New Roman" w:cs="Times New Roman"/>
                <w:bCs/>
                <w:sz w:val="24"/>
                <w:szCs w:val="24"/>
              </w:rPr>
              <w:t>%</w:t>
            </w:r>
          </w:p>
        </w:tc>
      </w:tr>
      <w:tr w:rsidR="00DE7E1E" w:rsidRPr="005D2779" w14:paraId="54DD6F85" w14:textId="77777777" w:rsidTr="00DE7E1E">
        <w:tc>
          <w:tcPr>
            <w:cnfStyle w:val="001000000000" w:firstRow="0" w:lastRow="0" w:firstColumn="1" w:lastColumn="0" w:oddVBand="0" w:evenVBand="0" w:oddHBand="0" w:evenHBand="0" w:firstRowFirstColumn="0" w:firstRowLastColumn="0" w:lastRowFirstColumn="0" w:lastRowLastColumn="0"/>
            <w:tcW w:w="1659" w:type="dxa"/>
          </w:tcPr>
          <w:p w14:paraId="0C7E63AF" w14:textId="77777777" w:rsidR="00DE7E1E" w:rsidRPr="005D2779" w:rsidRDefault="00A60357">
            <w:pPr>
              <w:rPr>
                <w:rFonts w:ascii="Times New Roman" w:hAnsi="Times New Roman" w:cs="Times New Roman"/>
                <w:b w:val="0"/>
                <w:sz w:val="24"/>
                <w:szCs w:val="24"/>
              </w:rPr>
            </w:pPr>
            <w:r w:rsidRPr="005D2779">
              <w:rPr>
                <w:rFonts w:ascii="Times New Roman" w:hAnsi="Times New Roman" w:cs="Times New Roman" w:hint="eastAsia"/>
                <w:bCs w:val="0"/>
                <w:sz w:val="24"/>
                <w:szCs w:val="24"/>
              </w:rPr>
              <w:t>F</w:t>
            </w:r>
            <w:r w:rsidRPr="005D2779">
              <w:rPr>
                <w:rFonts w:ascii="Times New Roman" w:hAnsi="Times New Roman" w:cs="Times New Roman"/>
                <w:bCs w:val="0"/>
                <w:sz w:val="24"/>
                <w:szCs w:val="24"/>
              </w:rPr>
              <w:t>1_ESC_1</w:t>
            </w:r>
          </w:p>
        </w:tc>
        <w:tc>
          <w:tcPr>
            <w:tcW w:w="1659" w:type="dxa"/>
          </w:tcPr>
          <w:p w14:paraId="67C2EACB"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57697523</w:t>
            </w:r>
          </w:p>
        </w:tc>
        <w:tc>
          <w:tcPr>
            <w:tcW w:w="1659" w:type="dxa"/>
          </w:tcPr>
          <w:p w14:paraId="3BB64CC1"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53218104</w:t>
            </w:r>
          </w:p>
        </w:tc>
        <w:tc>
          <w:tcPr>
            <w:tcW w:w="1659" w:type="dxa"/>
          </w:tcPr>
          <w:p w14:paraId="5BAB6E3D"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73.04%</w:t>
            </w:r>
          </w:p>
        </w:tc>
        <w:tc>
          <w:tcPr>
            <w:tcW w:w="1660" w:type="dxa"/>
          </w:tcPr>
          <w:p w14:paraId="5AB10A1A"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73.34%</w:t>
            </w:r>
          </w:p>
        </w:tc>
      </w:tr>
      <w:tr w:rsidR="00DE7E1E" w:rsidRPr="005D2779" w14:paraId="64D08419" w14:textId="77777777" w:rsidTr="00DE7E1E">
        <w:tc>
          <w:tcPr>
            <w:cnfStyle w:val="001000000000" w:firstRow="0" w:lastRow="0" w:firstColumn="1" w:lastColumn="0" w:oddVBand="0" w:evenVBand="0" w:oddHBand="0" w:evenHBand="0" w:firstRowFirstColumn="0" w:firstRowLastColumn="0" w:lastRowFirstColumn="0" w:lastRowLastColumn="0"/>
            <w:tcW w:w="1659" w:type="dxa"/>
            <w:tcBorders>
              <w:left w:val="nil"/>
              <w:right w:val="nil"/>
            </w:tcBorders>
            <w:shd w:val="clear" w:color="auto" w:fill="C0C0C0" w:themeFill="text1" w:themeFillTint="3F"/>
          </w:tcPr>
          <w:p w14:paraId="4E0C269E" w14:textId="77777777" w:rsidR="00DE7E1E" w:rsidRPr="005D2779" w:rsidRDefault="00A60357">
            <w:pPr>
              <w:rPr>
                <w:rFonts w:ascii="Times New Roman" w:hAnsi="Times New Roman" w:cs="Times New Roman"/>
                <w:b w:val="0"/>
                <w:sz w:val="24"/>
                <w:szCs w:val="24"/>
              </w:rPr>
            </w:pPr>
            <w:r w:rsidRPr="005D2779">
              <w:rPr>
                <w:rFonts w:ascii="Times New Roman" w:hAnsi="Times New Roman" w:cs="Times New Roman" w:hint="eastAsia"/>
                <w:bCs w:val="0"/>
                <w:sz w:val="24"/>
                <w:szCs w:val="24"/>
              </w:rPr>
              <w:t>F</w:t>
            </w:r>
            <w:r w:rsidRPr="005D2779">
              <w:rPr>
                <w:rFonts w:ascii="Times New Roman" w:hAnsi="Times New Roman" w:cs="Times New Roman"/>
                <w:bCs w:val="0"/>
                <w:sz w:val="24"/>
                <w:szCs w:val="24"/>
              </w:rPr>
              <w:t>1_ESC_2</w:t>
            </w:r>
          </w:p>
        </w:tc>
        <w:tc>
          <w:tcPr>
            <w:tcW w:w="1659" w:type="dxa"/>
            <w:tcBorders>
              <w:right w:val="nil"/>
            </w:tcBorders>
            <w:shd w:val="clear" w:color="auto" w:fill="C0C0C0" w:themeFill="text1" w:themeFillTint="3F"/>
          </w:tcPr>
          <w:p w14:paraId="43326B6B"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57862487</w:t>
            </w:r>
          </w:p>
        </w:tc>
        <w:tc>
          <w:tcPr>
            <w:tcW w:w="1659" w:type="dxa"/>
            <w:tcBorders>
              <w:right w:val="nil"/>
            </w:tcBorders>
            <w:shd w:val="clear" w:color="auto" w:fill="C0C0C0" w:themeFill="text1" w:themeFillTint="3F"/>
          </w:tcPr>
          <w:p w14:paraId="004FB08E"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52794362</w:t>
            </w:r>
          </w:p>
        </w:tc>
        <w:tc>
          <w:tcPr>
            <w:tcW w:w="1659" w:type="dxa"/>
            <w:tcBorders>
              <w:right w:val="nil"/>
            </w:tcBorders>
            <w:shd w:val="clear" w:color="auto" w:fill="C0C0C0" w:themeFill="text1" w:themeFillTint="3F"/>
          </w:tcPr>
          <w:p w14:paraId="0C34F268"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74.58%</w:t>
            </w:r>
          </w:p>
        </w:tc>
        <w:tc>
          <w:tcPr>
            <w:tcW w:w="1660" w:type="dxa"/>
            <w:tcBorders>
              <w:right w:val="nil"/>
            </w:tcBorders>
            <w:shd w:val="clear" w:color="auto" w:fill="C0C0C0" w:themeFill="text1" w:themeFillTint="3F"/>
          </w:tcPr>
          <w:p w14:paraId="664449CF"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74.93%</w:t>
            </w:r>
          </w:p>
        </w:tc>
      </w:tr>
      <w:tr w:rsidR="00DE7E1E" w14:paraId="42CF3E5F" w14:textId="77777777" w:rsidTr="00DE7E1E">
        <w:tc>
          <w:tcPr>
            <w:cnfStyle w:val="001000000000" w:firstRow="0" w:lastRow="0" w:firstColumn="1" w:lastColumn="0" w:oddVBand="0" w:evenVBand="0" w:oddHBand="0" w:evenHBand="0" w:firstRowFirstColumn="0" w:firstRowLastColumn="0" w:lastRowFirstColumn="0" w:lastRowLastColumn="0"/>
            <w:tcW w:w="1659" w:type="dxa"/>
          </w:tcPr>
          <w:p w14:paraId="2E6891F1" w14:textId="77777777" w:rsidR="00DE7E1E" w:rsidRPr="005D2779" w:rsidRDefault="00A60357">
            <w:pPr>
              <w:rPr>
                <w:rFonts w:ascii="Times New Roman" w:hAnsi="Times New Roman" w:cs="Times New Roman"/>
                <w:b w:val="0"/>
                <w:sz w:val="24"/>
                <w:szCs w:val="24"/>
              </w:rPr>
            </w:pPr>
            <w:r w:rsidRPr="005D2779">
              <w:rPr>
                <w:rFonts w:ascii="Times New Roman" w:hAnsi="Times New Roman" w:cs="Times New Roman" w:hint="eastAsia"/>
                <w:bCs w:val="0"/>
                <w:sz w:val="24"/>
                <w:szCs w:val="24"/>
              </w:rPr>
              <w:t>F</w:t>
            </w:r>
            <w:r w:rsidRPr="005D2779">
              <w:rPr>
                <w:rFonts w:ascii="Times New Roman" w:hAnsi="Times New Roman" w:cs="Times New Roman"/>
                <w:bCs w:val="0"/>
                <w:sz w:val="24"/>
                <w:szCs w:val="24"/>
              </w:rPr>
              <w:t>1_ESC_3</w:t>
            </w:r>
          </w:p>
        </w:tc>
        <w:tc>
          <w:tcPr>
            <w:tcW w:w="1659" w:type="dxa"/>
          </w:tcPr>
          <w:p w14:paraId="7CB3A2BD"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58137440</w:t>
            </w:r>
          </w:p>
        </w:tc>
        <w:tc>
          <w:tcPr>
            <w:tcW w:w="1659" w:type="dxa"/>
          </w:tcPr>
          <w:p w14:paraId="127724D9"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53133576</w:t>
            </w:r>
          </w:p>
        </w:tc>
        <w:tc>
          <w:tcPr>
            <w:tcW w:w="1659" w:type="dxa"/>
          </w:tcPr>
          <w:p w14:paraId="7FCD59CB" w14:textId="77777777" w:rsidR="00DE7E1E" w:rsidRPr="005D2779"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75.21%</w:t>
            </w:r>
          </w:p>
        </w:tc>
        <w:tc>
          <w:tcPr>
            <w:tcW w:w="1660" w:type="dxa"/>
          </w:tcPr>
          <w:p w14:paraId="03FAAD19" w14:textId="77777777" w:rsidR="00DE7E1E" w:rsidRDefault="00A603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D2779">
              <w:rPr>
                <w:rFonts w:ascii="Times New Roman" w:hAnsi="Times New Roman" w:cs="Times New Roman"/>
                <w:bCs/>
                <w:sz w:val="24"/>
                <w:szCs w:val="24"/>
              </w:rPr>
              <w:t>75.59%</w:t>
            </w:r>
          </w:p>
        </w:tc>
      </w:tr>
    </w:tbl>
    <w:p w14:paraId="23989562" w14:textId="77777777" w:rsidR="00DE7E1E" w:rsidRDefault="00DE7E1E">
      <w:pPr>
        <w:rPr>
          <w:rFonts w:ascii="Times New Roman" w:hAnsi="Times New Roman" w:cs="Times New Roman"/>
          <w:bCs/>
          <w:sz w:val="24"/>
          <w:szCs w:val="24"/>
        </w:rPr>
      </w:pPr>
    </w:p>
    <w:p w14:paraId="2FA7A665" w14:textId="77777777" w:rsidR="00DE7E1E" w:rsidRDefault="00A60357">
      <w:pPr>
        <w:rPr>
          <w:rFonts w:ascii="Times New Roman" w:hAnsi="Times New Roman" w:cs="Times New Roman"/>
          <w:bCs/>
          <w:sz w:val="24"/>
          <w:szCs w:val="24"/>
        </w:rPr>
      </w:pPr>
      <w:r>
        <w:rPr>
          <w:rFonts w:ascii="Times New Roman" w:hAnsi="Times New Roman" w:cs="Times New Roman"/>
          <w:bCs/>
          <w:sz w:val="24"/>
          <w:szCs w:val="24"/>
        </w:rPr>
        <w:t>Table S</w:t>
      </w:r>
      <w:r>
        <w:rPr>
          <w:rFonts w:ascii="Times New Roman" w:hAnsi="Times New Roman" w:cs="Times New Roman" w:hint="eastAsia"/>
          <w:bCs/>
          <w:sz w:val="24"/>
          <w:szCs w:val="24"/>
        </w:rPr>
        <w:t>4</w:t>
      </w:r>
      <w:r>
        <w:rPr>
          <w:rFonts w:ascii="Times New Roman" w:hAnsi="Times New Roman" w:cs="Times New Roman"/>
          <w:bCs/>
          <w:sz w:val="24"/>
          <w:szCs w:val="24"/>
        </w:rPr>
        <w:t>. ATAC-seq peaks identification and quantification.</w:t>
      </w:r>
    </w:p>
    <w:tbl>
      <w:tblPr>
        <w:tblStyle w:val="LightShading"/>
        <w:tblW w:w="0" w:type="auto"/>
        <w:jc w:val="center"/>
        <w:tblLook w:val="04A0" w:firstRow="1" w:lastRow="0" w:firstColumn="1" w:lastColumn="0" w:noHBand="0" w:noVBand="1"/>
      </w:tblPr>
      <w:tblGrid>
        <w:gridCol w:w="2563"/>
        <w:gridCol w:w="996"/>
        <w:gridCol w:w="996"/>
        <w:gridCol w:w="917"/>
        <w:gridCol w:w="996"/>
        <w:gridCol w:w="996"/>
        <w:gridCol w:w="996"/>
      </w:tblGrid>
      <w:tr w:rsidR="00DE7E1E" w14:paraId="2AFCD469" w14:textId="77777777" w:rsidTr="00DE7E1E">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4DA749B5" w14:textId="77777777" w:rsidR="00DE7E1E" w:rsidRDefault="00DE7E1E">
            <w:pPr>
              <w:jc w:val="center"/>
              <w:rPr>
                <w:rFonts w:ascii="Times New Roman" w:hAnsi="Times New Roman" w:cs="Times New Roman"/>
                <w:bCs w:val="0"/>
                <w:sz w:val="24"/>
                <w:szCs w:val="24"/>
              </w:rPr>
            </w:pPr>
          </w:p>
        </w:tc>
        <w:tc>
          <w:tcPr>
            <w:tcW w:w="0" w:type="auto"/>
            <w:vAlign w:val="center"/>
          </w:tcPr>
          <w:p w14:paraId="25C37681"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 w:val="0"/>
                <w:sz w:val="24"/>
                <w:szCs w:val="24"/>
              </w:rPr>
              <w:t>Fibro 1</w:t>
            </w:r>
          </w:p>
        </w:tc>
        <w:tc>
          <w:tcPr>
            <w:tcW w:w="0" w:type="auto"/>
            <w:vAlign w:val="center"/>
          </w:tcPr>
          <w:p w14:paraId="56A5ECDB"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 w:val="0"/>
                <w:sz w:val="24"/>
                <w:szCs w:val="24"/>
              </w:rPr>
              <w:t>Fibro 2</w:t>
            </w:r>
          </w:p>
        </w:tc>
        <w:tc>
          <w:tcPr>
            <w:tcW w:w="0" w:type="auto"/>
            <w:vAlign w:val="center"/>
          </w:tcPr>
          <w:p w14:paraId="367C7E07"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 w:val="0"/>
                <w:sz w:val="24"/>
                <w:szCs w:val="24"/>
              </w:rPr>
              <w:t>Fibro 3</w:t>
            </w:r>
          </w:p>
        </w:tc>
        <w:tc>
          <w:tcPr>
            <w:tcW w:w="0" w:type="auto"/>
            <w:vAlign w:val="center"/>
          </w:tcPr>
          <w:p w14:paraId="60FB9EAB"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 w:val="0"/>
                <w:sz w:val="24"/>
                <w:szCs w:val="24"/>
              </w:rPr>
              <w:t>ESC 1</w:t>
            </w:r>
          </w:p>
        </w:tc>
        <w:tc>
          <w:tcPr>
            <w:tcW w:w="0" w:type="auto"/>
            <w:vAlign w:val="center"/>
          </w:tcPr>
          <w:p w14:paraId="3002F4F1"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 w:val="0"/>
                <w:sz w:val="24"/>
                <w:szCs w:val="24"/>
              </w:rPr>
              <w:t>ESC 2</w:t>
            </w:r>
          </w:p>
        </w:tc>
        <w:tc>
          <w:tcPr>
            <w:tcW w:w="0" w:type="auto"/>
            <w:vAlign w:val="center"/>
          </w:tcPr>
          <w:p w14:paraId="7C7B8DD3" w14:textId="77777777" w:rsidR="00DE7E1E" w:rsidRDefault="00A603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Pr>
                <w:rFonts w:ascii="Times New Roman" w:hAnsi="Times New Roman" w:cs="Times New Roman"/>
                <w:b w:val="0"/>
                <w:sz w:val="24"/>
                <w:szCs w:val="24"/>
              </w:rPr>
              <w:t>ESC 3</w:t>
            </w:r>
          </w:p>
        </w:tc>
      </w:tr>
      <w:tr w:rsidR="00DE7E1E" w14:paraId="47B0AF61" w14:textId="77777777" w:rsidTr="00DE7E1E">
        <w:trPr>
          <w:trHeight w:val="569"/>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C0C0C0" w:themeFill="text1" w:themeFillTint="3F"/>
            <w:vAlign w:val="center"/>
          </w:tcPr>
          <w:p w14:paraId="406D8441" w14:textId="77777777" w:rsidR="00DE7E1E" w:rsidRDefault="00A60357">
            <w:pPr>
              <w:jc w:val="center"/>
              <w:rPr>
                <w:rFonts w:ascii="Times New Roman" w:hAnsi="Times New Roman" w:cs="Times New Roman"/>
                <w:sz w:val="24"/>
                <w:szCs w:val="24"/>
              </w:rPr>
            </w:pPr>
            <w:r>
              <w:rPr>
                <w:rFonts w:ascii="Times New Roman" w:hAnsi="Times New Roman" w:cs="Times New Roman"/>
                <w:sz w:val="24"/>
                <w:szCs w:val="24"/>
              </w:rPr>
              <w:t># Peaks in each sample</w:t>
            </w:r>
          </w:p>
        </w:tc>
        <w:tc>
          <w:tcPr>
            <w:tcW w:w="0" w:type="auto"/>
            <w:tcBorders>
              <w:right w:val="nil"/>
            </w:tcBorders>
            <w:shd w:val="clear" w:color="auto" w:fill="C0C0C0" w:themeFill="text1" w:themeFillTint="3F"/>
            <w:vAlign w:val="center"/>
          </w:tcPr>
          <w:p w14:paraId="44778FB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107,209</w:t>
            </w:r>
          </w:p>
        </w:tc>
        <w:tc>
          <w:tcPr>
            <w:tcW w:w="0" w:type="auto"/>
            <w:tcBorders>
              <w:right w:val="nil"/>
            </w:tcBorders>
            <w:shd w:val="clear" w:color="auto" w:fill="C0C0C0" w:themeFill="text1" w:themeFillTint="3F"/>
            <w:vAlign w:val="center"/>
          </w:tcPr>
          <w:p w14:paraId="39D18B71"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105,221</w:t>
            </w:r>
          </w:p>
        </w:tc>
        <w:tc>
          <w:tcPr>
            <w:tcW w:w="0" w:type="auto"/>
            <w:tcBorders>
              <w:right w:val="nil"/>
            </w:tcBorders>
            <w:shd w:val="clear" w:color="auto" w:fill="C0C0C0" w:themeFill="text1" w:themeFillTint="3F"/>
            <w:vAlign w:val="center"/>
          </w:tcPr>
          <w:p w14:paraId="36DF42B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87,208</w:t>
            </w:r>
          </w:p>
        </w:tc>
        <w:tc>
          <w:tcPr>
            <w:tcW w:w="0" w:type="auto"/>
            <w:tcBorders>
              <w:right w:val="nil"/>
            </w:tcBorders>
            <w:shd w:val="clear" w:color="auto" w:fill="C0C0C0" w:themeFill="text1" w:themeFillTint="3F"/>
            <w:vAlign w:val="center"/>
          </w:tcPr>
          <w:p w14:paraId="2E0F706D"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169,716</w:t>
            </w:r>
          </w:p>
        </w:tc>
        <w:tc>
          <w:tcPr>
            <w:tcW w:w="0" w:type="auto"/>
            <w:tcBorders>
              <w:right w:val="nil"/>
            </w:tcBorders>
            <w:shd w:val="clear" w:color="auto" w:fill="C0C0C0" w:themeFill="text1" w:themeFillTint="3F"/>
            <w:vAlign w:val="center"/>
          </w:tcPr>
          <w:p w14:paraId="2158C870"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160,355</w:t>
            </w:r>
          </w:p>
        </w:tc>
        <w:tc>
          <w:tcPr>
            <w:tcW w:w="0" w:type="auto"/>
            <w:tcBorders>
              <w:right w:val="nil"/>
            </w:tcBorders>
            <w:shd w:val="clear" w:color="auto" w:fill="C0C0C0" w:themeFill="text1" w:themeFillTint="3F"/>
            <w:vAlign w:val="center"/>
          </w:tcPr>
          <w:p w14:paraId="660E250F"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145,100</w:t>
            </w:r>
          </w:p>
        </w:tc>
      </w:tr>
      <w:tr w:rsidR="00DE7E1E" w14:paraId="2761B25A" w14:textId="77777777" w:rsidTr="00DE7E1E">
        <w:trPr>
          <w:trHeight w:val="711"/>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44EA89" w14:textId="77777777" w:rsidR="00DE7E1E" w:rsidRDefault="00A60357">
            <w:pPr>
              <w:jc w:val="center"/>
              <w:rPr>
                <w:rFonts w:ascii="Times New Roman" w:hAnsi="Times New Roman" w:cs="Times New Roman"/>
                <w:sz w:val="24"/>
                <w:szCs w:val="24"/>
              </w:rPr>
            </w:pPr>
            <w:r>
              <w:rPr>
                <w:rFonts w:ascii="Times New Roman" w:hAnsi="Times New Roman" w:cs="Times New Roman"/>
                <w:sz w:val="24"/>
                <w:szCs w:val="24"/>
              </w:rPr>
              <w:t># reproducible peaks</w:t>
            </w:r>
          </w:p>
          <w:p w14:paraId="4EE682DA" w14:textId="77777777" w:rsidR="00DE7E1E" w:rsidRDefault="00A60357">
            <w:pPr>
              <w:jc w:val="center"/>
              <w:rPr>
                <w:rFonts w:ascii="Times New Roman" w:hAnsi="Times New Roman" w:cs="Times New Roman"/>
                <w:sz w:val="24"/>
                <w:szCs w:val="24"/>
              </w:rPr>
            </w:pPr>
            <w:r>
              <w:rPr>
                <w:rFonts w:ascii="Times New Roman" w:hAnsi="Times New Roman" w:cs="Times New Roman"/>
                <w:sz w:val="24"/>
                <w:szCs w:val="24"/>
              </w:rPr>
              <w:t>(by IDR)</w:t>
            </w:r>
          </w:p>
        </w:tc>
        <w:tc>
          <w:tcPr>
            <w:tcW w:w="0" w:type="auto"/>
            <w:gridSpan w:val="3"/>
            <w:vAlign w:val="center"/>
          </w:tcPr>
          <w:p w14:paraId="7C36D369"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48470</w:t>
            </w:r>
          </w:p>
        </w:tc>
        <w:tc>
          <w:tcPr>
            <w:tcW w:w="0" w:type="auto"/>
            <w:gridSpan w:val="3"/>
            <w:vAlign w:val="center"/>
          </w:tcPr>
          <w:p w14:paraId="5E596AC3"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58056</w:t>
            </w:r>
          </w:p>
        </w:tc>
      </w:tr>
      <w:tr w:rsidR="00DE7E1E" w14:paraId="075DD8E1" w14:textId="77777777" w:rsidTr="00DE7E1E">
        <w:trPr>
          <w:trHeight w:val="473"/>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C0C0C0" w:themeFill="text1" w:themeFillTint="3F"/>
            <w:vAlign w:val="center"/>
          </w:tcPr>
          <w:p w14:paraId="6A03F5AB" w14:textId="77777777" w:rsidR="00DE7E1E" w:rsidRDefault="00A60357">
            <w:pPr>
              <w:jc w:val="center"/>
              <w:rPr>
                <w:rFonts w:ascii="Times New Roman" w:hAnsi="Times New Roman" w:cs="Times New Roman"/>
                <w:sz w:val="24"/>
                <w:szCs w:val="24"/>
              </w:rPr>
            </w:pPr>
            <w:r>
              <w:rPr>
                <w:rFonts w:ascii="Times New Roman" w:hAnsi="Times New Roman" w:cs="Times New Roman"/>
                <w:sz w:val="24"/>
                <w:szCs w:val="24"/>
              </w:rPr>
              <w:t xml:space="preserve"># peaks after </w:t>
            </w:r>
            <w:proofErr w:type="spellStart"/>
            <w:r>
              <w:rPr>
                <w:rFonts w:ascii="Times New Roman" w:hAnsi="Times New Roman" w:cs="Times New Roman"/>
                <w:sz w:val="24"/>
                <w:szCs w:val="24"/>
              </w:rPr>
              <w:t>filtering</w:t>
            </w:r>
            <w:r>
              <w:rPr>
                <w:rFonts w:ascii="Times New Roman" w:hAnsi="Times New Roman" w:cs="Times New Roman"/>
                <w:sz w:val="24"/>
                <w:szCs w:val="24"/>
                <w:vertAlign w:val="superscript"/>
              </w:rPr>
              <w:t>a</w:t>
            </w:r>
            <w:proofErr w:type="spellEnd"/>
          </w:p>
        </w:tc>
        <w:tc>
          <w:tcPr>
            <w:tcW w:w="0" w:type="auto"/>
            <w:gridSpan w:val="3"/>
            <w:tcBorders>
              <w:right w:val="nil"/>
            </w:tcBorders>
            <w:shd w:val="clear" w:color="auto" w:fill="C0C0C0" w:themeFill="text1" w:themeFillTint="3F"/>
            <w:vAlign w:val="center"/>
          </w:tcPr>
          <w:p w14:paraId="34F48C3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47498</w:t>
            </w:r>
          </w:p>
        </w:tc>
        <w:tc>
          <w:tcPr>
            <w:tcW w:w="0" w:type="auto"/>
            <w:gridSpan w:val="3"/>
            <w:tcBorders>
              <w:right w:val="nil"/>
            </w:tcBorders>
            <w:shd w:val="clear" w:color="auto" w:fill="C0C0C0" w:themeFill="text1" w:themeFillTint="3F"/>
            <w:vAlign w:val="center"/>
          </w:tcPr>
          <w:p w14:paraId="24B3234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55699</w:t>
            </w:r>
          </w:p>
        </w:tc>
      </w:tr>
      <w:tr w:rsidR="00DE7E1E" w14:paraId="7A0D8DCA" w14:textId="77777777" w:rsidTr="00DE7E1E">
        <w:trPr>
          <w:trHeight w:val="28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3655E10B" w14:textId="77777777" w:rsidR="00DE7E1E" w:rsidRDefault="00A60357">
            <w:pPr>
              <w:jc w:val="center"/>
              <w:rPr>
                <w:rFonts w:ascii="Times New Roman" w:hAnsi="Times New Roman" w:cs="Times New Roman"/>
                <w:sz w:val="24"/>
                <w:szCs w:val="24"/>
              </w:rPr>
            </w:pPr>
            <w:r>
              <w:rPr>
                <w:rFonts w:ascii="Times New Roman" w:hAnsi="Times New Roman" w:cs="Times New Roman"/>
                <w:sz w:val="24"/>
                <w:szCs w:val="24"/>
              </w:rPr>
              <w:t>#ADP_BL6</w:t>
            </w:r>
          </w:p>
        </w:tc>
        <w:tc>
          <w:tcPr>
            <w:tcW w:w="0" w:type="auto"/>
            <w:gridSpan w:val="3"/>
            <w:vAlign w:val="center"/>
          </w:tcPr>
          <w:p w14:paraId="17A72A6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2211 (1510)</w:t>
            </w:r>
          </w:p>
        </w:tc>
        <w:tc>
          <w:tcPr>
            <w:tcW w:w="0" w:type="auto"/>
            <w:gridSpan w:val="3"/>
            <w:vAlign w:val="center"/>
          </w:tcPr>
          <w:p w14:paraId="03128F3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1644 (1070)</w:t>
            </w:r>
          </w:p>
        </w:tc>
      </w:tr>
      <w:tr w:rsidR="00DE7E1E" w14:paraId="668D796A" w14:textId="77777777" w:rsidTr="00DE7E1E">
        <w:trPr>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C0C0C0" w:themeFill="text1" w:themeFillTint="3F"/>
            <w:vAlign w:val="center"/>
          </w:tcPr>
          <w:p w14:paraId="750589E6" w14:textId="77777777" w:rsidR="00DE7E1E" w:rsidRDefault="00A60357">
            <w:pPr>
              <w:jc w:val="center"/>
              <w:rPr>
                <w:rFonts w:ascii="Times New Roman" w:hAnsi="Times New Roman" w:cs="Times New Roman"/>
                <w:sz w:val="24"/>
                <w:szCs w:val="24"/>
              </w:rPr>
            </w:pPr>
            <w:r>
              <w:rPr>
                <w:rFonts w:ascii="Times New Roman" w:hAnsi="Times New Roman" w:cs="Times New Roman"/>
                <w:sz w:val="24"/>
                <w:szCs w:val="24"/>
              </w:rPr>
              <w:t>#ADP_SPR</w:t>
            </w:r>
          </w:p>
        </w:tc>
        <w:tc>
          <w:tcPr>
            <w:tcW w:w="0" w:type="auto"/>
            <w:gridSpan w:val="3"/>
            <w:tcBorders>
              <w:right w:val="nil"/>
            </w:tcBorders>
            <w:shd w:val="clear" w:color="auto" w:fill="C0C0C0" w:themeFill="text1" w:themeFillTint="3F"/>
            <w:vAlign w:val="center"/>
          </w:tcPr>
          <w:p w14:paraId="708835B6"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2036 (1189)</w:t>
            </w:r>
          </w:p>
        </w:tc>
        <w:tc>
          <w:tcPr>
            <w:tcW w:w="0" w:type="auto"/>
            <w:gridSpan w:val="3"/>
            <w:tcBorders>
              <w:right w:val="nil"/>
            </w:tcBorders>
            <w:shd w:val="clear" w:color="auto" w:fill="C0C0C0" w:themeFill="text1" w:themeFillTint="3F"/>
            <w:vAlign w:val="center"/>
          </w:tcPr>
          <w:p w14:paraId="34817C62"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1204 (642)</w:t>
            </w:r>
          </w:p>
        </w:tc>
      </w:tr>
      <w:tr w:rsidR="00DE7E1E" w14:paraId="20B12319" w14:textId="77777777" w:rsidTr="00DE7E1E">
        <w:trPr>
          <w:trHeight w:val="284"/>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77D217" w14:textId="77777777" w:rsidR="00DE7E1E" w:rsidRDefault="00A60357">
            <w:pPr>
              <w:jc w:val="center"/>
              <w:rPr>
                <w:rFonts w:ascii="Times New Roman" w:hAnsi="Times New Roman" w:cs="Times New Roman"/>
                <w:sz w:val="24"/>
                <w:szCs w:val="24"/>
              </w:rPr>
            </w:pPr>
            <w:r>
              <w:rPr>
                <w:rFonts w:ascii="Times New Roman" w:hAnsi="Times New Roman" w:cs="Times New Roman"/>
                <w:sz w:val="24"/>
                <w:szCs w:val="24"/>
              </w:rPr>
              <w:t>% ADP</w:t>
            </w:r>
          </w:p>
        </w:tc>
        <w:tc>
          <w:tcPr>
            <w:tcW w:w="0" w:type="auto"/>
            <w:gridSpan w:val="3"/>
            <w:vAlign w:val="center"/>
          </w:tcPr>
          <w:p w14:paraId="7BC39C7C"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8.9%</w:t>
            </w:r>
          </w:p>
        </w:tc>
        <w:tc>
          <w:tcPr>
            <w:tcW w:w="0" w:type="auto"/>
            <w:gridSpan w:val="3"/>
            <w:vAlign w:val="center"/>
          </w:tcPr>
          <w:p w14:paraId="1A5742FA"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w:t>
            </w:r>
          </w:p>
        </w:tc>
      </w:tr>
      <w:tr w:rsidR="00DE7E1E" w14:paraId="7C000ED6" w14:textId="77777777" w:rsidTr="00DE7E1E">
        <w:trPr>
          <w:trHeight w:val="284"/>
          <w:jc w:val="center"/>
        </w:trPr>
        <w:tc>
          <w:tcPr>
            <w:cnfStyle w:val="001000000000" w:firstRow="0" w:lastRow="0" w:firstColumn="1" w:lastColumn="0" w:oddVBand="0" w:evenVBand="0" w:oddHBand="0" w:evenHBand="0" w:firstRowFirstColumn="0" w:firstRowLastColumn="0" w:lastRowFirstColumn="0" w:lastRowLastColumn="0"/>
            <w:tcW w:w="0" w:type="auto"/>
            <w:tcBorders>
              <w:left w:val="nil"/>
              <w:right w:val="nil"/>
            </w:tcBorders>
            <w:shd w:val="clear" w:color="auto" w:fill="C0C0C0" w:themeFill="text1" w:themeFillTint="3F"/>
            <w:vAlign w:val="center"/>
          </w:tcPr>
          <w:p w14:paraId="469C4B5A" w14:textId="77777777" w:rsidR="00DE7E1E" w:rsidRDefault="00A60357">
            <w:pPr>
              <w:jc w:val="center"/>
              <w:rPr>
                <w:rFonts w:ascii="Times New Roman" w:hAnsi="Times New Roman" w:cs="Times New Roman"/>
                <w:sz w:val="24"/>
                <w:szCs w:val="24"/>
              </w:rPr>
            </w:pPr>
            <w:r>
              <w:rPr>
                <w:rFonts w:ascii="Times New Roman" w:hAnsi="Times New Roman" w:cs="Times New Roman"/>
                <w:sz w:val="24"/>
                <w:szCs w:val="24"/>
              </w:rPr>
              <w:t>%Monoallelic in ADP</w:t>
            </w:r>
          </w:p>
        </w:tc>
        <w:tc>
          <w:tcPr>
            <w:tcW w:w="0" w:type="auto"/>
            <w:gridSpan w:val="3"/>
            <w:tcBorders>
              <w:right w:val="nil"/>
            </w:tcBorders>
            <w:shd w:val="clear" w:color="auto" w:fill="C0C0C0" w:themeFill="text1" w:themeFillTint="3F"/>
            <w:vAlign w:val="center"/>
          </w:tcPr>
          <w:p w14:paraId="75038A4B"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63.6%</w:t>
            </w:r>
          </w:p>
        </w:tc>
        <w:tc>
          <w:tcPr>
            <w:tcW w:w="0" w:type="auto"/>
            <w:gridSpan w:val="3"/>
            <w:tcBorders>
              <w:right w:val="nil"/>
            </w:tcBorders>
            <w:shd w:val="clear" w:color="auto" w:fill="C0C0C0" w:themeFill="text1" w:themeFillTint="3F"/>
            <w:vAlign w:val="center"/>
          </w:tcPr>
          <w:p w14:paraId="23DD4DD8" w14:textId="77777777" w:rsidR="00DE7E1E" w:rsidRDefault="00A603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60.1%</w:t>
            </w:r>
          </w:p>
        </w:tc>
      </w:tr>
    </w:tbl>
    <w:p w14:paraId="294630DD" w14:textId="77777777" w:rsidR="00DE7E1E" w:rsidRDefault="00A60357">
      <w:pPr>
        <w:rPr>
          <w:rFonts w:ascii="Times New Roman" w:hAnsi="Times New Roman" w:cs="Times New Roman"/>
          <w:sz w:val="24"/>
          <w:szCs w:val="24"/>
        </w:rPr>
      </w:pPr>
      <w:proofErr w:type="spellStart"/>
      <w:r>
        <w:rPr>
          <w:rFonts w:ascii="Times New Roman" w:hAnsi="Times New Roman" w:cs="Times New Roman"/>
          <w:sz w:val="24"/>
          <w:szCs w:val="24"/>
          <w:vertAlign w:val="superscript"/>
        </w:rPr>
        <w:t>a</w:t>
      </w:r>
      <w:r>
        <w:rPr>
          <w:rFonts w:ascii="Times New Roman" w:hAnsi="Times New Roman" w:cs="Times New Roman"/>
          <w:sz w:val="24"/>
          <w:szCs w:val="24"/>
        </w:rPr>
        <w:t>Filtering</w:t>
      </w:r>
      <w:proofErr w:type="spellEnd"/>
      <w:r>
        <w:rPr>
          <w:rFonts w:ascii="Times New Roman" w:hAnsi="Times New Roman" w:cs="Times New Roman"/>
          <w:sz w:val="24"/>
          <w:szCs w:val="24"/>
        </w:rPr>
        <w:t>: peaks on X chromosome and mitochondria</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were removed, as were peaks </w:t>
      </w:r>
      <w:r>
        <w:rPr>
          <w:rFonts w:ascii="Times New Roman" w:hAnsi="Times New Roman" w:cs="Times New Roman"/>
          <w:sz w:val="24"/>
          <w:szCs w:val="24"/>
        </w:rPr>
        <w:lastRenderedPageBreak/>
        <w:t xml:space="preserve">on the end of chromosome 3 (&gt;139M) and peaks on chromosome 14 .  </w:t>
      </w:r>
    </w:p>
    <w:p w14:paraId="04CD515A" w14:textId="77777777" w:rsidR="00DE7E1E" w:rsidRDefault="00A60357">
      <w:pPr>
        <w:rPr>
          <w:rFonts w:ascii="Times New Roman" w:hAnsi="Times New Roman" w:cs="Times New Roman"/>
          <w:sz w:val="24"/>
          <w:szCs w:val="24"/>
        </w:rPr>
      </w:pPr>
      <w:r>
        <w:rPr>
          <w:rFonts w:ascii="Times New Roman" w:hAnsi="Times New Roman" w:cs="Times New Roman"/>
          <w:sz w:val="24"/>
          <w:szCs w:val="24"/>
        </w:rPr>
        <w:t>The numbers in parentheses represent counts of monoallelic peaks.</w:t>
      </w:r>
    </w:p>
    <w:p w14:paraId="53B68C9C" w14:textId="77777777" w:rsidR="00DE7E1E" w:rsidRDefault="00DE7E1E">
      <w:pPr>
        <w:rPr>
          <w:rFonts w:ascii="Times New Roman" w:hAnsi="Times New Roman" w:cs="Times New Roman"/>
          <w:sz w:val="24"/>
          <w:szCs w:val="24"/>
        </w:rPr>
      </w:pPr>
    </w:p>
    <w:p w14:paraId="1D3D2F3D" w14:textId="77777777" w:rsidR="004543E4" w:rsidRPr="005D2779" w:rsidRDefault="004543E4" w:rsidP="004543E4">
      <w:pPr>
        <w:rPr>
          <w:rFonts w:ascii="Times New Roman" w:eastAsia="DengXian" w:hAnsi="Times New Roman" w:cs="Times New Roman"/>
          <w:bCs/>
          <w:sz w:val="24"/>
          <w:szCs w:val="24"/>
        </w:rPr>
      </w:pPr>
      <w:r w:rsidRPr="005D2779">
        <w:rPr>
          <w:rFonts w:ascii="Times New Roman" w:eastAsia="DengXian" w:hAnsi="Times New Roman" w:cs="Times New Roman" w:hint="eastAsia"/>
          <w:bCs/>
          <w:sz w:val="24"/>
          <w:szCs w:val="24"/>
        </w:rPr>
        <w:t>Ta</w:t>
      </w:r>
      <w:r w:rsidRPr="005D2779">
        <w:rPr>
          <w:rFonts w:ascii="Times New Roman" w:eastAsia="DengXian" w:hAnsi="Times New Roman" w:cs="Times New Roman"/>
          <w:bCs/>
          <w:sz w:val="24"/>
          <w:szCs w:val="24"/>
        </w:rPr>
        <w:t>ble S5. Proportion of consistently classified genes in each studied tissue or cell line.</w:t>
      </w:r>
    </w:p>
    <w:tbl>
      <w:tblPr>
        <w:tblStyle w:val="PlainTable21"/>
        <w:tblW w:w="0" w:type="auto"/>
        <w:tblLook w:val="04A0" w:firstRow="1" w:lastRow="0" w:firstColumn="1" w:lastColumn="0" w:noHBand="0" w:noVBand="1"/>
      </w:tblPr>
      <w:tblGrid>
        <w:gridCol w:w="920"/>
        <w:gridCol w:w="920"/>
        <w:gridCol w:w="918"/>
        <w:gridCol w:w="1164"/>
        <w:gridCol w:w="920"/>
        <w:gridCol w:w="921"/>
        <w:gridCol w:w="919"/>
        <w:gridCol w:w="919"/>
        <w:gridCol w:w="921"/>
      </w:tblGrid>
      <w:tr w:rsidR="004543E4" w:rsidRPr="005D2779" w14:paraId="62089B98" w14:textId="77777777" w:rsidTr="006E6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vAlign w:val="center"/>
          </w:tcPr>
          <w:p w14:paraId="4F4A0695" w14:textId="77777777" w:rsidR="004543E4" w:rsidRPr="005D2779" w:rsidRDefault="004543E4" w:rsidP="004543E4">
            <w:pPr>
              <w:jc w:val="center"/>
              <w:rPr>
                <w:rFonts w:ascii="DengXian" w:eastAsia="DengXian" w:hAnsi="DengXian" w:cs="Times New Roman"/>
              </w:rPr>
            </w:pPr>
            <w:r w:rsidRPr="005D2779">
              <w:rPr>
                <w:rFonts w:ascii="DengXian" w:eastAsia="DengXian" w:hAnsi="DengXian" w:cs="Times New Roman" w:hint="eastAsia"/>
              </w:rPr>
              <w:t>T</w:t>
            </w:r>
            <w:r w:rsidRPr="005D2779">
              <w:rPr>
                <w:rFonts w:ascii="DengXian" w:eastAsia="DengXian" w:hAnsi="DengXian" w:cs="Times New Roman"/>
              </w:rPr>
              <w:t>issue</w:t>
            </w:r>
          </w:p>
        </w:tc>
        <w:tc>
          <w:tcPr>
            <w:tcW w:w="921" w:type="dxa"/>
            <w:vAlign w:val="center"/>
          </w:tcPr>
          <w:p w14:paraId="65EB70A5" w14:textId="77777777" w:rsidR="004543E4" w:rsidRPr="005D2779" w:rsidRDefault="004543E4" w:rsidP="004543E4">
            <w:pPr>
              <w:jc w:val="center"/>
              <w:cnfStyle w:val="100000000000" w:firstRow="1" w:lastRow="0" w:firstColumn="0" w:lastColumn="0" w:oddVBand="0" w:evenVBand="0" w:oddHBand="0"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C</w:t>
            </w:r>
            <w:r w:rsidRPr="005D2779">
              <w:rPr>
                <w:rFonts w:ascii="DengXian" w:eastAsia="DengXian" w:hAnsi="DengXian" w:cs="Times New Roman"/>
              </w:rPr>
              <w:t>ortex</w:t>
            </w:r>
          </w:p>
        </w:tc>
        <w:tc>
          <w:tcPr>
            <w:tcW w:w="922" w:type="dxa"/>
            <w:vAlign w:val="center"/>
          </w:tcPr>
          <w:p w14:paraId="144D6713" w14:textId="77777777" w:rsidR="004543E4" w:rsidRPr="005D2779" w:rsidRDefault="004543E4" w:rsidP="004543E4">
            <w:pPr>
              <w:jc w:val="center"/>
              <w:cnfStyle w:val="100000000000" w:firstRow="1" w:lastRow="0" w:firstColumn="0" w:lastColumn="0" w:oddVBand="0" w:evenVBand="0" w:oddHBand="0"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E</w:t>
            </w:r>
            <w:r w:rsidRPr="005D2779">
              <w:rPr>
                <w:rFonts w:ascii="DengXian" w:eastAsia="DengXian" w:hAnsi="DengXian" w:cs="Times New Roman"/>
              </w:rPr>
              <w:t>SC</w:t>
            </w:r>
          </w:p>
        </w:tc>
        <w:tc>
          <w:tcPr>
            <w:tcW w:w="922" w:type="dxa"/>
            <w:vAlign w:val="center"/>
          </w:tcPr>
          <w:p w14:paraId="7878046A" w14:textId="77777777" w:rsidR="004543E4" w:rsidRPr="005D2779" w:rsidRDefault="004543E4" w:rsidP="004543E4">
            <w:pPr>
              <w:jc w:val="center"/>
              <w:cnfStyle w:val="100000000000" w:firstRow="1" w:lastRow="0" w:firstColumn="0" w:lastColumn="0" w:oddVBand="0" w:evenVBand="0" w:oddHBand="0"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F</w:t>
            </w:r>
            <w:r w:rsidRPr="005D2779">
              <w:rPr>
                <w:rFonts w:ascii="DengXian" w:eastAsia="DengXian" w:hAnsi="DengXian" w:cs="Times New Roman"/>
              </w:rPr>
              <w:t>ibroblast</w:t>
            </w:r>
          </w:p>
        </w:tc>
        <w:tc>
          <w:tcPr>
            <w:tcW w:w="922" w:type="dxa"/>
            <w:vAlign w:val="center"/>
          </w:tcPr>
          <w:p w14:paraId="2F4E3F69" w14:textId="77777777" w:rsidR="004543E4" w:rsidRPr="005D2779" w:rsidRDefault="004543E4" w:rsidP="004543E4">
            <w:pPr>
              <w:jc w:val="center"/>
              <w:cnfStyle w:val="100000000000" w:firstRow="1" w:lastRow="0" w:firstColumn="0" w:lastColumn="0" w:oddVBand="0" w:evenVBand="0" w:oddHBand="0"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H</w:t>
            </w:r>
            <w:r w:rsidRPr="005D2779">
              <w:rPr>
                <w:rFonts w:ascii="DengXian" w:eastAsia="DengXian" w:hAnsi="DengXian" w:cs="Times New Roman"/>
              </w:rPr>
              <w:t>eart</w:t>
            </w:r>
          </w:p>
        </w:tc>
        <w:tc>
          <w:tcPr>
            <w:tcW w:w="922" w:type="dxa"/>
            <w:vAlign w:val="center"/>
          </w:tcPr>
          <w:p w14:paraId="67E35E02" w14:textId="77777777" w:rsidR="004543E4" w:rsidRPr="005D2779" w:rsidRDefault="004543E4" w:rsidP="004543E4">
            <w:pPr>
              <w:jc w:val="center"/>
              <w:cnfStyle w:val="100000000000" w:firstRow="1" w:lastRow="0" w:firstColumn="0" w:lastColumn="0" w:oddVBand="0" w:evenVBand="0" w:oddHBand="0"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K</w:t>
            </w:r>
            <w:r w:rsidRPr="005D2779">
              <w:rPr>
                <w:rFonts w:ascii="DengXian" w:eastAsia="DengXian" w:hAnsi="DengXian" w:cs="Times New Roman"/>
              </w:rPr>
              <w:t>idney</w:t>
            </w:r>
          </w:p>
        </w:tc>
        <w:tc>
          <w:tcPr>
            <w:tcW w:w="922" w:type="dxa"/>
            <w:vAlign w:val="center"/>
          </w:tcPr>
          <w:p w14:paraId="189A5BC7" w14:textId="77777777" w:rsidR="004543E4" w:rsidRPr="005D2779" w:rsidRDefault="004543E4" w:rsidP="004543E4">
            <w:pPr>
              <w:jc w:val="center"/>
              <w:cnfStyle w:val="100000000000" w:firstRow="1" w:lastRow="0" w:firstColumn="0" w:lastColumn="0" w:oddVBand="0" w:evenVBand="0" w:oddHBand="0"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L</w:t>
            </w:r>
            <w:r w:rsidRPr="005D2779">
              <w:rPr>
                <w:rFonts w:ascii="DengXian" w:eastAsia="DengXian" w:hAnsi="DengXian" w:cs="Times New Roman"/>
              </w:rPr>
              <w:t>iver</w:t>
            </w:r>
          </w:p>
        </w:tc>
        <w:tc>
          <w:tcPr>
            <w:tcW w:w="922" w:type="dxa"/>
            <w:vAlign w:val="center"/>
          </w:tcPr>
          <w:p w14:paraId="74BFAE17" w14:textId="77777777" w:rsidR="004543E4" w:rsidRPr="005D2779" w:rsidRDefault="004543E4" w:rsidP="004543E4">
            <w:pPr>
              <w:jc w:val="center"/>
              <w:cnfStyle w:val="100000000000" w:firstRow="1" w:lastRow="0" w:firstColumn="0" w:lastColumn="0" w:oddVBand="0" w:evenVBand="0" w:oddHBand="0"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L</w:t>
            </w:r>
            <w:r w:rsidRPr="005D2779">
              <w:rPr>
                <w:rFonts w:ascii="DengXian" w:eastAsia="DengXian" w:hAnsi="DengXian" w:cs="Times New Roman"/>
              </w:rPr>
              <w:t>ung</w:t>
            </w:r>
          </w:p>
        </w:tc>
        <w:tc>
          <w:tcPr>
            <w:tcW w:w="922" w:type="dxa"/>
            <w:vAlign w:val="center"/>
          </w:tcPr>
          <w:p w14:paraId="7886AF86" w14:textId="77777777" w:rsidR="004543E4" w:rsidRPr="005D2779" w:rsidRDefault="004543E4" w:rsidP="004543E4">
            <w:pPr>
              <w:jc w:val="center"/>
              <w:cnfStyle w:val="100000000000" w:firstRow="1" w:lastRow="0" w:firstColumn="0" w:lastColumn="0" w:oddVBand="0" w:evenVBand="0" w:oddHBand="0"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S</w:t>
            </w:r>
            <w:r w:rsidRPr="005D2779">
              <w:rPr>
                <w:rFonts w:ascii="DengXian" w:eastAsia="DengXian" w:hAnsi="DengXian" w:cs="Times New Roman"/>
              </w:rPr>
              <w:t>pleen</w:t>
            </w:r>
          </w:p>
        </w:tc>
      </w:tr>
      <w:tr w:rsidR="004543E4" w:rsidRPr="004543E4" w14:paraId="22D1CDD9" w14:textId="77777777" w:rsidTr="006E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vAlign w:val="center"/>
          </w:tcPr>
          <w:p w14:paraId="7F45F00E" w14:textId="77777777" w:rsidR="004543E4" w:rsidRPr="005D2779" w:rsidRDefault="004543E4" w:rsidP="004543E4">
            <w:pPr>
              <w:jc w:val="center"/>
              <w:rPr>
                <w:rFonts w:ascii="DengXian" w:eastAsia="DengXian" w:hAnsi="DengXian" w:cs="Times New Roman"/>
              </w:rPr>
            </w:pPr>
            <w:r w:rsidRPr="005D2779">
              <w:rPr>
                <w:rFonts w:ascii="DengXian" w:eastAsia="DengXian" w:hAnsi="DengXian" w:cs="Times New Roman" w:hint="eastAsia"/>
                <w:sz w:val="13"/>
              </w:rPr>
              <w:t>P</w:t>
            </w:r>
            <w:r w:rsidRPr="005D2779">
              <w:rPr>
                <w:rFonts w:ascii="DengXian" w:eastAsia="DengXian" w:hAnsi="DengXian" w:cs="Times New Roman"/>
                <w:sz w:val="13"/>
              </w:rPr>
              <w:t>roportion</w:t>
            </w:r>
            <w:r w:rsidRPr="005D2779">
              <w:rPr>
                <w:rFonts w:ascii="DengXian" w:eastAsia="DengXian" w:hAnsi="DengXian" w:cs="Times New Roman" w:hint="eastAsia"/>
                <w:sz w:val="13"/>
              </w:rPr>
              <w:t xml:space="preserve"> </w:t>
            </w:r>
            <w:r w:rsidRPr="005D2779">
              <w:rPr>
                <w:rFonts w:ascii="DengXian" w:eastAsia="DengXian" w:hAnsi="DengXian" w:cs="Times New Roman"/>
                <w:sz w:val="13"/>
              </w:rPr>
              <w:t>of consistently classified genes</w:t>
            </w:r>
          </w:p>
        </w:tc>
        <w:tc>
          <w:tcPr>
            <w:tcW w:w="921" w:type="dxa"/>
            <w:vAlign w:val="center"/>
          </w:tcPr>
          <w:p w14:paraId="3917411F" w14:textId="77777777" w:rsidR="004543E4" w:rsidRPr="005D2779" w:rsidRDefault="004543E4" w:rsidP="004543E4">
            <w:pPr>
              <w:jc w:val="center"/>
              <w:cnfStyle w:val="000000100000" w:firstRow="0" w:lastRow="0" w:firstColumn="0" w:lastColumn="0" w:oddVBand="0" w:evenVBand="0" w:oddHBand="1"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0</w:t>
            </w:r>
            <w:r w:rsidRPr="005D2779">
              <w:rPr>
                <w:rFonts w:ascii="DengXian" w:eastAsia="DengXian" w:hAnsi="DengXian" w:cs="Times New Roman"/>
              </w:rPr>
              <w:t>.95</w:t>
            </w:r>
          </w:p>
        </w:tc>
        <w:tc>
          <w:tcPr>
            <w:tcW w:w="922" w:type="dxa"/>
            <w:vAlign w:val="center"/>
          </w:tcPr>
          <w:p w14:paraId="4C2A1BCD" w14:textId="77777777" w:rsidR="004543E4" w:rsidRPr="005D2779" w:rsidRDefault="004543E4" w:rsidP="004543E4">
            <w:pPr>
              <w:jc w:val="center"/>
              <w:cnfStyle w:val="000000100000" w:firstRow="0" w:lastRow="0" w:firstColumn="0" w:lastColumn="0" w:oddVBand="0" w:evenVBand="0" w:oddHBand="1"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0</w:t>
            </w:r>
            <w:r w:rsidRPr="005D2779">
              <w:rPr>
                <w:rFonts w:ascii="DengXian" w:eastAsia="DengXian" w:hAnsi="DengXian" w:cs="Times New Roman"/>
              </w:rPr>
              <w:t>.89</w:t>
            </w:r>
          </w:p>
        </w:tc>
        <w:tc>
          <w:tcPr>
            <w:tcW w:w="922" w:type="dxa"/>
            <w:vAlign w:val="center"/>
          </w:tcPr>
          <w:p w14:paraId="067963A3" w14:textId="77777777" w:rsidR="004543E4" w:rsidRPr="005D2779" w:rsidRDefault="004543E4" w:rsidP="004543E4">
            <w:pPr>
              <w:jc w:val="center"/>
              <w:cnfStyle w:val="000000100000" w:firstRow="0" w:lastRow="0" w:firstColumn="0" w:lastColumn="0" w:oddVBand="0" w:evenVBand="0" w:oddHBand="1"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0</w:t>
            </w:r>
            <w:r w:rsidRPr="005D2779">
              <w:rPr>
                <w:rFonts w:ascii="DengXian" w:eastAsia="DengXian" w:hAnsi="DengXian" w:cs="Times New Roman"/>
              </w:rPr>
              <w:t>.92</w:t>
            </w:r>
          </w:p>
        </w:tc>
        <w:tc>
          <w:tcPr>
            <w:tcW w:w="922" w:type="dxa"/>
            <w:vAlign w:val="center"/>
          </w:tcPr>
          <w:p w14:paraId="79F027B9" w14:textId="77777777" w:rsidR="004543E4" w:rsidRPr="005D2779" w:rsidRDefault="004543E4" w:rsidP="004543E4">
            <w:pPr>
              <w:jc w:val="center"/>
              <w:cnfStyle w:val="000000100000" w:firstRow="0" w:lastRow="0" w:firstColumn="0" w:lastColumn="0" w:oddVBand="0" w:evenVBand="0" w:oddHBand="1"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0</w:t>
            </w:r>
            <w:r w:rsidRPr="005D2779">
              <w:rPr>
                <w:rFonts w:ascii="DengXian" w:eastAsia="DengXian" w:hAnsi="DengXian" w:cs="Times New Roman"/>
              </w:rPr>
              <w:t>.92</w:t>
            </w:r>
          </w:p>
        </w:tc>
        <w:tc>
          <w:tcPr>
            <w:tcW w:w="922" w:type="dxa"/>
            <w:vAlign w:val="center"/>
          </w:tcPr>
          <w:p w14:paraId="0D30D74D" w14:textId="77777777" w:rsidR="004543E4" w:rsidRPr="005D2779" w:rsidRDefault="004543E4" w:rsidP="004543E4">
            <w:pPr>
              <w:jc w:val="center"/>
              <w:cnfStyle w:val="000000100000" w:firstRow="0" w:lastRow="0" w:firstColumn="0" w:lastColumn="0" w:oddVBand="0" w:evenVBand="0" w:oddHBand="1"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0</w:t>
            </w:r>
            <w:r w:rsidRPr="005D2779">
              <w:rPr>
                <w:rFonts w:ascii="DengXian" w:eastAsia="DengXian" w:hAnsi="DengXian" w:cs="Times New Roman"/>
              </w:rPr>
              <w:t>.94</w:t>
            </w:r>
          </w:p>
        </w:tc>
        <w:tc>
          <w:tcPr>
            <w:tcW w:w="922" w:type="dxa"/>
            <w:vAlign w:val="center"/>
          </w:tcPr>
          <w:p w14:paraId="25C05873" w14:textId="77777777" w:rsidR="004543E4" w:rsidRPr="005D2779" w:rsidRDefault="004543E4" w:rsidP="004543E4">
            <w:pPr>
              <w:jc w:val="center"/>
              <w:cnfStyle w:val="000000100000" w:firstRow="0" w:lastRow="0" w:firstColumn="0" w:lastColumn="0" w:oddVBand="0" w:evenVBand="0" w:oddHBand="1"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0</w:t>
            </w:r>
            <w:r w:rsidRPr="005D2779">
              <w:rPr>
                <w:rFonts w:ascii="DengXian" w:eastAsia="DengXian" w:hAnsi="DengXian" w:cs="Times New Roman"/>
              </w:rPr>
              <w:t>.89</w:t>
            </w:r>
          </w:p>
        </w:tc>
        <w:tc>
          <w:tcPr>
            <w:tcW w:w="922" w:type="dxa"/>
            <w:vAlign w:val="center"/>
          </w:tcPr>
          <w:p w14:paraId="5F0E0573" w14:textId="77777777" w:rsidR="004543E4" w:rsidRPr="005D2779" w:rsidRDefault="004543E4" w:rsidP="004543E4">
            <w:pPr>
              <w:jc w:val="center"/>
              <w:cnfStyle w:val="000000100000" w:firstRow="0" w:lastRow="0" w:firstColumn="0" w:lastColumn="0" w:oddVBand="0" w:evenVBand="0" w:oddHBand="1"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0</w:t>
            </w:r>
            <w:r w:rsidRPr="005D2779">
              <w:rPr>
                <w:rFonts w:ascii="DengXian" w:eastAsia="DengXian" w:hAnsi="DengXian" w:cs="Times New Roman"/>
              </w:rPr>
              <w:t>.95</w:t>
            </w:r>
          </w:p>
        </w:tc>
        <w:tc>
          <w:tcPr>
            <w:tcW w:w="922" w:type="dxa"/>
            <w:vAlign w:val="center"/>
          </w:tcPr>
          <w:p w14:paraId="37F3E62B" w14:textId="77777777" w:rsidR="004543E4" w:rsidRPr="004543E4" w:rsidRDefault="004543E4" w:rsidP="004543E4">
            <w:pPr>
              <w:jc w:val="center"/>
              <w:cnfStyle w:val="000000100000" w:firstRow="0" w:lastRow="0" w:firstColumn="0" w:lastColumn="0" w:oddVBand="0" w:evenVBand="0" w:oddHBand="1" w:evenHBand="0" w:firstRowFirstColumn="0" w:firstRowLastColumn="0" w:lastRowFirstColumn="0" w:lastRowLastColumn="0"/>
              <w:rPr>
                <w:rFonts w:ascii="DengXian" w:eastAsia="DengXian" w:hAnsi="DengXian" w:cs="Times New Roman"/>
              </w:rPr>
            </w:pPr>
            <w:r w:rsidRPr="005D2779">
              <w:rPr>
                <w:rFonts w:ascii="DengXian" w:eastAsia="DengXian" w:hAnsi="DengXian" w:cs="Times New Roman" w:hint="eastAsia"/>
              </w:rPr>
              <w:t>0</w:t>
            </w:r>
            <w:r w:rsidRPr="005D2779">
              <w:rPr>
                <w:rFonts w:ascii="DengXian" w:eastAsia="DengXian" w:hAnsi="DengXian" w:cs="Times New Roman"/>
              </w:rPr>
              <w:t>.93</w:t>
            </w:r>
          </w:p>
        </w:tc>
      </w:tr>
    </w:tbl>
    <w:p w14:paraId="65D2C995" w14:textId="77777777" w:rsidR="004543E4" w:rsidRPr="004543E4" w:rsidRDefault="004543E4" w:rsidP="004543E4">
      <w:pPr>
        <w:rPr>
          <w:rFonts w:ascii="Times New Roman" w:eastAsia="DengXian" w:hAnsi="Times New Roman" w:cs="Times New Roman"/>
          <w:bCs/>
          <w:sz w:val="24"/>
          <w:szCs w:val="24"/>
        </w:rPr>
      </w:pPr>
    </w:p>
    <w:p w14:paraId="628C4B78" w14:textId="77777777" w:rsidR="004543E4" w:rsidRPr="004543E4" w:rsidRDefault="004543E4">
      <w:pPr>
        <w:rPr>
          <w:rFonts w:ascii="Times New Roman" w:hAnsi="Times New Roman" w:cs="Times New Roman"/>
          <w:sz w:val="24"/>
          <w:szCs w:val="24"/>
        </w:rPr>
      </w:pPr>
    </w:p>
    <w:sectPr w:rsidR="004543E4" w:rsidRPr="004543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宋体"/>
    <w:charset w:val="86"/>
    <w:family w:val="auto"/>
    <w:pitch w:val="variable"/>
    <w:sig w:usb0="A00002BF"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B8"/>
    <w:rsid w:val="00020C68"/>
    <w:rsid w:val="001136FC"/>
    <w:rsid w:val="00242638"/>
    <w:rsid w:val="0027145D"/>
    <w:rsid w:val="002B5C65"/>
    <w:rsid w:val="002E5EA3"/>
    <w:rsid w:val="00301B8B"/>
    <w:rsid w:val="003246B9"/>
    <w:rsid w:val="004543E4"/>
    <w:rsid w:val="0049545B"/>
    <w:rsid w:val="004D15B8"/>
    <w:rsid w:val="004E44A4"/>
    <w:rsid w:val="005302E8"/>
    <w:rsid w:val="005D2779"/>
    <w:rsid w:val="005F2281"/>
    <w:rsid w:val="006407B4"/>
    <w:rsid w:val="0072492B"/>
    <w:rsid w:val="00735F01"/>
    <w:rsid w:val="00753AEF"/>
    <w:rsid w:val="00800E24"/>
    <w:rsid w:val="008216E4"/>
    <w:rsid w:val="00843723"/>
    <w:rsid w:val="00894A04"/>
    <w:rsid w:val="008E0EF9"/>
    <w:rsid w:val="008E4D3F"/>
    <w:rsid w:val="008F7CF9"/>
    <w:rsid w:val="0091003B"/>
    <w:rsid w:val="00982ECE"/>
    <w:rsid w:val="009B583F"/>
    <w:rsid w:val="009E3419"/>
    <w:rsid w:val="00A01681"/>
    <w:rsid w:val="00A47EB7"/>
    <w:rsid w:val="00A60357"/>
    <w:rsid w:val="00A6265B"/>
    <w:rsid w:val="00C70429"/>
    <w:rsid w:val="00C7599B"/>
    <w:rsid w:val="00C7626E"/>
    <w:rsid w:val="00D00C62"/>
    <w:rsid w:val="00D547AB"/>
    <w:rsid w:val="00DB1362"/>
    <w:rsid w:val="00DE7E1E"/>
    <w:rsid w:val="00E61DD2"/>
    <w:rsid w:val="00EB04D0"/>
    <w:rsid w:val="00F24B79"/>
    <w:rsid w:val="00FD38FF"/>
    <w:rsid w:val="00FE1ACB"/>
    <w:rsid w:val="40C06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2EBD6"/>
  <w15:docId w15:val="{FD374BEC-428A-4993-B04F-83273A79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Pr>
      <w:rFonts w:asciiTheme="majorHAnsi" w:eastAsia="SimHei" w:hAnsiTheme="majorHAnsi" w:cstheme="majorBidi"/>
      <w:sz w:val="20"/>
      <w:szCs w:val="20"/>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sz w:val="18"/>
      <w:szCs w:val="18"/>
    </w:rPr>
  </w:style>
  <w:style w:type="table" w:customStyle="1" w:styleId="PlainTable21">
    <w:name w:val="Plain Table 21"/>
    <w:basedOn w:val="TableNormal"/>
    <w:uiPriority w:val="42"/>
    <w:rsid w:val="004543E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834</Words>
  <Characters>4757</Characters>
  <Application>Microsoft Office Word</Application>
  <DocSecurity>0</DocSecurity>
  <Lines>39</Lines>
  <Paragraphs>11</Paragraphs>
  <ScaleCrop>false</ScaleCrop>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zouxd bio</dc:creator>
  <cp:lastModifiedBy>Sarah Wong</cp:lastModifiedBy>
  <cp:revision>5</cp:revision>
  <dcterms:created xsi:type="dcterms:W3CDTF">2021-08-18T07:51:00Z</dcterms:created>
  <dcterms:modified xsi:type="dcterms:W3CDTF">2021-09-02T08:19:00Z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