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F4" w:rsidRPr="005C0965" w:rsidRDefault="00AE34F4" w:rsidP="00102929">
      <w:pPr>
        <w:tabs>
          <w:tab w:val="left" w:pos="4678"/>
        </w:tabs>
        <w:spacing w:line="480" w:lineRule="auto"/>
        <w:ind w:leftChars="-2" w:left="-4" w:firstLineChars="2" w:firstLine="5"/>
        <w:jc w:val="left"/>
        <w:rPr>
          <w:rFonts w:ascii="Times New Roman" w:hAnsi="Times New Roman" w:cs="Times New Roman"/>
          <w:b/>
          <w:bCs/>
          <w:kern w:val="0"/>
          <w:sz w:val="24"/>
          <w:szCs w:val="24"/>
        </w:rPr>
      </w:pPr>
      <w:bookmarkStart w:id="0" w:name="_Hlk44871681"/>
      <w:r w:rsidRPr="005C0965">
        <w:rPr>
          <w:rFonts w:ascii="Times New Roman" w:hAnsi="Times New Roman" w:cs="Times New Roman"/>
          <w:b/>
          <w:bCs/>
          <w:kern w:val="0"/>
          <w:sz w:val="24"/>
          <w:szCs w:val="24"/>
        </w:rPr>
        <w:t>Supplemental Materials</w:t>
      </w:r>
    </w:p>
    <w:bookmarkEnd w:id="0"/>
    <w:p w:rsidR="003B7BD0" w:rsidRPr="005C0965" w:rsidRDefault="003B7BD0" w:rsidP="003B7BD0">
      <w:pPr>
        <w:spacing w:line="480" w:lineRule="auto"/>
        <w:jc w:val="left"/>
        <w:rPr>
          <w:rFonts w:ascii="Times New Roman" w:hAnsi="Times New Roman" w:cs="Times New Roman"/>
          <w:b/>
          <w:kern w:val="0"/>
          <w:sz w:val="24"/>
          <w:szCs w:val="24"/>
        </w:rPr>
      </w:pPr>
      <w:r w:rsidRPr="005C0965">
        <w:rPr>
          <w:rFonts w:ascii="Times New Roman" w:hAnsi="Times New Roman" w:cs="Times New Roman"/>
          <w:b/>
          <w:kern w:val="0"/>
          <w:sz w:val="24"/>
          <w:szCs w:val="24"/>
        </w:rPr>
        <w:t>Laboratory detection</w:t>
      </w:r>
    </w:p>
    <w:p w:rsidR="00636EC9" w:rsidRPr="005C0965" w:rsidRDefault="003B7BD0" w:rsidP="0025502F">
      <w:pPr>
        <w:spacing w:line="480" w:lineRule="auto"/>
        <w:jc w:val="left"/>
        <w:rPr>
          <w:rFonts w:ascii="Times New Roman" w:hAnsi="Times New Roman" w:cs="Times New Roman"/>
          <w:sz w:val="24"/>
          <w:szCs w:val="24"/>
        </w:rPr>
      </w:pPr>
      <w:r w:rsidRPr="005C0965">
        <w:rPr>
          <w:rFonts w:ascii="Times New Roman" w:hAnsi="Times New Roman" w:cs="Times New Roman"/>
          <w:sz w:val="24"/>
          <w:szCs w:val="24"/>
        </w:rPr>
        <w:t>Viral RNA and DNA were extracted using QIAamp</w:t>
      </w:r>
      <w:r w:rsidRPr="005C0965">
        <w:rPr>
          <w:rFonts w:ascii="Times New Roman" w:hAnsi="Times New Roman" w:cs="Times New Roman"/>
          <w:sz w:val="24"/>
          <w:szCs w:val="24"/>
          <w:vertAlign w:val="superscript"/>
        </w:rPr>
        <w:t>®</w:t>
      </w:r>
      <w:r w:rsidRPr="005C0965">
        <w:rPr>
          <w:rFonts w:ascii="Times New Roman" w:hAnsi="Times New Roman" w:cs="Times New Roman"/>
          <w:sz w:val="24"/>
          <w:szCs w:val="24"/>
        </w:rPr>
        <w:t>MinElute Virus Spin Kits (Qiagen, Hilden, Germany). The cDNA was synthesized by using the SuperScript</w:t>
      </w:r>
      <w:r w:rsidRPr="005C0965">
        <w:rPr>
          <w:rFonts w:ascii="Times New Roman" w:hAnsi="Times New Roman" w:cs="Times New Roman"/>
          <w:sz w:val="24"/>
          <w:szCs w:val="24"/>
          <w:vertAlign w:val="superscript"/>
        </w:rPr>
        <w:t>®</w:t>
      </w:r>
      <w:r w:rsidRPr="005C0965">
        <w:rPr>
          <w:rFonts w:ascii="Times New Roman" w:hAnsi="Times New Roman" w:cs="Times New Roman"/>
          <w:sz w:val="24"/>
          <w:szCs w:val="24"/>
        </w:rPr>
        <w:t>III First-Strand Synthesis System for reverse transcription polymerase chain reaction (RT-PCR) (Invitrogen, Carlsbad, CA, USA). All samples were screened for HPeV using real-time reverse-transcription polymerase chain reaction (RT-PCR) assay targeting the 5’untranslated region (UTR)</w:t>
      </w:r>
      <w:r w:rsidR="00731E67" w:rsidRPr="005C0965">
        <w:rPr>
          <w:rFonts w:ascii="Times New Roman" w:hAnsi="Times New Roman" w:cs="Times New Roman"/>
          <w:sz w:val="24"/>
          <w:szCs w:val="24"/>
        </w:rPr>
        <w:t xml:space="preserve">(Supplemental Table </w:t>
      </w:r>
      <w:r w:rsidR="00030C58" w:rsidRPr="005C0965">
        <w:rPr>
          <w:rFonts w:ascii="Times New Roman" w:hAnsi="Times New Roman" w:cs="Times New Roman"/>
          <w:sz w:val="24"/>
          <w:szCs w:val="24"/>
        </w:rPr>
        <w:t>2</w:t>
      </w:r>
      <w:r w:rsidR="00731E67" w:rsidRPr="005C0965">
        <w:rPr>
          <w:rFonts w:ascii="Times New Roman" w:hAnsi="Times New Roman" w:cs="Times New Roman"/>
          <w:sz w:val="24"/>
          <w:szCs w:val="24"/>
        </w:rPr>
        <w:t>)</w:t>
      </w:r>
      <w:r w:rsidRPr="005C0965">
        <w:rPr>
          <w:rFonts w:ascii="Times New Roman" w:hAnsi="Times New Roman" w:cs="Times New Roman"/>
          <w:sz w:val="24"/>
          <w:szCs w:val="24"/>
        </w:rPr>
        <w:t xml:space="preserve">. </w:t>
      </w:r>
      <w:r w:rsidRPr="005C0965">
        <w:rPr>
          <w:rFonts w:ascii="Times New Roman" w:hAnsi="Times New Roman" w:cs="Times New Roman"/>
          <w:kern w:val="0"/>
          <w:sz w:val="24"/>
          <w:szCs w:val="24"/>
        </w:rPr>
        <w:t xml:space="preserve">Quantification of </w:t>
      </w:r>
      <w:r w:rsidRPr="005C0965">
        <w:rPr>
          <w:rFonts w:ascii="Times New Roman" w:hAnsi="Times New Roman" w:cs="Times New Roman"/>
          <w:sz w:val="24"/>
          <w:szCs w:val="24"/>
        </w:rPr>
        <w:t>HPeV</w:t>
      </w:r>
      <w:r w:rsidRPr="005C0965">
        <w:rPr>
          <w:rFonts w:ascii="Times New Roman" w:hAnsi="Times New Roman" w:cs="Times New Roman"/>
          <w:kern w:val="0"/>
          <w:sz w:val="24"/>
          <w:szCs w:val="24"/>
        </w:rPr>
        <w:t xml:space="preserve"> was performed using qRT-PCR targeting the same gene segments. In brief, plasmids containing known copy number of amplification targets were included in PCR assay to generate a standard curve for quantification of test samples respectively. The copy number of virus was determined by comparison with a serially diluted plasmid standard of known concentration. All samples were quantified in at least duplicate wells. Positive and negative controls were included. Levels of</w:t>
      </w:r>
      <w:r w:rsidRPr="005C0965">
        <w:rPr>
          <w:rFonts w:ascii="Times New Roman" w:hAnsi="Times New Roman" w:cs="Times New Roman"/>
          <w:sz w:val="24"/>
          <w:szCs w:val="24"/>
        </w:rPr>
        <w:t>HPeV</w:t>
      </w:r>
      <w:r w:rsidRPr="005C0965">
        <w:rPr>
          <w:rFonts w:ascii="Times New Roman" w:hAnsi="Times New Roman" w:cs="Times New Roman"/>
          <w:kern w:val="0"/>
          <w:sz w:val="24"/>
          <w:szCs w:val="24"/>
        </w:rPr>
        <w:t xml:space="preserve"> RNA concentrations were expressed as copies/mL.</w:t>
      </w:r>
      <w:r w:rsidRPr="005C0965">
        <w:rPr>
          <w:rFonts w:ascii="Times New Roman" w:hAnsi="Times New Roman" w:cs="Times New Roman"/>
          <w:sz w:val="24"/>
          <w:szCs w:val="24"/>
        </w:rPr>
        <w:t>All HPeV positive samples were amplified using nested RT-PCR approach for genotyping as previously described</w:t>
      </w:r>
      <w:r w:rsidR="00731E67" w:rsidRPr="005C0965">
        <w:rPr>
          <w:rFonts w:ascii="Times New Roman" w:hAnsi="Times New Roman" w:cs="Times New Roman"/>
          <w:sz w:val="24"/>
          <w:szCs w:val="24"/>
        </w:rPr>
        <w:t xml:space="preserve"> (S</w:t>
      </w:r>
      <w:r w:rsidRPr="005C0965">
        <w:rPr>
          <w:rFonts w:ascii="Times New Roman" w:hAnsi="Times New Roman" w:cs="Times New Roman"/>
          <w:sz w:val="24"/>
          <w:szCs w:val="24"/>
        </w:rPr>
        <w:t>upplemental Table 1</w:t>
      </w:r>
      <w:r w:rsidR="00731E67" w:rsidRPr="005C0965">
        <w:rPr>
          <w:rFonts w:ascii="Times New Roman" w:hAnsi="Times New Roman" w:cs="Times New Roman"/>
          <w:sz w:val="24"/>
          <w:szCs w:val="24"/>
        </w:rPr>
        <w:t>)</w:t>
      </w:r>
      <w:r w:rsidRPr="005C0965">
        <w:rPr>
          <w:rFonts w:ascii="Times New Roman" w:hAnsi="Times New Roman" w:cs="Times New Roman"/>
          <w:sz w:val="24"/>
          <w:szCs w:val="24"/>
        </w:rPr>
        <w:t>.</w:t>
      </w:r>
    </w:p>
    <w:p w:rsidR="003B7BD0" w:rsidRPr="005C0965" w:rsidRDefault="003B7BD0" w:rsidP="003B7BD0">
      <w:pPr>
        <w:widowControl/>
        <w:autoSpaceDE w:val="0"/>
        <w:autoSpaceDN w:val="0"/>
        <w:adjustRightInd w:val="0"/>
        <w:spacing w:line="480" w:lineRule="auto"/>
        <w:jc w:val="left"/>
        <w:rPr>
          <w:rFonts w:ascii="Times New Roman" w:hAnsi="Times New Roman" w:cs="Times New Roman"/>
          <w:b/>
          <w:kern w:val="0"/>
          <w:sz w:val="24"/>
          <w:szCs w:val="24"/>
        </w:rPr>
      </w:pPr>
      <w:bookmarkStart w:id="1" w:name="_Hlk76889514"/>
      <w:r w:rsidRPr="005C0965">
        <w:rPr>
          <w:rFonts w:ascii="Times New Roman" w:hAnsi="Times New Roman" w:cs="Times New Roman"/>
          <w:b/>
          <w:kern w:val="0"/>
          <w:sz w:val="24"/>
          <w:szCs w:val="24"/>
        </w:rPr>
        <w:t>Statistical Analysis</w:t>
      </w:r>
    </w:p>
    <w:p w:rsidR="00731E67" w:rsidRPr="005C0965" w:rsidRDefault="003B7BD0" w:rsidP="0031580F">
      <w:pPr>
        <w:pStyle w:val="EndNoteBibliography"/>
        <w:spacing w:line="480" w:lineRule="auto"/>
        <w:ind w:firstLine="480"/>
        <w:rPr>
          <w:rFonts w:ascii="Times New Roman" w:hAnsi="Times New Roman" w:cs="Times New Roman"/>
          <w:kern w:val="0"/>
          <w:sz w:val="24"/>
          <w:szCs w:val="24"/>
        </w:rPr>
      </w:pPr>
      <w:r w:rsidRPr="005C0965">
        <w:rPr>
          <w:rFonts w:ascii="Times New Roman" w:hAnsi="Times New Roman" w:cs="Times New Roman"/>
          <w:kern w:val="0"/>
          <w:sz w:val="24"/>
          <w:szCs w:val="24"/>
        </w:rPr>
        <w:t>T</w:t>
      </w:r>
      <w:r w:rsidRPr="005C0965">
        <w:rPr>
          <w:rFonts w:ascii="Times New Roman" w:hAnsi="Times New Roman" w:cs="Times New Roman" w:hint="eastAsia"/>
          <w:kern w:val="0"/>
          <w:sz w:val="24"/>
          <w:szCs w:val="24"/>
        </w:rPr>
        <w:t xml:space="preserve">he </w:t>
      </w:r>
      <w:r w:rsidRPr="005C0965">
        <w:rPr>
          <w:rFonts w:ascii="Times New Roman" w:hAnsi="Times New Roman" w:cs="Times New Roman"/>
          <w:kern w:val="0"/>
          <w:sz w:val="24"/>
          <w:szCs w:val="24"/>
        </w:rPr>
        <w:t>interactions</w:t>
      </w:r>
      <w:r w:rsidRPr="005C0965">
        <w:rPr>
          <w:rFonts w:ascii="Times New Roman" w:hAnsi="Times New Roman" w:cs="Times New Roman" w:hint="eastAsia"/>
          <w:kern w:val="0"/>
          <w:sz w:val="24"/>
          <w:szCs w:val="24"/>
        </w:rPr>
        <w:t xml:space="preserve"> between HPeVs and each of the other detected viruses was explored </w:t>
      </w:r>
      <w:r w:rsidRPr="005C0965">
        <w:rPr>
          <w:rFonts w:ascii="Times New Roman" w:hAnsi="Times New Roman" w:cs="Times New Roman"/>
          <w:kern w:val="0"/>
          <w:sz w:val="24"/>
          <w:szCs w:val="24"/>
        </w:rPr>
        <w:t xml:space="preserve">atthe </w:t>
      </w:r>
      <w:r w:rsidRPr="005C0965">
        <w:rPr>
          <w:rFonts w:ascii="Times New Roman" w:hAnsi="Times New Roman" w:cs="Times New Roman" w:hint="eastAsia"/>
          <w:kern w:val="0"/>
          <w:sz w:val="24"/>
          <w:szCs w:val="24"/>
        </w:rPr>
        <w:t>s</w:t>
      </w:r>
      <w:r w:rsidRPr="005C0965">
        <w:rPr>
          <w:rFonts w:ascii="Times New Roman" w:hAnsi="Times New Roman" w:cs="Times New Roman"/>
          <w:kern w:val="0"/>
          <w:sz w:val="24"/>
          <w:szCs w:val="24"/>
        </w:rPr>
        <w:t xml:space="preserve">cale of </w:t>
      </w:r>
      <w:r w:rsidRPr="005C0965">
        <w:rPr>
          <w:rFonts w:ascii="Times New Roman" w:hAnsi="Times New Roman" w:cs="Times New Roman" w:hint="eastAsia"/>
          <w:kern w:val="0"/>
          <w:sz w:val="24"/>
          <w:szCs w:val="24"/>
        </w:rPr>
        <w:t>i</w:t>
      </w:r>
      <w:r w:rsidRPr="005C0965">
        <w:rPr>
          <w:rFonts w:ascii="Times New Roman" w:hAnsi="Times New Roman" w:cs="Times New Roman"/>
          <w:kern w:val="0"/>
          <w:sz w:val="24"/>
          <w:szCs w:val="24"/>
        </w:rPr>
        <w:t xml:space="preserve">ndividual </w:t>
      </w:r>
      <w:r w:rsidRPr="005C0965">
        <w:rPr>
          <w:rFonts w:ascii="Times New Roman" w:hAnsi="Times New Roman" w:cs="Times New Roman" w:hint="eastAsia"/>
          <w:kern w:val="0"/>
          <w:sz w:val="24"/>
          <w:szCs w:val="24"/>
        </w:rPr>
        <w:t>h</w:t>
      </w:r>
      <w:r w:rsidRPr="005C0965">
        <w:rPr>
          <w:rFonts w:ascii="Times New Roman" w:hAnsi="Times New Roman" w:cs="Times New Roman"/>
          <w:kern w:val="0"/>
          <w:sz w:val="24"/>
          <w:szCs w:val="24"/>
        </w:rPr>
        <w:t>osts</w:t>
      </w:r>
      <w:r w:rsidRPr="005C0965">
        <w:rPr>
          <w:rFonts w:ascii="Times New Roman" w:hAnsi="Times New Roman" w:cs="Times New Roman" w:hint="eastAsia"/>
          <w:kern w:val="0"/>
          <w:sz w:val="24"/>
          <w:szCs w:val="24"/>
        </w:rPr>
        <w:t xml:space="preserve">. Briefly, </w:t>
      </w:r>
      <w:r w:rsidRPr="005C0965">
        <w:rPr>
          <w:rFonts w:ascii="Times New Roman" w:hAnsi="Times New Roman" w:cs="Times New Roman"/>
          <w:kern w:val="0"/>
          <w:sz w:val="24"/>
          <w:szCs w:val="24"/>
        </w:rPr>
        <w:t>the signatures of virus</w:t>
      </w:r>
      <w:r w:rsidRPr="005C0965">
        <w:rPr>
          <w:rFonts w:ascii="Times New Roman" w:hAnsi="Times New Roman" w:cs="Times New Roman" w:hint="eastAsia"/>
          <w:kern w:val="0"/>
          <w:sz w:val="24"/>
          <w:szCs w:val="24"/>
        </w:rPr>
        <w:t>-</w:t>
      </w:r>
      <w:r w:rsidRPr="005C0965">
        <w:rPr>
          <w:rFonts w:ascii="Times New Roman" w:hAnsi="Times New Roman" w:cs="Times New Roman"/>
          <w:kern w:val="0"/>
          <w:sz w:val="24"/>
          <w:szCs w:val="24"/>
        </w:rPr>
        <w:t xml:space="preserve">virus interactions were inferred from the nonrandom patterns of virus mixing among the virus-positive population with a series of binary logistic regression models. </w:t>
      </w:r>
      <w:r w:rsidR="00CE4914" w:rsidRPr="005C0965">
        <w:rPr>
          <w:rFonts w:ascii="Times New Roman" w:hAnsi="Times New Roman" w:cs="Times New Roman"/>
          <w:sz w:val="24"/>
          <w:szCs w:val="24"/>
        </w:rPr>
        <w:t xml:space="preserve">ForHPeV, </w:t>
      </w:r>
      <w:r w:rsidR="00CE4914" w:rsidRPr="005C0965">
        <w:rPr>
          <w:rFonts w:ascii="Times New Roman" w:hAnsi="Times New Roman" w:cs="Times New Roman"/>
          <w:sz w:val="24"/>
          <w:szCs w:val="24"/>
        </w:rPr>
        <w:lastRenderedPageBreak/>
        <w:t>all the remaining pathogens was used as explanatory variables.</w:t>
      </w:r>
      <w:r w:rsidR="00CE4914" w:rsidRPr="005C0965">
        <w:rPr>
          <w:rFonts w:ascii="Times New Roman" w:hAnsi="Times New Roman" w:cs="Times New Roman"/>
          <w:kern w:val="0"/>
          <w:sz w:val="24"/>
          <w:szCs w:val="24"/>
        </w:rPr>
        <w:t>In addition, we ensured thatpathogens’ associations were not simply explained by independent monthlyfluctuations in the response virus infection risk. To do so, we adjusted thetotal number of infections with the response virus and the totalnumber tested within a 15-d window either side of each (earliest)sample collection date for each individual observation</w:t>
      </w:r>
      <w:r w:rsidR="00357FB5" w:rsidRPr="005C0965">
        <w:rPr>
          <w:rFonts w:ascii="Times New Roman" w:hAnsi="Times New Roman" w:cs="Times New Roman"/>
          <w:kern w:val="0"/>
          <w:sz w:val="24"/>
          <w:szCs w:val="24"/>
        </w:rPr>
        <w:fldChar w:fldCharType="begin">
          <w:fldData xml:space="preserve">PEVuZE5vdGU+PENpdGU+PEF1dGhvcj5OaWNrYmFraHNoPC9BdXRob3I+PFllYXI+MjAxOTwvWWVh
cj48UmVjTnVtPjIyNzwvUmVjTnVtPjxEaXNwbGF5VGV4dD4oMSk8L0Rpc3BsYXlUZXh0PjxyZWNv
cmQ+PHJlYy1udW1iZXI+MjI3PC9yZWMtbnVtYmVyPjxmb3JlaWduLWtleXM+PGtleSBhcHA9IkVO
IiBkYi1pZD0iZTJ3MjV6czl2cmVhNXllZjVkdHYwZWVteGZ0MGF3MmRzZXZ0IiB0aW1lc3RhbXA9
IjE2MjU5NzM1NDAiPjIyNzwva2V5PjwvZm9yZWlnbi1rZXlzPjxyZWYtdHlwZSBuYW1lPSJKb3Vy
bmFsIEFydGljbGUiPjE3PC9yZWYtdHlwZT48Y29udHJpYnV0b3JzPjxhdXRob3JzPjxhdXRob3I+
Tmlja2Jha2hzaCwgUy48L2F1dGhvcj48YXV0aG9yPk1haXIsIEMuPC9hdXRob3I+PGF1dGhvcj5N
YXR0aGV3cywgTC48L2F1dGhvcj48YXV0aG9yPlJlZXZlLCBSLjwvYXV0aG9yPjxhdXRob3I+Sm9o
bnNvbiwgUC4gQy4gRC48L2F1dGhvcj48YXV0aG9yPlRob3JidXJuLCBGLjwvYXV0aG9yPjxhdXRo
b3I+dm9uIFdpc3NtYW5uLCBCLjwvYXV0aG9yPjxhdXRob3I+UmV5bm9sZHMsIEEuPC9hdXRob3I+
PGF1dGhvcj5NY01lbmFtaW4sIEouPC9hdXRob3I+PGF1dGhvcj5HdW5zb24sIFIuIE4uPC9hdXRo
b3I+PGF1dGhvcj5NdXJjaWEsIFAuIFIuPC9hdXRob3I+PC9hdXRob3JzPjwvY29udHJpYnV0b3Jz
PjxhdXRoLWFkZHJlc3M+TVJDLVVuaXZlcnNpdHkgb2YgR2xhc2dvdyBDZW50cmUgZm9yIFZpcnVz
IFJlc2VhcmNoLCBJbnN0aXR1dGUgb2YgSW5mZWN0aW9uLCBJbW11bml0eSBhbmQgSW5mbGFtbWF0
aW9uLCBDb2xsZWdlIG9mIE1lZGljYWwsIFZldGVyaW5hcnkgYW5kIExpZmUgU2NpZW5jZXMsIFVu
aXZlcnNpdHkgb2YgR2xhc2dvdywgRzYxIDFRSCBHbGFzZ293LCBVbml0ZWQgS2luZ2RvbS4mI3hE
O1NjaG9vbCBvZiBNYXRoZW1hdGljcyBhbmQgU3RhdGlzdGljcywgQ29sbGVnZSBvZiBTY2llbmNl
IGFuZCBFbmdpbmVlcmluZywgVW5pdmVyc2l0eSBvZiBHbGFzZ293LCBHMTIgOFFRIEdsYXNnb3cs
IFVuaXRlZCBLaW5nZG9tLiYjeEQ7Qm95ZCBPcnIgQ2VudHJlIGZvciBQb3B1bGF0aW9uIGFuZCBF
Y29zeXN0ZW0gSGVhbHRoLCBJbnN0aXR1dGUgb2YgQmlvZGl2ZXJzaXR5LCBBbmltYWwgSGVhbHRo
IGFuZCBDb21wYXJhdGl2ZSBNZWRpY2luZSwgQ29sbGVnZSBvZiBNZWRpY2FsLCBWZXRlcmluYXJ5
IGFuZCBMaWZlIFNjaWVuY2VzLCBVbml2ZXJzaXR5IG9mIEdsYXNnb3csIEcxMiA4UVEgR2xhc2dv
dywgVW5pdGVkIEtpbmdkb207IGxvdWlzZS5tYXR0aGV3c0BnbGFzZ293LmFjLnVrIFBhYmxvLk11
cmNpYUBnbGFzZ293LmFjLnVrLiYjeEQ7Qm95ZCBPcnIgQ2VudHJlIGZvciBQb3B1bGF0aW9uIGFu
ZCBFY29zeXN0ZW0gSGVhbHRoLCBJbnN0aXR1dGUgb2YgQmlvZGl2ZXJzaXR5LCBBbmltYWwgSGVh
bHRoIGFuZCBDb21wYXJhdGl2ZSBNZWRpY2luZSwgQ29sbGVnZSBvZiBNZWRpY2FsLCBWZXRlcmlu
YXJ5IGFuZCBMaWZlIFNjaWVuY2VzLCBVbml2ZXJzaXR5IG9mIEdsYXNnb3csIEcxMiA4UVEgR2xh
c2dvdywgVW5pdGVkIEtpbmdkb20uJiN4RDtUaGUgUXVlZW4gRWxpemFiZXRoIFVuaXZlcnNpdHkg
SG9zcGl0YWwsIE5IUyBHcmVhdGVyIEdsYXNnb3cgYW5kIENseWRlLCBHNTEgNFRGIEdsYXNnb3cs
IFVuaXRlZCBLaW5nZG9tLiYjeEQ7UHVibGljIEhlYWx0aCwgTkhTIEdyZWF0ZXIgR2xhc2dvdyBh
bmQgQ2x5ZGUsIEcxMiAwWEggR2xhc2dvdywgVW5pdGVkIEtpbmdkb20uJiN4RDtIZWFsdGggUHJv
dGVjdGlvbiBTY290bGFuZCwgTkhTIE5hdGlvbmFsIFNlcnZpY2VzIFNjb3RsYW5kLCBHMiA2UUUg
R2xhc2dvdywgVW5pdGVkIEtpbmdkb20uJiN4RDtXZXN0IG9mIFNjb3RsYW5kIFNwZWNpYWxpc3Qg
Vmlyb2xvZ3kgQ2VudHJlLCBOSFMgR3JlYXRlciBHbGFzZ293IGFuZCBDbHlkZSwgRzMxIDJFUiBH
bGFzZ293LCBVbml0ZWQgS2luZ2RvbS4mI3hEO01SQy1Vbml2ZXJzaXR5IG9mIEdsYXNnb3cgQ2Vu
dHJlIGZvciBWaXJ1cyBSZXNlYXJjaCwgSW5zdGl0dXRlIG9mIEluZmVjdGlvbiwgSW1tdW5pdHkg
YW5kIEluZmxhbW1hdGlvbiwgQ29sbGVnZSBvZiBNZWRpY2FsLCBWZXRlcmluYXJ5IGFuZCBMaWZl
IFNjaWVuY2VzLCBVbml2ZXJzaXR5IG9mIEdsYXNnb3csIEc2MSAxUUggR2xhc2dvdywgVW5pdGVk
IEtpbmdkb207IGxvdWlzZS5tYXR0aGV3c0BnbGFzZ293LmFjLnVrIFBhYmxvLk11cmNpYUBnbGFz
Z293LmFjLnVrLjwvYXV0aC1hZGRyZXNzPjx0aXRsZXM+PHRpdGxlPlZpcnVzLXZpcnVzIGludGVy
YWN0aW9ucyBpbXBhY3QgdGhlIHBvcHVsYXRpb24gZHluYW1pY3Mgb2YgaW5mbHVlbnphIGFuZCB0
aGUgY29tbW9uIGNvbGQ8L3RpdGxlPjxzZWNvbmRhcnktdGl0bGU+UHJvYyBOYXRsIEFjYWQgU2Np
IFUgUyBBPC9zZWNvbmRhcnktdGl0bGU+PC90aXRsZXM+PHBlcmlvZGljYWw+PGZ1bGwtdGl0bGU+
UHJvYyBOYXRsIEFjYWQgU2NpIFUgUyBBPC9mdWxsLXRpdGxlPjwvcGVyaW9kaWNhbD48ZWRpdGlv
bj4yMDE5LzEyLzE4PC9lZGl0aW9uPjxrZXl3b3Jkcz48a2V5d29yZD5lY29sb2d5PC9rZXl3b3Jk
PjxrZXl3b3JkPmVwaWRlbWlvbG9neTwva2V5d29yZD48a2V5d29yZD52aXJvbG9neTwva2V5d29y
ZD48L2tleXdvcmRzPjxkYXRlcz48eWVhcj4yMDE5PC95ZWFyPjxwdWItZGF0ZXM+PGRhdGU+RGVj
IDE2PC9kYXRlPjwvcHViLWRhdGVzPjwvZGF0ZXM+PGlzYm4+MTA5MS02NDkwIChFbGVjdHJvbmlj
KSYjeEQ7MDAyNy04NDI0IChMaW5raW5nKTwvaXNibj48YWNjZXNzaW9uLW51bT4zMTg0Mzg4Nzwv
YWNjZXNzaW9uLW51bT48dXJscz48cmVsYXRlZC11cmxzPjx1cmw+aHR0cHM6Ly93d3cubmNiaS5u
bG0ubmloLmdvdi9wdWJtZWQvMzE4NDM4ODc8L3VybD48L3JlbGF0ZWQtdXJscz48L3VybHM+PGN1
c3RvbTI+UE1DNjkzNjcxOTwvY3VzdG9tMj48ZWxlY3Ryb25pYy1yZXNvdXJjZS1udW0+MTAuMTA3
My9wbmFzLjE5MTEwODMxMTY8L2VsZWN0cm9uaWMtcmVzb3VyY2UtbnVtPjwvcmVjb3JkPjwvQ2l0
ZT48L0VuZE5vdGU+AG==
</w:fldData>
        </w:fldChar>
      </w:r>
      <w:r w:rsidR="0025502F" w:rsidRPr="005C0965">
        <w:rPr>
          <w:rFonts w:ascii="Times New Roman" w:hAnsi="Times New Roman" w:cs="Times New Roman"/>
          <w:kern w:val="0"/>
          <w:sz w:val="24"/>
          <w:szCs w:val="24"/>
        </w:rPr>
        <w:instrText xml:space="preserve"> ADDIN EN.CITE </w:instrText>
      </w:r>
      <w:r w:rsidR="00357FB5" w:rsidRPr="005C0965">
        <w:rPr>
          <w:rFonts w:ascii="Times New Roman" w:hAnsi="Times New Roman" w:cs="Times New Roman"/>
          <w:kern w:val="0"/>
          <w:sz w:val="24"/>
          <w:szCs w:val="24"/>
        </w:rPr>
        <w:fldChar w:fldCharType="begin">
          <w:fldData xml:space="preserve">PEVuZE5vdGU+PENpdGU+PEF1dGhvcj5OaWNrYmFraHNoPC9BdXRob3I+PFllYXI+MjAxOTwvWWVh
cj48UmVjTnVtPjIyNzwvUmVjTnVtPjxEaXNwbGF5VGV4dD4oMSk8L0Rpc3BsYXlUZXh0PjxyZWNv
cmQ+PHJlYy1udW1iZXI+MjI3PC9yZWMtbnVtYmVyPjxmb3JlaWduLWtleXM+PGtleSBhcHA9IkVO
IiBkYi1pZD0iZTJ3MjV6czl2cmVhNXllZjVkdHYwZWVteGZ0MGF3MmRzZXZ0IiB0aW1lc3RhbXA9
IjE2MjU5NzM1NDAiPjIyNzwva2V5PjwvZm9yZWlnbi1rZXlzPjxyZWYtdHlwZSBuYW1lPSJKb3Vy
bmFsIEFydGljbGUiPjE3PC9yZWYtdHlwZT48Y29udHJpYnV0b3JzPjxhdXRob3JzPjxhdXRob3I+
Tmlja2Jha2hzaCwgUy48L2F1dGhvcj48YXV0aG9yPk1haXIsIEMuPC9hdXRob3I+PGF1dGhvcj5N
YXR0aGV3cywgTC48L2F1dGhvcj48YXV0aG9yPlJlZXZlLCBSLjwvYXV0aG9yPjxhdXRob3I+Sm9o
bnNvbiwgUC4gQy4gRC48L2F1dGhvcj48YXV0aG9yPlRob3JidXJuLCBGLjwvYXV0aG9yPjxhdXRo
b3I+dm9uIFdpc3NtYW5uLCBCLjwvYXV0aG9yPjxhdXRob3I+UmV5bm9sZHMsIEEuPC9hdXRob3I+
PGF1dGhvcj5NY01lbmFtaW4sIEouPC9hdXRob3I+PGF1dGhvcj5HdW5zb24sIFIuIE4uPC9hdXRo
b3I+PGF1dGhvcj5NdXJjaWEsIFAuIFIuPC9hdXRob3I+PC9hdXRob3JzPjwvY29udHJpYnV0b3Jz
PjxhdXRoLWFkZHJlc3M+TVJDLVVuaXZlcnNpdHkgb2YgR2xhc2dvdyBDZW50cmUgZm9yIFZpcnVz
IFJlc2VhcmNoLCBJbnN0aXR1dGUgb2YgSW5mZWN0aW9uLCBJbW11bml0eSBhbmQgSW5mbGFtbWF0
aW9uLCBDb2xsZWdlIG9mIE1lZGljYWwsIFZldGVyaW5hcnkgYW5kIExpZmUgU2NpZW5jZXMsIFVu
aXZlcnNpdHkgb2YgR2xhc2dvdywgRzYxIDFRSCBHbGFzZ293LCBVbml0ZWQgS2luZ2RvbS4mI3hE
O1NjaG9vbCBvZiBNYXRoZW1hdGljcyBhbmQgU3RhdGlzdGljcywgQ29sbGVnZSBvZiBTY2llbmNl
IGFuZCBFbmdpbmVlcmluZywgVW5pdmVyc2l0eSBvZiBHbGFzZ293LCBHMTIgOFFRIEdsYXNnb3cs
IFVuaXRlZCBLaW5nZG9tLiYjeEQ7Qm95ZCBPcnIgQ2VudHJlIGZvciBQb3B1bGF0aW9uIGFuZCBF
Y29zeXN0ZW0gSGVhbHRoLCBJbnN0aXR1dGUgb2YgQmlvZGl2ZXJzaXR5LCBBbmltYWwgSGVhbHRo
IGFuZCBDb21wYXJhdGl2ZSBNZWRpY2luZSwgQ29sbGVnZSBvZiBNZWRpY2FsLCBWZXRlcmluYXJ5
IGFuZCBMaWZlIFNjaWVuY2VzLCBVbml2ZXJzaXR5IG9mIEdsYXNnb3csIEcxMiA4UVEgR2xhc2dv
dywgVW5pdGVkIEtpbmdkb207IGxvdWlzZS5tYXR0aGV3c0BnbGFzZ293LmFjLnVrIFBhYmxvLk11
cmNpYUBnbGFzZ293LmFjLnVrLiYjeEQ7Qm95ZCBPcnIgQ2VudHJlIGZvciBQb3B1bGF0aW9uIGFu
ZCBFY29zeXN0ZW0gSGVhbHRoLCBJbnN0aXR1dGUgb2YgQmlvZGl2ZXJzaXR5LCBBbmltYWwgSGVh
bHRoIGFuZCBDb21wYXJhdGl2ZSBNZWRpY2luZSwgQ29sbGVnZSBvZiBNZWRpY2FsLCBWZXRlcmlu
YXJ5IGFuZCBMaWZlIFNjaWVuY2VzLCBVbml2ZXJzaXR5IG9mIEdsYXNnb3csIEcxMiA4UVEgR2xh
c2dvdywgVW5pdGVkIEtpbmdkb20uJiN4RDtUaGUgUXVlZW4gRWxpemFiZXRoIFVuaXZlcnNpdHkg
SG9zcGl0YWwsIE5IUyBHcmVhdGVyIEdsYXNnb3cgYW5kIENseWRlLCBHNTEgNFRGIEdsYXNnb3cs
IFVuaXRlZCBLaW5nZG9tLiYjeEQ7UHVibGljIEhlYWx0aCwgTkhTIEdyZWF0ZXIgR2xhc2dvdyBh
bmQgQ2x5ZGUsIEcxMiAwWEggR2xhc2dvdywgVW5pdGVkIEtpbmdkb20uJiN4RDtIZWFsdGggUHJv
dGVjdGlvbiBTY290bGFuZCwgTkhTIE5hdGlvbmFsIFNlcnZpY2VzIFNjb3RsYW5kLCBHMiA2UUUg
R2xhc2dvdywgVW5pdGVkIEtpbmdkb20uJiN4RDtXZXN0IG9mIFNjb3RsYW5kIFNwZWNpYWxpc3Qg
Vmlyb2xvZ3kgQ2VudHJlLCBOSFMgR3JlYXRlciBHbGFzZ293IGFuZCBDbHlkZSwgRzMxIDJFUiBH
bGFzZ293LCBVbml0ZWQgS2luZ2RvbS4mI3hEO01SQy1Vbml2ZXJzaXR5IG9mIEdsYXNnb3cgQ2Vu
dHJlIGZvciBWaXJ1cyBSZXNlYXJjaCwgSW5zdGl0dXRlIG9mIEluZmVjdGlvbiwgSW1tdW5pdHkg
YW5kIEluZmxhbW1hdGlvbiwgQ29sbGVnZSBvZiBNZWRpY2FsLCBWZXRlcmluYXJ5IGFuZCBMaWZl
IFNjaWVuY2VzLCBVbml2ZXJzaXR5IG9mIEdsYXNnb3csIEc2MSAxUUggR2xhc2dvdywgVW5pdGVk
IEtpbmdkb207IGxvdWlzZS5tYXR0aGV3c0BnbGFzZ293LmFjLnVrIFBhYmxvLk11cmNpYUBnbGFz
Z293LmFjLnVrLjwvYXV0aC1hZGRyZXNzPjx0aXRsZXM+PHRpdGxlPlZpcnVzLXZpcnVzIGludGVy
YWN0aW9ucyBpbXBhY3QgdGhlIHBvcHVsYXRpb24gZHluYW1pY3Mgb2YgaW5mbHVlbnphIGFuZCB0
aGUgY29tbW9uIGNvbGQ8L3RpdGxlPjxzZWNvbmRhcnktdGl0bGU+UHJvYyBOYXRsIEFjYWQgU2Np
IFUgUyBBPC9zZWNvbmRhcnktdGl0bGU+PC90aXRsZXM+PHBlcmlvZGljYWw+PGZ1bGwtdGl0bGU+
UHJvYyBOYXRsIEFjYWQgU2NpIFUgUyBBPC9mdWxsLXRpdGxlPjwvcGVyaW9kaWNhbD48ZWRpdGlv
bj4yMDE5LzEyLzE4PC9lZGl0aW9uPjxrZXl3b3Jkcz48a2V5d29yZD5lY29sb2d5PC9rZXl3b3Jk
PjxrZXl3b3JkPmVwaWRlbWlvbG9neTwva2V5d29yZD48a2V5d29yZD52aXJvbG9neTwva2V5d29y
ZD48L2tleXdvcmRzPjxkYXRlcz48eWVhcj4yMDE5PC95ZWFyPjxwdWItZGF0ZXM+PGRhdGU+RGVj
IDE2PC9kYXRlPjwvcHViLWRhdGVzPjwvZGF0ZXM+PGlzYm4+MTA5MS02NDkwIChFbGVjdHJvbmlj
KSYjeEQ7MDAyNy04NDI0IChMaW5raW5nKTwvaXNibj48YWNjZXNzaW9uLW51bT4zMTg0Mzg4Nzwv
YWNjZXNzaW9uLW51bT48dXJscz48cmVsYXRlZC11cmxzPjx1cmw+aHR0cHM6Ly93d3cubmNiaS5u
bG0ubmloLmdvdi9wdWJtZWQvMzE4NDM4ODc8L3VybD48L3JlbGF0ZWQtdXJscz48L3VybHM+PGN1
c3RvbTI+UE1DNjkzNjcxOTwvY3VzdG9tMj48ZWxlY3Ryb25pYy1yZXNvdXJjZS1udW0+MTAuMTA3
My9wbmFzLjE5MTEwODMxMTY8L2VsZWN0cm9uaWMtcmVzb3VyY2UtbnVtPjwvcmVjb3JkPjwvQ2l0
ZT48L0VuZE5vdGU+AG==
</w:fldData>
        </w:fldChar>
      </w:r>
      <w:r w:rsidR="0025502F" w:rsidRPr="005C0965">
        <w:rPr>
          <w:rFonts w:ascii="Times New Roman" w:hAnsi="Times New Roman" w:cs="Times New Roman"/>
          <w:kern w:val="0"/>
          <w:sz w:val="24"/>
          <w:szCs w:val="24"/>
        </w:rPr>
        <w:instrText xml:space="preserve"> ADDIN EN.CITE.DATA </w:instrText>
      </w:r>
      <w:r w:rsidR="00357FB5" w:rsidRPr="005C0965">
        <w:rPr>
          <w:rFonts w:ascii="Times New Roman" w:hAnsi="Times New Roman" w:cs="Times New Roman"/>
          <w:kern w:val="0"/>
          <w:sz w:val="24"/>
          <w:szCs w:val="24"/>
        </w:rPr>
      </w:r>
      <w:r w:rsidR="00357FB5" w:rsidRPr="005C0965">
        <w:rPr>
          <w:rFonts w:ascii="Times New Roman" w:hAnsi="Times New Roman" w:cs="Times New Roman"/>
          <w:kern w:val="0"/>
          <w:sz w:val="24"/>
          <w:szCs w:val="24"/>
        </w:rPr>
        <w:fldChar w:fldCharType="end"/>
      </w:r>
      <w:r w:rsidR="00357FB5" w:rsidRPr="005C0965">
        <w:rPr>
          <w:rFonts w:ascii="Times New Roman" w:hAnsi="Times New Roman" w:cs="Times New Roman"/>
          <w:kern w:val="0"/>
          <w:sz w:val="24"/>
          <w:szCs w:val="24"/>
        </w:rPr>
      </w:r>
      <w:r w:rsidR="00357FB5" w:rsidRPr="005C0965">
        <w:rPr>
          <w:rFonts w:ascii="Times New Roman" w:hAnsi="Times New Roman" w:cs="Times New Roman"/>
          <w:kern w:val="0"/>
          <w:sz w:val="24"/>
          <w:szCs w:val="24"/>
        </w:rPr>
        <w:fldChar w:fldCharType="separate"/>
      </w:r>
      <w:r w:rsidR="0025502F" w:rsidRPr="005C0965">
        <w:rPr>
          <w:rFonts w:ascii="Times New Roman" w:hAnsi="Times New Roman" w:cs="Times New Roman"/>
          <w:noProof/>
          <w:kern w:val="0"/>
          <w:sz w:val="24"/>
          <w:szCs w:val="24"/>
        </w:rPr>
        <w:t>(1)</w:t>
      </w:r>
      <w:r w:rsidR="00357FB5" w:rsidRPr="005C0965">
        <w:rPr>
          <w:rFonts w:ascii="Times New Roman" w:hAnsi="Times New Roman" w:cs="Times New Roman"/>
          <w:kern w:val="0"/>
          <w:sz w:val="24"/>
          <w:szCs w:val="24"/>
        </w:rPr>
        <w:fldChar w:fldCharType="end"/>
      </w:r>
      <w:r w:rsidR="00CE4914" w:rsidRPr="005C0965">
        <w:rPr>
          <w:rFonts w:ascii="Times New Roman" w:hAnsi="Times New Roman" w:cs="Times New Roman"/>
          <w:kern w:val="0"/>
          <w:sz w:val="24"/>
          <w:szCs w:val="24"/>
        </w:rPr>
        <w:t xml:space="preserve">The Holm’s method was used to adjust </w:t>
      </w:r>
      <w:r w:rsidR="00CE4914" w:rsidRPr="005C0965">
        <w:rPr>
          <w:rFonts w:ascii="Times New Roman" w:hAnsi="Times New Roman" w:cs="Times New Roman"/>
          <w:i/>
          <w:iCs/>
          <w:kern w:val="0"/>
          <w:sz w:val="24"/>
          <w:szCs w:val="24"/>
        </w:rPr>
        <w:t>P</w:t>
      </w:r>
      <w:r w:rsidR="00CE4914" w:rsidRPr="005C0965">
        <w:rPr>
          <w:rFonts w:ascii="Times New Roman" w:hAnsi="Times New Roman" w:cs="Times New Roman"/>
          <w:kern w:val="0"/>
          <w:sz w:val="24"/>
          <w:szCs w:val="24"/>
        </w:rPr>
        <w:t xml:space="preserve"> value for multiple comparisons. R version 3.4.4 was used to conduct these analyses.</w:t>
      </w:r>
      <w:bookmarkEnd w:id="1"/>
      <w:r w:rsidR="00731E67" w:rsidRPr="005C0965">
        <w:rPr>
          <w:rFonts w:ascii="Times New Roman" w:hAnsi="Times New Roman" w:cs="Times New Roman"/>
          <w:kern w:val="0"/>
          <w:sz w:val="24"/>
          <w:szCs w:val="24"/>
        </w:rPr>
        <w:br w:type="page"/>
      </w:r>
    </w:p>
    <w:p w:rsidR="00BC482A" w:rsidRPr="005C0965" w:rsidRDefault="00BC482A" w:rsidP="00BC482A">
      <w:pPr>
        <w:spacing w:line="480" w:lineRule="auto"/>
        <w:rPr>
          <w:rFonts w:ascii="Times New Roman" w:hAnsi="Times New Roman" w:cs="Times New Roman"/>
          <w:sz w:val="24"/>
          <w:szCs w:val="24"/>
        </w:rPr>
        <w:sectPr w:rsidR="00BC482A" w:rsidRPr="005C0965" w:rsidSect="00796D8A">
          <w:pgSz w:w="11906" w:h="16838"/>
          <w:pgMar w:top="1440" w:right="1800" w:bottom="1440" w:left="1800" w:header="851" w:footer="992" w:gutter="0"/>
          <w:cols w:space="425"/>
          <w:docGrid w:type="lines" w:linePitch="312"/>
        </w:sectPr>
      </w:pPr>
    </w:p>
    <w:p w:rsidR="00470043" w:rsidRPr="005C0965" w:rsidRDefault="00BC482A" w:rsidP="00EA16A5">
      <w:pPr>
        <w:spacing w:line="480" w:lineRule="auto"/>
        <w:rPr>
          <w:rFonts w:ascii="Times New Roman" w:hAnsi="Times New Roman" w:cs="Times New Roman"/>
          <w:sz w:val="24"/>
          <w:szCs w:val="24"/>
        </w:rPr>
      </w:pPr>
      <w:bookmarkStart w:id="2" w:name="_Hlk76900636"/>
      <w:r w:rsidRPr="005C0965">
        <w:rPr>
          <w:rFonts w:ascii="Times New Roman" w:hAnsi="Times New Roman" w:cs="Times New Roman"/>
          <w:b/>
          <w:bCs/>
        </w:rPr>
        <w:lastRenderedPageBreak/>
        <w:t xml:space="preserve">Supplemental Table </w:t>
      </w:r>
      <w:r w:rsidR="00D5127E" w:rsidRPr="005C0965">
        <w:rPr>
          <w:rFonts w:ascii="Times New Roman" w:hAnsi="Times New Roman" w:cs="Times New Roman"/>
          <w:b/>
          <w:bCs/>
        </w:rPr>
        <w:t>1</w:t>
      </w:r>
      <w:r w:rsidRPr="005C0965">
        <w:rPr>
          <w:rFonts w:ascii="Times New Roman" w:hAnsi="Times New Roman" w:cs="Times New Roman" w:hint="eastAsia"/>
        </w:rPr>
        <w:t>.</w:t>
      </w:r>
      <w:bookmarkEnd w:id="2"/>
      <w:r w:rsidRPr="005C0965">
        <w:rPr>
          <w:rFonts w:ascii="Times New Roman" w:hAnsi="Times New Roman" w:cs="Times New Roman"/>
        </w:rPr>
        <w:t xml:space="preserve"> The </w:t>
      </w:r>
      <w:bookmarkStart w:id="3" w:name="_Hlk76351228"/>
      <w:r w:rsidRPr="005C0965">
        <w:rPr>
          <w:rFonts w:ascii="Times New Roman" w:hAnsi="Times New Roman" w:cs="Times New Roman"/>
        </w:rPr>
        <w:t>specific primers for genotyping of HPeV</w:t>
      </w:r>
      <w:r w:rsidR="00DC5B2A" w:rsidRPr="005C0965">
        <w:rPr>
          <w:rFonts w:ascii="Times New Roman" w:hAnsi="Times New Roman" w:cs="Times New Roman"/>
        </w:rPr>
        <w:t>.</w:t>
      </w:r>
      <w:bookmarkEnd w:id="3"/>
    </w:p>
    <w:tbl>
      <w:tblPr>
        <w:tblW w:w="18995" w:type="dxa"/>
        <w:tblLayout w:type="fixed"/>
        <w:tblLook w:val="04A0"/>
      </w:tblPr>
      <w:tblGrid>
        <w:gridCol w:w="567"/>
        <w:gridCol w:w="1701"/>
        <w:gridCol w:w="4962"/>
        <w:gridCol w:w="4961"/>
        <w:gridCol w:w="1559"/>
        <w:gridCol w:w="1275"/>
        <w:gridCol w:w="2410"/>
        <w:gridCol w:w="1560"/>
      </w:tblGrid>
      <w:tr w:rsidR="005616E0" w:rsidRPr="005C0965" w:rsidTr="005616E0">
        <w:trPr>
          <w:trHeight w:val="276"/>
        </w:trPr>
        <w:tc>
          <w:tcPr>
            <w:tcW w:w="567" w:type="dxa"/>
            <w:tcBorders>
              <w:top w:val="single" w:sz="4" w:space="0" w:color="000000"/>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jc w:val="left"/>
              <w:rPr>
                <w:rFonts w:ascii="Times New Roman" w:eastAsia="等线" w:hAnsi="Times New Roman" w:cs="Times New Roman"/>
                <w:kern w:val="0"/>
                <w:sz w:val="22"/>
                <w:szCs w:val="22"/>
              </w:rPr>
            </w:pPr>
            <w:bookmarkStart w:id="4" w:name="_Hlk44073223"/>
            <w:r w:rsidRPr="005C0965">
              <w:rPr>
                <w:rFonts w:ascii="Times New Roman" w:eastAsia="等线" w:hAnsi="Times New Roman" w:cs="Times New Roman"/>
                <w:kern w:val="0"/>
                <w:sz w:val="22"/>
                <w:szCs w:val="22"/>
              </w:rPr>
              <w:t xml:space="preserve">ID </w:t>
            </w:r>
          </w:p>
        </w:tc>
        <w:tc>
          <w:tcPr>
            <w:tcW w:w="1701" w:type="dxa"/>
            <w:tcBorders>
              <w:top w:val="single" w:sz="4" w:space="0" w:color="000000"/>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jc w:val="left"/>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 xml:space="preserve">Primer name </w:t>
            </w:r>
          </w:p>
        </w:tc>
        <w:tc>
          <w:tcPr>
            <w:tcW w:w="4962" w:type="dxa"/>
            <w:tcBorders>
              <w:top w:val="single" w:sz="4" w:space="0" w:color="000000"/>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jc w:val="left"/>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Forward primer</w:t>
            </w:r>
          </w:p>
        </w:tc>
        <w:tc>
          <w:tcPr>
            <w:tcW w:w="4961" w:type="dxa"/>
            <w:tcBorders>
              <w:top w:val="single" w:sz="4" w:space="0" w:color="000000"/>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jc w:val="left"/>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Reverse primer</w:t>
            </w:r>
          </w:p>
        </w:tc>
        <w:tc>
          <w:tcPr>
            <w:tcW w:w="1559" w:type="dxa"/>
            <w:tcBorders>
              <w:top w:val="single" w:sz="4" w:space="0" w:color="000000"/>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Product size(nt)</w:t>
            </w:r>
          </w:p>
        </w:tc>
        <w:tc>
          <w:tcPr>
            <w:tcW w:w="1275" w:type="dxa"/>
            <w:tcBorders>
              <w:top w:val="single" w:sz="4" w:space="0" w:color="000000"/>
              <w:left w:val="nil"/>
              <w:bottom w:val="single" w:sz="4" w:space="0" w:color="000000"/>
              <w:right w:val="nil"/>
            </w:tcBorders>
            <w:shd w:val="clear" w:color="auto" w:fill="FFFFFF"/>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Gene</w:t>
            </w:r>
          </w:p>
        </w:tc>
        <w:tc>
          <w:tcPr>
            <w:tcW w:w="2410" w:type="dxa"/>
            <w:tcBorders>
              <w:top w:val="single" w:sz="4" w:space="0" w:color="000000"/>
              <w:left w:val="nil"/>
              <w:bottom w:val="single" w:sz="4" w:space="0" w:color="000000"/>
              <w:right w:val="nil"/>
            </w:tcBorders>
            <w:shd w:val="clear" w:color="auto" w:fill="FFFFFF"/>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hAnsi="Times New Roman" w:cs="Times New Roman" w:hint="eastAsia"/>
                <w:b/>
                <w:bCs/>
              </w:rPr>
              <w:t>M</w:t>
            </w:r>
            <w:r w:rsidRPr="005C0965">
              <w:rPr>
                <w:rFonts w:ascii="Times New Roman" w:hAnsi="Times New Roman" w:cs="Times New Roman"/>
                <w:b/>
                <w:bCs/>
              </w:rPr>
              <w:t>ethod</w:t>
            </w:r>
          </w:p>
        </w:tc>
        <w:tc>
          <w:tcPr>
            <w:tcW w:w="1560" w:type="dxa"/>
            <w:tcBorders>
              <w:top w:val="single" w:sz="4" w:space="0" w:color="000000"/>
              <w:left w:val="nil"/>
              <w:bottom w:val="single" w:sz="4" w:space="0" w:color="000000"/>
              <w:right w:val="nil"/>
            </w:tcBorders>
            <w:shd w:val="clear" w:color="auto" w:fill="FFFFFF"/>
          </w:tcPr>
          <w:p w:rsidR="005616E0" w:rsidRPr="005C0965" w:rsidRDefault="005616E0" w:rsidP="005C0965">
            <w:pPr>
              <w:autoSpaceDE w:val="0"/>
              <w:autoSpaceDN w:val="0"/>
              <w:adjustRightInd w:val="0"/>
              <w:spacing w:beforeLines="50"/>
              <w:jc w:val="left"/>
              <w:rPr>
                <w:rFonts w:ascii="Times New Roman" w:hAnsi="Times New Roman" w:cs="Times New Roman"/>
                <w:b/>
                <w:kern w:val="0"/>
                <w:sz w:val="24"/>
                <w:szCs w:val="24"/>
              </w:rPr>
            </w:pPr>
            <w:r w:rsidRPr="005C0965">
              <w:rPr>
                <w:rFonts w:ascii="Times New Roman" w:hAnsi="Times New Roman" w:cs="Times New Roman"/>
                <w:b/>
                <w:kern w:val="0"/>
                <w:sz w:val="24"/>
                <w:szCs w:val="24"/>
              </w:rPr>
              <w:t>References</w:t>
            </w:r>
          </w:p>
          <w:p w:rsidR="005616E0" w:rsidRPr="005C0965" w:rsidRDefault="005616E0" w:rsidP="00C4273D">
            <w:pPr>
              <w:widowControl/>
              <w:spacing w:line="360" w:lineRule="auto"/>
              <w:jc w:val="center"/>
              <w:rPr>
                <w:rFonts w:ascii="Times New Roman" w:hAnsi="Times New Roman" w:cs="Times New Roman"/>
                <w:b/>
                <w:bCs/>
              </w:rPr>
            </w:pPr>
          </w:p>
        </w:tc>
      </w:tr>
      <w:tr w:rsidR="005616E0" w:rsidRPr="005C0965" w:rsidTr="005616E0">
        <w:trPr>
          <w:trHeight w:val="276"/>
        </w:trPr>
        <w:tc>
          <w:tcPr>
            <w:tcW w:w="567" w:type="dxa"/>
            <w:vMerge w:val="restart"/>
            <w:tcBorders>
              <w:top w:val="nil"/>
              <w:left w:val="nil"/>
              <w:right w:val="nil"/>
            </w:tcBorders>
            <w:shd w:val="clear" w:color="auto" w:fill="FFFFFF"/>
            <w:noWrap/>
            <w:vAlign w:val="center"/>
            <w:hideMark/>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1</w:t>
            </w:r>
          </w:p>
        </w:tc>
        <w:tc>
          <w:tcPr>
            <w:tcW w:w="170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PeV F</w:t>
            </w:r>
            <w:r w:rsidRPr="005C0965">
              <w:rPr>
                <w:rFonts w:ascii="Times New Roman" w:eastAsia="等线" w:hAnsi="Times New Roman" w:cs="Times New Roman" w:hint="eastAsia"/>
                <w:kern w:val="0"/>
                <w:sz w:val="22"/>
                <w:szCs w:val="22"/>
              </w:rPr>
              <w:t>1R1</w:t>
            </w:r>
          </w:p>
        </w:tc>
        <w:tc>
          <w:tcPr>
            <w:tcW w:w="4962"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TNMGNATGGGNTTYTTYCCNAAY</w:t>
            </w:r>
          </w:p>
        </w:tc>
        <w:tc>
          <w:tcPr>
            <w:tcW w:w="496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ARTARTCNARYTCR CAYTCYTC</w:t>
            </w:r>
          </w:p>
        </w:tc>
        <w:tc>
          <w:tcPr>
            <w:tcW w:w="1559"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1203</w:t>
            </w:r>
          </w:p>
        </w:tc>
        <w:tc>
          <w:tcPr>
            <w:tcW w:w="1275" w:type="dxa"/>
            <w:vMerge w:val="restart"/>
            <w:tcBorders>
              <w:top w:val="nil"/>
              <w:left w:val="nil"/>
              <w:right w:val="nil"/>
            </w:tcBorders>
            <w:shd w:val="clear" w:color="auto" w:fill="FFFFFF"/>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VP1</w:t>
            </w:r>
          </w:p>
        </w:tc>
        <w:tc>
          <w:tcPr>
            <w:tcW w:w="2410" w:type="dxa"/>
            <w:vMerge w:val="restart"/>
            <w:tcBorders>
              <w:top w:val="nil"/>
              <w:left w:val="nil"/>
              <w:right w:val="nil"/>
            </w:tcBorders>
            <w:shd w:val="clear" w:color="auto" w:fill="FFFFFF"/>
            <w:vAlign w:val="center"/>
          </w:tcPr>
          <w:p w:rsidR="005616E0" w:rsidRPr="005C0965" w:rsidRDefault="005616E0" w:rsidP="00896D8C">
            <w:pPr>
              <w:widowControl/>
              <w:spacing w:line="360" w:lineRule="auto"/>
              <w:jc w:val="center"/>
              <w:rPr>
                <w:rFonts w:ascii="Times New Roman" w:eastAsia="等线" w:hAnsi="Times New Roman" w:cs="Times New Roman"/>
                <w:kern w:val="0"/>
                <w:sz w:val="22"/>
                <w:szCs w:val="22"/>
              </w:rPr>
            </w:pPr>
            <w:r w:rsidRPr="005C0965">
              <w:rPr>
                <w:rFonts w:ascii="Times New Roman" w:hAnsi="Times New Roman" w:cs="Times New Roman"/>
                <w:sz w:val="24"/>
                <w:szCs w:val="24"/>
              </w:rPr>
              <w:t>Nested RT-PCR</w:t>
            </w:r>
          </w:p>
        </w:tc>
        <w:tc>
          <w:tcPr>
            <w:tcW w:w="1560" w:type="dxa"/>
            <w:vMerge w:val="restart"/>
            <w:tcBorders>
              <w:top w:val="nil"/>
              <w:left w:val="nil"/>
              <w:right w:val="nil"/>
            </w:tcBorders>
            <w:shd w:val="clear" w:color="auto" w:fill="FFFFFF"/>
            <w:vAlign w:val="center"/>
          </w:tcPr>
          <w:p w:rsidR="005616E0" w:rsidRPr="005C0965" w:rsidRDefault="00357FB5" w:rsidP="005169D6">
            <w:pPr>
              <w:widowControl/>
              <w:spacing w:line="360" w:lineRule="auto"/>
              <w:jc w:val="center"/>
              <w:rPr>
                <w:rFonts w:ascii="Times New Roman" w:hAnsi="Times New Roman" w:cs="Times New Roman"/>
                <w:sz w:val="24"/>
                <w:szCs w:val="24"/>
              </w:rPr>
            </w:pPr>
            <w:r w:rsidRPr="005C0965">
              <w:rPr>
                <w:rFonts w:ascii="Times New Roman" w:hAnsi="Times New Roman" w:cs="Times New Roman"/>
                <w:sz w:val="24"/>
                <w:szCs w:val="24"/>
              </w:rPr>
              <w:fldChar w:fldCharType="begin">
                <w:fldData xml:space="preserve">PEVuZE5vdGU+PENpdGU+PEF1dGhvcj5BbGFtPC9BdXRob3I+PFllYXI+MjAxMzwvWWVhcj48UmVj
TnVtPjQxPC9SZWNOdW0+PERpc3BsYXlUZXh0PigyKTwvRGlzcGxheVRleHQ+PHJlY29yZD48cmVj
LW51bWJlcj40MTwvcmVjLW51bWJlcj48Zm9yZWlnbi1rZXlzPjxrZXkgYXBwPSJFTiIgZGItaWQ9
InRzYXhkemVlNnh2encwZWF2Mm9wczB0YXNwd3c5ZmVmNWY5ZCIgdGltZXN0YW1wPSIxNjI1OTc1
OTYxIj40MTwva2V5PjwvZm9yZWlnbi1rZXlzPjxyZWYtdHlwZSBuYW1lPSJKb3VybmFsIEFydGlj
bGUiPjE3PC9yZWYtdHlwZT48Y29udHJpYnV0b3JzPjxhdXRob3JzPjxhdXRob3I+QWxhbSwgTS4g
TS48L2F1dGhvcj48YXV0aG9yPktodXJzaGlkLCBBLjwvYXV0aG9yPjxhdXRob3I+U2hhdWthdCwg
Uy48L2F1dGhvcj48YXV0aG9yPlJhbmEsIE0uIFMuPC9hdXRob3I+PGF1dGhvcj5TaGFyaWYsIFMu
PC9hdXRob3I+PGF1dGhvcj5BbmdleiwgTS48L2F1dGhvcj48YXV0aG9yPk5pc2FyLCBOLjwvYXV0
aG9yPjxhdXRob3I+TmFlZW0sIE0uPC9hdXRob3I+PGF1dGhvcj5aYWhvb3IgWmFpZGksIFMuIFMu
PC9hdXRob3I+PC9hdXRob3JzPjwvY29udHJpYnV0b3JzPjxhdXRoLWFkZHJlc3M+RGVwYXJ0bWVu
dCBvZiBCaW90ZWNobm9sb2d5LCBRdWFpZC1pLUF6YW0gVW5pdmVyc2l0eSwgSXNsYW1hYmFkLCBQ
YWtpc3Rhbi48L2F1dGgtYWRkcmVzcz48dGl0bGVzPjx0aXRsZT5IdW1hbiBwYXJlY2hvdmlydXMg
Z2Vub3R5cGVzIC0xMCwgLTEzIGFuZCAtMTUgaW4gUGFraXN0YW5pIGNoaWxkcmVuIHdpdGggYWN1
dGUgZGVoeWRyYXRpbmcgZ2FzdHJvZW50ZXJpdGlzPC90aXRsZT48c2Vjb25kYXJ5LXRpdGxlPlBM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ZXJpb2RpY2FsPjxwYWdlcz5lNzgzNzc8L3BhZ2VzPjx2b2x1bWU+ODwvdm9sdW1lPjxudW1iZXI+
MTE8L251bWJlcj48ZWRpdGlvbj4yMDEzLzExLzIzPC9lZGl0aW9uPjxrZXl3b3Jkcz48a2V5d29y
ZD5BY3V0ZSBEaXNlYXNlL2VwaWRlbWlvbG9neTwva2V5d29yZD48a2V5d29yZD5DaGlsZCwgUHJl
c2Nob29sPC9rZXl3b3JkPjxrZXl3b3JkPkRlaHlkcmF0aW9uLypjb21wbGljYXRpb25zPC9rZXl3
b3JkPjxrZXl3b3JkPkZlY2VzL3Zpcm9sb2d5PC9rZXl3b3JkPjxrZXl3b3JkPkZlbWFsZTwva2V5
d29yZD48a2V5d29yZD5HYXN0cm9lbnRlcml0aXMvKmNvbXBsaWNhdGlvbnMvZXBpZGVtaW9sb2d5
Lyp2aXJvbG9neTwva2V5d29yZD48a2V5d29yZD4qR2Vub3R5cGU8L2tleXdvcmQ+PGtleXdvcmQ+
SHVtYW5zPC9rZXl3b3JkPjxrZXl3b3JkPkluZmFudDwva2V5d29yZD48a2V5d29yZD5NYWxlPC9r
ZXl3b3JkPjxrZXl3b3JkPlBha2lzdGFuL2VwaWRlbWlvbG9neTwva2V5d29yZD48a2V5d29yZD5Q
YXJlY2hvdmlydXMvY2xhc3NpZmljYXRpb24vKmdlbmV0aWNzLypwaHlzaW9sb2d5PC9rZXl3b3Jk
PjxrZXl3b3JkPlBoeWxvZ2VueTwva2V5d29yZD48a2V5d29yZD5SZXRyb3NwZWN0aXZlIFN0dWRp
ZXM8L2tleXdvcmQ+PC9rZXl3b3Jkcz48ZGF0ZXM+PHllYXI+MjAxMzwveWVhcj48L2RhdGVzPjxp
c2JuPjE5MzItNjIwMzwvaXNibj48YWNjZXNzaW9uLW51bT4yNDI2NTY4NTwvYWNjZXNzaW9uLW51
bT48dXJscz48L3VybHM+PGN1c3RvbTI+UE1DMzgyNzAzNzwvY3VzdG9tMj48ZWxlY3Ryb25pYy1y
ZXNvdXJjZS1udW0+MTAuMTM3MS9qb3VybmFsLnBvbmUuMDA3ODM3NzwvZWxlY3Ryb25pYy1yZXNv
dXJjZS1udW0+PHJlbW90ZS1kYXRhYmFzZS1wcm92aWRlcj5OTE08L3JlbW90ZS1kYXRhYmFzZS1w
cm92aWRlcj48bGFuZ3VhZ2U+ZW5nPC9sYW5ndWFnZT48L3JlY29yZD48L0NpdGU+PC9FbmROb3Rl
PgB=
</w:fldData>
              </w:fldChar>
            </w:r>
            <w:r w:rsidR="001E124C" w:rsidRPr="005C0965">
              <w:rPr>
                <w:rFonts w:ascii="Times New Roman" w:hAnsi="Times New Roman" w:cs="Times New Roman"/>
                <w:sz w:val="24"/>
                <w:szCs w:val="24"/>
              </w:rPr>
              <w:instrText xml:space="preserve"> ADDIN EN.CITE </w:instrText>
            </w:r>
            <w:r w:rsidRPr="005C0965">
              <w:rPr>
                <w:rFonts w:ascii="Times New Roman" w:hAnsi="Times New Roman" w:cs="Times New Roman"/>
                <w:sz w:val="24"/>
                <w:szCs w:val="24"/>
              </w:rPr>
              <w:fldChar w:fldCharType="begin">
                <w:fldData xml:space="preserve">PEVuZE5vdGU+PENpdGU+PEF1dGhvcj5BbGFtPC9BdXRob3I+PFllYXI+MjAxMzwvWWVhcj48UmVj
TnVtPjQxPC9SZWNOdW0+PERpc3BsYXlUZXh0PigyKTwvRGlzcGxheVRleHQ+PHJlY29yZD48cmVj
LW51bWJlcj40MTwvcmVjLW51bWJlcj48Zm9yZWlnbi1rZXlzPjxrZXkgYXBwPSJFTiIgZGItaWQ9
InRzYXhkemVlNnh2encwZWF2Mm9wczB0YXNwd3c5ZmVmNWY5ZCIgdGltZXN0YW1wPSIxNjI1OTc1
OTYxIj40MTwva2V5PjwvZm9yZWlnbi1rZXlzPjxyZWYtdHlwZSBuYW1lPSJKb3VybmFsIEFydGlj
bGUiPjE3PC9yZWYtdHlwZT48Y29udHJpYnV0b3JzPjxhdXRob3JzPjxhdXRob3I+QWxhbSwgTS4g
TS48L2F1dGhvcj48YXV0aG9yPktodXJzaGlkLCBBLjwvYXV0aG9yPjxhdXRob3I+U2hhdWthdCwg
Uy48L2F1dGhvcj48YXV0aG9yPlJhbmEsIE0uIFMuPC9hdXRob3I+PGF1dGhvcj5TaGFyaWYsIFMu
PC9hdXRob3I+PGF1dGhvcj5BbmdleiwgTS48L2F1dGhvcj48YXV0aG9yPk5pc2FyLCBOLjwvYXV0
aG9yPjxhdXRob3I+TmFlZW0sIE0uPC9hdXRob3I+PGF1dGhvcj5aYWhvb3IgWmFpZGksIFMuIFMu
PC9hdXRob3I+PC9hdXRob3JzPjwvY29udHJpYnV0b3JzPjxhdXRoLWFkZHJlc3M+RGVwYXJ0bWVu
dCBvZiBCaW90ZWNobm9sb2d5LCBRdWFpZC1pLUF6YW0gVW5pdmVyc2l0eSwgSXNsYW1hYmFkLCBQ
YWtpc3Rhbi48L2F1dGgtYWRkcmVzcz48dGl0bGVzPjx0aXRsZT5IdW1hbiBwYXJlY2hvdmlydXMg
Z2Vub3R5cGVzIC0xMCwgLTEzIGFuZCAtMTUgaW4gUGFraXN0YW5pIGNoaWxkcmVuIHdpdGggYWN1
dGUgZGVoeWRyYXRpbmcgZ2FzdHJvZW50ZXJpdGlzPC90aXRsZT48c2Vjb25kYXJ5LXRpdGxlPlBM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ZXJpb2RpY2FsPjxwYWdlcz5lNzgzNzc8L3BhZ2VzPjx2b2x1bWU+ODwvdm9sdW1lPjxudW1iZXI+
MTE8L251bWJlcj48ZWRpdGlvbj4yMDEzLzExLzIzPC9lZGl0aW9uPjxrZXl3b3Jkcz48a2V5d29y
ZD5BY3V0ZSBEaXNlYXNlL2VwaWRlbWlvbG9neTwva2V5d29yZD48a2V5d29yZD5DaGlsZCwgUHJl
c2Nob29sPC9rZXl3b3JkPjxrZXl3b3JkPkRlaHlkcmF0aW9uLypjb21wbGljYXRpb25zPC9rZXl3
b3JkPjxrZXl3b3JkPkZlY2VzL3Zpcm9sb2d5PC9rZXl3b3JkPjxrZXl3b3JkPkZlbWFsZTwva2V5
d29yZD48a2V5d29yZD5HYXN0cm9lbnRlcml0aXMvKmNvbXBsaWNhdGlvbnMvZXBpZGVtaW9sb2d5
Lyp2aXJvbG9neTwva2V5d29yZD48a2V5d29yZD4qR2Vub3R5cGU8L2tleXdvcmQ+PGtleXdvcmQ+
SHVtYW5zPC9rZXl3b3JkPjxrZXl3b3JkPkluZmFudDwva2V5d29yZD48a2V5d29yZD5NYWxlPC9r
ZXl3b3JkPjxrZXl3b3JkPlBha2lzdGFuL2VwaWRlbWlvbG9neTwva2V5d29yZD48a2V5d29yZD5Q
YXJlY2hvdmlydXMvY2xhc3NpZmljYXRpb24vKmdlbmV0aWNzLypwaHlzaW9sb2d5PC9rZXl3b3Jk
PjxrZXl3b3JkPlBoeWxvZ2VueTwva2V5d29yZD48a2V5d29yZD5SZXRyb3NwZWN0aXZlIFN0dWRp
ZXM8L2tleXdvcmQ+PC9rZXl3b3Jkcz48ZGF0ZXM+PHllYXI+MjAxMzwveWVhcj48L2RhdGVzPjxp
c2JuPjE5MzItNjIwMzwvaXNibj48YWNjZXNzaW9uLW51bT4yNDI2NTY4NTwvYWNjZXNzaW9uLW51
bT48dXJscz48L3VybHM+PGN1c3RvbTI+UE1DMzgyNzAzNzwvY3VzdG9tMj48ZWxlY3Ryb25pYy1y
ZXNvdXJjZS1udW0+MTAuMTM3MS9qb3VybmFsLnBvbmUuMDA3ODM3NzwvZWxlY3Ryb25pYy1yZXNv
dXJjZS1udW0+PHJlbW90ZS1kYXRhYmFzZS1wcm92aWRlcj5OTE08L3JlbW90ZS1kYXRhYmFzZS1w
cm92aWRlcj48bGFuZ3VhZ2U+ZW5nPC9sYW5ndWFnZT48L3JlY29yZD48L0NpdGU+PC9FbmROb3Rl
PgB=
</w:fldData>
              </w:fldChar>
            </w:r>
            <w:r w:rsidR="001E124C" w:rsidRPr="005C0965">
              <w:rPr>
                <w:rFonts w:ascii="Times New Roman" w:hAnsi="Times New Roman" w:cs="Times New Roman"/>
                <w:sz w:val="24"/>
                <w:szCs w:val="24"/>
              </w:rPr>
              <w:instrText xml:space="preserve"> ADDIN EN.CITE.DATA </w:instrText>
            </w:r>
            <w:r w:rsidRPr="005C0965">
              <w:rPr>
                <w:rFonts w:ascii="Times New Roman" w:hAnsi="Times New Roman" w:cs="Times New Roman"/>
                <w:sz w:val="24"/>
                <w:szCs w:val="24"/>
              </w:rPr>
            </w:r>
            <w:r w:rsidRPr="005C0965">
              <w:rPr>
                <w:rFonts w:ascii="Times New Roman" w:hAnsi="Times New Roman" w:cs="Times New Roman"/>
                <w:sz w:val="24"/>
                <w:szCs w:val="24"/>
              </w:rPr>
              <w:fldChar w:fldCharType="end"/>
            </w:r>
            <w:r w:rsidRPr="005C0965">
              <w:rPr>
                <w:rFonts w:ascii="Times New Roman" w:hAnsi="Times New Roman" w:cs="Times New Roman"/>
                <w:sz w:val="24"/>
                <w:szCs w:val="24"/>
              </w:rPr>
            </w:r>
            <w:r w:rsidRPr="005C0965">
              <w:rPr>
                <w:rFonts w:ascii="Times New Roman" w:hAnsi="Times New Roman" w:cs="Times New Roman"/>
                <w:sz w:val="24"/>
                <w:szCs w:val="24"/>
              </w:rPr>
              <w:fldChar w:fldCharType="separate"/>
            </w:r>
            <w:r w:rsidR="001E124C" w:rsidRPr="005C0965">
              <w:rPr>
                <w:rFonts w:ascii="Times New Roman" w:hAnsi="Times New Roman" w:cs="Times New Roman"/>
                <w:noProof/>
                <w:sz w:val="24"/>
                <w:szCs w:val="24"/>
              </w:rPr>
              <w:t>(2)</w:t>
            </w:r>
            <w:r w:rsidRPr="005C0965">
              <w:rPr>
                <w:rFonts w:ascii="Times New Roman" w:hAnsi="Times New Roman" w:cs="Times New Roman"/>
                <w:sz w:val="24"/>
                <w:szCs w:val="24"/>
              </w:rPr>
              <w:fldChar w:fldCharType="end"/>
            </w:r>
          </w:p>
        </w:tc>
      </w:tr>
      <w:tr w:rsidR="005616E0" w:rsidRPr="005C0965" w:rsidTr="005616E0">
        <w:trPr>
          <w:trHeight w:val="276"/>
        </w:trPr>
        <w:tc>
          <w:tcPr>
            <w:tcW w:w="567" w:type="dxa"/>
            <w:vMerge/>
            <w:tcBorders>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p>
        </w:tc>
        <w:tc>
          <w:tcPr>
            <w:tcW w:w="170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PeV F2</w:t>
            </w:r>
            <w:r w:rsidRPr="005C0965">
              <w:rPr>
                <w:rFonts w:ascii="Times New Roman" w:eastAsia="等线" w:hAnsi="Times New Roman" w:cs="Times New Roman" w:hint="eastAsia"/>
                <w:kern w:val="0"/>
                <w:sz w:val="22"/>
                <w:szCs w:val="22"/>
              </w:rPr>
              <w:t>R2</w:t>
            </w:r>
          </w:p>
        </w:tc>
        <w:tc>
          <w:tcPr>
            <w:tcW w:w="4962"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GAGTTGGACAATGCCATCTAYACNATNTGYG</w:t>
            </w:r>
          </w:p>
        </w:tc>
        <w:tc>
          <w:tcPr>
            <w:tcW w:w="496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GTTCCTGTTAGAGCTGTCTTRAANATRTCRTC</w:t>
            </w:r>
          </w:p>
        </w:tc>
        <w:tc>
          <w:tcPr>
            <w:tcW w:w="1559"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109</w:t>
            </w:r>
            <w:r w:rsidRPr="005C0965">
              <w:rPr>
                <w:rFonts w:ascii="Times New Roman" w:eastAsia="等线" w:hAnsi="Times New Roman" w:cs="Times New Roman" w:hint="eastAsia"/>
                <w:kern w:val="0"/>
                <w:sz w:val="22"/>
                <w:szCs w:val="22"/>
              </w:rPr>
              <w:t>1</w:t>
            </w:r>
          </w:p>
        </w:tc>
        <w:tc>
          <w:tcPr>
            <w:tcW w:w="1275" w:type="dxa"/>
            <w:vMerge/>
            <w:tcBorders>
              <w:left w:val="nil"/>
              <w:bottom w:val="nil"/>
              <w:right w:val="nil"/>
            </w:tcBorders>
            <w:shd w:val="clear" w:color="auto" w:fill="FFFFFF"/>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highlight w:val="green"/>
              </w:rPr>
            </w:pPr>
          </w:p>
        </w:tc>
        <w:tc>
          <w:tcPr>
            <w:tcW w:w="2410" w:type="dxa"/>
            <w:vMerge/>
            <w:tcBorders>
              <w:left w:val="nil"/>
              <w:bottom w:val="nil"/>
              <w:right w:val="nil"/>
            </w:tcBorders>
            <w:shd w:val="clear" w:color="auto" w:fill="FFFFFF"/>
          </w:tcPr>
          <w:p w:rsidR="005616E0" w:rsidRPr="005C0965" w:rsidRDefault="005616E0" w:rsidP="00C4273D">
            <w:pPr>
              <w:widowControl/>
              <w:spacing w:line="360" w:lineRule="auto"/>
              <w:jc w:val="center"/>
              <w:rPr>
                <w:rFonts w:ascii="Times New Roman" w:eastAsia="等线" w:hAnsi="Times New Roman" w:cs="Times New Roman"/>
                <w:kern w:val="0"/>
                <w:sz w:val="22"/>
                <w:szCs w:val="22"/>
                <w:highlight w:val="green"/>
              </w:rPr>
            </w:pPr>
          </w:p>
        </w:tc>
        <w:tc>
          <w:tcPr>
            <w:tcW w:w="1560" w:type="dxa"/>
            <w:vMerge/>
            <w:tcBorders>
              <w:left w:val="nil"/>
              <w:bottom w:val="nil"/>
              <w:right w:val="nil"/>
            </w:tcBorders>
            <w:shd w:val="clear" w:color="auto" w:fill="FFFFFF"/>
            <w:vAlign w:val="center"/>
          </w:tcPr>
          <w:p w:rsidR="005616E0" w:rsidRPr="005C0965" w:rsidRDefault="005616E0" w:rsidP="005169D6">
            <w:pPr>
              <w:widowControl/>
              <w:spacing w:line="360" w:lineRule="auto"/>
              <w:jc w:val="center"/>
              <w:rPr>
                <w:rFonts w:ascii="Times New Roman" w:eastAsia="等线" w:hAnsi="Times New Roman" w:cs="Times New Roman"/>
                <w:kern w:val="0"/>
                <w:sz w:val="22"/>
                <w:szCs w:val="22"/>
                <w:highlight w:val="green"/>
              </w:rPr>
            </w:pPr>
          </w:p>
        </w:tc>
      </w:tr>
      <w:tr w:rsidR="005616E0" w:rsidRPr="005C0965" w:rsidTr="005616E0">
        <w:trPr>
          <w:trHeight w:val="276"/>
        </w:trPr>
        <w:tc>
          <w:tcPr>
            <w:tcW w:w="567"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2</w:t>
            </w:r>
          </w:p>
        </w:tc>
        <w:tc>
          <w:tcPr>
            <w:tcW w:w="170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VP1-parEcho</w:t>
            </w:r>
          </w:p>
        </w:tc>
        <w:tc>
          <w:tcPr>
            <w:tcW w:w="4962"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CCAAAATTCRTGGGGTTC</w:t>
            </w:r>
          </w:p>
        </w:tc>
        <w:tc>
          <w:tcPr>
            <w:tcW w:w="496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AAACCYCTRTCTAAATAWGC</w:t>
            </w:r>
          </w:p>
        </w:tc>
        <w:tc>
          <w:tcPr>
            <w:tcW w:w="1559"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760</w:t>
            </w:r>
          </w:p>
        </w:tc>
        <w:tc>
          <w:tcPr>
            <w:tcW w:w="1275" w:type="dxa"/>
            <w:tcBorders>
              <w:top w:val="nil"/>
              <w:left w:val="nil"/>
              <w:bottom w:val="nil"/>
              <w:right w:val="nil"/>
            </w:tcBorders>
            <w:shd w:val="clear" w:color="auto" w:fill="FFFFFF"/>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VP1</w:t>
            </w:r>
          </w:p>
        </w:tc>
        <w:tc>
          <w:tcPr>
            <w:tcW w:w="2410" w:type="dxa"/>
            <w:tcBorders>
              <w:top w:val="nil"/>
              <w:left w:val="nil"/>
              <w:bottom w:val="nil"/>
              <w:right w:val="nil"/>
            </w:tcBorders>
            <w:shd w:val="clear" w:color="auto" w:fill="FFFFFF"/>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Touch-down RT-PCR</w:t>
            </w:r>
          </w:p>
        </w:tc>
        <w:tc>
          <w:tcPr>
            <w:tcW w:w="1560" w:type="dxa"/>
            <w:tcBorders>
              <w:top w:val="nil"/>
              <w:left w:val="nil"/>
              <w:bottom w:val="nil"/>
              <w:right w:val="nil"/>
            </w:tcBorders>
            <w:shd w:val="clear" w:color="auto" w:fill="FFFFFF"/>
          </w:tcPr>
          <w:p w:rsidR="005616E0" w:rsidRPr="005C0965" w:rsidRDefault="00357FB5" w:rsidP="005169D6">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fldChar w:fldCharType="begin">
                <w:fldData xml:space="preserve">PEVuZE5vdGU+PENpdGU+PEF1dGhvcj5TYW5vPC9BdXRob3I+PFllYXI+MjAxODwvWWVhcj48UmVj
TnVtPjQyPC9SZWNOdW0+PERpc3BsYXlUZXh0PigzKTwvRGlzcGxheVRleHQ+PHJlY29yZD48cmVj
LW51bWJlcj40MjwvcmVjLW51bWJlcj48Zm9yZWlnbi1rZXlzPjxrZXkgYXBwPSJFTiIgZGItaWQ9
InRzYXhkemVlNnh2encwZWF2Mm9wczB0YXNwd3c5ZmVmNWY5ZCIgdGltZXN0YW1wPSIxNjI1OTc1
OTg2Ij40Mjwva2V5PjwvZm9yZWlnbi1rZXlzPjxyZWYtdHlwZSBuYW1lPSJKb3VybmFsIEFydGlj
bGUiPjE3PC9yZWYtdHlwZT48Y29udHJpYnV0b3JzPjxhdXRob3JzPjxhdXRob3I+U2FubywgSy48
L2F1dGhvcj48YXV0aG9yPkhhbWFkYSwgSC48L2F1dGhvcj48YXV0aG9yPkhpcm9zZSwgUy48L2F1
dGhvcj48YXV0aG9yPlN1Z2l1cmEsIEsuPC9hdXRob3I+PGF1dGhvcj5IYXJhZGEsIFMuPC9hdXRo
b3I+PGF1dGhvcj5Lb2l6dW1pLCBNLjwvYXV0aG9yPjxhdXRob3I+SGFyYSwgTS48L2F1dGhvcj48
YXV0aG9yPk5pc2hpamltYSwgSC48L2F1dGhvcj48YXV0aG9yPlRhaXJhLCBNLjwvYXV0aG9yPjxh
dXRob3I+T2d1cmEsIEEuPC9hdXRob3I+PGF1dGhvcj5PZ2F3YSwgVC48L2F1dGhvcj48YXV0aG9y
PlRha2FuYXNoaSwgSi4gSS48L2F1dGhvcj48L2F1dGhvcnM+PC9jb250cmlidXRvcnM+PGF1dGgt
YWRkcmVzcz5EZXBhcnRtZW50IG9mIFBlZGlhdHJpY3MsIFRva3lvIFdvbWVuJmFwb3M7cyBNZWRp
Y2FsIFVuaXZlcnNpdHkgWWFjaGl5byBNZWRpY2FsIENlbnRlciwgWWFjaGl5bywgQ2hpYmEsIEph
cGFuLiYjeEQ7RGl2aXNpb24gb2YgVmlyb2xvZ3ksIENoaWJhIFByZWZlY3R1cmFsIEluc3RpdHV0
ZSBvZiBQdWJsaWMgSGVhbHRoLCBDaHVvdSwgQ2hpYmEsIEphcGFuLiYjeEQ7RGVwYXJ0bWVudCBv
ZiBOZXVyb2xvZ3kgYW5kIERldmVsb3BtZW50YWwgUGVkaWF0cmljcywgVG9reW8gV29tZW4mYXBv
cztzIE1lZGljYWwgVW5pdmVyc2l0eSBZYWNoaXlvIE1lZGljYWwgQ2VudGVyLCBZYWNoaXlvLCBD
aGliYSwgSmFwYW4uPC9hdXRoLWFkZHJlc3M+PHRpdGxlcz48dGl0bGU+UHJldmFsZW5jZSBhbmQg
Y2hhcmFjdGVyaXN0aWNzIG9mIGh1bWFuIHBhcmVjaG92aXJ1cyBhbmQgZW50ZXJvdmlydXMgaW5m
ZWN0aW9uIGluIGZlYnJpbGUgaW5mYW50czwvdGl0bGU+PHNlY29uZGFyeS10aXRsZT5QZWRpYXRy
IEludDwvc2Vjb25kYXJ5LXRpdGxlPjxhbHQtdGl0bGU+UGVkaWF0cmljcyBpbnRlcm5hdGlvbmFs
IDogb2ZmaWNpYWwgam91cm5hbCBvZiB0aGUgSmFwYW4gUGVkaWF0cmljIFNvY2lldHk8L2FsdC10
aXRsZT48L3RpdGxlcz48cGVyaW9kaWNhbD48ZnVsbC10aXRsZT5QZWRpYXRyIEludDwvZnVsbC10
aXRsZT48YWJici0xPlBlZGlhdHJpY3MgaW50ZXJuYXRpb25hbCA6IG9mZmljaWFsIGpvdXJuYWwg
b2YgdGhlIEphcGFuIFBlZGlhdHJpYyBTb2NpZXR5PC9hYmJyLTE+PC9wZXJpb2RpY2FsPjxhbHQt
cGVyaW9kaWNhbD48ZnVsbC10aXRsZT5QZWRpYXRyIEludDwvZnVsbC10aXRsZT48YWJici0xPlBl
ZGlhdHJpY3MgaW50ZXJuYXRpb25hbCA6IG9mZmljaWFsIGpvdXJuYWwgb2YgdGhlIEphcGFuIFBl
ZGlhdHJpYyBTb2NpZXR5PC9hYmJyLTE+PC9hbHQtcGVyaW9kaWNhbD48cGFnZXM+MTQyLTE0Nzwv
cGFnZXM+PHZvbHVtZT42MDwvdm9sdW1lPjxudW1iZXI+MjwvbnVtYmVyPjxlZGl0aW9uPjIwMTcv
MTIvMDY8L2VkaXRpb24+PGtleXdvcmRzPjxrZXl3b3JkPkNlcmVicm9zcGluYWwgRmx1aWQvbWlj
cm9iaW9sb2d5PC9rZXl3b3JkPjxrZXl3b3JkPkVudGVyb3ZpcnVzLyppc29sYXRpb24gJmFtcDsg
cHVyaWZpY2F0aW9uPC9rZXl3b3JkPjxrZXl3b3JkPkVudGVyb3ZpcnVzIEluZmVjdGlvbnMvZGlh
Z25vc2lzLyplcGlkZW1pb2xvZ3k8L2tleXdvcmQ+PGtleXdvcmQ+RmVjZXMvbWljcm9iaW9sb2d5
PC9rZXl3b3JkPjxrZXl3b3JkPkZlbWFsZTwva2V5d29yZD48a2V5d29yZD5GZXZlci9ldGlvbG9n
eTwva2V5d29yZD48a2V5d29yZD5IdW1hbnM8L2tleXdvcmQ+PGtleXdvcmQ+SW5mYW50PC9rZXl3
b3JkPjxrZXl3b3JkPkluZmFudCwgTmV3Ym9ybjwva2V5d29yZD48a2V5d29yZD5KYXBhbi9lcGlk
ZW1pb2xvZ3k8L2tleXdvcmQ+PGtleXdvcmQ+TWFsZTwva2V5d29yZD48a2V5d29yZD5QYXJlY2hv
dmlydXMvKmlzb2xhdGlvbiAmYW1wOyBwdXJpZmljYXRpb248L2tleXdvcmQ+PGtleXdvcmQ+UGhh
cnlueC9taWNyb2Jpb2xvZ3k8L2tleXdvcmQ+PGtleXdvcmQ+UGljb3JuYXZpcmlkYWUgSW5mZWN0
aW9ucy9kaWFnbm9zaXMvKmVwaWRlbWlvbG9neTwva2V5d29yZD48a2V5d29yZD5QcmV2YWxlbmNl
PC9rZXl3b3JkPjxrZXl3b3JkPlByb3NwZWN0aXZlIFN0dWRpZXM8L2tleXdvcmQ+PGtleXdvcmQ+
UmV2ZXJzZSBUcmFuc2NyaXB0YXNlIFBvbHltZXJhc2UgQ2hhaW4gUmVhY3Rpb248L2tleXdvcmQ+
PGtleXdvcmQ+ZW50ZXJvdmlydXM8L2tleXdvcmQ+PGtleXdvcmQ+ZmV2ZXI8L2tleXdvcmQ+PGtl
eXdvcmQ+aHVtYW4gcGFyZWNob3ZpcnVzPC9rZXl3b3JkPjxrZXl3b3JkPm5lb25hdGU8L2tleXdv
cmQ+PC9rZXl3b3Jkcz48ZGF0ZXM+PHllYXI+MjAxODwveWVhcj48cHViLWRhdGVzPjxkYXRlPkZl
YjwvZGF0ZT48L3B1Yi1kYXRlcz48L2RhdGVzPjxpc2JuPjEzMjgtODA2NzwvaXNibj48YWNjZXNz
aW9uLW51bT4yOTIwNTY3OTwvYWNjZXNzaW9uLW51bT48dXJscz48L3VybHM+PGVsZWN0cm9uaWMt
cmVzb3VyY2UtbnVtPjEwLjExMTEvcGVkLjEzNDY3PC9lbGVjdHJvbmljLXJlc291cmNlLW51bT48
cmVtb3RlLWRhdGFiYXNlLXByb3ZpZGVyPk5MTTwvcmVtb3RlLWRhdGFiYXNlLXByb3ZpZGVyPjxs
YW5ndWFnZT5lbmc8L2xhbmd1YWdlPjwvcmVjb3JkPjwvQ2l0ZT48L0VuZE5vdGU+
</w:fldData>
              </w:fldChar>
            </w:r>
            <w:r w:rsidR="001E124C" w:rsidRPr="005C0965">
              <w:rPr>
                <w:rFonts w:ascii="Times New Roman" w:eastAsia="等线" w:hAnsi="Times New Roman" w:cs="Times New Roman"/>
                <w:kern w:val="0"/>
                <w:sz w:val="22"/>
                <w:szCs w:val="22"/>
              </w:rPr>
              <w:instrText xml:space="preserve"> ADDIN EN.CITE </w:instrText>
            </w:r>
            <w:r w:rsidRPr="005C0965">
              <w:rPr>
                <w:rFonts w:ascii="Times New Roman" w:eastAsia="等线" w:hAnsi="Times New Roman" w:cs="Times New Roman"/>
                <w:kern w:val="0"/>
                <w:sz w:val="22"/>
                <w:szCs w:val="22"/>
              </w:rPr>
              <w:fldChar w:fldCharType="begin">
                <w:fldData xml:space="preserve">PEVuZE5vdGU+PENpdGU+PEF1dGhvcj5TYW5vPC9BdXRob3I+PFllYXI+MjAxODwvWWVhcj48UmVj
TnVtPjQyPC9SZWNOdW0+PERpc3BsYXlUZXh0PigzKTwvRGlzcGxheVRleHQ+PHJlY29yZD48cmVj
LW51bWJlcj40MjwvcmVjLW51bWJlcj48Zm9yZWlnbi1rZXlzPjxrZXkgYXBwPSJFTiIgZGItaWQ9
InRzYXhkemVlNnh2encwZWF2Mm9wczB0YXNwd3c5ZmVmNWY5ZCIgdGltZXN0YW1wPSIxNjI1OTc1
OTg2Ij40Mjwva2V5PjwvZm9yZWlnbi1rZXlzPjxyZWYtdHlwZSBuYW1lPSJKb3VybmFsIEFydGlj
bGUiPjE3PC9yZWYtdHlwZT48Y29udHJpYnV0b3JzPjxhdXRob3JzPjxhdXRob3I+U2FubywgSy48
L2F1dGhvcj48YXV0aG9yPkhhbWFkYSwgSC48L2F1dGhvcj48YXV0aG9yPkhpcm9zZSwgUy48L2F1
dGhvcj48YXV0aG9yPlN1Z2l1cmEsIEsuPC9hdXRob3I+PGF1dGhvcj5IYXJhZGEsIFMuPC9hdXRo
b3I+PGF1dGhvcj5Lb2l6dW1pLCBNLjwvYXV0aG9yPjxhdXRob3I+SGFyYSwgTS48L2F1dGhvcj48
YXV0aG9yPk5pc2hpamltYSwgSC48L2F1dGhvcj48YXV0aG9yPlRhaXJhLCBNLjwvYXV0aG9yPjxh
dXRob3I+T2d1cmEsIEEuPC9hdXRob3I+PGF1dGhvcj5PZ2F3YSwgVC48L2F1dGhvcj48YXV0aG9y
PlRha2FuYXNoaSwgSi4gSS48L2F1dGhvcj48L2F1dGhvcnM+PC9jb250cmlidXRvcnM+PGF1dGgt
YWRkcmVzcz5EZXBhcnRtZW50IG9mIFBlZGlhdHJpY3MsIFRva3lvIFdvbWVuJmFwb3M7cyBNZWRp
Y2FsIFVuaXZlcnNpdHkgWWFjaGl5byBNZWRpY2FsIENlbnRlciwgWWFjaGl5bywgQ2hpYmEsIEph
cGFuLiYjeEQ7RGl2aXNpb24gb2YgVmlyb2xvZ3ksIENoaWJhIFByZWZlY3R1cmFsIEluc3RpdHV0
ZSBvZiBQdWJsaWMgSGVhbHRoLCBDaHVvdSwgQ2hpYmEsIEphcGFuLiYjeEQ7RGVwYXJ0bWVudCBv
ZiBOZXVyb2xvZ3kgYW5kIERldmVsb3BtZW50YWwgUGVkaWF0cmljcywgVG9reW8gV29tZW4mYXBv
cztzIE1lZGljYWwgVW5pdmVyc2l0eSBZYWNoaXlvIE1lZGljYWwgQ2VudGVyLCBZYWNoaXlvLCBD
aGliYSwgSmFwYW4uPC9hdXRoLWFkZHJlc3M+PHRpdGxlcz48dGl0bGU+UHJldmFsZW5jZSBhbmQg
Y2hhcmFjdGVyaXN0aWNzIG9mIGh1bWFuIHBhcmVjaG92aXJ1cyBhbmQgZW50ZXJvdmlydXMgaW5m
ZWN0aW9uIGluIGZlYnJpbGUgaW5mYW50czwvdGl0bGU+PHNlY29uZGFyeS10aXRsZT5QZWRpYXRy
IEludDwvc2Vjb25kYXJ5LXRpdGxlPjxhbHQtdGl0bGU+UGVkaWF0cmljcyBpbnRlcm5hdGlvbmFs
IDogb2ZmaWNpYWwgam91cm5hbCBvZiB0aGUgSmFwYW4gUGVkaWF0cmljIFNvY2lldHk8L2FsdC10
aXRsZT48L3RpdGxlcz48cGVyaW9kaWNhbD48ZnVsbC10aXRsZT5QZWRpYXRyIEludDwvZnVsbC10
aXRsZT48YWJici0xPlBlZGlhdHJpY3MgaW50ZXJuYXRpb25hbCA6IG9mZmljaWFsIGpvdXJuYWwg
b2YgdGhlIEphcGFuIFBlZGlhdHJpYyBTb2NpZXR5PC9hYmJyLTE+PC9wZXJpb2RpY2FsPjxhbHQt
cGVyaW9kaWNhbD48ZnVsbC10aXRsZT5QZWRpYXRyIEludDwvZnVsbC10aXRsZT48YWJici0xPlBl
ZGlhdHJpY3MgaW50ZXJuYXRpb25hbCA6IG9mZmljaWFsIGpvdXJuYWwgb2YgdGhlIEphcGFuIFBl
ZGlhdHJpYyBTb2NpZXR5PC9hYmJyLTE+PC9hbHQtcGVyaW9kaWNhbD48cGFnZXM+MTQyLTE0Nzwv
cGFnZXM+PHZvbHVtZT42MDwvdm9sdW1lPjxudW1iZXI+MjwvbnVtYmVyPjxlZGl0aW9uPjIwMTcv
MTIvMDY8L2VkaXRpb24+PGtleXdvcmRzPjxrZXl3b3JkPkNlcmVicm9zcGluYWwgRmx1aWQvbWlj
cm9iaW9sb2d5PC9rZXl3b3JkPjxrZXl3b3JkPkVudGVyb3ZpcnVzLyppc29sYXRpb24gJmFtcDsg
cHVyaWZpY2F0aW9uPC9rZXl3b3JkPjxrZXl3b3JkPkVudGVyb3ZpcnVzIEluZmVjdGlvbnMvZGlh
Z25vc2lzLyplcGlkZW1pb2xvZ3k8L2tleXdvcmQ+PGtleXdvcmQ+RmVjZXMvbWljcm9iaW9sb2d5
PC9rZXl3b3JkPjxrZXl3b3JkPkZlbWFsZTwva2V5d29yZD48a2V5d29yZD5GZXZlci9ldGlvbG9n
eTwva2V5d29yZD48a2V5d29yZD5IdW1hbnM8L2tleXdvcmQ+PGtleXdvcmQ+SW5mYW50PC9rZXl3
b3JkPjxrZXl3b3JkPkluZmFudCwgTmV3Ym9ybjwva2V5d29yZD48a2V5d29yZD5KYXBhbi9lcGlk
ZW1pb2xvZ3k8L2tleXdvcmQ+PGtleXdvcmQ+TWFsZTwva2V5d29yZD48a2V5d29yZD5QYXJlY2hv
dmlydXMvKmlzb2xhdGlvbiAmYW1wOyBwdXJpZmljYXRpb248L2tleXdvcmQ+PGtleXdvcmQ+UGhh
cnlueC9taWNyb2Jpb2xvZ3k8L2tleXdvcmQ+PGtleXdvcmQ+UGljb3JuYXZpcmlkYWUgSW5mZWN0
aW9ucy9kaWFnbm9zaXMvKmVwaWRlbWlvbG9neTwva2V5d29yZD48a2V5d29yZD5QcmV2YWxlbmNl
PC9rZXl3b3JkPjxrZXl3b3JkPlByb3NwZWN0aXZlIFN0dWRpZXM8L2tleXdvcmQ+PGtleXdvcmQ+
UmV2ZXJzZSBUcmFuc2NyaXB0YXNlIFBvbHltZXJhc2UgQ2hhaW4gUmVhY3Rpb248L2tleXdvcmQ+
PGtleXdvcmQ+ZW50ZXJvdmlydXM8L2tleXdvcmQ+PGtleXdvcmQ+ZmV2ZXI8L2tleXdvcmQ+PGtl
eXdvcmQ+aHVtYW4gcGFyZWNob3ZpcnVzPC9rZXl3b3JkPjxrZXl3b3JkPm5lb25hdGU8L2tleXdv
cmQ+PC9rZXl3b3Jkcz48ZGF0ZXM+PHllYXI+MjAxODwveWVhcj48cHViLWRhdGVzPjxkYXRlPkZl
YjwvZGF0ZT48L3B1Yi1kYXRlcz48L2RhdGVzPjxpc2JuPjEzMjgtODA2NzwvaXNibj48YWNjZXNz
aW9uLW51bT4yOTIwNTY3OTwvYWNjZXNzaW9uLW51bT48dXJscz48L3VybHM+PGVsZWN0cm9uaWMt
cmVzb3VyY2UtbnVtPjEwLjExMTEvcGVkLjEzNDY3PC9lbGVjdHJvbmljLXJlc291cmNlLW51bT48
cmVtb3RlLWRhdGFiYXNlLXByb3ZpZGVyPk5MTTwvcmVtb3RlLWRhdGFiYXNlLXByb3ZpZGVyPjxs
YW5ndWFnZT5lbmc8L2xhbmd1YWdlPjwvcmVjb3JkPjwvQ2l0ZT48L0VuZE5vdGU+
</w:fldData>
              </w:fldChar>
            </w:r>
            <w:r w:rsidR="001E124C" w:rsidRPr="005C0965">
              <w:rPr>
                <w:rFonts w:ascii="Times New Roman" w:eastAsia="等线" w:hAnsi="Times New Roman" w:cs="Times New Roman"/>
                <w:kern w:val="0"/>
                <w:sz w:val="22"/>
                <w:szCs w:val="22"/>
              </w:rPr>
              <w:instrText xml:space="preserve"> ADDIN EN.CITE.DATA </w:instrText>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end"/>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separate"/>
            </w:r>
            <w:r w:rsidR="001E124C" w:rsidRPr="005C0965">
              <w:rPr>
                <w:rFonts w:ascii="Times New Roman" w:eastAsia="等线" w:hAnsi="Times New Roman" w:cs="Times New Roman"/>
                <w:noProof/>
                <w:kern w:val="0"/>
                <w:sz w:val="22"/>
                <w:szCs w:val="22"/>
              </w:rPr>
              <w:t>(3)</w:t>
            </w:r>
            <w:r w:rsidRPr="005C0965">
              <w:rPr>
                <w:rFonts w:ascii="Times New Roman" w:eastAsia="等线" w:hAnsi="Times New Roman" w:cs="Times New Roman"/>
                <w:kern w:val="0"/>
                <w:sz w:val="22"/>
                <w:szCs w:val="22"/>
              </w:rPr>
              <w:fldChar w:fldCharType="end"/>
            </w:r>
          </w:p>
        </w:tc>
      </w:tr>
      <w:tr w:rsidR="001E124C" w:rsidRPr="005C0965" w:rsidTr="0036085B">
        <w:trPr>
          <w:trHeight w:val="276"/>
        </w:trPr>
        <w:tc>
          <w:tcPr>
            <w:tcW w:w="567" w:type="dxa"/>
            <w:vMerge w:val="restart"/>
            <w:tcBorders>
              <w:top w:val="nil"/>
              <w:left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3</w:t>
            </w:r>
          </w:p>
        </w:tc>
        <w:tc>
          <w:tcPr>
            <w:tcW w:w="1701"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NRZ212</w:t>
            </w:r>
            <w:r w:rsidRPr="005C0965">
              <w:rPr>
                <w:rFonts w:ascii="Times New Roman" w:eastAsia="等线" w:hAnsi="Times New Roman" w:cs="Times New Roman" w:hint="eastAsia"/>
                <w:kern w:val="0"/>
                <w:sz w:val="22"/>
                <w:szCs w:val="22"/>
              </w:rPr>
              <w:t>/214</w:t>
            </w:r>
          </w:p>
        </w:tc>
        <w:tc>
          <w:tcPr>
            <w:tcW w:w="4962"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GACAATAGTTTTGAAATNACWATMCC</w:t>
            </w:r>
          </w:p>
        </w:tc>
        <w:tc>
          <w:tcPr>
            <w:tcW w:w="4961"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TAGTGYTTGTARAAACCYCTATCTA</w:t>
            </w:r>
          </w:p>
        </w:tc>
        <w:tc>
          <w:tcPr>
            <w:tcW w:w="1559"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977</w:t>
            </w:r>
          </w:p>
        </w:tc>
        <w:tc>
          <w:tcPr>
            <w:tcW w:w="1275" w:type="dxa"/>
            <w:vMerge w:val="restart"/>
            <w:tcBorders>
              <w:top w:val="nil"/>
              <w:left w:val="nil"/>
              <w:right w:val="nil"/>
            </w:tcBorders>
            <w:shd w:val="clear" w:color="auto" w:fill="FFFFFF"/>
            <w:vAlign w:val="center"/>
          </w:tcPr>
          <w:p w:rsidR="001E124C" w:rsidRPr="005C0965" w:rsidRDefault="001E124C" w:rsidP="001E124C">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VP1</w:t>
            </w:r>
          </w:p>
        </w:tc>
        <w:tc>
          <w:tcPr>
            <w:tcW w:w="2410" w:type="dxa"/>
            <w:vMerge w:val="restart"/>
            <w:tcBorders>
              <w:top w:val="nil"/>
              <w:left w:val="nil"/>
              <w:right w:val="nil"/>
            </w:tcBorders>
            <w:shd w:val="clear" w:color="auto" w:fill="FFFFFF"/>
            <w:vAlign w:val="center"/>
          </w:tcPr>
          <w:p w:rsidR="001E124C" w:rsidRPr="005C0965" w:rsidRDefault="001E124C" w:rsidP="001E124C">
            <w:pPr>
              <w:widowControl/>
              <w:spacing w:line="360" w:lineRule="auto"/>
              <w:jc w:val="center"/>
              <w:rPr>
                <w:rFonts w:ascii="Times New Roman" w:eastAsia="等线" w:hAnsi="Times New Roman" w:cs="Times New Roman"/>
                <w:kern w:val="0"/>
                <w:sz w:val="22"/>
                <w:szCs w:val="22"/>
              </w:rPr>
            </w:pPr>
            <w:r w:rsidRPr="005C0965">
              <w:rPr>
                <w:rFonts w:ascii="Times New Roman" w:hAnsi="Times New Roman" w:cs="Times New Roman"/>
                <w:sz w:val="24"/>
                <w:szCs w:val="24"/>
              </w:rPr>
              <w:t>Nested RT-PCR</w:t>
            </w:r>
          </w:p>
        </w:tc>
        <w:tc>
          <w:tcPr>
            <w:tcW w:w="1560" w:type="dxa"/>
            <w:vMerge w:val="restart"/>
            <w:tcBorders>
              <w:top w:val="nil"/>
              <w:left w:val="nil"/>
            </w:tcBorders>
            <w:shd w:val="clear" w:color="auto" w:fill="FFFFFF"/>
            <w:vAlign w:val="center"/>
          </w:tcPr>
          <w:p w:rsidR="001E124C" w:rsidRPr="005C0965" w:rsidRDefault="00357FB5" w:rsidP="005169D6">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fldChar w:fldCharType="begin">
                <w:fldData xml:space="preserve">PEVuZE5vdGU+PENpdGU+PEF1dGhvcj5IYXJ2YWxhPC9BdXRob3I+PFllYXI+MjAxMTwvWWVhcj48
UmVjTnVtPjQzPC9SZWNOdW0+PERpc3BsYXlUZXh0Pig0KTwvRGlzcGxheVRleHQ+PHJlY29yZD48
cmVjLW51bWJlcj40MzwvcmVjLW51bWJlcj48Zm9yZWlnbi1rZXlzPjxrZXkgYXBwPSJFTiIgZGIt
aWQ9InRzYXhkemVlNnh2encwZWF2Mm9wczB0YXNwd3c5ZmVmNWY5ZCIgdGltZXN0YW1wPSIxNjI1
OTc2MDA0Ij40Mzwva2V5PjwvZm9yZWlnbi1rZXlzPjxyZWYtdHlwZSBuYW1lPSJKb3VybmFsIEFy
dGljbGUiPjE3PC9yZWYtdHlwZT48Y29udHJpYnV0b3JzPjxhdXRob3JzPjxhdXRob3I+SGFydmFs
YSwgSC48L2F1dGhvcj48YXV0aG9yPlNoYXJwLCBDLiBQLjwvYXV0aG9yPjxhdXRob3I+TmdvbGUs
IEUuIE0uPC9hdXRob3I+PGF1dGhvcj5EZWxhcG9ydGUsIEUuPC9hdXRob3I+PGF1dGhvcj5QZWV0
ZXJzLCBNLjwvYXV0aG9yPjxhdXRob3I+U2ltbW9uZHMsIFAuPC9hdXRob3I+PC9hdXRob3JzPjwv
Y29udHJpYnV0b3JzPjxhdXRoLWFkZHJlc3M+Q2VudHJlIGZvciBJbmZlY3Rpb3VzIERpc2Vhc2Vz
LCBVbml2ZXJzaXR5IG9mIEVkaW5idXJnaCBFSDkgMVFILCBVbml0ZWQgS2luZ2RvbS4gaGVsaS5o
YXJ2YWxhQGx1aHQuc2NvdC5uaHMudWs8L2F1dGgtYWRkcmVzcz48dGl0bGVzPjx0aXRsZT5EZXRl
Y3Rpb24gYW5kIGdlbmV0aWMgY2hhcmFjdGVyaXphdGlvbiBvZiBlbnRlcm92aXJ1c2VzIGNpcmN1
bGF0aW5nIGFtb25nIHdpbGQgcG9wdWxhdGlvbnMgb2YgY2hpbXBhbnplZXMgaW4gQ2FtZXJvb246
IHJlbGF0aW9uc2hpcCB3aXRoIGh1bWFuIGFuZCBzaW1pYW4gZW50ZXJvdmlydXNlczwvdGl0bGU+
PHNlY29uZGFyeS10aXRsZT5KIFZpcm9sPC9zZWNvbmRhcnktdGl0bGU+PGFsdC10aXRsZT5Kb3Vy
bmFsIG9mIHZpcm9sb2d5PC9hbHQtdGl0bGU+PC90aXRsZXM+PHBlcmlvZGljYWw+PGZ1bGwtdGl0
bGU+SiBWaXJvbDwvZnVsbC10aXRsZT48YWJici0xPkpvdXJuYWwgb2Ygdmlyb2xvZ3k8L2FiYnIt
MT48L3BlcmlvZGljYWw+PGFsdC1wZXJpb2RpY2FsPjxmdWxsLXRpdGxlPkogVmlyb2w8L2Z1bGwt
dGl0bGU+PGFiYnItMT5Kb3VybmFsIG9mIHZpcm9sb2d5PC9hYmJyLTE+PC9hbHQtcGVyaW9kaWNh
bD48cGFnZXM+NDQ4MC02PC9wYWdlcz48dm9sdW1lPjg1PC92b2x1bWU+PG51bWJlcj45PC9udW1i
ZXI+PGVkaXRpb24+MjAxMS8wMi8yNTwvZWRpdGlvbj48a2V5d29yZHM+PGtleXdvcmQ+NSZhcG9z
OyBVbnRyYW5zbGF0ZWQgUmVnaW9uczwva2V5d29yZD48a2V5d29yZD5BbmltYWxzPC9rZXl3b3Jk
PjxrZXl3b3JkPkNhbWVyb29uL2VwaWRlbWlvbG9neTwva2V5d29yZD48a2V5d29yZD5DbHVzdGVy
IEFuYWx5c2lzPC9rZXl3b3JkPjxrZXl3b3JkPkVudGVyb3ZpcnVzLypjbGFzc2lmaWNhdGlvbi8q
Z2VuZXRpY3MvaXNvbGF0aW9uICZhbXA7IHB1cmlmaWNhdGlvbjwva2V5d29yZD48a2V5d29yZD5F
bnRlcm92aXJ1cyBJbmZlY3Rpb25zLyp2ZXRlcmluYXJ5L3Zpcm9sb2d5PC9rZXl3b3JkPjxrZXl3
b3JkPkZlY2VzL3Zpcm9sb2d5PC9rZXl3b3JkPjxrZXl3b3JkPkdvcmlsbGEgZ29yaWxsYTwva2V5
d29yZD48a2V5d29yZD5Nb2xlY3VsYXIgU2VxdWVuY2UgRGF0YTwva2V5d29yZD48a2V5d29yZD5Q
YW4gdHJvZ2xvZHl0ZXM8L2tleXdvcmQ+PGtleXdvcmQ+UGh5bG9nZW55PC9rZXl3b3JkPjxrZXl3
b3JkPlByaW1hdGUgRGlzZWFzZXMvKnZpcm9sb2d5PC9rZXl3b3JkPjxrZXl3b3JkPlJOQSwgVmly
YWwvZ2VuZXRpY3M8L2tleXdvcmQ+PGtleXdvcmQ+U2VxdWVuY2UgQW5hbHlzaXMsIEROQTwva2V5
d29yZD48a2V5d29yZD5TZXF1ZW5jZSBIb21vbG9neTwva2V5d29yZD48a2V5d29yZD5WaXJhbCBQ
cm90ZWlucy9nZW5ldGljczwva2V5d29yZD48L2tleXdvcmRzPjxkYXRlcz48eWVhcj4yMDExPC95
ZWFyPjxwdWItZGF0ZXM+PGRhdGU+TWF5PC9kYXRlPjwvcHViLWRhdGVzPjwvZGF0ZXM+PGlzYm4+
MDAyMi01MzhYIChQcmludCkmI3hEOzAwMjItNTM4eDwvaXNibj48YWNjZXNzaW9uLW51bT4yMTM0
NTk1NjwvYWNjZXNzaW9uLW51bT48dXJscz48L3VybHM+PGN1c3RvbTI+UE1DMzEyNjI1MDwvY3Vz
dG9tMj48ZWxlY3Ryb25pYy1yZXNvdXJjZS1udW0+MTAuMTEyOC9qdmkuMDIyODUtMTA8L2VsZWN0
cm9uaWMtcmVzb3VyY2UtbnVtPjxyZW1vdGUtZGF0YWJhc2UtcHJvdmlkZXI+TkxNPC9yZW1vdGUt
ZGF0YWJhc2UtcHJvdmlkZXI+PGxhbmd1YWdlPmVuZzwvbGFuZ3VhZ2U+PC9yZWNvcmQ+PC9DaXRl
PjwvRW5kTm90ZT4A
</w:fldData>
              </w:fldChar>
            </w:r>
            <w:r w:rsidR="008C1144" w:rsidRPr="005C0965">
              <w:rPr>
                <w:rFonts w:ascii="Times New Roman" w:eastAsia="等线" w:hAnsi="Times New Roman" w:cs="Times New Roman"/>
                <w:kern w:val="0"/>
                <w:sz w:val="22"/>
                <w:szCs w:val="22"/>
              </w:rPr>
              <w:instrText xml:space="preserve"> ADDIN EN.CITE </w:instrText>
            </w:r>
            <w:r w:rsidRPr="005C0965">
              <w:rPr>
                <w:rFonts w:ascii="Times New Roman" w:eastAsia="等线" w:hAnsi="Times New Roman" w:cs="Times New Roman"/>
                <w:kern w:val="0"/>
                <w:sz w:val="22"/>
                <w:szCs w:val="22"/>
              </w:rPr>
              <w:fldChar w:fldCharType="begin">
                <w:fldData xml:space="preserve">PEVuZE5vdGU+PENpdGU+PEF1dGhvcj5IYXJ2YWxhPC9BdXRob3I+PFllYXI+MjAxMTwvWWVhcj48
UmVjTnVtPjQzPC9SZWNOdW0+PERpc3BsYXlUZXh0Pig0KTwvRGlzcGxheVRleHQ+PHJlY29yZD48
cmVjLW51bWJlcj40MzwvcmVjLW51bWJlcj48Zm9yZWlnbi1rZXlzPjxrZXkgYXBwPSJFTiIgZGIt
aWQ9InRzYXhkemVlNnh2encwZWF2Mm9wczB0YXNwd3c5ZmVmNWY5ZCIgdGltZXN0YW1wPSIxNjI1
OTc2MDA0Ij40Mzwva2V5PjwvZm9yZWlnbi1rZXlzPjxyZWYtdHlwZSBuYW1lPSJKb3VybmFsIEFy
dGljbGUiPjE3PC9yZWYtdHlwZT48Y29udHJpYnV0b3JzPjxhdXRob3JzPjxhdXRob3I+SGFydmFs
YSwgSC48L2F1dGhvcj48YXV0aG9yPlNoYXJwLCBDLiBQLjwvYXV0aG9yPjxhdXRob3I+TmdvbGUs
IEUuIE0uPC9hdXRob3I+PGF1dGhvcj5EZWxhcG9ydGUsIEUuPC9hdXRob3I+PGF1dGhvcj5QZWV0
ZXJzLCBNLjwvYXV0aG9yPjxhdXRob3I+U2ltbW9uZHMsIFAuPC9hdXRob3I+PC9hdXRob3JzPjwv
Y29udHJpYnV0b3JzPjxhdXRoLWFkZHJlc3M+Q2VudHJlIGZvciBJbmZlY3Rpb3VzIERpc2Vhc2Vz
LCBVbml2ZXJzaXR5IG9mIEVkaW5idXJnaCBFSDkgMVFILCBVbml0ZWQgS2luZ2RvbS4gaGVsaS5o
YXJ2YWxhQGx1aHQuc2NvdC5uaHMudWs8L2F1dGgtYWRkcmVzcz48dGl0bGVzPjx0aXRsZT5EZXRl
Y3Rpb24gYW5kIGdlbmV0aWMgY2hhcmFjdGVyaXphdGlvbiBvZiBlbnRlcm92aXJ1c2VzIGNpcmN1
bGF0aW5nIGFtb25nIHdpbGQgcG9wdWxhdGlvbnMgb2YgY2hpbXBhbnplZXMgaW4gQ2FtZXJvb246
IHJlbGF0aW9uc2hpcCB3aXRoIGh1bWFuIGFuZCBzaW1pYW4gZW50ZXJvdmlydXNlczwvdGl0bGU+
PHNlY29uZGFyeS10aXRsZT5KIFZpcm9sPC9zZWNvbmRhcnktdGl0bGU+PGFsdC10aXRsZT5Kb3Vy
bmFsIG9mIHZpcm9sb2d5PC9hbHQtdGl0bGU+PC90aXRsZXM+PHBlcmlvZGljYWw+PGZ1bGwtdGl0
bGU+SiBWaXJvbDwvZnVsbC10aXRsZT48YWJici0xPkpvdXJuYWwgb2Ygdmlyb2xvZ3k8L2FiYnIt
MT48L3BlcmlvZGljYWw+PGFsdC1wZXJpb2RpY2FsPjxmdWxsLXRpdGxlPkogVmlyb2w8L2Z1bGwt
dGl0bGU+PGFiYnItMT5Kb3VybmFsIG9mIHZpcm9sb2d5PC9hYmJyLTE+PC9hbHQtcGVyaW9kaWNh
bD48cGFnZXM+NDQ4MC02PC9wYWdlcz48dm9sdW1lPjg1PC92b2x1bWU+PG51bWJlcj45PC9udW1i
ZXI+PGVkaXRpb24+MjAxMS8wMi8yNTwvZWRpdGlvbj48a2V5d29yZHM+PGtleXdvcmQ+NSZhcG9z
OyBVbnRyYW5zbGF0ZWQgUmVnaW9uczwva2V5d29yZD48a2V5d29yZD5BbmltYWxzPC9rZXl3b3Jk
PjxrZXl3b3JkPkNhbWVyb29uL2VwaWRlbWlvbG9neTwva2V5d29yZD48a2V5d29yZD5DbHVzdGVy
IEFuYWx5c2lzPC9rZXl3b3JkPjxrZXl3b3JkPkVudGVyb3ZpcnVzLypjbGFzc2lmaWNhdGlvbi8q
Z2VuZXRpY3MvaXNvbGF0aW9uICZhbXA7IHB1cmlmaWNhdGlvbjwva2V5d29yZD48a2V5d29yZD5F
bnRlcm92aXJ1cyBJbmZlY3Rpb25zLyp2ZXRlcmluYXJ5L3Zpcm9sb2d5PC9rZXl3b3JkPjxrZXl3
b3JkPkZlY2VzL3Zpcm9sb2d5PC9rZXl3b3JkPjxrZXl3b3JkPkdvcmlsbGEgZ29yaWxsYTwva2V5
d29yZD48a2V5d29yZD5Nb2xlY3VsYXIgU2VxdWVuY2UgRGF0YTwva2V5d29yZD48a2V5d29yZD5Q
YW4gdHJvZ2xvZHl0ZXM8L2tleXdvcmQ+PGtleXdvcmQ+UGh5bG9nZW55PC9rZXl3b3JkPjxrZXl3
b3JkPlByaW1hdGUgRGlzZWFzZXMvKnZpcm9sb2d5PC9rZXl3b3JkPjxrZXl3b3JkPlJOQSwgVmly
YWwvZ2VuZXRpY3M8L2tleXdvcmQ+PGtleXdvcmQ+U2VxdWVuY2UgQW5hbHlzaXMsIEROQTwva2V5
d29yZD48a2V5d29yZD5TZXF1ZW5jZSBIb21vbG9neTwva2V5d29yZD48a2V5d29yZD5WaXJhbCBQ
cm90ZWlucy9nZW5ldGljczwva2V5d29yZD48L2tleXdvcmRzPjxkYXRlcz48eWVhcj4yMDExPC95
ZWFyPjxwdWItZGF0ZXM+PGRhdGU+TWF5PC9kYXRlPjwvcHViLWRhdGVzPjwvZGF0ZXM+PGlzYm4+
MDAyMi01MzhYIChQcmludCkmI3hEOzAwMjItNTM4eDwvaXNibj48YWNjZXNzaW9uLW51bT4yMTM0
NTk1NjwvYWNjZXNzaW9uLW51bT48dXJscz48L3VybHM+PGN1c3RvbTI+UE1DMzEyNjI1MDwvY3Vz
dG9tMj48ZWxlY3Ryb25pYy1yZXNvdXJjZS1udW0+MTAuMTEyOC9qdmkuMDIyODUtMTA8L2VsZWN0
cm9uaWMtcmVzb3VyY2UtbnVtPjxyZW1vdGUtZGF0YWJhc2UtcHJvdmlkZXI+TkxNPC9yZW1vdGUt
ZGF0YWJhc2UtcHJvdmlkZXI+PGxhbmd1YWdlPmVuZzwvbGFuZ3VhZ2U+PC9yZWNvcmQ+PC9DaXRl
PjwvRW5kTm90ZT4A
</w:fldData>
              </w:fldChar>
            </w:r>
            <w:r w:rsidR="008C1144" w:rsidRPr="005C0965">
              <w:rPr>
                <w:rFonts w:ascii="Times New Roman" w:eastAsia="等线" w:hAnsi="Times New Roman" w:cs="Times New Roman"/>
                <w:kern w:val="0"/>
                <w:sz w:val="22"/>
                <w:szCs w:val="22"/>
              </w:rPr>
              <w:instrText xml:space="preserve"> ADDIN EN.CITE.DATA </w:instrText>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end"/>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separate"/>
            </w:r>
            <w:r w:rsidR="008C1144" w:rsidRPr="005C0965">
              <w:rPr>
                <w:rFonts w:ascii="Times New Roman" w:eastAsia="等线" w:hAnsi="Times New Roman" w:cs="Times New Roman"/>
                <w:noProof/>
                <w:kern w:val="0"/>
                <w:sz w:val="22"/>
                <w:szCs w:val="22"/>
              </w:rPr>
              <w:t>(4)</w:t>
            </w:r>
            <w:r w:rsidRPr="005C0965">
              <w:rPr>
                <w:rFonts w:ascii="Times New Roman" w:eastAsia="等线" w:hAnsi="Times New Roman" w:cs="Times New Roman"/>
                <w:kern w:val="0"/>
                <w:sz w:val="22"/>
                <w:szCs w:val="22"/>
              </w:rPr>
              <w:fldChar w:fldCharType="end"/>
            </w:r>
          </w:p>
        </w:tc>
      </w:tr>
      <w:tr w:rsidR="001E124C" w:rsidRPr="005C0965" w:rsidTr="00C04E67">
        <w:trPr>
          <w:trHeight w:val="276"/>
        </w:trPr>
        <w:tc>
          <w:tcPr>
            <w:tcW w:w="567" w:type="dxa"/>
            <w:vMerge/>
            <w:tcBorders>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p>
        </w:tc>
        <w:tc>
          <w:tcPr>
            <w:tcW w:w="1701"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NRZ213</w:t>
            </w:r>
            <w:r w:rsidRPr="005C0965">
              <w:rPr>
                <w:rFonts w:ascii="Times New Roman" w:eastAsia="等线" w:hAnsi="Times New Roman" w:cs="Times New Roman" w:hint="eastAsia"/>
                <w:kern w:val="0"/>
                <w:sz w:val="22"/>
                <w:szCs w:val="22"/>
              </w:rPr>
              <w:t>/214</w:t>
            </w:r>
          </w:p>
        </w:tc>
        <w:tc>
          <w:tcPr>
            <w:tcW w:w="4962"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ACTTGGATGAGGAARACWMATGG</w:t>
            </w:r>
          </w:p>
        </w:tc>
        <w:tc>
          <w:tcPr>
            <w:tcW w:w="4961"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TAGTGYTTGTARAAACCYCTATCTA</w:t>
            </w:r>
          </w:p>
        </w:tc>
        <w:tc>
          <w:tcPr>
            <w:tcW w:w="1559" w:type="dxa"/>
            <w:tcBorders>
              <w:top w:val="nil"/>
              <w:left w:val="nil"/>
              <w:bottom w:val="nil"/>
              <w:right w:val="nil"/>
            </w:tcBorders>
            <w:shd w:val="clear" w:color="auto" w:fill="FFFFFF"/>
            <w:noWrap/>
            <w:vAlign w:val="center"/>
          </w:tcPr>
          <w:p w:rsidR="001E124C" w:rsidRPr="005C0965" w:rsidRDefault="001E124C" w:rsidP="001E124C">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938</w:t>
            </w:r>
          </w:p>
        </w:tc>
        <w:tc>
          <w:tcPr>
            <w:tcW w:w="1275" w:type="dxa"/>
            <w:vMerge/>
            <w:tcBorders>
              <w:left w:val="nil"/>
              <w:bottom w:val="nil"/>
              <w:right w:val="nil"/>
            </w:tcBorders>
            <w:shd w:val="clear" w:color="auto" w:fill="FFFFFF"/>
            <w:vAlign w:val="center"/>
          </w:tcPr>
          <w:p w:rsidR="001E124C" w:rsidRPr="005C0965" w:rsidRDefault="001E124C" w:rsidP="001E124C">
            <w:pPr>
              <w:widowControl/>
              <w:spacing w:line="360" w:lineRule="auto"/>
              <w:jc w:val="center"/>
              <w:rPr>
                <w:rFonts w:ascii="Times New Roman" w:eastAsia="等线" w:hAnsi="Times New Roman" w:cs="Times New Roman"/>
                <w:kern w:val="0"/>
                <w:sz w:val="22"/>
                <w:szCs w:val="22"/>
                <w:highlight w:val="green"/>
              </w:rPr>
            </w:pPr>
          </w:p>
        </w:tc>
        <w:tc>
          <w:tcPr>
            <w:tcW w:w="2410" w:type="dxa"/>
            <w:vMerge/>
            <w:tcBorders>
              <w:left w:val="nil"/>
              <w:bottom w:val="nil"/>
              <w:right w:val="nil"/>
            </w:tcBorders>
            <w:shd w:val="clear" w:color="auto" w:fill="FFFFFF"/>
          </w:tcPr>
          <w:p w:rsidR="001E124C" w:rsidRPr="005C0965" w:rsidRDefault="001E124C" w:rsidP="001E124C">
            <w:pPr>
              <w:widowControl/>
              <w:spacing w:line="360" w:lineRule="auto"/>
              <w:jc w:val="center"/>
              <w:rPr>
                <w:rFonts w:ascii="Times New Roman" w:eastAsia="等线" w:hAnsi="Times New Roman" w:cs="Times New Roman"/>
                <w:kern w:val="0"/>
                <w:sz w:val="22"/>
                <w:szCs w:val="22"/>
                <w:highlight w:val="green"/>
              </w:rPr>
            </w:pPr>
          </w:p>
        </w:tc>
        <w:tc>
          <w:tcPr>
            <w:tcW w:w="1560" w:type="dxa"/>
            <w:vMerge/>
            <w:tcBorders>
              <w:left w:val="nil"/>
              <w:bottom w:val="nil"/>
            </w:tcBorders>
            <w:shd w:val="clear" w:color="auto" w:fill="FFFFFF"/>
            <w:vAlign w:val="center"/>
          </w:tcPr>
          <w:p w:rsidR="001E124C" w:rsidRPr="005C0965" w:rsidRDefault="001E124C" w:rsidP="005169D6">
            <w:pPr>
              <w:widowControl/>
              <w:spacing w:line="360" w:lineRule="auto"/>
              <w:jc w:val="center"/>
              <w:rPr>
                <w:rFonts w:ascii="Times New Roman" w:eastAsia="等线" w:hAnsi="Times New Roman" w:cs="Times New Roman"/>
                <w:kern w:val="0"/>
                <w:sz w:val="22"/>
                <w:szCs w:val="22"/>
              </w:rPr>
            </w:pPr>
          </w:p>
        </w:tc>
      </w:tr>
      <w:tr w:rsidR="005616E0" w:rsidRPr="005C0965" w:rsidTr="00FC0B3A">
        <w:trPr>
          <w:trHeight w:val="575"/>
        </w:trPr>
        <w:tc>
          <w:tcPr>
            <w:tcW w:w="567"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4</w:t>
            </w:r>
          </w:p>
        </w:tc>
        <w:tc>
          <w:tcPr>
            <w:tcW w:w="170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HPeV</w:t>
            </w:r>
            <w:r w:rsidRPr="005C0965">
              <w:rPr>
                <w:rFonts w:ascii="Times New Roman" w:eastAsia="等线" w:hAnsi="Times New Roman" w:cs="Times New Roman"/>
                <w:kern w:val="0"/>
                <w:sz w:val="22"/>
                <w:szCs w:val="22"/>
              </w:rPr>
              <w:t>-VP3/VP1</w:t>
            </w:r>
          </w:p>
        </w:tc>
        <w:tc>
          <w:tcPr>
            <w:tcW w:w="4962"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CATAYTCNTTYTCHACHTGGATGRGGAA</w:t>
            </w:r>
          </w:p>
        </w:tc>
        <w:tc>
          <w:tcPr>
            <w:tcW w:w="4961"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GGNCCATCATCYTGWGCTGANGT</w:t>
            </w:r>
          </w:p>
        </w:tc>
        <w:tc>
          <w:tcPr>
            <w:tcW w:w="1559" w:type="dxa"/>
            <w:tcBorders>
              <w:top w:val="nil"/>
              <w:left w:val="nil"/>
              <w:bottom w:val="nil"/>
              <w:right w:val="nil"/>
            </w:tcBorders>
            <w:shd w:val="clear" w:color="auto" w:fill="FFFFFF"/>
            <w:noWrap/>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307</w:t>
            </w:r>
          </w:p>
        </w:tc>
        <w:tc>
          <w:tcPr>
            <w:tcW w:w="1275" w:type="dxa"/>
            <w:tcBorders>
              <w:top w:val="nil"/>
              <w:left w:val="nil"/>
              <w:bottom w:val="nil"/>
              <w:right w:val="nil"/>
            </w:tcBorders>
            <w:shd w:val="clear" w:color="auto" w:fill="FFFFFF"/>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V</w:t>
            </w:r>
            <w:r w:rsidRPr="005C0965">
              <w:rPr>
                <w:rFonts w:ascii="Times New Roman" w:eastAsia="等线" w:hAnsi="Times New Roman" w:cs="Times New Roman"/>
                <w:kern w:val="0"/>
                <w:sz w:val="22"/>
                <w:szCs w:val="22"/>
              </w:rPr>
              <w:t>P3/VP1</w:t>
            </w:r>
          </w:p>
        </w:tc>
        <w:tc>
          <w:tcPr>
            <w:tcW w:w="2410" w:type="dxa"/>
            <w:tcBorders>
              <w:top w:val="nil"/>
              <w:left w:val="nil"/>
              <w:bottom w:val="nil"/>
              <w:right w:val="nil"/>
            </w:tcBorders>
            <w:shd w:val="clear" w:color="auto" w:fill="FFFFFF"/>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Touch-down RT-PCR</w:t>
            </w:r>
          </w:p>
        </w:tc>
        <w:tc>
          <w:tcPr>
            <w:tcW w:w="1560" w:type="dxa"/>
            <w:tcBorders>
              <w:top w:val="nil"/>
              <w:left w:val="nil"/>
              <w:bottom w:val="nil"/>
              <w:right w:val="nil"/>
            </w:tcBorders>
            <w:shd w:val="clear" w:color="auto" w:fill="FFFFFF"/>
          </w:tcPr>
          <w:p w:rsidR="001E124C" w:rsidRPr="005C0965" w:rsidRDefault="00357FB5" w:rsidP="005169D6">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fldChar w:fldCharType="begin">
                <w:fldData xml:space="preserve">PEVuZE5vdGU+PENpdGU+PEF1dGhvcj5CdWJiYTwvQXV0aG9yPjxZZWFyPjIwMTc8L1llYXI+PFJl
Y051bT40NDwvUmVjTnVtPjxEaXNwbGF5VGV4dD4oNSk8L0Rpc3BsYXlUZXh0PjxyZWNvcmQ+PHJl
Yy1udW1iZXI+NDQ8L3JlYy1udW1iZXI+PGZvcmVpZ24ta2V5cz48a2V5IGFwcD0iRU4iIGRiLWlk
PSJ0c2F4ZHplZTZ4dnp3MGVhdjJvcHMwdGFzcHd3OWZlZjVmOWQiIHRpbWVzdGFtcD0iMTYyNTk3
NjAyMSI+NDQ8L2tleT48L2ZvcmVpZ24ta2V5cz48cmVmLXR5cGUgbmFtZT0iSm91cm5hbCBBcnRp
Y2xlIj4xNzwvcmVmLXR5cGU+PGNvbnRyaWJ1dG9ycz48YXV0aG9ycz48YXV0aG9yPkJ1YmJhLCBM
LjwvYXV0aG9yPjxhdXRob3I+TWFydGluZWxsaSwgTS48L2F1dGhvcj48YXV0aG9yPlBlbGxlZ3Jp
bmVsbGksIEwuPC9hdXRob3I+PGF1dGhvcj5QcmltYWNoZSwgVi48L2F1dGhvcj48YXV0aG9yPlRh
bnppLCBFLjwvYXV0aG9yPjxhdXRob3I+UGFyaWFuaSwgRS48L2F1dGhvcj48YXV0aG9yPkJpbmRh
LCBTLjwvYXV0aG9yPjwvYXV0aG9ycz48L2NvbnRyaWJ1dG9ycz48YXV0aC1hZGRyZXNzPkZyb20g
dGhlIERlcGFydG1lbnQgb2YgQmlvbWVkaWNhbCBTY2llbmNlcyBmb3IgSGVhbHRoLCBVbml2ZXJz
aXR5IG9mIE1pbGFuLCBNaWxhbiwgSXRhbHkuPC9hdXRoLWFkZHJlc3M+PHRpdGxlcz48dGl0bGU+
QSA0LXllYXIgU3R1ZHkgb24gRXBpZGVtaW9sb2dpYyBhbmQgTW9sZWN1bGFyIENoYXJhY3Rlcmlz
dGljcyBvZiBIdW1hbiBQYXJlY2hvdmlydXNlcyBhbmQgRW50ZXJvdmlydXNlcyBDaXJjdWxhdGlu
ZyBpbiBDaGlsZHJlbiBZb3VuZ2VyIFRoYW4gNSBZZWFycyBpbiBOb3J0aGVybiBJdGFseTwvdGl0
bGU+PHNlY29uZGFyeS10aXRsZT5QZWRpYXRyIEluZmVjdCBEaXMgSjwvc2Vjb25kYXJ5LXRpdGxl
PjxhbHQtdGl0bGU+VGhlIFBlZGlhdHJpYyBpbmZlY3Rpb3VzIGRpc2Vhc2Ugam91cm5hbDwvYWx0
LXRpdGxlPjwvdGl0bGVzPjxwZXJpb2RpY2FsPjxmdWxsLXRpdGxlPlBlZGlhdHIgSW5mZWN0IERp
cyBKPC9mdWxsLXRpdGxlPjxhYmJyLTE+VGhlIFBlZGlhdHJpYyBpbmZlY3Rpb3VzIGRpc2Vhc2Ug
am91cm5hbDwvYWJici0xPjwvcGVyaW9kaWNhbD48YWx0LXBlcmlvZGljYWw+PGZ1bGwtdGl0bGU+
UGVkaWF0ciBJbmZlY3QgRGlzIEo8L2Z1bGwtdGl0bGU+PGFiYnItMT5UaGUgUGVkaWF0cmljIGlu
ZmVjdGlvdXMgZGlzZWFzZSBqb3VybmFsPC9hYmJyLTE+PC9hbHQtcGVyaW9kaWNhbD48cGFnZXM+
MTMtMTk8L3BhZ2VzPjx2b2x1bWU+MzY8L3ZvbHVtZT48bnVtYmVyPjE8L251bWJlcj48ZWRpdGlv
bj4yMDE2LzEwLzE4PC9lZGl0aW9uPjxrZXl3b3Jkcz48a2V5d29yZD5DaGlsZCwgUHJlc2Nob29s
PC9rZXl3b3JkPjxrZXl3b3JkPkNyb3NzLVNlY3Rpb25hbCBTdHVkaWVzPC9rZXl3b3JkPjxrZXl3
b3JkPkVudGVyb3ZpcnVzL2NsYXNzaWZpY2F0aW9uLypnZW5ldGljczwva2V5d29yZD48a2V5d29y
ZD5FbnRlcm92aXJ1cyBJbmZlY3Rpb25zLyplcGlkZW1pb2xvZ3kvKnZpcm9sb2d5PC9rZXl3b3Jk
PjxrZXl3b3JkPkZlbWFsZTwva2V5d29yZD48a2V5d29yZD5IdW1hbnM8L2tleXdvcmQ+PGtleXdv
cmQ+SW5mYW50PC9rZXl3b3JkPjxrZXl3b3JkPkluZmFudCwgTmV3Ym9ybjwva2V5d29yZD48a2V5
d29yZD5JdGFseS9lcGlkZW1pb2xvZ3k8L2tleXdvcmQ+PGtleXdvcmQ+TWFsZTwva2V5d29yZD48
a2V5d29yZD5QYXJlY2hvdmlydXMvY2xhc3NpZmljYXRpb24vKmdlbmV0aWNzPC9rZXl3b3JkPjxr
ZXl3b3JkPlBoeWxvZ2VueTwva2V5d29yZD48a2V5d29yZD5QaWNvcm5hdmlyaWRhZSBJbmZlY3Rp
b25zLyplcGlkZW1pb2xvZ3kvKnZpcm9sb2d5PC9rZXl3b3JkPjxrZXl3b3JkPlJldHJvc3BlY3Rp
dmUgU3R1ZGllczwva2V5d29yZD48a2V5d29yZD5TZWFzb25zPC9rZXl3b3JkPjwva2V5d29yZHM+
PGRhdGVzPjx5ZWFyPjIwMTc8L3llYXI+PHB1Yi1kYXRlcz48ZGF0ZT5KYW48L2RhdGU+PC9wdWIt
ZGF0ZXM+PC9kYXRlcz48aXNibj4wODkxLTM2Njg8L2lzYm4+PGFjY2Vzc2lvbi1udW0+Mjc3NDk2
NjE8L2FjY2Vzc2lvbi1udW0+PHVybHM+PC91cmxzPjxlbGVjdHJvbmljLXJlc291cmNlLW51bT4x
MC4xMDk3L2luZi4wMDAwMDAwMDAwMDAxMzQ0PC9lbGVjdHJvbmljLXJlc291cmNlLW51bT48cmVt
b3RlLWRhdGFiYXNlLXByb3ZpZGVyPk5MTTwvcmVtb3RlLWRhdGFiYXNlLXByb3ZpZGVyPjxsYW5n
dWFnZT5lbmc8L2xhbmd1YWdlPjwvcmVjb3JkPjwvQ2l0ZT48L0VuZE5vdGU+
</w:fldData>
              </w:fldChar>
            </w:r>
            <w:r w:rsidR="008C1144" w:rsidRPr="005C0965">
              <w:rPr>
                <w:rFonts w:ascii="Times New Roman" w:eastAsia="等线" w:hAnsi="Times New Roman" w:cs="Times New Roman"/>
                <w:kern w:val="0"/>
                <w:sz w:val="22"/>
                <w:szCs w:val="22"/>
              </w:rPr>
              <w:instrText xml:space="preserve"> ADDIN EN.CITE </w:instrText>
            </w:r>
            <w:r w:rsidRPr="005C0965">
              <w:rPr>
                <w:rFonts w:ascii="Times New Roman" w:eastAsia="等线" w:hAnsi="Times New Roman" w:cs="Times New Roman"/>
                <w:kern w:val="0"/>
                <w:sz w:val="22"/>
                <w:szCs w:val="22"/>
              </w:rPr>
              <w:fldChar w:fldCharType="begin">
                <w:fldData xml:space="preserve">PEVuZE5vdGU+PENpdGU+PEF1dGhvcj5CdWJiYTwvQXV0aG9yPjxZZWFyPjIwMTc8L1llYXI+PFJl
Y051bT40NDwvUmVjTnVtPjxEaXNwbGF5VGV4dD4oNSk8L0Rpc3BsYXlUZXh0PjxyZWNvcmQ+PHJl
Yy1udW1iZXI+NDQ8L3JlYy1udW1iZXI+PGZvcmVpZ24ta2V5cz48a2V5IGFwcD0iRU4iIGRiLWlk
PSJ0c2F4ZHplZTZ4dnp3MGVhdjJvcHMwdGFzcHd3OWZlZjVmOWQiIHRpbWVzdGFtcD0iMTYyNTk3
NjAyMSI+NDQ8L2tleT48L2ZvcmVpZ24ta2V5cz48cmVmLXR5cGUgbmFtZT0iSm91cm5hbCBBcnRp
Y2xlIj4xNzwvcmVmLXR5cGU+PGNvbnRyaWJ1dG9ycz48YXV0aG9ycz48YXV0aG9yPkJ1YmJhLCBM
LjwvYXV0aG9yPjxhdXRob3I+TWFydGluZWxsaSwgTS48L2F1dGhvcj48YXV0aG9yPlBlbGxlZ3Jp
bmVsbGksIEwuPC9hdXRob3I+PGF1dGhvcj5QcmltYWNoZSwgVi48L2F1dGhvcj48YXV0aG9yPlRh
bnppLCBFLjwvYXV0aG9yPjxhdXRob3I+UGFyaWFuaSwgRS48L2F1dGhvcj48YXV0aG9yPkJpbmRh
LCBTLjwvYXV0aG9yPjwvYXV0aG9ycz48L2NvbnRyaWJ1dG9ycz48YXV0aC1hZGRyZXNzPkZyb20g
dGhlIERlcGFydG1lbnQgb2YgQmlvbWVkaWNhbCBTY2llbmNlcyBmb3IgSGVhbHRoLCBVbml2ZXJz
aXR5IG9mIE1pbGFuLCBNaWxhbiwgSXRhbHkuPC9hdXRoLWFkZHJlc3M+PHRpdGxlcz48dGl0bGU+
QSA0LXllYXIgU3R1ZHkgb24gRXBpZGVtaW9sb2dpYyBhbmQgTW9sZWN1bGFyIENoYXJhY3Rlcmlz
dGljcyBvZiBIdW1hbiBQYXJlY2hvdmlydXNlcyBhbmQgRW50ZXJvdmlydXNlcyBDaXJjdWxhdGlu
ZyBpbiBDaGlsZHJlbiBZb3VuZ2VyIFRoYW4gNSBZZWFycyBpbiBOb3J0aGVybiBJdGFseTwvdGl0
bGU+PHNlY29uZGFyeS10aXRsZT5QZWRpYXRyIEluZmVjdCBEaXMgSjwvc2Vjb25kYXJ5LXRpdGxl
PjxhbHQtdGl0bGU+VGhlIFBlZGlhdHJpYyBpbmZlY3Rpb3VzIGRpc2Vhc2Ugam91cm5hbDwvYWx0
LXRpdGxlPjwvdGl0bGVzPjxwZXJpb2RpY2FsPjxmdWxsLXRpdGxlPlBlZGlhdHIgSW5mZWN0IERp
cyBKPC9mdWxsLXRpdGxlPjxhYmJyLTE+VGhlIFBlZGlhdHJpYyBpbmZlY3Rpb3VzIGRpc2Vhc2Ug
am91cm5hbDwvYWJici0xPjwvcGVyaW9kaWNhbD48YWx0LXBlcmlvZGljYWw+PGZ1bGwtdGl0bGU+
UGVkaWF0ciBJbmZlY3QgRGlzIEo8L2Z1bGwtdGl0bGU+PGFiYnItMT5UaGUgUGVkaWF0cmljIGlu
ZmVjdGlvdXMgZGlzZWFzZSBqb3VybmFsPC9hYmJyLTE+PC9hbHQtcGVyaW9kaWNhbD48cGFnZXM+
MTMtMTk8L3BhZ2VzPjx2b2x1bWU+MzY8L3ZvbHVtZT48bnVtYmVyPjE8L251bWJlcj48ZWRpdGlv
bj4yMDE2LzEwLzE4PC9lZGl0aW9uPjxrZXl3b3Jkcz48a2V5d29yZD5DaGlsZCwgUHJlc2Nob29s
PC9rZXl3b3JkPjxrZXl3b3JkPkNyb3NzLVNlY3Rpb25hbCBTdHVkaWVzPC9rZXl3b3JkPjxrZXl3
b3JkPkVudGVyb3ZpcnVzL2NsYXNzaWZpY2F0aW9uLypnZW5ldGljczwva2V5d29yZD48a2V5d29y
ZD5FbnRlcm92aXJ1cyBJbmZlY3Rpb25zLyplcGlkZW1pb2xvZ3kvKnZpcm9sb2d5PC9rZXl3b3Jk
PjxrZXl3b3JkPkZlbWFsZTwva2V5d29yZD48a2V5d29yZD5IdW1hbnM8L2tleXdvcmQ+PGtleXdv
cmQ+SW5mYW50PC9rZXl3b3JkPjxrZXl3b3JkPkluZmFudCwgTmV3Ym9ybjwva2V5d29yZD48a2V5
d29yZD5JdGFseS9lcGlkZW1pb2xvZ3k8L2tleXdvcmQ+PGtleXdvcmQ+TWFsZTwva2V5d29yZD48
a2V5d29yZD5QYXJlY2hvdmlydXMvY2xhc3NpZmljYXRpb24vKmdlbmV0aWNzPC9rZXl3b3JkPjxr
ZXl3b3JkPlBoeWxvZ2VueTwva2V5d29yZD48a2V5d29yZD5QaWNvcm5hdmlyaWRhZSBJbmZlY3Rp
b25zLyplcGlkZW1pb2xvZ3kvKnZpcm9sb2d5PC9rZXl3b3JkPjxrZXl3b3JkPlJldHJvc3BlY3Rp
dmUgU3R1ZGllczwva2V5d29yZD48a2V5d29yZD5TZWFzb25zPC9rZXl3b3JkPjwva2V5d29yZHM+
PGRhdGVzPjx5ZWFyPjIwMTc8L3llYXI+PHB1Yi1kYXRlcz48ZGF0ZT5KYW48L2RhdGU+PC9wdWIt
ZGF0ZXM+PC9kYXRlcz48aXNibj4wODkxLTM2Njg8L2lzYm4+PGFjY2Vzc2lvbi1udW0+Mjc3NDk2
NjE8L2FjY2Vzc2lvbi1udW0+PHVybHM+PC91cmxzPjxlbGVjdHJvbmljLXJlc291cmNlLW51bT4x
MC4xMDk3L2luZi4wMDAwMDAwMDAwMDAxMzQ0PC9lbGVjdHJvbmljLXJlc291cmNlLW51bT48cmVt
b3RlLWRhdGFiYXNlLXByb3ZpZGVyPk5MTTwvcmVtb3RlLWRhdGFiYXNlLXByb3ZpZGVyPjxsYW5n
dWFnZT5lbmc8L2xhbmd1YWdlPjwvcmVjb3JkPjwvQ2l0ZT48L0VuZE5vdGU+
</w:fldData>
              </w:fldChar>
            </w:r>
            <w:r w:rsidR="008C1144" w:rsidRPr="005C0965">
              <w:rPr>
                <w:rFonts w:ascii="Times New Roman" w:eastAsia="等线" w:hAnsi="Times New Roman" w:cs="Times New Roman"/>
                <w:kern w:val="0"/>
                <w:sz w:val="22"/>
                <w:szCs w:val="22"/>
              </w:rPr>
              <w:instrText xml:space="preserve"> ADDIN EN.CITE.DATA </w:instrText>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end"/>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separate"/>
            </w:r>
            <w:r w:rsidR="008C1144" w:rsidRPr="005C0965">
              <w:rPr>
                <w:rFonts w:ascii="Times New Roman" w:eastAsia="等线" w:hAnsi="Times New Roman" w:cs="Times New Roman"/>
                <w:noProof/>
                <w:kern w:val="0"/>
                <w:sz w:val="22"/>
                <w:szCs w:val="22"/>
              </w:rPr>
              <w:t>(5)</w:t>
            </w:r>
            <w:r w:rsidRPr="005C0965">
              <w:rPr>
                <w:rFonts w:ascii="Times New Roman" w:eastAsia="等线" w:hAnsi="Times New Roman" w:cs="Times New Roman"/>
                <w:kern w:val="0"/>
                <w:sz w:val="22"/>
                <w:szCs w:val="22"/>
              </w:rPr>
              <w:fldChar w:fldCharType="end"/>
            </w:r>
          </w:p>
          <w:p w:rsidR="005616E0" w:rsidRPr="005C0965" w:rsidRDefault="005616E0" w:rsidP="005169D6">
            <w:pPr>
              <w:widowControl/>
              <w:spacing w:line="360" w:lineRule="auto"/>
              <w:jc w:val="center"/>
              <w:rPr>
                <w:rFonts w:ascii="Times New Roman" w:eastAsia="等线" w:hAnsi="Times New Roman" w:cs="Times New Roman"/>
                <w:kern w:val="0"/>
                <w:sz w:val="22"/>
                <w:szCs w:val="22"/>
              </w:rPr>
            </w:pPr>
          </w:p>
        </w:tc>
      </w:tr>
      <w:tr w:rsidR="005616E0" w:rsidRPr="005C0965" w:rsidTr="005616E0">
        <w:trPr>
          <w:trHeight w:val="276"/>
        </w:trPr>
        <w:tc>
          <w:tcPr>
            <w:tcW w:w="567" w:type="dxa"/>
            <w:tcBorders>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5</w:t>
            </w:r>
          </w:p>
        </w:tc>
        <w:tc>
          <w:tcPr>
            <w:tcW w:w="1701" w:type="dxa"/>
            <w:tcBorders>
              <w:top w:val="nil"/>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F2</w:t>
            </w:r>
            <w:r w:rsidRPr="005C0965">
              <w:rPr>
                <w:rFonts w:ascii="Times New Roman" w:eastAsia="等线" w:hAnsi="Times New Roman" w:cs="Times New Roman" w:hint="eastAsia"/>
                <w:kern w:val="0"/>
                <w:sz w:val="22"/>
                <w:szCs w:val="22"/>
              </w:rPr>
              <w:t>R</w:t>
            </w:r>
            <w:r w:rsidRPr="005C0965">
              <w:rPr>
                <w:rFonts w:ascii="Times New Roman" w:eastAsia="等线" w:hAnsi="Times New Roman" w:cs="Times New Roman"/>
                <w:kern w:val="0"/>
                <w:sz w:val="22"/>
                <w:szCs w:val="22"/>
              </w:rPr>
              <w:t>2</w:t>
            </w:r>
          </w:p>
        </w:tc>
        <w:tc>
          <w:tcPr>
            <w:tcW w:w="4962" w:type="dxa"/>
            <w:tcBorders>
              <w:top w:val="nil"/>
              <w:left w:val="nil"/>
              <w:bottom w:val="single" w:sz="4" w:space="0" w:color="000000"/>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TTYTCMACHTGGATGMGGAARAC</w:t>
            </w:r>
          </w:p>
        </w:tc>
        <w:tc>
          <w:tcPr>
            <w:tcW w:w="4961" w:type="dxa"/>
            <w:tcBorders>
              <w:top w:val="nil"/>
              <w:left w:val="nil"/>
              <w:bottom w:val="single" w:sz="4" w:space="0" w:color="000000"/>
              <w:right w:val="nil"/>
            </w:tcBorders>
            <w:shd w:val="clear" w:color="auto" w:fill="FFFFFF"/>
            <w:noWrap/>
            <w:vAlign w:val="center"/>
          </w:tcPr>
          <w:p w:rsidR="005616E0" w:rsidRPr="005C0965" w:rsidRDefault="005616E0" w:rsidP="00C4273D">
            <w:pPr>
              <w:widowControl/>
              <w:spacing w:line="360" w:lineRule="auto"/>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DGGYCCATCATCYTGWGCTGA</w:t>
            </w:r>
          </w:p>
        </w:tc>
        <w:tc>
          <w:tcPr>
            <w:tcW w:w="1559" w:type="dxa"/>
            <w:tcBorders>
              <w:top w:val="nil"/>
              <w:left w:val="nil"/>
              <w:bottom w:val="single" w:sz="4" w:space="0" w:color="000000"/>
              <w:right w:val="nil"/>
            </w:tcBorders>
            <w:shd w:val="clear" w:color="auto" w:fill="FFFFFF"/>
            <w:noWrap/>
            <w:vAlign w:val="center"/>
            <w:hideMark/>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4</w:t>
            </w:r>
            <w:r w:rsidRPr="005C0965">
              <w:rPr>
                <w:rFonts w:ascii="Times New Roman" w:eastAsia="等线" w:hAnsi="Times New Roman" w:cs="Times New Roman"/>
                <w:kern w:val="0"/>
                <w:sz w:val="22"/>
                <w:szCs w:val="22"/>
              </w:rPr>
              <w:t>34</w:t>
            </w:r>
          </w:p>
        </w:tc>
        <w:tc>
          <w:tcPr>
            <w:tcW w:w="1275" w:type="dxa"/>
            <w:tcBorders>
              <w:top w:val="nil"/>
              <w:left w:val="nil"/>
              <w:bottom w:val="single" w:sz="4" w:space="0" w:color="000000"/>
              <w:right w:val="nil"/>
            </w:tcBorders>
            <w:shd w:val="clear" w:color="auto" w:fill="FFFFFF"/>
            <w:vAlign w:val="center"/>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hint="eastAsia"/>
                <w:kern w:val="0"/>
                <w:sz w:val="22"/>
                <w:szCs w:val="22"/>
              </w:rPr>
              <w:t>V</w:t>
            </w:r>
            <w:r w:rsidRPr="005C0965">
              <w:rPr>
                <w:rFonts w:ascii="Times New Roman" w:eastAsia="等线" w:hAnsi="Times New Roman" w:cs="Times New Roman"/>
                <w:kern w:val="0"/>
                <w:sz w:val="22"/>
                <w:szCs w:val="22"/>
              </w:rPr>
              <w:t>P3/VP1</w:t>
            </w:r>
          </w:p>
        </w:tc>
        <w:tc>
          <w:tcPr>
            <w:tcW w:w="2410" w:type="dxa"/>
            <w:tcBorders>
              <w:top w:val="nil"/>
              <w:left w:val="nil"/>
              <w:bottom w:val="single" w:sz="4" w:space="0" w:color="000000"/>
              <w:right w:val="nil"/>
            </w:tcBorders>
            <w:shd w:val="clear" w:color="auto" w:fill="FFFFFF"/>
          </w:tcPr>
          <w:p w:rsidR="005616E0" w:rsidRPr="005C0965" w:rsidRDefault="005616E0" w:rsidP="00C4273D">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t>Touch-down RT-PCR</w:t>
            </w:r>
          </w:p>
        </w:tc>
        <w:tc>
          <w:tcPr>
            <w:tcW w:w="1560" w:type="dxa"/>
            <w:tcBorders>
              <w:top w:val="nil"/>
              <w:left w:val="nil"/>
              <w:bottom w:val="single" w:sz="4" w:space="0" w:color="000000"/>
              <w:right w:val="nil"/>
            </w:tcBorders>
            <w:shd w:val="clear" w:color="auto" w:fill="FFFFFF"/>
          </w:tcPr>
          <w:p w:rsidR="005616E0" w:rsidRPr="005C0965" w:rsidRDefault="00357FB5" w:rsidP="005169D6">
            <w:pPr>
              <w:widowControl/>
              <w:spacing w:line="360" w:lineRule="auto"/>
              <w:jc w:val="center"/>
              <w:rPr>
                <w:rFonts w:ascii="Times New Roman" w:eastAsia="等线" w:hAnsi="Times New Roman" w:cs="Times New Roman"/>
                <w:kern w:val="0"/>
                <w:sz w:val="22"/>
                <w:szCs w:val="22"/>
              </w:rPr>
            </w:pPr>
            <w:r w:rsidRPr="005C0965">
              <w:rPr>
                <w:rFonts w:ascii="Times New Roman" w:eastAsia="等线" w:hAnsi="Times New Roman" w:cs="Times New Roman"/>
                <w:kern w:val="0"/>
                <w:sz w:val="22"/>
                <w:szCs w:val="22"/>
              </w:rPr>
              <w:fldChar w:fldCharType="begin">
                <w:fldData xml:space="preserve">PEVuZE5vdGU+PENpdGU+PEF1dGhvcj5IYXJ2YWxhPC9BdXRob3I+PFllYXI+MjAwODwvWWVhcj48
UmVjTnVtPjQ1PC9SZWNOdW0+PERpc3BsYXlUZXh0Pig2KTwvRGlzcGxheVRleHQ+PHJlY29yZD48
cmVjLW51bWJlcj40NTwvcmVjLW51bWJlcj48Zm9yZWlnbi1rZXlzPjxrZXkgYXBwPSJFTiIgZGIt
aWQ9InRzYXhkemVlNnh2encwZWF2Mm9wczB0YXNwd3c5ZmVmNWY5ZCIgdGltZXN0YW1wPSIxNjI1
OTc2MDQyIj40NTwva2V5PjwvZm9yZWlnbi1rZXlzPjxyZWYtdHlwZSBuYW1lPSJKb3VybmFsIEFy
dGljbGUiPjE3PC9yZWYtdHlwZT48Y29udHJpYnV0b3JzPjxhdXRob3JzPjxhdXRob3I+SGFydmFs
YSwgSC48L2F1dGhvcj48YXV0aG9yPlJvYmVydHNvbiwgSS48L2F1dGhvcj48YXV0aG9yPk1jV2ls
bGlhbSBMZWl0Y2gsIEUuIEMuPC9hdXRob3I+PGF1dGhvcj5CZW5zY2hvcCwgSy48L2F1dGhvcj48
YXV0aG9yPldvbHRoZXJzLCBLLiBDLjwvYXV0aG9yPjxhdXRob3I+VGVtcGxldG9uLCBLLjwvYXV0
aG9yPjxhdXRob3I+U2ltbW9uZHMsIFAuPC9hdXRob3I+PC9hdXRob3JzPjwvY29udHJpYnV0b3Jz
PjxhdXRoLWFkZHJlc3M+U3BlY2lhbGlzdCBWaXJvbG9neSBDZW50cmUsIFJveWFsIEluZmlybWFy
eSBvZiBFZGluYnVyZ2gsIDUxIExpdHRsZSBGcmFuY2UgQ3Jlc2NlbnQsIEVkaW5idXJnaCBFSDE2
IDRTQSwgVW5pdGVkIEtpbmdkb20uIGhlbGkuc2ltbW9uZHNAaG90bWFpbC5jb208L2F1dGgtYWRk
cmVzcz48dGl0bGVzPjx0aXRsZT5FcGlkZW1pb2xvZ3kgYW5kIGNsaW5pY2FsIGFzc29jaWF0aW9u
cyBvZiBodW1hbiBwYXJlY2hvdmlydXMgcmVzcGlyYXRvcnkgaW5mZWN0aW9uczwvdGl0bGU+PHNl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aW9kaWNhbD48cGFnZXM+MzQ0Ni01MzwvcGFnZXM+PHZvbHVtZT40Njwvdm9sdW1lPjxudW1iZXI+
MTA8L251bWJlcj48ZWRpdGlvbj4yMDA4LzA4LzMwPC9lZGl0aW9uPjxrZXl3b3Jkcz48a2V5d29y
ZD5BZGVub3ZpcmlkYWUgSW5mZWN0aW9ucy9lcGlkZW1pb2xvZ3k8L2tleXdvcmQ+PGtleXdvcmQ+
QWdlIEZhY3RvcnM8L2tleXdvcmQ+PGtleXdvcmQ+QWdlZDwva2V5d29yZD48a2V5d29yZD5BZ2Vk
LCA4MCBhbmQgb3Zlcjwva2V5d29yZD48a2V5d29yZD5DaGlsZCwgUHJlc2Nob29sPC9rZXl3b3Jk
PjxrZXl3b3JkPkNvbW9yYmlkaXR5PC9rZXl3b3JkPjxrZXl3b3JkPkZlbWFsZTwva2V5d29yZD48
a2V5d29yZD5IdW1hbnM8L2tleXdvcmQ+PGtleXdvcmQ+SW5mYW50PC9rZXl3b3JkPjxrZXl3b3Jk
Pk1hbGU8L2tleXdvcmQ+PGtleXdvcmQ+TW9sZWN1bGFyIFNlcXVlbmNlIERhdGE8L2tleXdvcmQ+
PGtleXdvcmQ+UGFyZWNob3ZpcnVzLyppc29sYXRpb24gJmFtcDsgcHVyaWZpY2F0aW9uPC9rZXl3
b3JkPjxrZXl3b3JkPlBoeWxvZ2VueTwva2V5d29yZD48a2V5d29yZD5QaWNvcm5hdmlyaWRhZSBJ
bmZlY3Rpb25zLyplcGlkZW1pb2xvZ3kvKnZpcm9sb2d5PC9rZXl3b3JkPjxrZXl3b3JkPlBvbHlt
ZXJhc2UgQ2hhaW4gUmVhY3Rpb24vbWV0aG9kczwva2V5d29yZD48a2V5d29yZD5QcmV2YWxlbmNl
PC9rZXl3b3JkPjxrZXl3b3JkPlJlc3BpcmF0b3J5IFRyYWN0IEluZmVjdGlvbnMvKmVwaWRlbWlv
bG9neS8qdmlyb2xvZ3k8L2tleXdvcmQ+PGtleXdvcmQ+U2Vhc29uczwva2V5d29yZD48a2V5d29y
ZD5TZW5zaXRpdml0eSBhbmQgU3BlY2lmaWNpdHk8L2tleXdvcmQ+PGtleXdvcmQ+U2VxdWVuY2Ug
QW5hbHlzaXMsIEROQTwva2V5d29yZD48a2V5d29yZD5TZXF1ZW5jZSBIb21vbG9neTwva2V5d29y
ZD48a2V5d29yZD5WaXJhbCBQcm90ZWlucy9nZW5ldGljczwva2V5d29yZD48L2tleXdvcmRzPjxk
YXRlcz48eWVhcj4yMDA4PC95ZWFyPjxwdWItZGF0ZXM+PGRhdGU+T2N0PC9kYXRlPjwvcHViLWRh
dGVzPjwvZGF0ZXM+PGlzYm4+MDA5NS0xMTM3IChQcmludCkmI3hEOzAwOTUtMTEzNzwvaXNibj48
YWNjZXNzaW9uLW51bT4xODc1MzM1MTwvYWNjZXNzaW9uLW51bT48dXJscz48L3VybHM+PGN1c3Rv
bTI+UE1DMjU2NjA3MzwvY3VzdG9tMj48ZWxlY3Ryb25pYy1yZXNvdXJjZS1udW0+MTAuMTEyOC9q
Y20uMDEyMDctMDg8L2VsZWN0cm9uaWMtcmVzb3VyY2UtbnVtPjxyZW1vdGUtZGF0YWJhc2UtcHJv
dmlkZXI+TkxNPC9yZW1vdGUtZGF0YWJhc2UtcHJvdmlkZXI+PGxhbmd1YWdlPmVuZzwvbGFuZ3Vh
Z2U+PC9yZWNvcmQ+PC9DaXRlPjwvRW5kTm90ZT4A
</w:fldData>
              </w:fldChar>
            </w:r>
            <w:r w:rsidR="008C1144" w:rsidRPr="005C0965">
              <w:rPr>
                <w:rFonts w:ascii="Times New Roman" w:eastAsia="等线" w:hAnsi="Times New Roman" w:cs="Times New Roman"/>
                <w:kern w:val="0"/>
                <w:sz w:val="22"/>
                <w:szCs w:val="22"/>
              </w:rPr>
              <w:instrText xml:space="preserve"> ADDIN EN.CITE </w:instrText>
            </w:r>
            <w:r w:rsidRPr="005C0965">
              <w:rPr>
                <w:rFonts w:ascii="Times New Roman" w:eastAsia="等线" w:hAnsi="Times New Roman" w:cs="Times New Roman"/>
                <w:kern w:val="0"/>
                <w:sz w:val="22"/>
                <w:szCs w:val="22"/>
              </w:rPr>
              <w:fldChar w:fldCharType="begin">
                <w:fldData xml:space="preserve">PEVuZE5vdGU+PENpdGU+PEF1dGhvcj5IYXJ2YWxhPC9BdXRob3I+PFllYXI+MjAwODwvWWVhcj48
UmVjTnVtPjQ1PC9SZWNOdW0+PERpc3BsYXlUZXh0Pig2KTwvRGlzcGxheVRleHQ+PHJlY29yZD48
cmVjLW51bWJlcj40NTwvcmVjLW51bWJlcj48Zm9yZWlnbi1rZXlzPjxrZXkgYXBwPSJFTiIgZGIt
aWQ9InRzYXhkemVlNnh2encwZWF2Mm9wczB0YXNwd3c5ZmVmNWY5ZCIgdGltZXN0YW1wPSIxNjI1
OTc2MDQyIj40NTwva2V5PjwvZm9yZWlnbi1rZXlzPjxyZWYtdHlwZSBuYW1lPSJKb3VybmFsIEFy
dGljbGUiPjE3PC9yZWYtdHlwZT48Y29udHJpYnV0b3JzPjxhdXRob3JzPjxhdXRob3I+SGFydmFs
YSwgSC48L2F1dGhvcj48YXV0aG9yPlJvYmVydHNvbiwgSS48L2F1dGhvcj48YXV0aG9yPk1jV2ls
bGlhbSBMZWl0Y2gsIEUuIEMuPC9hdXRob3I+PGF1dGhvcj5CZW5zY2hvcCwgSy48L2F1dGhvcj48
YXV0aG9yPldvbHRoZXJzLCBLLiBDLjwvYXV0aG9yPjxhdXRob3I+VGVtcGxldG9uLCBLLjwvYXV0
aG9yPjxhdXRob3I+U2ltbW9uZHMsIFAuPC9hdXRob3I+PC9hdXRob3JzPjwvY29udHJpYnV0b3Jz
PjxhdXRoLWFkZHJlc3M+U3BlY2lhbGlzdCBWaXJvbG9neSBDZW50cmUsIFJveWFsIEluZmlybWFy
eSBvZiBFZGluYnVyZ2gsIDUxIExpdHRsZSBGcmFuY2UgQ3Jlc2NlbnQsIEVkaW5idXJnaCBFSDE2
IDRTQSwgVW5pdGVkIEtpbmdkb20uIGhlbGkuc2ltbW9uZHNAaG90bWFpbC5jb208L2F1dGgtYWRk
cmVzcz48dGl0bGVzPjx0aXRsZT5FcGlkZW1pb2xvZ3kgYW5kIGNsaW5pY2FsIGFzc29jaWF0aW9u
cyBvZiBodW1hbiBwYXJlY2hvdmlydXMgcmVzcGlyYXRvcnkgaW5mZWN0aW9uczwvdGl0bGU+PHNl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aW9kaWNhbD48cGFnZXM+MzQ0Ni01MzwvcGFnZXM+PHZvbHVtZT40Njwvdm9sdW1lPjxudW1iZXI+
MTA8L251bWJlcj48ZWRpdGlvbj4yMDA4LzA4LzMwPC9lZGl0aW9uPjxrZXl3b3Jkcz48a2V5d29y
ZD5BZGVub3ZpcmlkYWUgSW5mZWN0aW9ucy9lcGlkZW1pb2xvZ3k8L2tleXdvcmQ+PGtleXdvcmQ+
QWdlIEZhY3RvcnM8L2tleXdvcmQ+PGtleXdvcmQ+QWdlZDwva2V5d29yZD48a2V5d29yZD5BZ2Vk
LCA4MCBhbmQgb3Zlcjwva2V5d29yZD48a2V5d29yZD5DaGlsZCwgUHJlc2Nob29sPC9rZXl3b3Jk
PjxrZXl3b3JkPkNvbW9yYmlkaXR5PC9rZXl3b3JkPjxrZXl3b3JkPkZlbWFsZTwva2V5d29yZD48
a2V5d29yZD5IdW1hbnM8L2tleXdvcmQ+PGtleXdvcmQ+SW5mYW50PC9rZXl3b3JkPjxrZXl3b3Jk
Pk1hbGU8L2tleXdvcmQ+PGtleXdvcmQ+TW9sZWN1bGFyIFNlcXVlbmNlIERhdGE8L2tleXdvcmQ+
PGtleXdvcmQ+UGFyZWNob3ZpcnVzLyppc29sYXRpb24gJmFtcDsgcHVyaWZpY2F0aW9uPC9rZXl3
b3JkPjxrZXl3b3JkPlBoeWxvZ2VueTwva2V5d29yZD48a2V5d29yZD5QaWNvcm5hdmlyaWRhZSBJ
bmZlY3Rpb25zLyplcGlkZW1pb2xvZ3kvKnZpcm9sb2d5PC9rZXl3b3JkPjxrZXl3b3JkPlBvbHlt
ZXJhc2UgQ2hhaW4gUmVhY3Rpb24vbWV0aG9kczwva2V5d29yZD48a2V5d29yZD5QcmV2YWxlbmNl
PC9rZXl3b3JkPjxrZXl3b3JkPlJlc3BpcmF0b3J5IFRyYWN0IEluZmVjdGlvbnMvKmVwaWRlbWlv
bG9neS8qdmlyb2xvZ3k8L2tleXdvcmQ+PGtleXdvcmQ+U2Vhc29uczwva2V5d29yZD48a2V5d29y
ZD5TZW5zaXRpdml0eSBhbmQgU3BlY2lmaWNpdHk8L2tleXdvcmQ+PGtleXdvcmQ+U2VxdWVuY2Ug
QW5hbHlzaXMsIEROQTwva2V5d29yZD48a2V5d29yZD5TZXF1ZW5jZSBIb21vbG9neTwva2V5d29y
ZD48a2V5d29yZD5WaXJhbCBQcm90ZWlucy9nZW5ldGljczwva2V5d29yZD48L2tleXdvcmRzPjxk
YXRlcz48eWVhcj4yMDA4PC95ZWFyPjxwdWItZGF0ZXM+PGRhdGU+T2N0PC9kYXRlPjwvcHViLWRh
dGVzPjwvZGF0ZXM+PGlzYm4+MDA5NS0xMTM3IChQcmludCkmI3hEOzAwOTUtMTEzNzwvaXNibj48
YWNjZXNzaW9uLW51bT4xODc1MzM1MTwvYWNjZXNzaW9uLW51bT48dXJscz48L3VybHM+PGN1c3Rv
bTI+UE1DMjU2NjA3MzwvY3VzdG9tMj48ZWxlY3Ryb25pYy1yZXNvdXJjZS1udW0+MTAuMTEyOC9q
Y20uMDEyMDctMDg8L2VsZWN0cm9uaWMtcmVzb3VyY2UtbnVtPjxyZW1vdGUtZGF0YWJhc2UtcHJv
dmlkZXI+TkxNPC9yZW1vdGUtZGF0YWJhc2UtcHJvdmlkZXI+PGxhbmd1YWdlPmVuZzwvbGFuZ3Vh
Z2U+PC9yZWNvcmQ+PC9DaXRlPjwvRW5kTm90ZT4A
</w:fldData>
              </w:fldChar>
            </w:r>
            <w:r w:rsidR="008C1144" w:rsidRPr="005C0965">
              <w:rPr>
                <w:rFonts w:ascii="Times New Roman" w:eastAsia="等线" w:hAnsi="Times New Roman" w:cs="Times New Roman"/>
                <w:kern w:val="0"/>
                <w:sz w:val="22"/>
                <w:szCs w:val="22"/>
              </w:rPr>
              <w:instrText xml:space="preserve"> ADDIN EN.CITE.DATA </w:instrText>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end"/>
            </w:r>
            <w:r w:rsidRPr="005C0965">
              <w:rPr>
                <w:rFonts w:ascii="Times New Roman" w:eastAsia="等线" w:hAnsi="Times New Roman" w:cs="Times New Roman"/>
                <w:kern w:val="0"/>
                <w:sz w:val="22"/>
                <w:szCs w:val="22"/>
              </w:rPr>
            </w:r>
            <w:r w:rsidRPr="005C0965">
              <w:rPr>
                <w:rFonts w:ascii="Times New Roman" w:eastAsia="等线" w:hAnsi="Times New Roman" w:cs="Times New Roman"/>
                <w:kern w:val="0"/>
                <w:sz w:val="22"/>
                <w:szCs w:val="22"/>
              </w:rPr>
              <w:fldChar w:fldCharType="separate"/>
            </w:r>
            <w:r w:rsidR="008C1144" w:rsidRPr="005C0965">
              <w:rPr>
                <w:rFonts w:ascii="Times New Roman" w:eastAsia="等线" w:hAnsi="Times New Roman" w:cs="Times New Roman"/>
                <w:noProof/>
                <w:kern w:val="0"/>
                <w:sz w:val="22"/>
                <w:szCs w:val="22"/>
              </w:rPr>
              <w:t>(6)</w:t>
            </w:r>
            <w:r w:rsidRPr="005C0965">
              <w:rPr>
                <w:rFonts w:ascii="Times New Roman" w:eastAsia="等线" w:hAnsi="Times New Roman" w:cs="Times New Roman"/>
                <w:kern w:val="0"/>
                <w:sz w:val="22"/>
                <w:szCs w:val="22"/>
              </w:rPr>
              <w:fldChar w:fldCharType="end"/>
            </w:r>
          </w:p>
        </w:tc>
      </w:tr>
      <w:bookmarkEnd w:id="4"/>
    </w:tbl>
    <w:p w:rsidR="00D5127E" w:rsidRPr="005C0965" w:rsidRDefault="00BC482A">
      <w:pPr>
        <w:widowControl/>
        <w:jc w:val="left"/>
        <w:rPr>
          <w:rFonts w:ascii="Times New Roman" w:hAnsi="Times New Roman" w:cs="Times New Roman"/>
          <w:sz w:val="24"/>
          <w:szCs w:val="24"/>
        </w:rPr>
        <w:sectPr w:rsidR="00D5127E" w:rsidRPr="005C0965" w:rsidSect="00BC482A">
          <w:pgSz w:w="16838" w:h="11906" w:orient="landscape" w:code="9"/>
          <w:pgMar w:top="1797" w:right="1440" w:bottom="1797" w:left="1440" w:header="851" w:footer="992" w:gutter="0"/>
          <w:cols w:space="425"/>
          <w:docGrid w:type="linesAndChars" w:linePitch="312"/>
        </w:sectPr>
      </w:pPr>
      <w:r w:rsidRPr="005C0965">
        <w:rPr>
          <w:rFonts w:ascii="Times New Roman" w:hAnsi="Times New Roman" w:cs="Times New Roman"/>
          <w:sz w:val="24"/>
          <w:szCs w:val="24"/>
        </w:rPr>
        <w:br w:type="page"/>
      </w:r>
    </w:p>
    <w:p w:rsidR="00D5127E" w:rsidRPr="005C0965" w:rsidRDefault="00D5127E" w:rsidP="00D5127E">
      <w:pPr>
        <w:spacing w:line="480" w:lineRule="auto"/>
        <w:jc w:val="left"/>
        <w:rPr>
          <w:rStyle w:val="Strong"/>
          <w:rFonts w:ascii="Times New Roman" w:hAnsi="Times New Roman" w:cs="Times New Roman"/>
          <w:szCs w:val="22"/>
        </w:rPr>
      </w:pPr>
      <w:bookmarkStart w:id="5" w:name="_Hlk76892609"/>
      <w:r w:rsidRPr="005C0965">
        <w:rPr>
          <w:rStyle w:val="Strong"/>
          <w:rFonts w:ascii="Times New Roman" w:hAnsi="Times New Roman" w:cs="Times New Roman"/>
        </w:rPr>
        <w:lastRenderedPageBreak/>
        <w:t xml:space="preserve">Supplemental </w:t>
      </w:r>
      <w:r w:rsidRPr="005C0965">
        <w:rPr>
          <w:rStyle w:val="Strong"/>
          <w:rFonts w:ascii="Times New Roman" w:hAnsi="Times New Roman" w:cs="Times New Roman"/>
          <w:szCs w:val="22"/>
        </w:rPr>
        <w:t xml:space="preserve">Table </w:t>
      </w:r>
      <w:bookmarkEnd w:id="5"/>
      <w:r w:rsidRPr="005C0965">
        <w:rPr>
          <w:rStyle w:val="Strong"/>
          <w:rFonts w:ascii="Times New Roman" w:hAnsi="Times New Roman" w:cs="Times New Roman"/>
          <w:szCs w:val="22"/>
        </w:rPr>
        <w:t xml:space="preserve">2. </w:t>
      </w:r>
      <w:r w:rsidRPr="005C0965">
        <w:rPr>
          <w:rStyle w:val="Strong"/>
          <w:rFonts w:ascii="Times New Roman" w:hAnsi="Times New Roman" w:cs="Times New Roman"/>
        </w:rPr>
        <w:t xml:space="preserve">The demographic and clinical characteristics </w:t>
      </w:r>
      <w:r w:rsidRPr="005C0965">
        <w:rPr>
          <w:rStyle w:val="Strong"/>
          <w:rFonts w:ascii="Times New Roman" w:hAnsi="Times New Roman" w:cs="Times New Roman" w:hint="eastAsia"/>
        </w:rPr>
        <w:t>o</w:t>
      </w:r>
      <w:r w:rsidRPr="005C0965">
        <w:rPr>
          <w:rStyle w:val="Strong"/>
          <w:rFonts w:ascii="Times New Roman" w:hAnsi="Times New Roman" w:cs="Times New Roman"/>
        </w:rPr>
        <w:t>f</w:t>
      </w:r>
      <w:r w:rsidRPr="005C0965">
        <w:rPr>
          <w:rStyle w:val="Strong"/>
          <w:rFonts w:ascii="Times New Roman" w:hAnsi="Times New Roman" w:cs="Times New Roman"/>
          <w:szCs w:val="22"/>
        </w:rPr>
        <w:t xml:space="preserve"> three groups of pediatric patients.</w:t>
      </w:r>
    </w:p>
    <w:tbl>
      <w:tblPr>
        <w:tblpPr w:leftFromText="180" w:rightFromText="180" w:vertAnchor="page" w:horzAnchor="margin" w:tblpY="2845"/>
        <w:tblW w:w="10410" w:type="dxa"/>
        <w:tblLook w:val="04A0"/>
      </w:tblPr>
      <w:tblGrid>
        <w:gridCol w:w="2269"/>
        <w:gridCol w:w="1417"/>
        <w:gridCol w:w="1417"/>
        <w:gridCol w:w="1560"/>
        <w:gridCol w:w="1559"/>
        <w:gridCol w:w="2188"/>
      </w:tblGrid>
      <w:tr w:rsidR="005D10E0" w:rsidRPr="005C0965" w:rsidTr="00D53680">
        <w:trPr>
          <w:trHeight w:val="576"/>
        </w:trPr>
        <w:tc>
          <w:tcPr>
            <w:tcW w:w="2269" w:type="dxa"/>
            <w:vMerge w:val="restart"/>
            <w:tcBorders>
              <w:top w:val="single" w:sz="12" w:space="0" w:color="auto"/>
              <w:left w:val="nil"/>
              <w:bottom w:val="single" w:sz="8" w:space="0" w:color="000000"/>
              <w:right w:val="nil"/>
            </w:tcBorders>
            <w:shd w:val="clear" w:color="auto" w:fill="auto"/>
            <w:vAlign w:val="center"/>
          </w:tcPr>
          <w:p w:rsidR="00D5127E" w:rsidRPr="005C0965" w:rsidRDefault="00D5127E" w:rsidP="00D53680">
            <w:pPr>
              <w:widowControl/>
              <w:rPr>
                <w:rFonts w:ascii="Times New Roman" w:eastAsia="等线" w:hAnsi="Times New Roman" w:cs="Times New Roman"/>
                <w:b/>
                <w:bCs/>
                <w:kern w:val="0"/>
              </w:rPr>
            </w:pPr>
            <w:r w:rsidRPr="005C0965">
              <w:rPr>
                <w:rFonts w:ascii="Times New Roman" w:eastAsia="等线" w:hAnsi="Times New Roman" w:cs="Times New Roman"/>
                <w:b/>
                <w:bCs/>
                <w:kern w:val="0"/>
              </w:rPr>
              <w:t>Characteristics</w:t>
            </w:r>
          </w:p>
        </w:tc>
        <w:tc>
          <w:tcPr>
            <w:tcW w:w="1417" w:type="dxa"/>
            <w:tcBorders>
              <w:top w:val="single" w:sz="12" w:space="0" w:color="auto"/>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Total</w:t>
            </w:r>
          </w:p>
        </w:tc>
        <w:tc>
          <w:tcPr>
            <w:tcW w:w="1417" w:type="dxa"/>
            <w:tcBorders>
              <w:top w:val="single" w:sz="12" w:space="0" w:color="auto"/>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Style w:val="Strong"/>
                <w:rFonts w:ascii="Times New Roman" w:hAnsi="Times New Roman" w:cs="Times New Roman"/>
                <w:shd w:val="clear" w:color="auto" w:fill="FFFCF0"/>
              </w:rPr>
              <w:t>G</w:t>
            </w:r>
            <w:r w:rsidRPr="005C0965">
              <w:rPr>
                <w:rStyle w:val="Strong"/>
                <w:rFonts w:ascii="Times New Roman" w:hAnsi="Times New Roman" w:cs="Times New Roman"/>
                <w:szCs w:val="22"/>
                <w:shd w:val="clear" w:color="auto" w:fill="FFFCF0"/>
              </w:rPr>
              <w:t>roup</w:t>
            </w:r>
            <w:r w:rsidRPr="005C0965">
              <w:rPr>
                <w:rFonts w:ascii="Times New Roman" w:eastAsia="等线" w:hAnsi="Times New Roman" w:cs="Times New Roman"/>
                <w:b/>
                <w:bCs/>
                <w:kern w:val="0"/>
              </w:rPr>
              <w:t xml:space="preserve"> 1</w:t>
            </w:r>
            <w:r w:rsidRPr="005C0965">
              <w:rPr>
                <w:rFonts w:ascii="Times New Roman" w:eastAsia="等线" w:hAnsi="Times New Roman" w:cs="Times New Roman"/>
                <w:b/>
                <w:bCs/>
                <w:kern w:val="0"/>
                <w:vertAlign w:val="superscript"/>
              </w:rPr>
              <w:t>$</w:t>
            </w:r>
          </w:p>
        </w:tc>
        <w:tc>
          <w:tcPr>
            <w:tcW w:w="1560" w:type="dxa"/>
            <w:tcBorders>
              <w:top w:val="single" w:sz="12" w:space="0" w:color="auto"/>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Style w:val="Strong"/>
                <w:rFonts w:ascii="Times New Roman" w:hAnsi="Times New Roman" w:cs="Times New Roman"/>
                <w:shd w:val="clear" w:color="auto" w:fill="FFFCF0"/>
              </w:rPr>
              <w:t>G</w:t>
            </w:r>
            <w:r w:rsidRPr="005C0965">
              <w:rPr>
                <w:rStyle w:val="Strong"/>
                <w:rFonts w:ascii="Times New Roman" w:hAnsi="Times New Roman" w:cs="Times New Roman"/>
                <w:szCs w:val="22"/>
                <w:shd w:val="clear" w:color="auto" w:fill="FFFCF0"/>
              </w:rPr>
              <w:t>roup</w:t>
            </w:r>
            <w:r w:rsidRPr="005C0965">
              <w:rPr>
                <w:rFonts w:ascii="Times New Roman" w:eastAsia="等线" w:hAnsi="Times New Roman" w:cs="Times New Roman"/>
                <w:b/>
                <w:bCs/>
                <w:kern w:val="0"/>
              </w:rPr>
              <w:t xml:space="preserve"> 2</w:t>
            </w:r>
            <w:r w:rsidRPr="005C0965">
              <w:rPr>
                <w:rFonts w:ascii="Times New Roman" w:eastAsia="等线" w:hAnsi="Times New Roman" w:cs="Times New Roman"/>
                <w:b/>
                <w:bCs/>
                <w:kern w:val="0"/>
                <w:vertAlign w:val="superscript"/>
              </w:rPr>
              <w:t>$</w:t>
            </w:r>
          </w:p>
        </w:tc>
        <w:tc>
          <w:tcPr>
            <w:tcW w:w="1559" w:type="dxa"/>
            <w:tcBorders>
              <w:top w:val="single" w:sz="12" w:space="0" w:color="auto"/>
              <w:left w:val="nil"/>
              <w:bottom w:val="nil"/>
              <w:right w:val="nil"/>
            </w:tcBorders>
            <w:shd w:val="clear" w:color="auto" w:fill="auto"/>
            <w:vAlign w:val="center"/>
          </w:tcPr>
          <w:p w:rsidR="00D5127E" w:rsidRPr="005C0965" w:rsidRDefault="00D5127E" w:rsidP="00D53680">
            <w:pPr>
              <w:widowControl/>
              <w:ind w:firstLineChars="100" w:firstLine="211"/>
              <w:jc w:val="center"/>
              <w:rPr>
                <w:rFonts w:ascii="Times New Roman" w:eastAsia="等线" w:hAnsi="Times New Roman" w:cs="Times New Roman"/>
                <w:b/>
                <w:bCs/>
                <w:kern w:val="0"/>
              </w:rPr>
            </w:pPr>
            <w:r w:rsidRPr="005C0965">
              <w:rPr>
                <w:rStyle w:val="Strong"/>
                <w:rFonts w:ascii="Times New Roman" w:hAnsi="Times New Roman" w:cs="Times New Roman"/>
                <w:shd w:val="clear" w:color="auto" w:fill="FFFCF0"/>
              </w:rPr>
              <w:t>G</w:t>
            </w:r>
            <w:r w:rsidRPr="005C0965">
              <w:rPr>
                <w:rStyle w:val="Strong"/>
                <w:rFonts w:ascii="Times New Roman" w:hAnsi="Times New Roman" w:cs="Times New Roman"/>
                <w:szCs w:val="22"/>
                <w:shd w:val="clear" w:color="auto" w:fill="FFFCF0"/>
              </w:rPr>
              <w:t>roup</w:t>
            </w:r>
            <w:r w:rsidRPr="005C0965">
              <w:rPr>
                <w:rFonts w:ascii="Times New Roman" w:eastAsia="等线" w:hAnsi="Times New Roman" w:cs="Times New Roman"/>
                <w:b/>
                <w:bCs/>
                <w:kern w:val="0"/>
              </w:rPr>
              <w:t xml:space="preserve"> 3</w:t>
            </w:r>
            <w:r w:rsidRPr="005C0965">
              <w:rPr>
                <w:rFonts w:ascii="Times New Roman" w:eastAsia="等线" w:hAnsi="Times New Roman" w:cs="Times New Roman"/>
                <w:b/>
                <w:bCs/>
                <w:kern w:val="0"/>
                <w:vertAlign w:val="superscript"/>
              </w:rPr>
              <w:t>$</w:t>
            </w:r>
          </w:p>
        </w:tc>
        <w:tc>
          <w:tcPr>
            <w:tcW w:w="2188" w:type="dxa"/>
            <w:vMerge w:val="restart"/>
            <w:tcBorders>
              <w:top w:val="single" w:sz="12" w:space="0" w:color="auto"/>
              <w:left w:val="nil"/>
              <w:bottom w:val="single" w:sz="8" w:space="0" w:color="000000"/>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i/>
                <w:iCs/>
                <w:kern w:val="0"/>
              </w:rPr>
              <w:t>P</w:t>
            </w:r>
            <w:r w:rsidRPr="005C0965">
              <w:rPr>
                <w:rFonts w:ascii="Times New Roman" w:eastAsia="等线" w:hAnsi="Times New Roman" w:cs="Times New Roman"/>
                <w:b/>
                <w:bCs/>
                <w:kern w:val="0"/>
              </w:rPr>
              <w:t xml:space="preserve"> value</w:t>
            </w:r>
          </w:p>
        </w:tc>
      </w:tr>
      <w:tr w:rsidR="005D10E0" w:rsidRPr="005C0965" w:rsidTr="00D53680">
        <w:trPr>
          <w:trHeight w:val="288"/>
        </w:trPr>
        <w:tc>
          <w:tcPr>
            <w:tcW w:w="2269" w:type="dxa"/>
            <w:vMerge/>
            <w:tcBorders>
              <w:top w:val="single" w:sz="12" w:space="0" w:color="auto"/>
              <w:left w:val="nil"/>
              <w:bottom w:val="single" w:sz="8" w:space="0" w:color="000000"/>
              <w:right w:val="nil"/>
            </w:tcBorders>
            <w:vAlign w:val="center"/>
          </w:tcPr>
          <w:p w:rsidR="00D5127E" w:rsidRPr="005C0965" w:rsidRDefault="00D5127E" w:rsidP="00D53680">
            <w:pPr>
              <w:widowControl/>
              <w:jc w:val="left"/>
              <w:rPr>
                <w:rFonts w:ascii="Times New Roman" w:eastAsia="等线" w:hAnsi="Times New Roman" w:cs="Times New Roman"/>
                <w:b/>
                <w:bCs/>
                <w:kern w:val="0"/>
              </w:rPr>
            </w:pPr>
          </w:p>
        </w:tc>
        <w:tc>
          <w:tcPr>
            <w:tcW w:w="1417" w:type="dxa"/>
            <w:tcBorders>
              <w:top w:val="nil"/>
              <w:left w:val="nil"/>
              <w:bottom w:val="single" w:sz="8" w:space="0" w:color="auto"/>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w:t>
            </w:r>
            <w:bookmarkStart w:id="6" w:name="_Hlk44144784"/>
            <w:r w:rsidRPr="005C0965">
              <w:rPr>
                <w:rFonts w:ascii="Times New Roman" w:eastAsia="等线" w:hAnsi="Times New Roman" w:cs="Times New Roman"/>
                <w:b/>
                <w:bCs/>
                <w:kern w:val="0"/>
              </w:rPr>
              <w:t>n=10212</w:t>
            </w:r>
            <w:bookmarkEnd w:id="6"/>
            <w:r w:rsidRPr="005C0965">
              <w:rPr>
                <w:rFonts w:ascii="Times New Roman" w:eastAsia="等线" w:hAnsi="Times New Roman" w:cs="Times New Roman"/>
                <w:b/>
                <w:bCs/>
                <w:kern w:val="0"/>
              </w:rPr>
              <w:t>)</w:t>
            </w:r>
          </w:p>
        </w:tc>
        <w:tc>
          <w:tcPr>
            <w:tcW w:w="1417" w:type="dxa"/>
            <w:tcBorders>
              <w:top w:val="nil"/>
              <w:left w:val="nil"/>
              <w:bottom w:val="single" w:sz="8" w:space="0" w:color="auto"/>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(n=3438)</w:t>
            </w:r>
          </w:p>
        </w:tc>
        <w:tc>
          <w:tcPr>
            <w:tcW w:w="1560" w:type="dxa"/>
            <w:tcBorders>
              <w:top w:val="nil"/>
              <w:left w:val="nil"/>
              <w:bottom w:val="single" w:sz="8" w:space="0" w:color="auto"/>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(n=3059)</w:t>
            </w:r>
          </w:p>
        </w:tc>
        <w:tc>
          <w:tcPr>
            <w:tcW w:w="1559" w:type="dxa"/>
            <w:tcBorders>
              <w:top w:val="nil"/>
              <w:left w:val="nil"/>
              <w:bottom w:val="single" w:sz="8" w:space="0" w:color="auto"/>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(n=3715)</w:t>
            </w:r>
          </w:p>
        </w:tc>
        <w:tc>
          <w:tcPr>
            <w:tcW w:w="2188" w:type="dxa"/>
            <w:vMerge/>
            <w:tcBorders>
              <w:top w:val="single" w:sz="12" w:space="0" w:color="auto"/>
              <w:left w:val="nil"/>
              <w:bottom w:val="single" w:sz="8" w:space="0" w:color="000000"/>
              <w:right w:val="nil"/>
            </w:tcBorders>
            <w:vAlign w:val="center"/>
          </w:tcPr>
          <w:p w:rsidR="00D5127E" w:rsidRPr="005C0965" w:rsidRDefault="00D5127E" w:rsidP="00D53680">
            <w:pPr>
              <w:widowControl/>
              <w:jc w:val="left"/>
              <w:rPr>
                <w:rFonts w:ascii="Times New Roman" w:eastAsia="等线" w:hAnsi="Times New Roman" w:cs="Times New Roman"/>
                <w:b/>
                <w:bCs/>
                <w:kern w:val="0"/>
              </w:rPr>
            </w:pPr>
          </w:p>
        </w:tc>
      </w:tr>
      <w:tr w:rsidR="005D10E0" w:rsidRPr="005C0965" w:rsidTr="00D53680">
        <w:trPr>
          <w:trHeight w:val="348"/>
        </w:trPr>
        <w:tc>
          <w:tcPr>
            <w:tcW w:w="10410" w:type="dxa"/>
            <w:gridSpan w:val="6"/>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left"/>
              <w:rPr>
                <w:rFonts w:ascii="Times New Roman" w:eastAsia="等线" w:hAnsi="Times New Roman" w:cs="Times New Roman"/>
                <w:kern w:val="0"/>
              </w:rPr>
            </w:pPr>
            <w:r w:rsidRPr="005C0965">
              <w:rPr>
                <w:rFonts w:ascii="Times New Roman" w:eastAsia="等线" w:hAnsi="Times New Roman" w:cs="Times New Roman"/>
                <w:b/>
                <w:bCs/>
                <w:kern w:val="0"/>
              </w:rPr>
              <w:t>Age in months (median, IQR)</w:t>
            </w:r>
          </w:p>
        </w:tc>
      </w:tr>
      <w:tr w:rsidR="005D10E0" w:rsidRPr="005C0965" w:rsidTr="00D53680">
        <w:trPr>
          <w:trHeight w:val="348"/>
        </w:trPr>
        <w:tc>
          <w:tcPr>
            <w:tcW w:w="2269" w:type="dxa"/>
            <w:tcBorders>
              <w:top w:val="nil"/>
              <w:left w:val="nil"/>
              <w:bottom w:val="nil"/>
              <w:right w:val="nil"/>
            </w:tcBorders>
            <w:shd w:val="clear" w:color="auto" w:fill="FFFFFF" w:themeFill="background1"/>
            <w:noWrap/>
            <w:vAlign w:val="center"/>
          </w:tcPr>
          <w:p w:rsidR="00D5127E" w:rsidRPr="005C0965" w:rsidRDefault="00D5127E" w:rsidP="00D53680">
            <w:pPr>
              <w:widowControl/>
              <w:jc w:val="left"/>
              <w:rPr>
                <w:rFonts w:ascii="Times New Roman" w:eastAsia="等线" w:hAnsi="Times New Roman" w:cs="Times New Roman"/>
                <w:b/>
                <w:bCs/>
                <w:kern w:val="0"/>
              </w:rPr>
            </w:pPr>
          </w:p>
        </w:tc>
        <w:tc>
          <w:tcPr>
            <w:tcW w:w="1417" w:type="dxa"/>
            <w:tcBorders>
              <w:top w:val="nil"/>
              <w:left w:val="nil"/>
              <w:bottom w:val="nil"/>
              <w:right w:val="nil"/>
            </w:tcBorders>
            <w:shd w:val="clear" w:color="auto" w:fill="FFFFFF" w:themeFill="background1"/>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14 (7.3-29)</w:t>
            </w:r>
          </w:p>
        </w:tc>
        <w:tc>
          <w:tcPr>
            <w:tcW w:w="1417" w:type="dxa"/>
            <w:tcBorders>
              <w:top w:val="nil"/>
              <w:left w:val="nil"/>
              <w:bottom w:val="nil"/>
              <w:right w:val="nil"/>
            </w:tcBorders>
            <w:shd w:val="clear" w:color="auto" w:fill="FFFFFF" w:themeFill="background1"/>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9 (4-20)</w:t>
            </w:r>
          </w:p>
        </w:tc>
        <w:tc>
          <w:tcPr>
            <w:tcW w:w="1560" w:type="dxa"/>
            <w:tcBorders>
              <w:top w:val="nil"/>
              <w:left w:val="nil"/>
              <w:bottom w:val="nil"/>
              <w:right w:val="nil"/>
            </w:tcBorders>
            <w:shd w:val="clear" w:color="auto" w:fill="FFFFFF" w:themeFill="background1"/>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10.3 (6.7-15.4)</w:t>
            </w:r>
          </w:p>
        </w:tc>
        <w:tc>
          <w:tcPr>
            <w:tcW w:w="1559" w:type="dxa"/>
            <w:tcBorders>
              <w:top w:val="nil"/>
              <w:left w:val="nil"/>
              <w:bottom w:val="nil"/>
              <w:right w:val="nil"/>
            </w:tcBorders>
            <w:shd w:val="clear" w:color="auto" w:fill="FFFFFF" w:themeFill="background1"/>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25.2 (16.6-36)</w:t>
            </w:r>
          </w:p>
        </w:tc>
        <w:tc>
          <w:tcPr>
            <w:tcW w:w="2188" w:type="dxa"/>
            <w:tcBorders>
              <w:top w:val="nil"/>
              <w:left w:val="nil"/>
              <w:bottom w:val="nil"/>
              <w:right w:val="nil"/>
            </w:tcBorders>
            <w:shd w:val="clear" w:color="auto" w:fill="FFFFFF" w:themeFill="background1"/>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&lt; 0.001</w:t>
            </w:r>
            <w:r w:rsidR="007410D6" w:rsidRPr="005C0965">
              <w:rPr>
                <w:rFonts w:ascii="Times New Roman" w:eastAsia="等线" w:hAnsi="Times New Roman" w:cs="Times New Roman"/>
                <w:b/>
                <w:bCs/>
                <w:kern w:val="0"/>
              </w:rPr>
              <w:t>*</w:t>
            </w:r>
          </w:p>
        </w:tc>
      </w:tr>
      <w:tr w:rsidR="005D10E0" w:rsidRPr="005C0965" w:rsidTr="00D53680">
        <w:trPr>
          <w:trHeight w:val="312"/>
        </w:trPr>
        <w:tc>
          <w:tcPr>
            <w:tcW w:w="8222" w:type="dxa"/>
            <w:gridSpan w:val="5"/>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left"/>
              <w:rPr>
                <w:rFonts w:ascii="Times New Roman" w:eastAsia="等线" w:hAnsi="Times New Roman" w:cs="Times New Roman"/>
                <w:kern w:val="0"/>
              </w:rPr>
            </w:pPr>
            <w:r w:rsidRPr="005C0965">
              <w:rPr>
                <w:rFonts w:ascii="Times New Roman" w:eastAsia="等线" w:hAnsi="Times New Roman" w:cs="Times New Roman"/>
                <w:b/>
                <w:kern w:val="0"/>
              </w:rPr>
              <w:t>Age groups (months)</w:t>
            </w:r>
          </w:p>
        </w:tc>
        <w:tc>
          <w:tcPr>
            <w:tcW w:w="2188" w:type="dxa"/>
            <w:tcBorders>
              <w:top w:val="nil"/>
              <w:left w:val="nil"/>
              <w:bottom w:val="nil"/>
              <w:right w:val="nil"/>
            </w:tcBorders>
            <w:shd w:val="clear" w:color="auto" w:fill="F2F2F2" w:themeFill="background1" w:themeFillShade="F2"/>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312"/>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0-6</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2082 (20.39)</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1381 (40.17)</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634 (20.73)</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67 (1.80)</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&lt; 0.001</w:t>
            </w:r>
            <w:r w:rsidR="007410D6" w:rsidRPr="005C0965">
              <w:rPr>
                <w:rFonts w:ascii="Times New Roman" w:eastAsia="等线" w:hAnsi="Times New Roman" w:cs="Times New Roman"/>
                <w:kern w:val="0"/>
                <w:vertAlign w:val="superscript"/>
              </w:rPr>
              <w:t>#</w:t>
            </w:r>
          </w:p>
        </w:tc>
      </w:tr>
      <w:tr w:rsidR="005D10E0" w:rsidRPr="005C0965" w:rsidTr="00D53680">
        <w:trPr>
          <w:trHeight w:val="312"/>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7-12</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2366 (23.17)</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797 (23.18)</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1167 (38.15)</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402 (10.82)</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324"/>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13-24</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2732 (26.75)</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512 (14.89)</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917 (29.98)</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1303 (35.07)</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76"/>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25-36</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1622 (15.88)</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255 (7.42)</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172 (5.62)</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1195 (32.17)</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76"/>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37-48</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684 (6.70)</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174 (5.06)</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73 (2.39)</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437 (11.76)</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76"/>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48-60</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314 (3.07)</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90 (2.62)</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36 (1.18)</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188 (5.06)</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88"/>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&gt;60</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412 (4.03)</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229 (6.66)</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60 (1.96)</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123 (3.31)</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88"/>
        </w:trPr>
        <w:tc>
          <w:tcPr>
            <w:tcW w:w="2269"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rPr>
                <w:rFonts w:ascii="Times New Roman" w:eastAsia="等线" w:hAnsi="Times New Roman" w:cs="Times New Roman"/>
                <w:b/>
                <w:bCs/>
                <w:kern w:val="0"/>
              </w:rPr>
            </w:pPr>
            <w:r w:rsidRPr="005C0965">
              <w:rPr>
                <w:rFonts w:ascii="Times New Roman" w:eastAsia="等线" w:hAnsi="Times New Roman" w:cs="Times New Roman"/>
                <w:b/>
                <w:bCs/>
                <w:kern w:val="0"/>
              </w:rPr>
              <w:t>Sex, boy (%)</w:t>
            </w:r>
          </w:p>
        </w:tc>
        <w:tc>
          <w:tcPr>
            <w:tcW w:w="1417" w:type="dxa"/>
            <w:tcBorders>
              <w:top w:val="nil"/>
              <w:left w:val="nil"/>
              <w:bottom w:val="nil"/>
              <w:right w:val="nil"/>
            </w:tcBorders>
            <w:shd w:val="clear" w:color="auto" w:fill="F2F2F2" w:themeFill="background1" w:themeFillShade="F2"/>
          </w:tcPr>
          <w:p w:rsidR="00D5127E" w:rsidRPr="005C0965" w:rsidRDefault="00D5127E" w:rsidP="00D53680">
            <w:pPr>
              <w:widowControl/>
              <w:jc w:val="center"/>
              <w:rPr>
                <w:rFonts w:ascii="Times New Roman" w:eastAsia="等线" w:hAnsi="Times New Roman" w:cs="Times New Roman"/>
                <w:kern w:val="0"/>
              </w:rPr>
            </w:pPr>
          </w:p>
        </w:tc>
        <w:tc>
          <w:tcPr>
            <w:tcW w:w="1417"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等线" w:hAnsi="Times New Roman" w:cs="Times New Roman"/>
                <w:kern w:val="0"/>
              </w:rPr>
            </w:pPr>
          </w:p>
        </w:tc>
        <w:tc>
          <w:tcPr>
            <w:tcW w:w="1560"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等线" w:hAnsi="Times New Roman" w:cs="Times New Roman"/>
                <w:kern w:val="0"/>
              </w:rPr>
            </w:pPr>
          </w:p>
        </w:tc>
        <w:tc>
          <w:tcPr>
            <w:tcW w:w="1559"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等线" w:hAnsi="Times New Roman" w:cs="Times New Roman"/>
                <w:kern w:val="0"/>
              </w:rPr>
            </w:pPr>
          </w:p>
        </w:tc>
        <w:tc>
          <w:tcPr>
            <w:tcW w:w="2188" w:type="dxa"/>
            <w:tcBorders>
              <w:top w:val="nil"/>
              <w:left w:val="nil"/>
              <w:bottom w:val="nil"/>
              <w:right w:val="nil"/>
            </w:tcBorders>
            <w:shd w:val="clear" w:color="auto" w:fill="F2F2F2" w:themeFill="background1" w:themeFillShade="F2"/>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336"/>
        </w:trPr>
        <w:tc>
          <w:tcPr>
            <w:tcW w:w="2269" w:type="dxa"/>
            <w:tcBorders>
              <w:top w:val="nil"/>
              <w:left w:val="nil"/>
              <w:bottom w:val="nil"/>
              <w:right w:val="nil"/>
            </w:tcBorders>
            <w:shd w:val="clear" w:color="auto" w:fill="FFFFFF" w:themeFill="background1"/>
            <w:noWrap/>
            <w:vAlign w:val="center"/>
          </w:tcPr>
          <w:p w:rsidR="00D5127E" w:rsidRPr="005C0965" w:rsidRDefault="00D5127E" w:rsidP="00D53680">
            <w:pPr>
              <w:widowControl/>
              <w:rPr>
                <w:rFonts w:ascii="Times New Roman" w:eastAsia="等线" w:hAnsi="Times New Roman" w:cs="Times New Roman"/>
                <w:b/>
                <w:bCs/>
                <w:kern w:val="0"/>
              </w:rPr>
            </w:pPr>
          </w:p>
        </w:tc>
        <w:tc>
          <w:tcPr>
            <w:tcW w:w="1417" w:type="dxa"/>
            <w:tcBorders>
              <w:top w:val="nil"/>
              <w:left w:val="nil"/>
              <w:bottom w:val="nil"/>
              <w:right w:val="nil"/>
            </w:tcBorders>
            <w:shd w:val="clear" w:color="auto" w:fill="FFFFFF" w:themeFill="background1"/>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6562 (64.26)</w:t>
            </w:r>
          </w:p>
        </w:tc>
        <w:tc>
          <w:tcPr>
            <w:tcW w:w="1417" w:type="dxa"/>
            <w:tcBorders>
              <w:top w:val="nil"/>
              <w:left w:val="nil"/>
              <w:bottom w:val="nil"/>
              <w:right w:val="nil"/>
            </w:tcBorders>
            <w:shd w:val="clear" w:color="auto" w:fill="FFFFFF" w:themeFill="background1"/>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2263 (65.82)</w:t>
            </w:r>
          </w:p>
        </w:tc>
        <w:tc>
          <w:tcPr>
            <w:tcW w:w="1560" w:type="dxa"/>
            <w:tcBorders>
              <w:top w:val="nil"/>
              <w:left w:val="nil"/>
              <w:bottom w:val="nil"/>
              <w:right w:val="nil"/>
            </w:tcBorders>
            <w:shd w:val="clear" w:color="auto" w:fill="FFFFFF" w:themeFill="background1"/>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1863 (60.9)</w:t>
            </w:r>
          </w:p>
        </w:tc>
        <w:tc>
          <w:tcPr>
            <w:tcW w:w="1559" w:type="dxa"/>
            <w:tcBorders>
              <w:top w:val="nil"/>
              <w:left w:val="nil"/>
              <w:bottom w:val="nil"/>
              <w:right w:val="nil"/>
            </w:tcBorders>
            <w:shd w:val="clear" w:color="auto" w:fill="FFFFFF" w:themeFill="background1"/>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2436 (65.57)</w:t>
            </w:r>
          </w:p>
        </w:tc>
        <w:tc>
          <w:tcPr>
            <w:tcW w:w="2188" w:type="dxa"/>
            <w:tcBorders>
              <w:top w:val="nil"/>
              <w:left w:val="nil"/>
              <w:bottom w:val="nil"/>
              <w:right w:val="nil"/>
            </w:tcBorders>
            <w:shd w:val="clear" w:color="auto" w:fill="FFFFFF" w:themeFill="background1"/>
            <w:noWrap/>
            <w:vAlign w:val="center"/>
          </w:tcPr>
          <w:p w:rsidR="00D5127E" w:rsidRPr="005C0965" w:rsidRDefault="00D5127E"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&lt; 0.001</w:t>
            </w:r>
            <w:r w:rsidR="007410D6" w:rsidRPr="005C0965">
              <w:rPr>
                <w:rFonts w:ascii="Times New Roman" w:eastAsia="等线" w:hAnsi="Times New Roman" w:cs="Times New Roman"/>
                <w:kern w:val="0"/>
                <w:vertAlign w:val="superscript"/>
              </w:rPr>
              <w:t>#</w:t>
            </w:r>
          </w:p>
        </w:tc>
      </w:tr>
      <w:tr w:rsidR="005D10E0" w:rsidRPr="005C0965" w:rsidTr="00D53680">
        <w:trPr>
          <w:trHeight w:val="336"/>
        </w:trPr>
        <w:tc>
          <w:tcPr>
            <w:tcW w:w="2269"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rPr>
                <w:rFonts w:ascii="Times New Roman" w:eastAsia="等线" w:hAnsi="Times New Roman" w:cs="Times New Roman"/>
                <w:b/>
                <w:bCs/>
                <w:kern w:val="0"/>
              </w:rPr>
            </w:pPr>
            <w:r w:rsidRPr="005C0965">
              <w:rPr>
                <w:rFonts w:ascii="Times New Roman" w:eastAsia="等线" w:hAnsi="Times New Roman" w:cs="Times New Roman"/>
                <w:b/>
                <w:bCs/>
                <w:kern w:val="0"/>
              </w:rPr>
              <w:t>Year of disease</w:t>
            </w:r>
          </w:p>
        </w:tc>
        <w:tc>
          <w:tcPr>
            <w:tcW w:w="1417" w:type="dxa"/>
            <w:tcBorders>
              <w:top w:val="nil"/>
              <w:left w:val="nil"/>
              <w:bottom w:val="nil"/>
              <w:right w:val="nil"/>
            </w:tcBorders>
            <w:shd w:val="clear" w:color="auto" w:fill="F2F2F2" w:themeFill="background1" w:themeFillShade="F2"/>
          </w:tcPr>
          <w:p w:rsidR="00D5127E" w:rsidRPr="005C0965" w:rsidRDefault="00D5127E" w:rsidP="00D53680">
            <w:pPr>
              <w:widowControl/>
              <w:rPr>
                <w:rFonts w:ascii="Times New Roman" w:eastAsia="等线" w:hAnsi="Times New Roman" w:cs="Times New Roman"/>
                <w:b/>
                <w:bCs/>
                <w:kern w:val="0"/>
              </w:rPr>
            </w:pPr>
          </w:p>
        </w:tc>
        <w:tc>
          <w:tcPr>
            <w:tcW w:w="1417"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Times New Roman" w:hAnsi="Times New Roman" w:cs="Times New Roman"/>
                <w:kern w:val="0"/>
              </w:rPr>
            </w:pPr>
          </w:p>
        </w:tc>
        <w:tc>
          <w:tcPr>
            <w:tcW w:w="1560"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Times New Roman" w:hAnsi="Times New Roman" w:cs="Times New Roman"/>
                <w:kern w:val="0"/>
              </w:rPr>
            </w:pPr>
          </w:p>
        </w:tc>
        <w:tc>
          <w:tcPr>
            <w:tcW w:w="1559"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Times New Roman" w:hAnsi="Times New Roman" w:cs="Times New Roman"/>
                <w:kern w:val="0"/>
              </w:rPr>
            </w:pPr>
          </w:p>
        </w:tc>
        <w:tc>
          <w:tcPr>
            <w:tcW w:w="2188" w:type="dxa"/>
            <w:tcBorders>
              <w:top w:val="nil"/>
              <w:left w:val="nil"/>
              <w:bottom w:val="nil"/>
              <w:right w:val="nil"/>
            </w:tcBorders>
            <w:shd w:val="clear" w:color="auto" w:fill="F2F2F2" w:themeFill="background1" w:themeFillShade="F2"/>
            <w:noWrap/>
            <w:vAlign w:val="center"/>
          </w:tcPr>
          <w:p w:rsidR="00D5127E" w:rsidRPr="005C0965" w:rsidRDefault="00D5127E" w:rsidP="00D53680">
            <w:pPr>
              <w:widowControl/>
              <w:jc w:val="center"/>
              <w:rPr>
                <w:rFonts w:ascii="Times New Roman" w:eastAsia="Times New Roman" w:hAnsi="Times New Roman" w:cs="Times New Roman"/>
                <w:kern w:val="0"/>
              </w:rPr>
            </w:pPr>
          </w:p>
        </w:tc>
      </w:tr>
      <w:tr w:rsidR="005D10E0" w:rsidRPr="005C0965" w:rsidTr="00D53680">
        <w:trPr>
          <w:trHeight w:val="276"/>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2009</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747 (7.31)</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145 (4.22)</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270 (8.83)</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332 (8.94)</w:t>
            </w:r>
          </w:p>
        </w:tc>
        <w:tc>
          <w:tcPr>
            <w:tcW w:w="2188" w:type="dxa"/>
            <w:tcBorders>
              <w:top w:val="nil"/>
              <w:left w:val="nil"/>
              <w:bottom w:val="nil"/>
              <w:right w:val="nil"/>
            </w:tcBorders>
            <w:shd w:val="clear" w:color="auto" w:fill="auto"/>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76"/>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2010</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2535 (24.82)</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446 (12.97)</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566 (18.50)</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1523 (41.00)</w:t>
            </w:r>
          </w:p>
        </w:tc>
        <w:tc>
          <w:tcPr>
            <w:tcW w:w="2188" w:type="dxa"/>
            <w:tcBorders>
              <w:top w:val="nil"/>
              <w:left w:val="nil"/>
              <w:bottom w:val="nil"/>
              <w:right w:val="nil"/>
            </w:tcBorders>
            <w:shd w:val="clear" w:color="auto" w:fill="auto"/>
            <w:noWrap/>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324"/>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2011</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1559 (15.27)</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697 (20.27)</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583 (19.06)</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279 (7.51)</w:t>
            </w:r>
          </w:p>
        </w:tc>
        <w:tc>
          <w:tcPr>
            <w:tcW w:w="2188" w:type="dxa"/>
            <w:tcBorders>
              <w:top w:val="nil"/>
              <w:left w:val="nil"/>
              <w:bottom w:val="nil"/>
              <w:right w:val="nil"/>
            </w:tcBorders>
            <w:shd w:val="clear" w:color="auto" w:fill="auto"/>
            <w:noWrap/>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76"/>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2012</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1381 (13.52)</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529 (15.39)</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594 (19.42)</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258 (6.94)</w:t>
            </w:r>
          </w:p>
        </w:tc>
        <w:tc>
          <w:tcPr>
            <w:tcW w:w="2188" w:type="dxa"/>
            <w:tcBorders>
              <w:top w:val="nil"/>
              <w:left w:val="nil"/>
              <w:bottom w:val="nil"/>
              <w:right w:val="nil"/>
            </w:tcBorders>
            <w:shd w:val="clear" w:color="auto" w:fill="auto"/>
            <w:noWrap/>
            <w:vAlign w:val="center"/>
          </w:tcPr>
          <w:p w:rsidR="00D5127E" w:rsidRPr="005C0965" w:rsidRDefault="00D5127E" w:rsidP="00D53680">
            <w:pPr>
              <w:widowControl/>
              <w:jc w:val="center"/>
              <w:rPr>
                <w:rFonts w:ascii="Times New Roman" w:eastAsia="等线" w:hAnsi="Times New Roman" w:cs="Times New Roman"/>
                <w:kern w:val="0"/>
              </w:rPr>
            </w:pPr>
            <w:bookmarkStart w:id="7" w:name="OLE_LINK4"/>
            <w:r w:rsidRPr="005C0965">
              <w:rPr>
                <w:rFonts w:ascii="Times New Roman" w:eastAsia="等线" w:hAnsi="Times New Roman" w:cs="Times New Roman"/>
                <w:kern w:val="0"/>
              </w:rPr>
              <w:t>&lt; 0.001</w:t>
            </w:r>
            <w:bookmarkEnd w:id="7"/>
            <w:r w:rsidR="007410D6" w:rsidRPr="005C0965">
              <w:rPr>
                <w:rFonts w:ascii="Times New Roman" w:eastAsia="等线" w:hAnsi="Times New Roman" w:cs="Times New Roman"/>
                <w:kern w:val="0"/>
                <w:vertAlign w:val="superscript"/>
              </w:rPr>
              <w:t>#</w:t>
            </w:r>
          </w:p>
        </w:tc>
      </w:tr>
      <w:tr w:rsidR="005D10E0" w:rsidRPr="005C0965" w:rsidTr="00D53680">
        <w:trPr>
          <w:trHeight w:val="312"/>
        </w:trPr>
        <w:tc>
          <w:tcPr>
            <w:tcW w:w="2269" w:type="dxa"/>
            <w:tcBorders>
              <w:top w:val="nil"/>
              <w:left w:val="nil"/>
              <w:bottom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2013</w:t>
            </w:r>
          </w:p>
        </w:tc>
        <w:tc>
          <w:tcPr>
            <w:tcW w:w="1417" w:type="dxa"/>
            <w:tcBorders>
              <w:top w:val="nil"/>
              <w:left w:val="nil"/>
              <w:bottom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1247 (12.21)</w:t>
            </w:r>
          </w:p>
        </w:tc>
        <w:tc>
          <w:tcPr>
            <w:tcW w:w="1417"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505 (14.69)</w:t>
            </w:r>
          </w:p>
        </w:tc>
        <w:tc>
          <w:tcPr>
            <w:tcW w:w="1560"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404 (13.21)</w:t>
            </w:r>
          </w:p>
        </w:tc>
        <w:tc>
          <w:tcPr>
            <w:tcW w:w="1559" w:type="dxa"/>
            <w:tcBorders>
              <w:top w:val="nil"/>
              <w:left w:val="nil"/>
              <w:bottom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338 (9.10)</w:t>
            </w:r>
          </w:p>
        </w:tc>
        <w:tc>
          <w:tcPr>
            <w:tcW w:w="2188" w:type="dxa"/>
            <w:tcBorders>
              <w:top w:val="nil"/>
              <w:left w:val="nil"/>
              <w:bottom w:val="nil"/>
              <w:right w:val="nil"/>
            </w:tcBorders>
            <w:shd w:val="clear" w:color="auto" w:fill="auto"/>
            <w:noWrap/>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312"/>
        </w:trPr>
        <w:tc>
          <w:tcPr>
            <w:tcW w:w="2269" w:type="dxa"/>
            <w:tcBorders>
              <w:top w:val="nil"/>
              <w:left w:val="nil"/>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2014</w:t>
            </w:r>
          </w:p>
        </w:tc>
        <w:tc>
          <w:tcPr>
            <w:tcW w:w="1417" w:type="dxa"/>
            <w:tcBorders>
              <w:top w:val="nil"/>
              <w:left w:val="nil"/>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1621 (15.87)</w:t>
            </w:r>
          </w:p>
        </w:tc>
        <w:tc>
          <w:tcPr>
            <w:tcW w:w="1417" w:type="dxa"/>
            <w:tcBorders>
              <w:top w:val="nil"/>
              <w:left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536 (15.59)</w:t>
            </w:r>
          </w:p>
        </w:tc>
        <w:tc>
          <w:tcPr>
            <w:tcW w:w="1560" w:type="dxa"/>
            <w:tcBorders>
              <w:top w:val="nil"/>
              <w:left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424 (13.86)</w:t>
            </w:r>
          </w:p>
        </w:tc>
        <w:tc>
          <w:tcPr>
            <w:tcW w:w="1559" w:type="dxa"/>
            <w:tcBorders>
              <w:top w:val="nil"/>
              <w:left w:val="nil"/>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661 (17.79)</w:t>
            </w:r>
          </w:p>
        </w:tc>
        <w:tc>
          <w:tcPr>
            <w:tcW w:w="2188" w:type="dxa"/>
            <w:tcBorders>
              <w:top w:val="nil"/>
              <w:left w:val="nil"/>
              <w:right w:val="nil"/>
            </w:tcBorders>
            <w:shd w:val="clear" w:color="auto" w:fill="auto"/>
            <w:noWrap/>
            <w:vAlign w:val="center"/>
          </w:tcPr>
          <w:p w:rsidR="00D5127E" w:rsidRPr="005C0965" w:rsidRDefault="00D5127E" w:rsidP="00D53680">
            <w:pPr>
              <w:widowControl/>
              <w:jc w:val="center"/>
              <w:rPr>
                <w:rFonts w:ascii="Times New Roman" w:eastAsia="等线" w:hAnsi="Times New Roman" w:cs="Times New Roman"/>
                <w:kern w:val="0"/>
              </w:rPr>
            </w:pPr>
          </w:p>
        </w:tc>
      </w:tr>
      <w:tr w:rsidR="005D10E0" w:rsidRPr="005C0965" w:rsidTr="00D53680">
        <w:trPr>
          <w:trHeight w:val="276"/>
        </w:trPr>
        <w:tc>
          <w:tcPr>
            <w:tcW w:w="2269" w:type="dxa"/>
            <w:tcBorders>
              <w:top w:val="nil"/>
              <w:left w:val="nil"/>
              <w:bottom w:val="single" w:sz="12" w:space="0" w:color="auto"/>
              <w:right w:val="nil"/>
            </w:tcBorders>
            <w:shd w:val="clear" w:color="auto" w:fill="auto"/>
            <w:noWrap/>
            <w:vAlign w:val="center"/>
          </w:tcPr>
          <w:p w:rsidR="00D5127E" w:rsidRPr="005C0965" w:rsidRDefault="00D5127E" w:rsidP="00D53680">
            <w:pPr>
              <w:widowControl/>
              <w:ind w:firstLineChars="100" w:firstLine="210"/>
              <w:jc w:val="left"/>
              <w:rPr>
                <w:rFonts w:ascii="Times New Roman" w:eastAsia="等线" w:hAnsi="Times New Roman" w:cs="Times New Roman"/>
                <w:kern w:val="0"/>
              </w:rPr>
            </w:pPr>
            <w:r w:rsidRPr="005C0965">
              <w:rPr>
                <w:rFonts w:ascii="Times New Roman" w:eastAsia="等线" w:hAnsi="Times New Roman" w:cs="Times New Roman"/>
                <w:kern w:val="0"/>
              </w:rPr>
              <w:t>2015</w:t>
            </w:r>
          </w:p>
        </w:tc>
        <w:tc>
          <w:tcPr>
            <w:tcW w:w="1417" w:type="dxa"/>
            <w:tcBorders>
              <w:top w:val="nil"/>
              <w:left w:val="nil"/>
              <w:bottom w:val="single" w:sz="12" w:space="0" w:color="auto"/>
              <w:right w:val="nil"/>
            </w:tcBorders>
            <w:shd w:val="clear" w:color="auto" w:fill="auto"/>
          </w:tcPr>
          <w:p w:rsidR="00D5127E" w:rsidRPr="005C0965" w:rsidRDefault="00D5127E" w:rsidP="00D53680">
            <w:pPr>
              <w:widowControl/>
              <w:jc w:val="center"/>
              <w:textAlignment w:val="top"/>
              <w:rPr>
                <w:rFonts w:ascii="Times New Roman" w:eastAsia="等线" w:hAnsi="Times New Roman" w:cs="Times New Roman"/>
                <w:kern w:val="0"/>
              </w:rPr>
            </w:pPr>
            <w:r w:rsidRPr="005C0965">
              <w:rPr>
                <w:rFonts w:ascii="Times New Roman" w:eastAsia="等线" w:hAnsi="Times New Roman" w:cs="Times New Roman"/>
                <w:kern w:val="0"/>
                <w:lang/>
              </w:rPr>
              <w:t>1122 (10.99)</w:t>
            </w:r>
          </w:p>
        </w:tc>
        <w:tc>
          <w:tcPr>
            <w:tcW w:w="1417" w:type="dxa"/>
            <w:tcBorders>
              <w:top w:val="nil"/>
              <w:left w:val="nil"/>
              <w:bottom w:val="single" w:sz="12" w:space="0" w:color="auto"/>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580 (16.87)</w:t>
            </w:r>
          </w:p>
        </w:tc>
        <w:tc>
          <w:tcPr>
            <w:tcW w:w="1560" w:type="dxa"/>
            <w:tcBorders>
              <w:top w:val="nil"/>
              <w:left w:val="nil"/>
              <w:bottom w:val="single" w:sz="12" w:space="0" w:color="auto"/>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218 (7.13)</w:t>
            </w:r>
          </w:p>
        </w:tc>
        <w:tc>
          <w:tcPr>
            <w:tcW w:w="1559" w:type="dxa"/>
            <w:tcBorders>
              <w:top w:val="nil"/>
              <w:left w:val="nil"/>
              <w:bottom w:val="single" w:sz="12" w:space="0" w:color="auto"/>
              <w:right w:val="nil"/>
            </w:tcBorders>
            <w:shd w:val="clear" w:color="auto" w:fill="auto"/>
            <w:noWrap/>
            <w:vAlign w:val="center"/>
          </w:tcPr>
          <w:p w:rsidR="00D5127E" w:rsidRPr="005C0965" w:rsidRDefault="00D5127E" w:rsidP="00D53680">
            <w:pPr>
              <w:widowControl/>
              <w:jc w:val="center"/>
              <w:textAlignment w:val="center"/>
              <w:rPr>
                <w:rFonts w:ascii="Times New Roman" w:eastAsia="等线" w:hAnsi="Times New Roman" w:cs="Times New Roman"/>
                <w:kern w:val="0"/>
              </w:rPr>
            </w:pPr>
            <w:r w:rsidRPr="005C0965">
              <w:rPr>
                <w:rFonts w:ascii="Times New Roman" w:eastAsia="等线" w:hAnsi="Times New Roman" w:cs="Times New Roman"/>
                <w:kern w:val="0"/>
                <w:lang/>
              </w:rPr>
              <w:t>324 (8.72)</w:t>
            </w:r>
          </w:p>
        </w:tc>
        <w:tc>
          <w:tcPr>
            <w:tcW w:w="2188" w:type="dxa"/>
            <w:tcBorders>
              <w:top w:val="nil"/>
              <w:left w:val="nil"/>
              <w:bottom w:val="single" w:sz="12" w:space="0" w:color="auto"/>
              <w:right w:val="nil"/>
            </w:tcBorders>
            <w:shd w:val="clear" w:color="auto" w:fill="auto"/>
            <w:noWrap/>
            <w:vAlign w:val="center"/>
          </w:tcPr>
          <w:p w:rsidR="00D5127E" w:rsidRPr="005C0965" w:rsidRDefault="00D5127E" w:rsidP="00D53680">
            <w:pPr>
              <w:widowControl/>
              <w:jc w:val="center"/>
              <w:rPr>
                <w:rFonts w:ascii="Times New Roman" w:eastAsia="等线" w:hAnsi="Times New Roman" w:cs="Times New Roman"/>
                <w:kern w:val="0"/>
              </w:rPr>
            </w:pPr>
          </w:p>
        </w:tc>
      </w:tr>
    </w:tbl>
    <w:p w:rsidR="00D5127E" w:rsidRPr="005C0965" w:rsidRDefault="00D5127E" w:rsidP="00D5127E">
      <w:pPr>
        <w:jc w:val="left"/>
        <w:rPr>
          <w:rFonts w:ascii="Times New Roman" w:hAnsi="Times New Roman" w:cs="Times New Roman"/>
          <w:sz w:val="24"/>
          <w:szCs w:val="24"/>
        </w:rPr>
      </w:pPr>
      <w:r w:rsidRPr="005C0965">
        <w:rPr>
          <w:rFonts w:ascii="Times New Roman" w:hAnsi="Times New Roman" w:cs="Times New Roman"/>
          <w:sz w:val="24"/>
          <w:szCs w:val="24"/>
        </w:rPr>
        <w:t xml:space="preserve">Note: </w:t>
      </w: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1: pediatric patients with respiratory illness;</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 xml:space="preserve"> 2: pediatric patients with acute diarrhea; </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 xml:space="preserve">3: pediatric patients with Hand foot and mouth disease. The </w:t>
      </w:r>
      <w:r w:rsidRPr="005C0965">
        <w:rPr>
          <w:rFonts w:ascii="Times New Roman" w:hAnsi="Times New Roman" w:cs="Times New Roman"/>
          <w:i/>
          <w:iCs/>
          <w:sz w:val="24"/>
          <w:szCs w:val="24"/>
        </w:rPr>
        <w:t>P</w:t>
      </w:r>
      <w:r w:rsidRPr="005C0965">
        <w:rPr>
          <w:rFonts w:ascii="Times New Roman" w:hAnsi="Times New Roman" w:cs="Times New Roman"/>
          <w:sz w:val="24"/>
          <w:szCs w:val="24"/>
        </w:rPr>
        <w:t xml:space="preserve"> value was calculated by comparing cohort 1, cohort 2 and cohort 3 as a general. Data are n (%) unless otherwise indicated. Proportions may not total 100 because of rounding. </w:t>
      </w:r>
    </w:p>
    <w:p w:rsidR="00D5127E" w:rsidRPr="005C0965" w:rsidRDefault="00D5127E" w:rsidP="00D5127E">
      <w:pPr>
        <w:rPr>
          <w:rFonts w:ascii="Times New Roman" w:hAnsi="Times New Roman" w:cs="Times New Roman"/>
          <w:sz w:val="24"/>
          <w:szCs w:val="24"/>
        </w:rPr>
      </w:pPr>
      <w:r w:rsidRPr="005C0965">
        <w:rPr>
          <w:rFonts w:ascii="Times New Roman" w:hAnsi="Times New Roman" w:cs="Times New Roman"/>
          <w:sz w:val="24"/>
          <w:szCs w:val="24"/>
        </w:rPr>
        <w:t>*Mann-Whitney U test</w:t>
      </w:r>
    </w:p>
    <w:p w:rsidR="00D5127E" w:rsidRPr="005C0965" w:rsidRDefault="00D5127E" w:rsidP="008F69D0">
      <w:pPr>
        <w:rPr>
          <w:rFonts w:ascii="Times New Roman" w:hAnsi="Times New Roman" w:cs="Times New Roman"/>
          <w:sz w:val="24"/>
          <w:szCs w:val="24"/>
        </w:rPr>
        <w:sectPr w:rsidR="00D5127E" w:rsidRPr="005C0965" w:rsidSect="00D5127E">
          <w:pgSz w:w="11906" w:h="16838" w:code="9"/>
          <w:pgMar w:top="1440" w:right="1797" w:bottom="1440" w:left="1797" w:header="851" w:footer="992" w:gutter="0"/>
          <w:cols w:space="425"/>
          <w:docGrid w:type="linesAndChars" w:linePitch="312"/>
        </w:sectPr>
      </w:pPr>
      <w:r w:rsidRPr="005C0965">
        <w:rPr>
          <w:rFonts w:ascii="Times New Roman" w:hAnsi="Times New Roman" w:cs="Times New Roman"/>
          <w:sz w:val="24"/>
          <w:szCs w:val="24"/>
          <w:vertAlign w:val="superscript"/>
        </w:rPr>
        <w:t>♯</w:t>
      </w:r>
      <w:r w:rsidRPr="005C0965">
        <w:rPr>
          <w:rFonts w:ascii="Times New Roman" w:hAnsi="Times New Roman" w:cs="Times New Roman"/>
          <w:sz w:val="24"/>
          <w:szCs w:val="24"/>
        </w:rPr>
        <w:t>Chi-square test, two-sided.</w:t>
      </w:r>
    </w:p>
    <w:p w:rsidR="00BC482A" w:rsidRPr="005C0965" w:rsidRDefault="00BC482A">
      <w:pPr>
        <w:widowControl/>
        <w:jc w:val="left"/>
        <w:rPr>
          <w:rFonts w:ascii="Times New Roman" w:hAnsi="Times New Roman" w:cs="Times New Roman"/>
          <w:sz w:val="24"/>
          <w:szCs w:val="24"/>
        </w:rPr>
      </w:pPr>
    </w:p>
    <w:p w:rsidR="000E186D" w:rsidRPr="005C0965" w:rsidRDefault="000E186D" w:rsidP="00995432">
      <w:pPr>
        <w:widowControl/>
        <w:jc w:val="left"/>
        <w:rPr>
          <w:rFonts w:ascii="Times New Roman" w:hAnsi="Times New Roman" w:cs="Times New Roman"/>
          <w:sz w:val="24"/>
          <w:szCs w:val="24"/>
        </w:rPr>
      </w:pPr>
      <w:r w:rsidRPr="005C0965">
        <w:rPr>
          <w:rFonts w:ascii="Times New Roman" w:hAnsi="Times New Roman" w:cs="Times New Roman"/>
          <w:b/>
          <w:bCs/>
          <w:sz w:val="24"/>
          <w:szCs w:val="24"/>
        </w:rPr>
        <w:t>Supplemental Table 3.</w:t>
      </w:r>
      <w:r w:rsidRPr="005C0965">
        <w:rPr>
          <w:rFonts w:ascii="Times New Roman" w:hAnsi="Times New Roman" w:cs="Times New Roman"/>
          <w:sz w:val="24"/>
          <w:szCs w:val="24"/>
        </w:rPr>
        <w:t xml:space="preserve">The co-detection number of other viruses with HPeVs. </w:t>
      </w:r>
    </w:p>
    <w:tbl>
      <w:tblPr>
        <w:tblW w:w="13328" w:type="dxa"/>
        <w:tblCellMar>
          <w:left w:w="0" w:type="dxa"/>
          <w:right w:w="0" w:type="dxa"/>
        </w:tblCellMar>
        <w:tblLook w:val="04A0"/>
      </w:tblPr>
      <w:tblGrid>
        <w:gridCol w:w="1701"/>
        <w:gridCol w:w="707"/>
        <w:gridCol w:w="764"/>
        <w:gridCol w:w="591"/>
        <w:gridCol w:w="937"/>
        <w:gridCol w:w="591"/>
        <w:gridCol w:w="784"/>
        <w:gridCol w:w="688"/>
        <w:gridCol w:w="955"/>
        <w:gridCol w:w="186"/>
        <w:gridCol w:w="764"/>
        <w:gridCol w:w="598"/>
        <w:gridCol w:w="900"/>
        <w:gridCol w:w="980"/>
        <w:gridCol w:w="664"/>
        <w:gridCol w:w="186"/>
        <w:gridCol w:w="1333"/>
      </w:tblGrid>
      <w:tr w:rsidR="000E186D" w:rsidRPr="005C0965" w:rsidTr="00995432">
        <w:trPr>
          <w:trHeight w:val="294"/>
        </w:trPr>
        <w:tc>
          <w:tcPr>
            <w:tcW w:w="1701" w:type="dxa"/>
            <w:vMerge w:val="restart"/>
            <w:tcBorders>
              <w:top w:val="single" w:sz="12" w:space="0" w:color="000000"/>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b/>
                <w:bCs/>
                <w:sz w:val="24"/>
                <w:szCs w:val="24"/>
              </w:rPr>
            </w:pPr>
            <w:r w:rsidRPr="005C0965">
              <w:rPr>
                <w:rFonts w:ascii="Times New Roman" w:eastAsia="等线" w:hAnsi="Times New Roman" w:cs="Times New Roman"/>
                <w:b/>
                <w:bCs/>
                <w:kern w:val="0"/>
                <w:sz w:val="24"/>
                <w:szCs w:val="24"/>
                <w:lang/>
              </w:rPr>
              <w:t>HPeV genotype</w:t>
            </w:r>
          </w:p>
        </w:tc>
        <w:tc>
          <w:tcPr>
            <w:tcW w:w="6017" w:type="dxa"/>
            <w:gridSpan w:val="8"/>
            <w:tcBorders>
              <w:top w:val="single" w:sz="12" w:space="0" w:color="000000"/>
              <w:left w:val="nil"/>
              <w:bottom w:val="single" w:sz="12" w:space="0" w:color="auto"/>
              <w:right w:val="nil"/>
            </w:tcBorders>
            <w:shd w:val="clear" w:color="auto" w:fill="auto"/>
            <w:noWrap/>
            <w:tcMar>
              <w:top w:w="12" w:type="dxa"/>
              <w:left w:w="12" w:type="dxa"/>
              <w:right w:w="12" w:type="dxa"/>
            </w:tcMar>
            <w:vAlign w:val="center"/>
          </w:tcPr>
          <w:p w:rsidR="000E186D" w:rsidRPr="005C0965" w:rsidRDefault="007F121F" w:rsidP="00102929">
            <w:pPr>
              <w:widowControl/>
              <w:jc w:val="center"/>
              <w:textAlignment w:val="center"/>
              <w:rPr>
                <w:rFonts w:ascii="Times New Roman" w:eastAsia="等线" w:hAnsi="Times New Roman" w:cs="Times New Roman"/>
                <w:b/>
                <w:bCs/>
                <w:sz w:val="24"/>
                <w:szCs w:val="24"/>
              </w:rPr>
            </w:pPr>
            <w:r w:rsidRPr="005C0965">
              <w:rPr>
                <w:rStyle w:val="fontstyle01"/>
                <w:rFonts w:ascii="Times New Roman" w:hAnsi="Times New Roman" w:cs="Times New Roman"/>
                <w:color w:val="auto"/>
                <w:sz w:val="24"/>
                <w:szCs w:val="24"/>
              </w:rPr>
              <w:t>Group</w:t>
            </w:r>
            <w:r w:rsidR="000E186D" w:rsidRPr="005C0965">
              <w:rPr>
                <w:rFonts w:ascii="Times New Roman" w:eastAsia="等线" w:hAnsi="Times New Roman" w:cs="Times New Roman"/>
                <w:b/>
                <w:bCs/>
                <w:kern w:val="0"/>
                <w:sz w:val="24"/>
                <w:szCs w:val="24"/>
                <w:lang/>
              </w:rPr>
              <w:t>1</w:t>
            </w:r>
            <w:r w:rsidR="00D37AF5" w:rsidRPr="005C0965">
              <w:rPr>
                <w:rFonts w:ascii="Times New Roman" w:eastAsia="等线" w:hAnsi="Times New Roman" w:cs="Times New Roman"/>
                <w:b/>
                <w:bCs/>
                <w:kern w:val="0"/>
                <w:sz w:val="24"/>
                <w:szCs w:val="24"/>
                <w:vertAlign w:val="superscript"/>
              </w:rPr>
              <w:t>$</w:t>
            </w:r>
          </w:p>
        </w:tc>
        <w:tc>
          <w:tcPr>
            <w:tcW w:w="186" w:type="dxa"/>
            <w:tcBorders>
              <w:top w:val="single" w:sz="12" w:space="0" w:color="000000"/>
              <w:left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b/>
                <w:bCs/>
                <w:sz w:val="24"/>
                <w:szCs w:val="24"/>
              </w:rPr>
            </w:pPr>
          </w:p>
        </w:tc>
        <w:tc>
          <w:tcPr>
            <w:tcW w:w="3905" w:type="dxa"/>
            <w:gridSpan w:val="5"/>
            <w:tcBorders>
              <w:top w:val="single" w:sz="12" w:space="0" w:color="000000"/>
              <w:left w:val="nil"/>
              <w:bottom w:val="single" w:sz="12" w:space="0" w:color="auto"/>
              <w:right w:val="nil"/>
            </w:tcBorders>
            <w:shd w:val="clear" w:color="auto" w:fill="auto"/>
            <w:noWrap/>
            <w:tcMar>
              <w:top w:w="12" w:type="dxa"/>
              <w:left w:w="12" w:type="dxa"/>
              <w:right w:w="12" w:type="dxa"/>
            </w:tcMar>
            <w:vAlign w:val="center"/>
          </w:tcPr>
          <w:p w:rsidR="000E186D" w:rsidRPr="005C0965" w:rsidRDefault="007F121F" w:rsidP="00102929">
            <w:pPr>
              <w:widowControl/>
              <w:jc w:val="center"/>
              <w:textAlignment w:val="center"/>
              <w:rPr>
                <w:rFonts w:ascii="Times New Roman" w:eastAsia="等线" w:hAnsi="Times New Roman" w:cs="Times New Roman"/>
                <w:b/>
                <w:bCs/>
                <w:sz w:val="24"/>
                <w:szCs w:val="24"/>
              </w:rPr>
            </w:pPr>
            <w:r w:rsidRPr="005C0965">
              <w:rPr>
                <w:rStyle w:val="fontstyle01"/>
                <w:rFonts w:ascii="Times New Roman" w:hAnsi="Times New Roman" w:cs="Times New Roman"/>
                <w:color w:val="auto"/>
                <w:sz w:val="24"/>
                <w:szCs w:val="24"/>
              </w:rPr>
              <w:t>Group</w:t>
            </w:r>
            <w:r w:rsidR="000E186D" w:rsidRPr="005C0965">
              <w:rPr>
                <w:rFonts w:ascii="Times New Roman" w:eastAsia="等线" w:hAnsi="Times New Roman" w:cs="Times New Roman"/>
                <w:b/>
                <w:bCs/>
                <w:kern w:val="0"/>
                <w:sz w:val="24"/>
                <w:szCs w:val="24"/>
                <w:lang/>
              </w:rPr>
              <w:t>2</w:t>
            </w:r>
            <w:r w:rsidR="00D37AF5" w:rsidRPr="005C0965">
              <w:rPr>
                <w:rFonts w:ascii="Times New Roman" w:eastAsia="等线" w:hAnsi="Times New Roman" w:cs="Times New Roman"/>
                <w:b/>
                <w:bCs/>
                <w:kern w:val="0"/>
                <w:sz w:val="24"/>
                <w:szCs w:val="24"/>
                <w:vertAlign w:val="superscript"/>
              </w:rPr>
              <w:t>$</w:t>
            </w:r>
          </w:p>
        </w:tc>
        <w:tc>
          <w:tcPr>
            <w:tcW w:w="186" w:type="dxa"/>
            <w:tcBorders>
              <w:top w:val="single" w:sz="12" w:space="0" w:color="000000"/>
              <w:left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b/>
                <w:bCs/>
                <w:sz w:val="24"/>
                <w:szCs w:val="24"/>
              </w:rPr>
            </w:pPr>
          </w:p>
        </w:tc>
        <w:tc>
          <w:tcPr>
            <w:tcW w:w="1333" w:type="dxa"/>
            <w:tcBorders>
              <w:top w:val="single" w:sz="12" w:space="0" w:color="000000"/>
              <w:left w:val="nil"/>
              <w:bottom w:val="single" w:sz="12" w:space="0" w:color="auto"/>
              <w:right w:val="nil"/>
            </w:tcBorders>
            <w:shd w:val="clear" w:color="auto" w:fill="auto"/>
            <w:noWrap/>
            <w:tcMar>
              <w:top w:w="12" w:type="dxa"/>
              <w:left w:w="12" w:type="dxa"/>
              <w:right w:w="12" w:type="dxa"/>
            </w:tcMar>
            <w:vAlign w:val="center"/>
          </w:tcPr>
          <w:p w:rsidR="000E186D" w:rsidRPr="005C0965" w:rsidRDefault="007F121F" w:rsidP="00102929">
            <w:pPr>
              <w:widowControl/>
              <w:jc w:val="center"/>
              <w:textAlignment w:val="center"/>
              <w:rPr>
                <w:rFonts w:ascii="Times New Roman" w:eastAsia="等线" w:hAnsi="Times New Roman" w:cs="Times New Roman"/>
                <w:b/>
                <w:bCs/>
                <w:sz w:val="24"/>
                <w:szCs w:val="24"/>
              </w:rPr>
            </w:pPr>
            <w:r w:rsidRPr="005C0965">
              <w:rPr>
                <w:rStyle w:val="fontstyle01"/>
                <w:rFonts w:ascii="Times New Roman" w:hAnsi="Times New Roman" w:cs="Times New Roman"/>
                <w:color w:val="auto"/>
                <w:sz w:val="24"/>
                <w:szCs w:val="24"/>
              </w:rPr>
              <w:t>Group</w:t>
            </w:r>
            <w:r w:rsidR="000E186D" w:rsidRPr="005C0965">
              <w:rPr>
                <w:rFonts w:ascii="Times New Roman" w:eastAsia="等线" w:hAnsi="Times New Roman" w:cs="Times New Roman"/>
                <w:b/>
                <w:bCs/>
                <w:kern w:val="0"/>
                <w:sz w:val="24"/>
                <w:szCs w:val="24"/>
                <w:lang/>
              </w:rPr>
              <w:t>3</w:t>
            </w:r>
            <w:r w:rsidR="00D37AF5" w:rsidRPr="005C0965">
              <w:rPr>
                <w:rFonts w:ascii="Times New Roman" w:eastAsia="等线" w:hAnsi="Times New Roman" w:cs="Times New Roman"/>
                <w:b/>
                <w:bCs/>
                <w:kern w:val="0"/>
                <w:sz w:val="24"/>
                <w:szCs w:val="24"/>
                <w:vertAlign w:val="superscript"/>
              </w:rPr>
              <w:t>$</w:t>
            </w:r>
          </w:p>
        </w:tc>
      </w:tr>
      <w:tr w:rsidR="000E186D" w:rsidRPr="005C0965" w:rsidTr="00995432">
        <w:trPr>
          <w:trHeight w:val="264"/>
        </w:trPr>
        <w:tc>
          <w:tcPr>
            <w:tcW w:w="1701" w:type="dxa"/>
            <w:vMerge/>
            <w:tcBorders>
              <w:top w:val="single" w:sz="12" w:space="0" w:color="000000"/>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RSV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HRV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PIV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HBoV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IFV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bookmarkStart w:id="8" w:name="OLE_LINK2"/>
            <w:bookmarkStart w:id="9" w:name="OLE_LINK3"/>
            <w:r w:rsidRPr="005C0965">
              <w:rPr>
                <w:rFonts w:ascii="Times New Roman" w:eastAsia="等线" w:hAnsi="Times New Roman" w:cs="Times New Roman"/>
                <w:kern w:val="0"/>
                <w:sz w:val="24"/>
                <w:szCs w:val="24"/>
                <w:lang/>
              </w:rPr>
              <w:t>MPV</w:t>
            </w:r>
            <w:bookmarkEnd w:id="8"/>
            <w:bookmarkEnd w:id="9"/>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CoV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HAdV</w:t>
            </w:r>
          </w:p>
        </w:tc>
        <w:tc>
          <w:tcPr>
            <w:tcW w:w="0" w:type="auto"/>
            <w:tcBorders>
              <w:top w:val="nil"/>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NoV</w:t>
            </w:r>
            <w:r w:rsidRPr="005C0965">
              <w:rPr>
                <w:rFonts w:ascii="Times New Roman" w:hAnsi="Times New Roman" w:cs="Times New Roman"/>
                <w:sz w:val="24"/>
                <w:szCs w:val="24"/>
              </w:rPr>
              <w:t>*</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RV</w:t>
            </w:r>
            <w:r w:rsidRPr="005C0965">
              <w:rPr>
                <w:rFonts w:ascii="Times New Roman" w:hAnsi="Times New Roman" w:cs="Times New Roman"/>
                <w:sz w:val="24"/>
                <w:szCs w:val="24"/>
              </w:rPr>
              <w:t>*</w:t>
            </w:r>
          </w:p>
        </w:tc>
        <w:tc>
          <w:tcPr>
            <w:tcW w:w="720" w:type="dxa"/>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SaV</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HAdV</w:t>
            </w:r>
            <w:r w:rsidRPr="005C0965">
              <w:rPr>
                <w:rFonts w:ascii="Times New Roman" w:hAnsi="Times New Roman" w:cs="Times New Roman"/>
                <w:sz w:val="24"/>
                <w:szCs w:val="24"/>
              </w:rPr>
              <w:t>*</w:t>
            </w:r>
          </w:p>
        </w:tc>
        <w:tc>
          <w:tcPr>
            <w:tcW w:w="0" w:type="auto"/>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AstV</w:t>
            </w:r>
          </w:p>
        </w:tc>
        <w:tc>
          <w:tcPr>
            <w:tcW w:w="0" w:type="auto"/>
            <w:tcBorders>
              <w:top w:val="nil"/>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single" w:sz="12" w:space="0" w:color="auto"/>
              <w:left w:val="nil"/>
              <w:bottom w:val="single" w:sz="12" w:space="0" w:color="auto"/>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EV</w:t>
            </w:r>
            <w:r w:rsidRPr="005C0965">
              <w:rPr>
                <w:rFonts w:ascii="Times New Roman" w:hAnsi="Times New Roman" w:cs="Times New Roman"/>
                <w:sz w:val="24"/>
                <w:szCs w:val="24"/>
              </w:rPr>
              <w:t>*</w:t>
            </w:r>
          </w:p>
        </w:tc>
      </w:tr>
      <w:tr w:rsidR="000E186D" w:rsidRPr="005C0965" w:rsidTr="00995432">
        <w:trPr>
          <w:trHeight w:val="264"/>
        </w:trPr>
        <w:tc>
          <w:tcPr>
            <w:tcW w:w="1701" w:type="dxa"/>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HPeVs</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31</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29</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26</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20</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15</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7</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233</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138</w:t>
            </w:r>
          </w:p>
        </w:tc>
        <w:tc>
          <w:tcPr>
            <w:tcW w:w="720" w:type="dxa"/>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16</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15</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10</w:t>
            </w:r>
          </w:p>
        </w:tc>
        <w:tc>
          <w:tcPr>
            <w:tcW w:w="0" w:type="auto"/>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single" w:sz="12" w:space="0" w:color="auto"/>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122</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25</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19</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19</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13</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9</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5</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118</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68</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9</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6</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4</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51</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HPeV3</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16</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15</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11</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HPeV4</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34</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15</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14</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HPeV5</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6</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6</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HPeV6</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8</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6</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19</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HPeV7</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r>
      <w:tr w:rsidR="000E186D" w:rsidRPr="005C0965" w:rsidTr="00405F1D">
        <w:trPr>
          <w:trHeight w:val="264"/>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HPeV8</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r>
      <w:tr w:rsidR="000E186D" w:rsidRPr="005C0965" w:rsidTr="00405F1D">
        <w:trPr>
          <w:trHeight w:val="279"/>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HPeV10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r>
      <w:tr w:rsidR="000E186D" w:rsidRPr="005C0965" w:rsidTr="00405F1D">
        <w:trPr>
          <w:trHeight w:val="279"/>
        </w:trPr>
        <w:tc>
          <w:tcPr>
            <w:tcW w:w="1701"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HPeV14</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4</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720"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nil"/>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r>
      <w:tr w:rsidR="000E186D" w:rsidRPr="005C0965" w:rsidTr="00405F1D">
        <w:trPr>
          <w:trHeight w:val="279"/>
        </w:trPr>
        <w:tc>
          <w:tcPr>
            <w:tcW w:w="1701" w:type="dxa"/>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left"/>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Unknown</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4</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5</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3</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0</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50</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29</w:t>
            </w:r>
          </w:p>
        </w:tc>
        <w:tc>
          <w:tcPr>
            <w:tcW w:w="720" w:type="dxa"/>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6</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2</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jc w:val="center"/>
              <w:rPr>
                <w:rFonts w:ascii="Times New Roman" w:eastAsia="等线" w:hAnsi="Times New Roman" w:cs="Times New Roman"/>
                <w:sz w:val="24"/>
                <w:szCs w:val="24"/>
              </w:rPr>
            </w:pPr>
          </w:p>
        </w:tc>
        <w:tc>
          <w:tcPr>
            <w:tcW w:w="1333" w:type="dxa"/>
            <w:tcBorders>
              <w:top w:val="nil"/>
              <w:left w:val="nil"/>
              <w:bottom w:val="single" w:sz="12" w:space="0" w:color="000000"/>
              <w:right w:val="nil"/>
            </w:tcBorders>
            <w:shd w:val="clear" w:color="auto" w:fill="auto"/>
            <w:noWrap/>
            <w:tcMar>
              <w:top w:w="12" w:type="dxa"/>
              <w:left w:w="12" w:type="dxa"/>
              <w:right w:w="12" w:type="dxa"/>
            </w:tcMar>
            <w:vAlign w:val="center"/>
          </w:tcPr>
          <w:p w:rsidR="000E186D" w:rsidRPr="005C0965" w:rsidRDefault="000E186D" w:rsidP="00102929">
            <w:pPr>
              <w:widowControl/>
              <w:jc w:val="center"/>
              <w:textAlignment w:val="center"/>
              <w:rPr>
                <w:rFonts w:ascii="Times New Roman" w:eastAsia="等线" w:hAnsi="Times New Roman" w:cs="Times New Roman"/>
                <w:sz w:val="24"/>
                <w:szCs w:val="24"/>
              </w:rPr>
            </w:pPr>
            <w:r w:rsidRPr="005C0965">
              <w:rPr>
                <w:rFonts w:ascii="Times New Roman" w:eastAsia="等线" w:hAnsi="Times New Roman" w:cs="Times New Roman"/>
                <w:kern w:val="0"/>
                <w:sz w:val="24"/>
                <w:szCs w:val="24"/>
                <w:lang/>
              </w:rPr>
              <w:t>19</w:t>
            </w:r>
          </w:p>
        </w:tc>
      </w:tr>
    </w:tbl>
    <w:p w:rsidR="00DD1DAF" w:rsidRPr="005C0965" w:rsidRDefault="000E186D" w:rsidP="00DD1DAF">
      <w:pPr>
        <w:spacing w:line="360" w:lineRule="auto"/>
        <w:jc w:val="left"/>
        <w:rPr>
          <w:rFonts w:ascii="Times New Roman" w:hAnsi="Times New Roman" w:cs="Times New Roman"/>
          <w:sz w:val="24"/>
          <w:szCs w:val="24"/>
        </w:rPr>
      </w:pPr>
      <w:bookmarkStart w:id="10" w:name="OLE_LINK5"/>
      <w:bookmarkStart w:id="11" w:name="_Hlk29414279"/>
      <w:r w:rsidRPr="005C0965">
        <w:rPr>
          <w:rFonts w:ascii="Times New Roman" w:hAnsi="Times New Roman" w:cs="Times New Roman"/>
          <w:sz w:val="24"/>
          <w:szCs w:val="24"/>
        </w:rPr>
        <w:t xml:space="preserve">*The sum of HPeV genotypes is different with the number of HPeV because there are 8 cases with 2 HPeV genotypes. </w:t>
      </w:r>
    </w:p>
    <w:p w:rsidR="007F22D6" w:rsidRPr="005C0965" w:rsidRDefault="007F22D6" w:rsidP="007F22D6">
      <w:pPr>
        <w:spacing w:line="360" w:lineRule="auto"/>
        <w:jc w:val="left"/>
        <w:rPr>
          <w:rFonts w:ascii="Times New Roman" w:hAnsi="Times New Roman" w:cs="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1: pediatric patients with respiratory illness;</w:t>
      </w:r>
      <w:r w:rsidRPr="005C0965">
        <w:rPr>
          <w:rStyle w:val="Strong"/>
          <w:rFonts w:ascii="Times New Roman" w:hAnsi="Times New Roman" w:cs="Times New Roman"/>
          <w:b w:val="0"/>
          <w:bCs w:val="0"/>
          <w:sz w:val="24"/>
          <w:szCs w:val="28"/>
          <w:shd w:val="clear" w:color="auto" w:fill="FFFFFF" w:themeFill="background1"/>
        </w:rPr>
        <w:t xml:space="preserve"> Group</w:t>
      </w:r>
      <w:r w:rsidRPr="005C0965">
        <w:rPr>
          <w:rFonts w:ascii="Times New Roman" w:hAnsi="Times New Roman" w:cs="Times New Roman"/>
          <w:sz w:val="24"/>
          <w:szCs w:val="24"/>
        </w:rPr>
        <w:t xml:space="preserve"> 2: pediatric patients with acute diarrhea; </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3: pediatric patients with Hand foot and mouth disease.</w:t>
      </w:r>
    </w:p>
    <w:p w:rsidR="002148D1" w:rsidRPr="005C0965" w:rsidRDefault="000E186D" w:rsidP="001C7002">
      <w:pPr>
        <w:spacing w:line="360" w:lineRule="auto"/>
        <w:jc w:val="left"/>
        <w:rPr>
          <w:rFonts w:ascii="Times New Roman" w:hAnsi="Times New Roman" w:cs="Times New Roman"/>
          <w:sz w:val="24"/>
          <w:szCs w:val="24"/>
        </w:rPr>
      </w:pPr>
      <w:r w:rsidRPr="005C0965">
        <w:rPr>
          <w:rFonts w:ascii="Times New Roman" w:hAnsi="Times New Roman" w:cs="Times New Roman"/>
          <w:sz w:val="24"/>
          <w:szCs w:val="24"/>
        </w:rPr>
        <w:t xml:space="preserve">Abbreviation: Respiratory syncytial virus, RSV; </w:t>
      </w:r>
      <w:r w:rsidRPr="005C0965">
        <w:rPr>
          <w:rFonts w:ascii="Times New Roman" w:hAnsi="Times New Roman" w:cs="Times New Roman"/>
          <w:kern w:val="0"/>
          <w:sz w:val="24"/>
          <w:szCs w:val="24"/>
        </w:rPr>
        <w:t xml:space="preserve">Human rhinovirus, HRV; Parainfluenza virus, PIV; Human bocavirus, HBoV; Influenza Virus, </w:t>
      </w:r>
      <w:bookmarkStart w:id="12" w:name="_Hlk76349174"/>
      <w:r w:rsidRPr="005C0965">
        <w:rPr>
          <w:rFonts w:ascii="Times New Roman" w:hAnsi="Times New Roman" w:cs="Times New Roman"/>
          <w:kern w:val="0"/>
          <w:sz w:val="24"/>
          <w:szCs w:val="24"/>
        </w:rPr>
        <w:t>IFV</w:t>
      </w:r>
      <w:bookmarkEnd w:id="12"/>
      <w:r w:rsidRPr="005C0965">
        <w:rPr>
          <w:rFonts w:ascii="Times New Roman" w:hAnsi="Times New Roman" w:cs="Times New Roman"/>
          <w:kern w:val="0"/>
          <w:sz w:val="24"/>
          <w:szCs w:val="24"/>
        </w:rPr>
        <w:t xml:space="preserve">; Metapneumovirus, </w:t>
      </w:r>
      <w:bookmarkStart w:id="13" w:name="_Hlk76349218"/>
      <w:r w:rsidRPr="005C0965">
        <w:rPr>
          <w:rFonts w:ascii="Times New Roman" w:hAnsi="Times New Roman" w:cs="Times New Roman"/>
          <w:kern w:val="0"/>
          <w:sz w:val="24"/>
          <w:szCs w:val="24"/>
        </w:rPr>
        <w:t>MPV</w:t>
      </w:r>
      <w:bookmarkEnd w:id="13"/>
      <w:r w:rsidRPr="005C0965">
        <w:rPr>
          <w:rFonts w:ascii="Times New Roman" w:hAnsi="Times New Roman" w:cs="Times New Roman"/>
          <w:kern w:val="0"/>
          <w:sz w:val="24"/>
          <w:szCs w:val="24"/>
        </w:rPr>
        <w:t>; Coronavirus,</w:t>
      </w:r>
      <w:bookmarkStart w:id="14" w:name="_Hlk76349239"/>
      <w:r w:rsidRPr="005C0965">
        <w:rPr>
          <w:rFonts w:ascii="Times New Roman" w:hAnsi="Times New Roman" w:cs="Times New Roman"/>
          <w:kern w:val="0"/>
          <w:sz w:val="24"/>
          <w:szCs w:val="24"/>
        </w:rPr>
        <w:t>CoV</w:t>
      </w:r>
      <w:bookmarkEnd w:id="14"/>
      <w:r w:rsidRPr="005C0965">
        <w:rPr>
          <w:rFonts w:ascii="Times New Roman" w:hAnsi="Times New Roman" w:cs="Times New Roman"/>
          <w:kern w:val="0"/>
          <w:sz w:val="24"/>
          <w:szCs w:val="24"/>
        </w:rPr>
        <w:t>; Human adenovirus, HAdV; Norovirus, NoV; Rotavirus, RV; Sapovirus, SaV; Astrovirus, AstV; Enterovirus, EV.</w:t>
      </w:r>
      <w:bookmarkEnd w:id="10"/>
      <w:bookmarkEnd w:id="11"/>
    </w:p>
    <w:p w:rsidR="00B20DB3" w:rsidRPr="005C0965" w:rsidRDefault="00B20DB3" w:rsidP="00102929">
      <w:pPr>
        <w:tabs>
          <w:tab w:val="left" w:pos="4678"/>
        </w:tabs>
        <w:spacing w:line="480" w:lineRule="auto"/>
        <w:ind w:leftChars="-2" w:left="-4" w:firstLineChars="2" w:firstLine="5"/>
        <w:jc w:val="left"/>
        <w:rPr>
          <w:rFonts w:ascii="Times New Roman" w:hAnsi="Times New Roman" w:cs="Times New Roman"/>
          <w:sz w:val="24"/>
          <w:szCs w:val="24"/>
        </w:rPr>
        <w:sectPr w:rsidR="00B20DB3" w:rsidRPr="005C0965" w:rsidSect="00BC482A">
          <w:pgSz w:w="16838" w:h="11906" w:orient="landscape" w:code="9"/>
          <w:pgMar w:top="1797" w:right="1440" w:bottom="1797" w:left="1440" w:header="851" w:footer="992" w:gutter="0"/>
          <w:cols w:space="425"/>
          <w:docGrid w:type="linesAndChars" w:linePitch="312"/>
        </w:sectPr>
      </w:pPr>
    </w:p>
    <w:p w:rsidR="000D42DD" w:rsidRPr="005C0965" w:rsidRDefault="000D42DD" w:rsidP="00D53B6A">
      <w:pPr>
        <w:spacing w:line="480" w:lineRule="auto"/>
        <w:jc w:val="left"/>
        <w:rPr>
          <w:rFonts w:ascii="Times New Roman" w:hAnsi="Times New Roman" w:cs="Times New Roman"/>
          <w:sz w:val="24"/>
          <w:szCs w:val="24"/>
        </w:rPr>
      </w:pPr>
      <w:bookmarkStart w:id="15" w:name="_Hlk76889539"/>
      <w:r w:rsidRPr="005C0965">
        <w:rPr>
          <w:rFonts w:ascii="Times New Roman" w:hAnsi="Times New Roman" w:cs="Times New Roman" w:hint="eastAsia"/>
          <w:b/>
          <w:bCs/>
          <w:sz w:val="24"/>
          <w:szCs w:val="24"/>
        </w:rPr>
        <w:lastRenderedPageBreak/>
        <w:t>Supplemental T</w:t>
      </w:r>
      <w:r w:rsidRPr="005C0965">
        <w:rPr>
          <w:rFonts w:ascii="Times New Roman" w:hAnsi="Times New Roman" w:cs="Times New Roman"/>
          <w:b/>
          <w:bCs/>
          <w:sz w:val="24"/>
          <w:szCs w:val="24"/>
        </w:rPr>
        <w:t>a</w:t>
      </w:r>
      <w:r w:rsidRPr="005C0965">
        <w:rPr>
          <w:rFonts w:ascii="Times New Roman" w:hAnsi="Times New Roman" w:cs="Times New Roman" w:hint="eastAsia"/>
          <w:b/>
          <w:bCs/>
          <w:sz w:val="24"/>
          <w:szCs w:val="24"/>
        </w:rPr>
        <w:t xml:space="preserve">ble </w:t>
      </w:r>
      <w:r w:rsidRPr="005C0965">
        <w:rPr>
          <w:rFonts w:ascii="Times New Roman" w:hAnsi="Times New Roman" w:cs="Times New Roman"/>
          <w:b/>
          <w:bCs/>
          <w:sz w:val="24"/>
          <w:szCs w:val="24"/>
        </w:rPr>
        <w:t>4.</w:t>
      </w:r>
      <w:r w:rsidRPr="005C0965">
        <w:rPr>
          <w:rFonts w:ascii="Times New Roman" w:hAnsi="Times New Roman" w:cs="Times New Roman" w:hint="eastAsia"/>
          <w:sz w:val="24"/>
          <w:szCs w:val="24"/>
        </w:rPr>
        <w:t>L</w:t>
      </w:r>
      <w:r w:rsidRPr="005C0965">
        <w:rPr>
          <w:rFonts w:ascii="Times New Roman" w:hAnsi="Times New Roman" w:cs="Times New Roman"/>
          <w:sz w:val="24"/>
          <w:szCs w:val="24"/>
        </w:rPr>
        <w:t xml:space="preserve">ogistic regression modelling </w:t>
      </w:r>
      <w:r w:rsidRPr="005C0965">
        <w:rPr>
          <w:rFonts w:ascii="Times New Roman" w:hAnsi="Times New Roman" w:cs="Times New Roman" w:hint="eastAsia"/>
          <w:sz w:val="24"/>
          <w:szCs w:val="24"/>
        </w:rPr>
        <w:t>of</w:t>
      </w:r>
      <w:r w:rsidRPr="005C0965">
        <w:rPr>
          <w:rFonts w:ascii="Times New Roman" w:hAnsi="Times New Roman" w:cs="Times New Roman"/>
          <w:sz w:val="24"/>
          <w:szCs w:val="24"/>
        </w:rPr>
        <w:t xml:space="preserve"> vir</w:t>
      </w:r>
      <w:r w:rsidRPr="005C0965">
        <w:rPr>
          <w:rFonts w:ascii="Times New Roman" w:hAnsi="Times New Roman" w:cs="Times New Roman" w:hint="eastAsia"/>
          <w:sz w:val="24"/>
          <w:szCs w:val="24"/>
        </w:rPr>
        <w:t>al</w:t>
      </w:r>
      <w:r w:rsidRPr="005C0965">
        <w:rPr>
          <w:rFonts w:ascii="Times New Roman" w:hAnsi="Times New Roman" w:cs="Times New Roman"/>
          <w:sz w:val="24"/>
          <w:szCs w:val="24"/>
        </w:rPr>
        <w:t xml:space="preserve"> interactions </w:t>
      </w:r>
      <w:r w:rsidRPr="005C0965">
        <w:rPr>
          <w:rFonts w:ascii="Times New Roman" w:hAnsi="Times New Roman" w:cs="Times New Roman" w:hint="eastAsia"/>
          <w:sz w:val="24"/>
          <w:szCs w:val="24"/>
        </w:rPr>
        <w:t>between HPeV and others</w:t>
      </w:r>
      <w:r w:rsidRPr="005C0965">
        <w:rPr>
          <w:rFonts w:ascii="Times New Roman" w:hAnsi="Times New Roman" w:cs="Times New Roman"/>
          <w:sz w:val="24"/>
          <w:szCs w:val="24"/>
        </w:rPr>
        <w:t>.</w:t>
      </w:r>
    </w:p>
    <w:tbl>
      <w:tblPr>
        <w:tblStyle w:val="TableGrid"/>
        <w:tblW w:w="4727" w:type="pct"/>
        <w:jc w:val="center"/>
        <w:tblBorders>
          <w:left w:val="none" w:sz="0" w:space="0" w:color="auto"/>
          <w:right w:val="none" w:sz="0" w:space="0" w:color="auto"/>
          <w:insideH w:val="none" w:sz="0" w:space="0" w:color="auto"/>
          <w:insideV w:val="none" w:sz="0" w:space="0" w:color="auto"/>
        </w:tblBorders>
        <w:tblLook w:val="04A0"/>
      </w:tblPr>
      <w:tblGrid>
        <w:gridCol w:w="2637"/>
        <w:gridCol w:w="373"/>
        <w:gridCol w:w="2204"/>
        <w:gridCol w:w="1411"/>
        <w:gridCol w:w="2793"/>
      </w:tblGrid>
      <w:tr w:rsidR="000D42DD" w:rsidRPr="005C0965" w:rsidTr="00995432">
        <w:trPr>
          <w:jc w:val="center"/>
        </w:trPr>
        <w:tc>
          <w:tcPr>
            <w:tcW w:w="1400" w:type="pct"/>
            <w:tcBorders>
              <w:top w:val="single" w:sz="4" w:space="0" w:color="auto"/>
              <w:bottom w:val="single" w:sz="4" w:space="0" w:color="auto"/>
            </w:tcBorders>
            <w:shd w:val="clear" w:color="auto" w:fill="auto"/>
            <w:vAlign w:val="center"/>
          </w:tcPr>
          <w:p w:rsidR="000D42DD" w:rsidRPr="005C0965" w:rsidRDefault="000D42DD" w:rsidP="00D53B6A">
            <w:pPr>
              <w:widowControl/>
              <w:spacing w:line="360" w:lineRule="auto"/>
              <w:jc w:val="left"/>
              <w:rPr>
                <w:rStyle w:val="fontstyle01"/>
                <w:rFonts w:ascii="Times New Roman" w:hAnsi="Times New Roman" w:cs="Times New Roman"/>
                <w:color w:val="auto"/>
                <w:sz w:val="24"/>
                <w:szCs w:val="24"/>
              </w:rPr>
            </w:pPr>
            <w:r w:rsidRPr="005C0965">
              <w:rPr>
                <w:rStyle w:val="fontstyle01"/>
                <w:rFonts w:ascii="Times New Roman" w:hAnsi="Times New Roman" w:cs="Times New Roman"/>
                <w:color w:val="auto"/>
                <w:sz w:val="24"/>
                <w:szCs w:val="24"/>
              </w:rPr>
              <w:t xml:space="preserve">Response virus: </w:t>
            </w:r>
            <w:bookmarkStart w:id="16" w:name="_Hlk76373429"/>
            <w:r w:rsidRPr="005C0965">
              <w:rPr>
                <w:rStyle w:val="fontstyle01"/>
                <w:rFonts w:ascii="Times New Roman" w:hAnsi="Times New Roman" w:cs="Times New Roman"/>
                <w:color w:val="auto"/>
                <w:sz w:val="24"/>
                <w:szCs w:val="24"/>
              </w:rPr>
              <w:t>HPeV</w:t>
            </w:r>
            <w:bookmarkEnd w:id="16"/>
          </w:p>
        </w:tc>
        <w:tc>
          <w:tcPr>
            <w:tcW w:w="1368" w:type="pct"/>
            <w:gridSpan w:val="2"/>
            <w:tcBorders>
              <w:top w:val="single" w:sz="4" w:space="0" w:color="auto"/>
              <w:bottom w:val="single" w:sz="4" w:space="0" w:color="auto"/>
            </w:tcBorders>
            <w:shd w:val="clear" w:color="auto" w:fill="auto"/>
            <w:vAlign w:val="center"/>
          </w:tcPr>
          <w:p w:rsidR="000D42DD" w:rsidRPr="005C0965" w:rsidRDefault="000D42DD" w:rsidP="00D53B6A">
            <w:pPr>
              <w:spacing w:line="360" w:lineRule="auto"/>
              <w:jc w:val="center"/>
              <w:rPr>
                <w:rStyle w:val="fontstyle01"/>
                <w:rFonts w:ascii="Times New Roman" w:hAnsi="Times New Roman" w:cs="Times New Roman"/>
                <w:color w:val="auto"/>
                <w:sz w:val="24"/>
                <w:szCs w:val="24"/>
              </w:rPr>
            </w:pPr>
            <w:r w:rsidRPr="005C0965">
              <w:rPr>
                <w:rStyle w:val="fontstyle01"/>
                <w:rFonts w:ascii="Times New Roman" w:hAnsi="Times New Roman" w:cs="Times New Roman"/>
                <w:color w:val="auto"/>
                <w:sz w:val="24"/>
                <w:szCs w:val="24"/>
              </w:rPr>
              <w:t>Odds ratio (95% CI)</w:t>
            </w:r>
          </w:p>
        </w:tc>
        <w:tc>
          <w:tcPr>
            <w:tcW w:w="749" w:type="pct"/>
            <w:tcBorders>
              <w:top w:val="single" w:sz="4" w:space="0" w:color="auto"/>
              <w:bottom w:val="single" w:sz="4" w:space="0" w:color="auto"/>
            </w:tcBorders>
            <w:shd w:val="clear" w:color="auto" w:fill="auto"/>
            <w:vAlign w:val="center"/>
          </w:tcPr>
          <w:p w:rsidR="000D42DD" w:rsidRPr="005C0965" w:rsidRDefault="000D42DD" w:rsidP="00D53B6A">
            <w:pPr>
              <w:widowControl/>
              <w:spacing w:line="360" w:lineRule="auto"/>
              <w:jc w:val="center"/>
              <w:rPr>
                <w:rFonts w:ascii="Times New Roman" w:hAnsi="Times New Roman" w:cs="Times New Roman"/>
                <w:sz w:val="24"/>
                <w:szCs w:val="24"/>
              </w:rPr>
            </w:pPr>
            <w:r w:rsidRPr="005C0965">
              <w:rPr>
                <w:rStyle w:val="fontstyle01"/>
                <w:rFonts w:ascii="Times New Roman" w:hAnsi="Times New Roman" w:cs="Times New Roman"/>
                <w:i/>
                <w:iCs/>
                <w:color w:val="auto"/>
                <w:sz w:val="24"/>
                <w:szCs w:val="24"/>
              </w:rPr>
              <w:t>p</w:t>
            </w:r>
            <w:r w:rsidRPr="005C0965">
              <w:rPr>
                <w:rStyle w:val="fontstyle01"/>
                <w:rFonts w:ascii="Times New Roman" w:hAnsi="Times New Roman" w:cs="Times New Roman"/>
                <w:color w:val="auto"/>
                <w:sz w:val="24"/>
                <w:szCs w:val="24"/>
              </w:rPr>
              <w:t>-value</w:t>
            </w:r>
            <w:r w:rsidR="00DF3C8F" w:rsidRPr="005C0965">
              <w:rPr>
                <w:rStyle w:val="fontstyle01"/>
                <w:rFonts w:ascii="Times New Roman" w:hAnsi="Times New Roman" w:cs="Times New Roman"/>
                <w:b w:val="0"/>
                <w:bCs w:val="0"/>
                <w:color w:val="auto"/>
                <w:sz w:val="24"/>
                <w:szCs w:val="24"/>
              </w:rPr>
              <w:t>*</w:t>
            </w:r>
          </w:p>
        </w:tc>
        <w:tc>
          <w:tcPr>
            <w:tcW w:w="1483" w:type="pct"/>
            <w:tcBorders>
              <w:top w:val="single" w:sz="4" w:space="0" w:color="auto"/>
              <w:bottom w:val="single" w:sz="4" w:space="0" w:color="auto"/>
            </w:tcBorders>
            <w:vAlign w:val="center"/>
          </w:tcPr>
          <w:p w:rsidR="000D42DD" w:rsidRPr="005C0965" w:rsidRDefault="000D42DD" w:rsidP="00D53B6A">
            <w:pPr>
              <w:widowControl/>
              <w:spacing w:line="360" w:lineRule="auto"/>
              <w:jc w:val="center"/>
              <w:rPr>
                <w:rStyle w:val="fontstyle01"/>
                <w:rFonts w:ascii="Times New Roman" w:hAnsi="Times New Roman" w:cs="Times New Roman"/>
                <w:color w:val="auto"/>
                <w:sz w:val="24"/>
                <w:szCs w:val="24"/>
              </w:rPr>
            </w:pPr>
            <w:r w:rsidRPr="005C0965">
              <w:rPr>
                <w:rStyle w:val="fontstyle01"/>
                <w:rFonts w:ascii="Times New Roman" w:hAnsi="Times New Roman" w:cs="Times New Roman"/>
                <w:color w:val="auto"/>
                <w:sz w:val="24"/>
                <w:szCs w:val="24"/>
              </w:rPr>
              <w:t xml:space="preserve">Holm-adjusted </w:t>
            </w:r>
            <w:r w:rsidRPr="005C0965">
              <w:rPr>
                <w:rStyle w:val="fontstyle01"/>
                <w:rFonts w:ascii="Times New Roman" w:hAnsi="Times New Roman" w:cs="Times New Roman"/>
                <w:i/>
                <w:iCs/>
                <w:color w:val="auto"/>
                <w:sz w:val="24"/>
                <w:szCs w:val="24"/>
              </w:rPr>
              <w:t>P</w:t>
            </w:r>
          </w:p>
        </w:tc>
      </w:tr>
      <w:tr w:rsidR="000D42DD" w:rsidRPr="005C0965" w:rsidTr="00995432">
        <w:trPr>
          <w:jc w:val="center"/>
        </w:trPr>
        <w:tc>
          <w:tcPr>
            <w:tcW w:w="1400" w:type="pct"/>
            <w:tcBorders>
              <w:top w:val="single" w:sz="4" w:space="0" w:color="auto"/>
              <w:bottom w:val="nil"/>
            </w:tcBorders>
            <w:shd w:val="clear" w:color="auto" w:fill="auto"/>
            <w:vAlign w:val="center"/>
          </w:tcPr>
          <w:p w:rsidR="000D42DD" w:rsidRPr="005C0965" w:rsidRDefault="00B97E23" w:rsidP="00D53B6A">
            <w:pPr>
              <w:widowControl/>
              <w:spacing w:line="360" w:lineRule="auto"/>
              <w:jc w:val="left"/>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color w:val="auto"/>
                <w:sz w:val="24"/>
                <w:szCs w:val="24"/>
              </w:rPr>
              <w:t>Group</w:t>
            </w:r>
            <w:r w:rsidR="000D42DD" w:rsidRPr="005C0965">
              <w:rPr>
                <w:rStyle w:val="fontstyle01"/>
                <w:rFonts w:ascii="Times New Roman" w:hAnsi="Times New Roman" w:cs="Times New Roman"/>
                <w:color w:val="auto"/>
                <w:sz w:val="24"/>
                <w:szCs w:val="24"/>
              </w:rPr>
              <w:t>1</w:t>
            </w:r>
          </w:p>
        </w:tc>
        <w:tc>
          <w:tcPr>
            <w:tcW w:w="1368" w:type="pct"/>
            <w:gridSpan w:val="2"/>
            <w:tcBorders>
              <w:top w:val="single" w:sz="4" w:space="0" w:color="auto"/>
              <w:bottom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p>
        </w:tc>
        <w:tc>
          <w:tcPr>
            <w:tcW w:w="749" w:type="pct"/>
            <w:tcBorders>
              <w:top w:val="single" w:sz="4" w:space="0" w:color="auto"/>
              <w:bottom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p>
        </w:tc>
        <w:tc>
          <w:tcPr>
            <w:tcW w:w="1483" w:type="pct"/>
            <w:tcBorders>
              <w:top w:val="single" w:sz="4" w:space="0" w:color="auto"/>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p>
        </w:tc>
      </w:tr>
      <w:tr w:rsidR="000D42DD" w:rsidRPr="005C0965" w:rsidTr="00995432">
        <w:trPr>
          <w:jc w:val="center"/>
        </w:trPr>
        <w:tc>
          <w:tcPr>
            <w:tcW w:w="1400" w:type="pct"/>
            <w:tcBorders>
              <w:top w:val="nil"/>
            </w:tcBorders>
            <w:shd w:val="clear" w:color="auto" w:fill="auto"/>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RSV</w:t>
            </w:r>
          </w:p>
        </w:tc>
        <w:tc>
          <w:tcPr>
            <w:tcW w:w="1368" w:type="pct"/>
            <w:gridSpan w:val="2"/>
            <w:tcBorders>
              <w:top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0.96 (0.56, 1.63)</w:t>
            </w:r>
          </w:p>
        </w:tc>
        <w:tc>
          <w:tcPr>
            <w:tcW w:w="749" w:type="pct"/>
            <w:tcBorders>
              <w:top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0.892</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shd w:val="clear" w:color="auto" w:fill="auto"/>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HAdV</w:t>
            </w:r>
          </w:p>
        </w:tc>
        <w:tc>
          <w:tcPr>
            <w:tcW w:w="1368" w:type="pct"/>
            <w:gridSpan w:val="2"/>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0.64 (0.15, 1.85)</w:t>
            </w:r>
          </w:p>
        </w:tc>
        <w:tc>
          <w:tcPr>
            <w:tcW w:w="749" w:type="pct"/>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0.469</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PIV</w:t>
            </w:r>
          </w:p>
        </w:tc>
        <w:tc>
          <w:tcPr>
            <w:tcW w:w="1368" w:type="pct"/>
            <w:gridSpan w:val="2"/>
            <w:vAlign w:val="center"/>
          </w:tcPr>
          <w:p w:rsidR="000D42DD" w:rsidRPr="005C0965" w:rsidRDefault="000D42DD" w:rsidP="00D53B6A">
            <w:pPr>
              <w:widowControl/>
              <w:spacing w:line="360" w:lineRule="auto"/>
              <w:jc w:val="center"/>
              <w:rPr>
                <w:rStyle w:val="HeaderChar"/>
                <w:rFonts w:ascii="Times New Roman" w:hAnsi="Times New Roman" w:cs="Times New Roman"/>
                <w:b/>
                <w:bCs/>
                <w:sz w:val="24"/>
                <w:szCs w:val="24"/>
              </w:rPr>
            </w:pPr>
            <w:r w:rsidRPr="005C0965">
              <w:rPr>
                <w:rStyle w:val="fontstyle01"/>
                <w:rFonts w:ascii="Times New Roman" w:hAnsi="Times New Roman" w:cs="Times New Roman"/>
                <w:b w:val="0"/>
                <w:bCs w:val="0"/>
                <w:color w:val="auto"/>
                <w:sz w:val="24"/>
                <w:szCs w:val="24"/>
              </w:rPr>
              <w:t>0.59 (0.34, 0.98)*</w:t>
            </w:r>
          </w:p>
        </w:tc>
        <w:tc>
          <w:tcPr>
            <w:tcW w:w="749" w:type="pct"/>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0.046*</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0.046*</w:t>
            </w:r>
          </w:p>
        </w:tc>
      </w:tr>
      <w:tr w:rsidR="000D42DD" w:rsidRPr="005C0965" w:rsidTr="00995432">
        <w:trPr>
          <w:jc w:val="center"/>
        </w:trPr>
        <w:tc>
          <w:tcPr>
            <w:tcW w:w="1400" w:type="pct"/>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IFV</w:t>
            </w:r>
          </w:p>
        </w:tc>
        <w:tc>
          <w:tcPr>
            <w:tcW w:w="1368" w:type="pct"/>
            <w:gridSpan w:val="2"/>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1.06 (0.56, 1.91)</w:t>
            </w:r>
          </w:p>
        </w:tc>
        <w:tc>
          <w:tcPr>
            <w:tcW w:w="749" w:type="pct"/>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0.85</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HBoV</w:t>
            </w:r>
          </w:p>
        </w:tc>
        <w:tc>
          <w:tcPr>
            <w:tcW w:w="1368" w:type="pct"/>
            <w:gridSpan w:val="2"/>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1.9 (1.06, 3.28)</w:t>
            </w:r>
          </w:p>
        </w:tc>
        <w:tc>
          <w:tcPr>
            <w:tcW w:w="749" w:type="pct"/>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0.025</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0.203</w:t>
            </w:r>
          </w:p>
        </w:tc>
      </w:tr>
      <w:tr w:rsidR="000D42DD" w:rsidRPr="005C0965" w:rsidTr="00995432">
        <w:trPr>
          <w:jc w:val="center"/>
        </w:trPr>
        <w:tc>
          <w:tcPr>
            <w:tcW w:w="1400" w:type="pct"/>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CoV</w:t>
            </w:r>
          </w:p>
        </w:tc>
        <w:tc>
          <w:tcPr>
            <w:tcW w:w="1368" w:type="pct"/>
            <w:gridSpan w:val="2"/>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0.88 (0.21, 2.59)</w:t>
            </w:r>
          </w:p>
        </w:tc>
        <w:tc>
          <w:tcPr>
            <w:tcW w:w="749" w:type="pct"/>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0.84</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shd w:val="clear" w:color="auto" w:fill="auto"/>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MPV</w:t>
            </w:r>
          </w:p>
        </w:tc>
        <w:tc>
          <w:tcPr>
            <w:tcW w:w="1368" w:type="pct"/>
            <w:gridSpan w:val="2"/>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1.34 (0.52, 2.95)</w:t>
            </w:r>
          </w:p>
        </w:tc>
        <w:tc>
          <w:tcPr>
            <w:tcW w:w="749" w:type="pct"/>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0.504</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tcBorders>
              <w:bottom w:val="nil"/>
            </w:tcBorders>
            <w:shd w:val="clear" w:color="auto" w:fill="auto"/>
            <w:vAlign w:val="center"/>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HRV</w:t>
            </w:r>
          </w:p>
        </w:tc>
        <w:tc>
          <w:tcPr>
            <w:tcW w:w="1368" w:type="pct"/>
            <w:gridSpan w:val="2"/>
            <w:tcBorders>
              <w:bottom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1.33 (0.78, 2.21)</w:t>
            </w:r>
          </w:p>
        </w:tc>
        <w:tc>
          <w:tcPr>
            <w:tcW w:w="749" w:type="pct"/>
            <w:tcBorders>
              <w:bottom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0.282</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5000" w:type="pct"/>
            <w:gridSpan w:val="5"/>
            <w:tcBorders>
              <w:top w:val="nil"/>
              <w:bottom w:val="nil"/>
            </w:tcBorders>
            <w:shd w:val="clear" w:color="auto" w:fill="auto"/>
            <w:vAlign w:val="center"/>
          </w:tcPr>
          <w:p w:rsidR="000D42DD" w:rsidRPr="005C0965" w:rsidRDefault="00B97E23" w:rsidP="00D53B6A">
            <w:pPr>
              <w:widowControl/>
              <w:spacing w:line="360" w:lineRule="auto"/>
              <w:jc w:val="left"/>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color w:val="auto"/>
                <w:sz w:val="24"/>
                <w:szCs w:val="24"/>
              </w:rPr>
              <w:t>Group</w:t>
            </w:r>
            <w:r w:rsidR="000D42DD" w:rsidRPr="005C0965">
              <w:rPr>
                <w:rStyle w:val="fontstyle01"/>
                <w:rFonts w:ascii="Times New Roman" w:hAnsi="Times New Roman" w:cs="Times New Roman"/>
                <w:color w:val="auto"/>
                <w:sz w:val="24"/>
                <w:szCs w:val="24"/>
              </w:rPr>
              <w:t>2</w:t>
            </w:r>
          </w:p>
        </w:tc>
      </w:tr>
      <w:tr w:rsidR="000D42DD" w:rsidRPr="005C0965" w:rsidTr="00995432">
        <w:trPr>
          <w:jc w:val="center"/>
        </w:trPr>
        <w:tc>
          <w:tcPr>
            <w:tcW w:w="1400" w:type="pct"/>
            <w:shd w:val="clear" w:color="auto" w:fill="auto"/>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HAdV</w:t>
            </w:r>
          </w:p>
        </w:tc>
        <w:tc>
          <w:tcPr>
            <w:tcW w:w="1368" w:type="pct"/>
            <w:gridSpan w:val="2"/>
            <w:shd w:val="clear" w:color="auto" w:fill="auto"/>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0.69 (0.37, 1.23)</w:t>
            </w:r>
          </w:p>
        </w:tc>
        <w:tc>
          <w:tcPr>
            <w:tcW w:w="749" w:type="pct"/>
            <w:shd w:val="clear" w:color="auto" w:fill="auto"/>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0.232</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0.926</w:t>
            </w:r>
          </w:p>
        </w:tc>
      </w:tr>
      <w:tr w:rsidR="000D42DD" w:rsidRPr="005C0965" w:rsidTr="00995432">
        <w:trPr>
          <w:jc w:val="center"/>
        </w:trPr>
        <w:tc>
          <w:tcPr>
            <w:tcW w:w="1400" w:type="pct"/>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RV</w:t>
            </w:r>
          </w:p>
        </w:tc>
        <w:tc>
          <w:tcPr>
            <w:tcW w:w="1368" w:type="pct"/>
            <w:gridSpan w:val="2"/>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0.88 (0.64, 1.2)</w:t>
            </w:r>
          </w:p>
        </w:tc>
        <w:tc>
          <w:tcPr>
            <w:tcW w:w="749" w:type="pct"/>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0.418</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SaV</w:t>
            </w:r>
          </w:p>
        </w:tc>
        <w:tc>
          <w:tcPr>
            <w:tcW w:w="1368" w:type="pct"/>
            <w:gridSpan w:val="2"/>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1.7 (0.87, 3.18)</w:t>
            </w:r>
          </w:p>
        </w:tc>
        <w:tc>
          <w:tcPr>
            <w:tcW w:w="749" w:type="pct"/>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0.107</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0.534</w:t>
            </w:r>
          </w:p>
        </w:tc>
      </w:tr>
      <w:tr w:rsidR="000D42DD" w:rsidRPr="005C0965" w:rsidTr="00995432">
        <w:trPr>
          <w:jc w:val="center"/>
        </w:trPr>
        <w:tc>
          <w:tcPr>
            <w:tcW w:w="1400" w:type="pct"/>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NoV</w:t>
            </w:r>
          </w:p>
        </w:tc>
        <w:tc>
          <w:tcPr>
            <w:tcW w:w="1368" w:type="pct"/>
            <w:gridSpan w:val="2"/>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0.96 (0.67, 1.38)</w:t>
            </w:r>
          </w:p>
        </w:tc>
        <w:tc>
          <w:tcPr>
            <w:tcW w:w="749" w:type="pct"/>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0.828</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1400" w:type="pct"/>
            <w:tcBorders>
              <w:bottom w:val="nil"/>
            </w:tcBorders>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AstV</w:t>
            </w:r>
          </w:p>
        </w:tc>
        <w:tc>
          <w:tcPr>
            <w:tcW w:w="1368" w:type="pct"/>
            <w:gridSpan w:val="2"/>
            <w:tcBorders>
              <w:bottom w:val="nil"/>
            </w:tcBorders>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0.9 (0.41, 1.79)</w:t>
            </w:r>
          </w:p>
        </w:tc>
        <w:tc>
          <w:tcPr>
            <w:tcW w:w="749" w:type="pct"/>
            <w:tcBorders>
              <w:bottom w:val="nil"/>
            </w:tcBorders>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0.781</w:t>
            </w:r>
          </w:p>
        </w:tc>
        <w:tc>
          <w:tcPr>
            <w:tcW w:w="1483" w:type="pct"/>
            <w:tcBorders>
              <w:top w:val="nil"/>
              <w:left w:val="nil"/>
              <w:bottom w:val="nil"/>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1</w:t>
            </w:r>
          </w:p>
        </w:tc>
      </w:tr>
      <w:tr w:rsidR="000D42DD" w:rsidRPr="005C0965" w:rsidTr="00995432">
        <w:trPr>
          <w:jc w:val="center"/>
        </w:trPr>
        <w:tc>
          <w:tcPr>
            <w:tcW w:w="5000" w:type="pct"/>
            <w:gridSpan w:val="5"/>
            <w:tcBorders>
              <w:top w:val="nil"/>
              <w:bottom w:val="nil"/>
            </w:tcBorders>
            <w:shd w:val="clear" w:color="auto" w:fill="auto"/>
            <w:vAlign w:val="center"/>
          </w:tcPr>
          <w:p w:rsidR="000D42DD" w:rsidRPr="005C0965" w:rsidRDefault="00B97E23" w:rsidP="00D53B6A">
            <w:pPr>
              <w:widowControl/>
              <w:spacing w:line="360" w:lineRule="auto"/>
              <w:jc w:val="left"/>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color w:val="auto"/>
                <w:sz w:val="24"/>
                <w:szCs w:val="24"/>
              </w:rPr>
              <w:t>Group</w:t>
            </w:r>
            <w:r w:rsidR="000D42DD" w:rsidRPr="005C0965">
              <w:rPr>
                <w:rStyle w:val="fontstyle01"/>
                <w:rFonts w:ascii="Times New Roman" w:hAnsi="Times New Roman" w:cs="Times New Roman"/>
                <w:color w:val="auto"/>
                <w:sz w:val="24"/>
                <w:szCs w:val="24"/>
              </w:rPr>
              <w:t>3</w:t>
            </w:r>
          </w:p>
        </w:tc>
      </w:tr>
      <w:tr w:rsidR="000D42DD" w:rsidRPr="005C0965" w:rsidTr="00995432">
        <w:trPr>
          <w:jc w:val="center"/>
        </w:trPr>
        <w:tc>
          <w:tcPr>
            <w:tcW w:w="1598" w:type="pct"/>
            <w:gridSpan w:val="2"/>
            <w:tcBorders>
              <w:top w:val="nil"/>
              <w:bottom w:val="single" w:sz="4" w:space="0" w:color="auto"/>
            </w:tcBorders>
          </w:tcPr>
          <w:p w:rsidR="000D42DD" w:rsidRPr="005C0965" w:rsidRDefault="000D42DD" w:rsidP="00D53B6A">
            <w:pPr>
              <w:widowControl/>
              <w:spacing w:line="360" w:lineRule="auto"/>
              <w:ind w:firstLineChars="200" w:firstLine="480"/>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EV</w:t>
            </w:r>
          </w:p>
        </w:tc>
        <w:tc>
          <w:tcPr>
            <w:tcW w:w="1169" w:type="pct"/>
            <w:tcBorders>
              <w:top w:val="nil"/>
              <w:bottom w:val="single" w:sz="4" w:space="0" w:color="auto"/>
            </w:tcBorders>
          </w:tcPr>
          <w:p w:rsidR="000D42DD" w:rsidRPr="005C0965" w:rsidRDefault="000D42DD" w:rsidP="00D53B6A">
            <w:pPr>
              <w:widowControl/>
              <w:spacing w:line="360" w:lineRule="auto"/>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2.28 (1.23, 4.73)</w:t>
            </w:r>
          </w:p>
        </w:tc>
        <w:tc>
          <w:tcPr>
            <w:tcW w:w="749" w:type="pct"/>
            <w:tcBorders>
              <w:top w:val="nil"/>
              <w:bottom w:val="single" w:sz="4" w:space="0" w:color="auto"/>
            </w:tcBorders>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0.015</w:t>
            </w:r>
          </w:p>
        </w:tc>
        <w:tc>
          <w:tcPr>
            <w:tcW w:w="1483" w:type="pct"/>
            <w:tcBorders>
              <w:top w:val="nil"/>
              <w:left w:val="nil"/>
              <w:bottom w:val="single" w:sz="4" w:space="0" w:color="auto"/>
              <w:right w:val="nil"/>
            </w:tcBorders>
            <w:shd w:val="clear" w:color="auto" w:fill="auto"/>
            <w:vAlign w:val="center"/>
          </w:tcPr>
          <w:p w:rsidR="000D42DD" w:rsidRPr="005C0965" w:rsidRDefault="000D42DD" w:rsidP="00D53B6A">
            <w:pPr>
              <w:widowControl/>
              <w:spacing w:line="360" w:lineRule="auto"/>
              <w:jc w:val="center"/>
              <w:rPr>
                <w:rStyle w:val="fontstyle01"/>
                <w:rFonts w:ascii="Times New Roman" w:hAnsi="Times New Roman" w:cs="Times New Roman"/>
                <w:b w:val="0"/>
                <w:bCs w:val="0"/>
                <w:color w:val="auto"/>
                <w:sz w:val="24"/>
                <w:szCs w:val="24"/>
              </w:rPr>
            </w:pPr>
            <w:r w:rsidRPr="005C0965">
              <w:rPr>
                <w:rStyle w:val="fontstyle01"/>
                <w:rFonts w:ascii="Times New Roman" w:hAnsi="Times New Roman" w:cs="Times New Roman"/>
                <w:b w:val="0"/>
                <w:bCs w:val="0"/>
                <w:color w:val="auto"/>
                <w:sz w:val="24"/>
                <w:szCs w:val="24"/>
              </w:rPr>
              <w:t>0.015</w:t>
            </w:r>
          </w:p>
        </w:tc>
      </w:tr>
    </w:tbl>
    <w:p w:rsidR="000D42DD" w:rsidRPr="005C0965" w:rsidRDefault="000D42DD" w:rsidP="00D53B6A">
      <w:pPr>
        <w:spacing w:line="360" w:lineRule="auto"/>
        <w:jc w:val="left"/>
        <w:rPr>
          <w:rFonts w:ascii="Times New Roman" w:hAnsi="Times New Roman" w:cs="Times New Roman"/>
          <w:sz w:val="24"/>
          <w:szCs w:val="24"/>
        </w:rPr>
      </w:pPr>
      <w:r w:rsidRPr="005C0965">
        <w:rPr>
          <w:rFonts w:ascii="Times New Roman" w:hAnsi="Times New Roman" w:cs="Times New Roman"/>
          <w:sz w:val="24"/>
          <w:szCs w:val="24"/>
        </w:rPr>
        <w:t xml:space="preserve">* HPeV was used as </w:t>
      </w:r>
      <w:r w:rsidR="007A68B4" w:rsidRPr="005C0965">
        <w:rPr>
          <w:rFonts w:ascii="Times New Roman" w:hAnsi="Times New Roman" w:cs="Times New Roman" w:hint="eastAsia"/>
          <w:sz w:val="24"/>
          <w:szCs w:val="24"/>
        </w:rPr>
        <w:t>r</w:t>
      </w:r>
      <w:r w:rsidR="007A68B4" w:rsidRPr="005C0965">
        <w:rPr>
          <w:rFonts w:ascii="Times New Roman" w:hAnsi="Times New Roman" w:cs="Times New Roman"/>
          <w:sz w:val="24"/>
          <w:szCs w:val="24"/>
        </w:rPr>
        <w:t>esponse</w:t>
      </w:r>
      <w:r w:rsidRPr="005C0965">
        <w:rPr>
          <w:rFonts w:ascii="Times New Roman" w:hAnsi="Times New Roman" w:cs="Times New Roman"/>
          <w:sz w:val="24"/>
          <w:szCs w:val="24"/>
        </w:rPr>
        <w:t xml:space="preserve"> virus</w:t>
      </w:r>
      <w:r w:rsidR="00E97BC8" w:rsidRPr="005C0965">
        <w:rPr>
          <w:rFonts w:ascii="Times New Roman" w:hAnsi="Times New Roman" w:cs="Times New Roman" w:hint="eastAsia"/>
          <w:sz w:val="24"/>
          <w:szCs w:val="24"/>
        </w:rPr>
        <w:t>(</w:t>
      </w:r>
      <w:r w:rsidR="00E97BC8" w:rsidRPr="005C0965">
        <w:rPr>
          <w:rFonts w:ascii="Times New Roman" w:hAnsi="Times New Roman" w:cs="Times New Roman"/>
          <w:sz w:val="24"/>
          <w:szCs w:val="24"/>
        </w:rPr>
        <w:t>dependent variable)</w:t>
      </w:r>
      <w:r w:rsidRPr="005C0965">
        <w:rPr>
          <w:rFonts w:ascii="Times New Roman" w:hAnsi="Times New Roman" w:cs="Times New Roman"/>
          <w:sz w:val="24"/>
          <w:szCs w:val="24"/>
        </w:rPr>
        <w:t xml:space="preserve">. For each </w:t>
      </w:r>
      <w:r w:rsidR="007A68B4" w:rsidRPr="005C0965">
        <w:rPr>
          <w:rFonts w:ascii="Times New Roman" w:hAnsi="Times New Roman" w:cs="Times New Roman"/>
          <w:sz w:val="24"/>
          <w:szCs w:val="24"/>
        </w:rPr>
        <w:t>explanatory</w:t>
      </w:r>
      <w:r w:rsidRPr="005C0965">
        <w:rPr>
          <w:rFonts w:ascii="Times New Roman" w:hAnsi="Times New Roman" w:cs="Times New Roman"/>
          <w:sz w:val="24"/>
          <w:szCs w:val="24"/>
        </w:rPr>
        <w:t xml:space="preserve"> virus</w:t>
      </w:r>
      <w:r w:rsidR="00E97BC8" w:rsidRPr="005C0965">
        <w:rPr>
          <w:rFonts w:ascii="Times New Roman" w:hAnsi="Times New Roman" w:cs="Times New Roman" w:hint="eastAsia"/>
          <w:sz w:val="24"/>
          <w:szCs w:val="24"/>
        </w:rPr>
        <w:t>(</w:t>
      </w:r>
      <w:r w:rsidR="00E97BC8" w:rsidRPr="005C0965">
        <w:rPr>
          <w:rFonts w:ascii="Times New Roman" w:hAnsi="Times New Roman" w:cs="Times New Roman"/>
          <w:sz w:val="24"/>
          <w:szCs w:val="24"/>
        </w:rPr>
        <w:t>dependent variable)</w:t>
      </w:r>
      <w:r w:rsidRPr="005C0965">
        <w:rPr>
          <w:rFonts w:ascii="Times New Roman" w:hAnsi="Times New Roman" w:cs="Times New Roman"/>
          <w:sz w:val="24"/>
          <w:szCs w:val="24"/>
        </w:rPr>
        <w:t>, the logistic regression was additionally adjusted by sex, age, total number of infections with the response virus and the totalnumber tested within a 15-d window either side of each sample collection date for each individual observation (not shown in the table).</w:t>
      </w:r>
      <w:r w:rsidR="004306E4" w:rsidRPr="005C0965">
        <w:rPr>
          <w:rFonts w:ascii="Times New Roman" w:hAnsi="Times New Roman" w:cs="Times New Roman"/>
          <w:sz w:val="24"/>
          <w:szCs w:val="24"/>
        </w:rPr>
        <w:t xml:space="preserve">Abbreviation: Respiratory syncytial virus, RSV; </w:t>
      </w:r>
      <w:r w:rsidR="004306E4" w:rsidRPr="005C0965">
        <w:rPr>
          <w:rFonts w:ascii="Times New Roman" w:hAnsi="Times New Roman" w:cs="Times New Roman"/>
          <w:kern w:val="0"/>
          <w:sz w:val="24"/>
          <w:szCs w:val="24"/>
        </w:rPr>
        <w:t>Human rhinovirus, HRV; Human rhinovirus, HRV; Parainfluenza virus, PIV; Human bocavirus, HBoV; Influenza Virus, IFV; Metapneumovirus, MPV; Coronavirus, CoV; Human adenovirus, HAdV; Norovirus, NoV; Rotavirus, RV; Sapovirus, SaV; Astrovirus, AstV; Enterovirus, EV.</w:t>
      </w:r>
    </w:p>
    <w:bookmarkEnd w:id="15"/>
    <w:p w:rsidR="00221415" w:rsidRPr="005C0965" w:rsidRDefault="00221415">
      <w:pPr>
        <w:widowControl/>
        <w:jc w:val="left"/>
        <w:rPr>
          <w:rFonts w:ascii="Times New Roman" w:hAnsi="Times New Roman" w:cs="Times New Roman"/>
          <w:sz w:val="24"/>
          <w:szCs w:val="24"/>
        </w:rPr>
      </w:pPr>
      <w:r w:rsidRPr="005C0965">
        <w:rPr>
          <w:rFonts w:ascii="Times New Roman" w:hAnsi="Times New Roman" w:cs="Times New Roman"/>
          <w:sz w:val="24"/>
          <w:szCs w:val="24"/>
        </w:rPr>
        <w:br w:type="page"/>
      </w:r>
    </w:p>
    <w:p w:rsidR="00017A7D" w:rsidRPr="005C0965" w:rsidRDefault="00017A7D" w:rsidP="00102929">
      <w:pPr>
        <w:tabs>
          <w:tab w:val="left" w:pos="4678"/>
        </w:tabs>
        <w:spacing w:line="480" w:lineRule="auto"/>
        <w:ind w:leftChars="-2" w:left="-4" w:firstLineChars="2" w:firstLine="5"/>
        <w:jc w:val="left"/>
        <w:rPr>
          <w:rFonts w:ascii="Times New Roman" w:hAnsi="Times New Roman" w:cs="Times New Roman"/>
          <w:sz w:val="24"/>
          <w:szCs w:val="24"/>
        </w:rPr>
        <w:sectPr w:rsidR="00017A7D" w:rsidRPr="005C0965" w:rsidSect="00102929">
          <w:pgSz w:w="11906" w:h="16838"/>
          <w:pgMar w:top="1440" w:right="1080" w:bottom="1440" w:left="1080" w:header="851" w:footer="992" w:gutter="0"/>
          <w:cols w:space="425"/>
          <w:docGrid w:type="lines" w:linePitch="312"/>
        </w:sectPr>
      </w:pPr>
    </w:p>
    <w:p w:rsidR="008F69D0" w:rsidRPr="005C0965" w:rsidRDefault="008F69D0" w:rsidP="008F69D0">
      <w:pPr>
        <w:spacing w:line="480" w:lineRule="auto"/>
        <w:rPr>
          <w:rFonts w:ascii="Times New Roman" w:hAnsi="Times New Roman" w:cs="Times New Roman"/>
          <w:szCs w:val="20"/>
        </w:rPr>
      </w:pPr>
      <w:r w:rsidRPr="005C0965">
        <w:rPr>
          <w:rFonts w:ascii="Times New Roman" w:hAnsi="Times New Roman"/>
          <w:b/>
          <w:bCs/>
          <w:sz w:val="24"/>
          <w:szCs w:val="24"/>
        </w:rPr>
        <w:lastRenderedPageBreak/>
        <w:t xml:space="preserve">Supplemental Table 5. </w:t>
      </w:r>
      <w:r w:rsidRPr="005C0965">
        <w:rPr>
          <w:rFonts w:ascii="Times New Roman" w:hAnsi="Times New Roman"/>
          <w:sz w:val="24"/>
          <w:szCs w:val="24"/>
        </w:rPr>
        <w:t>The distribution of genotype and Cluster, 2009-2015.</w:t>
      </w:r>
    </w:p>
    <w:tbl>
      <w:tblPr>
        <w:tblW w:w="14459" w:type="dxa"/>
        <w:tblLook w:val="04A0"/>
      </w:tblPr>
      <w:tblGrid>
        <w:gridCol w:w="2410"/>
        <w:gridCol w:w="1418"/>
        <w:gridCol w:w="1159"/>
        <w:gridCol w:w="1311"/>
        <w:gridCol w:w="1310"/>
        <w:gridCol w:w="1412"/>
        <w:gridCol w:w="1310"/>
        <w:gridCol w:w="1565"/>
        <w:gridCol w:w="1310"/>
        <w:gridCol w:w="1254"/>
      </w:tblGrid>
      <w:tr w:rsidR="008F69D0" w:rsidRPr="005C0965" w:rsidTr="00D53680">
        <w:trPr>
          <w:trHeight w:val="312"/>
        </w:trPr>
        <w:tc>
          <w:tcPr>
            <w:tcW w:w="2410" w:type="dxa"/>
            <w:vMerge w:val="restart"/>
            <w:tcBorders>
              <w:top w:val="single" w:sz="12" w:space="0" w:color="auto"/>
              <w:left w:val="nil"/>
              <w:bottom w:val="single" w:sz="4" w:space="0" w:color="000000"/>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 xml:space="preserve">Genotype and </w:t>
            </w:r>
            <w:r w:rsidRPr="005C0965">
              <w:rPr>
                <w:rFonts w:ascii="Times New Roman" w:eastAsia="等线" w:hAnsi="Times New Roman" w:cs="Times New Roman" w:hint="eastAsia"/>
                <w:b/>
                <w:bCs/>
                <w:kern w:val="0"/>
                <w:sz w:val="24"/>
                <w:szCs w:val="24"/>
              </w:rPr>
              <w:t>c</w:t>
            </w:r>
            <w:r w:rsidRPr="005C0965">
              <w:rPr>
                <w:rFonts w:ascii="Times New Roman" w:eastAsia="等线" w:hAnsi="Times New Roman" w:cs="Times New Roman"/>
                <w:b/>
                <w:bCs/>
                <w:kern w:val="0"/>
                <w:sz w:val="24"/>
                <w:szCs w:val="24"/>
              </w:rPr>
              <w:t>luster</w:t>
            </w:r>
          </w:p>
        </w:tc>
        <w:tc>
          <w:tcPr>
            <w:tcW w:w="1418" w:type="dxa"/>
            <w:vMerge w:val="restart"/>
            <w:tcBorders>
              <w:top w:val="single" w:sz="12" w:space="0" w:color="auto"/>
              <w:left w:val="nil"/>
              <w:right w:val="nil"/>
            </w:tcBorders>
            <w:shd w:val="clear" w:color="000000" w:fill="FFFFFF"/>
            <w:noWrap/>
            <w:vAlign w:val="center"/>
            <w:hideMark/>
          </w:tcPr>
          <w:p w:rsidR="008F69D0" w:rsidRPr="005C0965" w:rsidRDefault="008F69D0" w:rsidP="00D53680">
            <w:pPr>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All</w:t>
            </w:r>
          </w:p>
        </w:tc>
        <w:tc>
          <w:tcPr>
            <w:tcW w:w="9377" w:type="dxa"/>
            <w:gridSpan w:val="7"/>
            <w:tcBorders>
              <w:top w:val="single" w:sz="12" w:space="0" w:color="auto"/>
              <w:left w:val="nil"/>
              <w:bottom w:val="single" w:sz="4"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Year of disease</w:t>
            </w:r>
          </w:p>
        </w:tc>
        <w:tc>
          <w:tcPr>
            <w:tcW w:w="1254" w:type="dxa"/>
            <w:vMerge w:val="restart"/>
            <w:tcBorders>
              <w:top w:val="single" w:sz="12" w:space="0" w:color="auto"/>
              <w:left w:val="nil"/>
              <w:right w:val="nil"/>
            </w:tcBorders>
            <w:shd w:val="clear" w:color="000000" w:fill="FFFFFF"/>
            <w:vAlign w:val="center"/>
          </w:tcPr>
          <w:p w:rsidR="008F69D0" w:rsidRPr="005C0965" w:rsidRDefault="008F69D0" w:rsidP="00D53680">
            <w:pPr>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i/>
                <w:iCs/>
                <w:kern w:val="0"/>
                <w:sz w:val="24"/>
                <w:szCs w:val="24"/>
              </w:rPr>
              <w:t>P</w:t>
            </w:r>
            <w:r w:rsidRPr="005C0965">
              <w:rPr>
                <w:rFonts w:ascii="Times New Roman" w:eastAsia="等线" w:hAnsi="Times New Roman" w:cs="Times New Roman"/>
                <w:b/>
                <w:bCs/>
                <w:kern w:val="0"/>
                <w:sz w:val="24"/>
                <w:szCs w:val="24"/>
              </w:rPr>
              <w:t xml:space="preserve"> value</w:t>
            </w:r>
            <w:r w:rsidRPr="005C0965">
              <w:rPr>
                <w:rFonts w:ascii="Times New Roman" w:hAnsi="Times New Roman" w:cs="Times New Roman"/>
                <w:sz w:val="24"/>
                <w:szCs w:val="24"/>
                <w:vertAlign w:val="superscript"/>
              </w:rPr>
              <w:t>♯</w:t>
            </w:r>
          </w:p>
        </w:tc>
      </w:tr>
      <w:tr w:rsidR="008F69D0" w:rsidRPr="005C0965" w:rsidTr="00D53680">
        <w:trPr>
          <w:trHeight w:val="312"/>
        </w:trPr>
        <w:tc>
          <w:tcPr>
            <w:tcW w:w="2410" w:type="dxa"/>
            <w:vMerge/>
            <w:tcBorders>
              <w:top w:val="single" w:sz="4" w:space="0" w:color="auto"/>
              <w:left w:val="nil"/>
              <w:bottom w:val="single" w:sz="12" w:space="0" w:color="auto"/>
              <w:right w:val="nil"/>
            </w:tcBorders>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p>
        </w:tc>
        <w:tc>
          <w:tcPr>
            <w:tcW w:w="1418" w:type="dxa"/>
            <w:vMerge/>
            <w:tcBorders>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p>
        </w:tc>
        <w:tc>
          <w:tcPr>
            <w:tcW w:w="1159"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2009</w:t>
            </w:r>
          </w:p>
        </w:tc>
        <w:tc>
          <w:tcPr>
            <w:tcW w:w="1311"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2010</w:t>
            </w:r>
          </w:p>
        </w:tc>
        <w:tc>
          <w:tcPr>
            <w:tcW w:w="1310"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2011</w:t>
            </w:r>
          </w:p>
        </w:tc>
        <w:tc>
          <w:tcPr>
            <w:tcW w:w="1412"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2012</w:t>
            </w:r>
          </w:p>
        </w:tc>
        <w:tc>
          <w:tcPr>
            <w:tcW w:w="1310"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2013</w:t>
            </w:r>
          </w:p>
        </w:tc>
        <w:tc>
          <w:tcPr>
            <w:tcW w:w="1565"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2014</w:t>
            </w:r>
          </w:p>
        </w:tc>
        <w:tc>
          <w:tcPr>
            <w:tcW w:w="1310" w:type="dxa"/>
            <w:tcBorders>
              <w:top w:val="single" w:sz="12" w:space="0" w:color="auto"/>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2015</w:t>
            </w:r>
          </w:p>
        </w:tc>
        <w:tc>
          <w:tcPr>
            <w:tcW w:w="1254" w:type="dxa"/>
            <w:vMerge/>
            <w:tcBorders>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sz w:val="24"/>
                <w:szCs w:val="24"/>
              </w:rPr>
            </w:pPr>
          </w:p>
        </w:tc>
      </w:tr>
      <w:tr w:rsidR="008F69D0" w:rsidRPr="005C0965" w:rsidTr="00D53680">
        <w:trPr>
          <w:trHeight w:val="312"/>
        </w:trPr>
        <w:tc>
          <w:tcPr>
            <w:tcW w:w="2410" w:type="dxa"/>
            <w:tcBorders>
              <w:top w:val="single" w:sz="12" w:space="0" w:color="auto"/>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HPeV1A</w:t>
            </w:r>
          </w:p>
        </w:tc>
        <w:tc>
          <w:tcPr>
            <w:tcW w:w="1418"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bookmarkStart w:id="17" w:name="_Hlk76892736"/>
            <w:r w:rsidRPr="005C0965">
              <w:rPr>
                <w:rFonts w:ascii="Times New Roman" w:eastAsia="等线" w:hAnsi="Times New Roman" w:cs="Times New Roman" w:hint="eastAsia"/>
                <w:kern w:val="0"/>
                <w:sz w:val="24"/>
                <w:szCs w:val="24"/>
              </w:rPr>
              <w:t>&lt;</w:t>
            </w:r>
            <w:r w:rsidRPr="005C0965">
              <w:rPr>
                <w:rFonts w:ascii="Times New Roman" w:eastAsia="等线" w:hAnsi="Times New Roman" w:cs="Times New Roman"/>
                <w:kern w:val="0"/>
                <w:sz w:val="24"/>
                <w:szCs w:val="24"/>
              </w:rPr>
              <w:t xml:space="preserve"> 0.001</w:t>
            </w:r>
            <w:bookmarkEnd w:id="17"/>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Cluster1.1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61 (24.30)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11 (100)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20 (37.04)</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10 (18.52)</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9 (18.37)</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(7.50)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8 (30.77)</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Cluster1.3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190 (75.69)</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34 (62.96)</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44 (81.48)</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40 (81.63)</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37 (92.50)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 xml:space="preserve">18 </w:t>
            </w:r>
            <w:r w:rsidRPr="005C0965">
              <w:rPr>
                <w:rFonts w:ascii="SimSun" w:hAnsi="SimSun" w:cs="Times New Roman" w:hint="eastAsia"/>
                <w:kern w:val="0"/>
                <w:sz w:val="24"/>
                <w:szCs w:val="24"/>
              </w:rPr>
              <w:t>(</w:t>
            </w:r>
            <w:r w:rsidRPr="005C0965">
              <w:rPr>
                <w:rFonts w:ascii="Times New Roman" w:eastAsia="等线" w:hAnsi="Times New Roman" w:cs="Times New Roman"/>
                <w:kern w:val="0"/>
                <w:sz w:val="24"/>
                <w:szCs w:val="24"/>
              </w:rPr>
              <w:t>69.23</w:t>
            </w:r>
            <w:r w:rsidRPr="005C0965">
              <w:rPr>
                <w:rFonts w:ascii="SimSun" w:hAnsi="SimSun" w:cs="Times New Roman" w:hint="eastAsia"/>
                <w:kern w:val="0"/>
                <w:sz w:val="24"/>
                <w:szCs w:val="24"/>
              </w:rPr>
              <w:t>）</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17 (100)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HPeV1B</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Cluster2.1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112 (89.60)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9 (100)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26 (89.66)</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8 (88.89)</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17 (94.44)</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35 (87.50)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17 (85.00)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hint="eastAsia"/>
                <w:kern w:val="0"/>
                <w:sz w:val="24"/>
                <w:szCs w:val="24"/>
              </w:rPr>
              <w:t>0</w:t>
            </w:r>
            <w:r w:rsidRPr="005C0965">
              <w:rPr>
                <w:rFonts w:ascii="Times New Roman" w:eastAsia="等线" w:hAnsi="Times New Roman" w:cs="Times New Roman"/>
                <w:kern w:val="0"/>
                <w:sz w:val="24"/>
                <w:szCs w:val="24"/>
              </w:rPr>
              <w:t>.684</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Cluster2.3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13 (10.40)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(10.35)</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 xml:space="preserve">1 </w:t>
            </w:r>
            <w:r w:rsidRPr="005C0965">
              <w:rPr>
                <w:rFonts w:ascii="SimSun" w:hAnsi="SimSun" w:cs="Times New Roman" w:hint="eastAsia"/>
                <w:kern w:val="0"/>
                <w:sz w:val="24"/>
                <w:szCs w:val="24"/>
              </w:rPr>
              <w:t>(</w:t>
            </w:r>
            <w:r w:rsidRPr="005C0965">
              <w:rPr>
                <w:rFonts w:ascii="Times New Roman" w:eastAsia="等线" w:hAnsi="Times New Roman" w:cs="Times New Roman"/>
                <w:kern w:val="0"/>
                <w:sz w:val="24"/>
                <w:szCs w:val="24"/>
              </w:rPr>
              <w:t>11.11</w:t>
            </w:r>
            <w:r w:rsidRPr="005C0965">
              <w:rPr>
                <w:rFonts w:ascii="SimSun" w:hAnsi="SimSun" w:cs="Times New Roman" w:hint="eastAsia"/>
                <w:kern w:val="0"/>
                <w:sz w:val="24"/>
                <w:szCs w:val="24"/>
              </w:rPr>
              <w:t>）</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(5.56)</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5 (12.50)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(15.00)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HPeV2</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HPeV3</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Cluster2.2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38 (100)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6 (100)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 (100)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5 (100)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(100)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HPeV4</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hint="eastAsia"/>
                <w:kern w:val="0"/>
                <w:sz w:val="24"/>
                <w:szCs w:val="24"/>
              </w:rPr>
              <w:t>0</w:t>
            </w:r>
            <w:r w:rsidRPr="005C0965">
              <w:rPr>
                <w:rFonts w:ascii="Times New Roman" w:eastAsia="等线" w:hAnsi="Times New Roman" w:cs="Times New Roman"/>
                <w:kern w:val="0"/>
                <w:sz w:val="24"/>
                <w:szCs w:val="24"/>
              </w:rPr>
              <w:t>.109</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82 (96.47))</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 (77.78)</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 (87.50)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13 (100)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10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35 (100)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6 (100)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(3.53)</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(22.22)</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(12.50)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HPeV5</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13 (100)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 (100)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HPeV6</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33 (89.19)</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(33.33)</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8 (88.89)</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(100)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8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9 (90.00)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(100)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hint="eastAsia"/>
                <w:kern w:val="0"/>
                <w:sz w:val="24"/>
                <w:szCs w:val="24"/>
              </w:rPr>
              <w:t>0</w:t>
            </w:r>
            <w:r w:rsidRPr="005C0965">
              <w:rPr>
                <w:rFonts w:ascii="Times New Roman" w:eastAsia="等线" w:hAnsi="Times New Roman" w:cs="Times New Roman"/>
                <w:kern w:val="0"/>
                <w:sz w:val="24"/>
                <w:szCs w:val="24"/>
              </w:rPr>
              <w:t>.188</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 (10.81)</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(66.67)</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w:t>
            </w:r>
            <w:r w:rsidRPr="005C0965">
              <w:rPr>
                <w:rFonts w:ascii="SimSun" w:hAnsi="SimSun" w:cs="Times New Roman" w:hint="eastAsia"/>
                <w:kern w:val="0"/>
                <w:sz w:val="24"/>
                <w:szCs w:val="24"/>
              </w:rPr>
              <w:t>11.11)</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HPeV7</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(100)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HPeV8</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(100)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lastRenderedPageBreak/>
              <w:t>HPeV10</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(100)</w:t>
            </w:r>
          </w:p>
        </w:tc>
        <w:tc>
          <w:tcPr>
            <w:tcW w:w="1159"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41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(100)</w:t>
            </w:r>
          </w:p>
        </w:tc>
        <w:tc>
          <w:tcPr>
            <w:tcW w:w="156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254"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r w:rsidR="008F69D0" w:rsidRPr="005C0965" w:rsidTr="00D53680">
        <w:trPr>
          <w:trHeight w:val="312"/>
        </w:trPr>
        <w:tc>
          <w:tcPr>
            <w:tcW w:w="24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HPeV14</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159"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1"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412"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56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31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c>
          <w:tcPr>
            <w:tcW w:w="1254"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NA</w:t>
            </w:r>
          </w:p>
        </w:tc>
      </w:tr>
      <w:tr w:rsidR="008F69D0" w:rsidRPr="005C0965" w:rsidTr="00D53680">
        <w:trPr>
          <w:trHeight w:val="324"/>
        </w:trPr>
        <w:tc>
          <w:tcPr>
            <w:tcW w:w="2410"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ind w:firstLineChars="132" w:firstLine="317"/>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Cluster3</w:t>
            </w:r>
          </w:p>
        </w:tc>
        <w:tc>
          <w:tcPr>
            <w:tcW w:w="1418" w:type="dxa"/>
            <w:tcBorders>
              <w:top w:val="nil"/>
              <w:left w:val="nil"/>
              <w:bottom w:val="single" w:sz="12" w:space="0" w:color="auto"/>
              <w:right w:val="single" w:sz="12" w:space="0" w:color="auto"/>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 (100)</w:t>
            </w:r>
          </w:p>
        </w:tc>
        <w:tc>
          <w:tcPr>
            <w:tcW w:w="1159" w:type="dxa"/>
            <w:tcBorders>
              <w:top w:val="nil"/>
              <w:left w:val="single" w:sz="12" w:space="0" w:color="auto"/>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 (100)</w:t>
            </w:r>
          </w:p>
        </w:tc>
        <w:tc>
          <w:tcPr>
            <w:tcW w:w="1311"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310"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 (100)</w:t>
            </w:r>
          </w:p>
        </w:tc>
        <w:tc>
          <w:tcPr>
            <w:tcW w:w="1412"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 (100)</w:t>
            </w:r>
          </w:p>
        </w:tc>
        <w:tc>
          <w:tcPr>
            <w:tcW w:w="1310"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 (100)</w:t>
            </w:r>
          </w:p>
        </w:tc>
        <w:tc>
          <w:tcPr>
            <w:tcW w:w="1565"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rPr>
              <w:t>0 (0)</w:t>
            </w:r>
          </w:p>
        </w:tc>
        <w:tc>
          <w:tcPr>
            <w:tcW w:w="1310" w:type="dxa"/>
            <w:tcBorders>
              <w:top w:val="nil"/>
              <w:left w:val="nil"/>
              <w:bottom w:val="single" w:sz="12" w:space="0" w:color="auto"/>
              <w:right w:val="nil"/>
            </w:tcBorders>
            <w:shd w:val="clear" w:color="auto" w:fill="auto"/>
            <w:noWrap/>
            <w:vAlign w:val="center"/>
            <w:hideMark/>
          </w:tcPr>
          <w:p w:rsidR="008F69D0" w:rsidRPr="005C0965" w:rsidRDefault="008F69D0" w:rsidP="00D53680">
            <w:pPr>
              <w:widowControl/>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 (100)</w:t>
            </w:r>
          </w:p>
        </w:tc>
        <w:tc>
          <w:tcPr>
            <w:tcW w:w="1254" w:type="dxa"/>
            <w:tcBorders>
              <w:top w:val="nil"/>
              <w:left w:val="nil"/>
              <w:bottom w:val="single" w:sz="12" w:space="0" w:color="auto"/>
              <w:right w:val="nil"/>
            </w:tcBorders>
            <w:shd w:val="clear" w:color="auto" w:fill="auto"/>
            <w:noWrap/>
            <w:vAlign w:val="center"/>
          </w:tcPr>
          <w:p w:rsidR="008F69D0" w:rsidRPr="005C0965" w:rsidRDefault="008F69D0" w:rsidP="00D53680">
            <w:pPr>
              <w:widowControl/>
              <w:jc w:val="center"/>
              <w:rPr>
                <w:rFonts w:ascii="Times New Roman" w:eastAsia="等线" w:hAnsi="Times New Roman" w:cs="Times New Roman"/>
                <w:kern w:val="0"/>
                <w:sz w:val="24"/>
                <w:szCs w:val="24"/>
              </w:rPr>
            </w:pPr>
          </w:p>
        </w:tc>
      </w:tr>
    </w:tbl>
    <w:p w:rsidR="008F69D0" w:rsidRPr="005C0965" w:rsidRDefault="008F69D0" w:rsidP="008F69D0">
      <w:pPr>
        <w:jc w:val="left"/>
        <w:rPr>
          <w:rFonts w:ascii="Times New Roman" w:hAnsi="Times New Roman" w:cs="Times New Roman"/>
          <w:sz w:val="24"/>
          <w:szCs w:val="24"/>
        </w:rPr>
      </w:pPr>
      <w:r w:rsidRPr="005C0965">
        <w:rPr>
          <w:rFonts w:ascii="Times New Roman" w:hAnsi="Times New Roman" w:cs="Times New Roman"/>
          <w:sz w:val="24"/>
          <w:szCs w:val="24"/>
        </w:rPr>
        <w:t>Note: Data are n (%) unless otherwise indicated. Proportions may not total 100 because of rounding. Not applicable, NA.</w:t>
      </w:r>
    </w:p>
    <w:p w:rsidR="008F69D0" w:rsidRPr="005C0965" w:rsidRDefault="008F69D0" w:rsidP="008F69D0">
      <w:pPr>
        <w:rPr>
          <w:rFonts w:ascii="Times New Roman" w:hAnsi="Times New Roman" w:cs="Times New Roman"/>
          <w:sz w:val="24"/>
          <w:szCs w:val="24"/>
        </w:rPr>
      </w:pPr>
      <w:r w:rsidRPr="005C0965">
        <w:rPr>
          <w:rFonts w:ascii="Times New Roman" w:hAnsi="Times New Roman" w:cs="Times New Roman"/>
          <w:sz w:val="24"/>
          <w:szCs w:val="24"/>
          <w:vertAlign w:val="superscript"/>
        </w:rPr>
        <w:t>♯</w:t>
      </w:r>
      <w:r w:rsidR="0045662E" w:rsidRPr="005C0965">
        <w:rPr>
          <w:rFonts w:ascii="Times New Roman" w:hAnsi="Times New Roman" w:cs="Times New Roman"/>
          <w:sz w:val="24"/>
          <w:szCs w:val="24"/>
        </w:rPr>
        <w:t>Fisher-test,</w:t>
      </w:r>
      <w:r w:rsidRPr="005C0965">
        <w:rPr>
          <w:rFonts w:ascii="Times New Roman" w:hAnsi="Times New Roman" w:cs="Times New Roman"/>
          <w:sz w:val="24"/>
          <w:szCs w:val="24"/>
        </w:rPr>
        <w:t xml:space="preserve"> two-sided.</w:t>
      </w:r>
    </w:p>
    <w:p w:rsidR="008F69D0" w:rsidRPr="005C0965" w:rsidRDefault="008F69D0" w:rsidP="008F69D0">
      <w:pPr>
        <w:widowControl/>
        <w:jc w:val="left"/>
        <w:rPr>
          <w:rFonts w:ascii="Times New Roman" w:hAnsi="Times New Roman"/>
          <w:b/>
          <w:bCs/>
          <w:sz w:val="24"/>
          <w:szCs w:val="24"/>
        </w:rPr>
      </w:pPr>
      <w:r w:rsidRPr="005C0965">
        <w:rPr>
          <w:rFonts w:ascii="Times New Roman" w:hAnsi="Times New Roman"/>
          <w:b/>
          <w:bCs/>
          <w:sz w:val="24"/>
          <w:szCs w:val="24"/>
        </w:rPr>
        <w:br w:type="page"/>
      </w:r>
    </w:p>
    <w:p w:rsidR="008F69D0" w:rsidRPr="005C0965" w:rsidRDefault="008F69D0" w:rsidP="008F69D0">
      <w:pPr>
        <w:spacing w:line="480" w:lineRule="auto"/>
        <w:rPr>
          <w:rFonts w:ascii="Times New Roman" w:hAnsi="Times New Roman"/>
          <w:sz w:val="24"/>
          <w:szCs w:val="24"/>
        </w:rPr>
      </w:pPr>
      <w:r w:rsidRPr="005C0965">
        <w:rPr>
          <w:rFonts w:ascii="Times New Roman" w:hAnsi="Times New Roman"/>
          <w:b/>
          <w:bCs/>
          <w:sz w:val="24"/>
          <w:szCs w:val="24"/>
        </w:rPr>
        <w:lastRenderedPageBreak/>
        <w:t xml:space="preserve">Supplemental Table 6. </w:t>
      </w:r>
      <w:r w:rsidRPr="005C0965">
        <w:rPr>
          <w:rFonts w:ascii="Times New Roman" w:hAnsi="Times New Roman"/>
          <w:sz w:val="24"/>
          <w:szCs w:val="24"/>
        </w:rPr>
        <w:t xml:space="preserve">The distribution of genotype and Clusteraccording to </w:t>
      </w:r>
      <w:r w:rsidRPr="005C0965">
        <w:rPr>
          <w:rFonts w:ascii="Times New Roman" w:hAnsi="Times New Roman" w:hint="eastAsia"/>
          <w:sz w:val="24"/>
          <w:szCs w:val="24"/>
        </w:rPr>
        <w:t>dise</w:t>
      </w:r>
      <w:r w:rsidRPr="005C0965">
        <w:rPr>
          <w:rFonts w:ascii="Times New Roman" w:hAnsi="Times New Roman"/>
          <w:sz w:val="24"/>
          <w:szCs w:val="24"/>
        </w:rPr>
        <w:t>ase severity.</w:t>
      </w:r>
    </w:p>
    <w:tbl>
      <w:tblPr>
        <w:tblW w:w="16667" w:type="dxa"/>
        <w:tblLook w:val="04A0"/>
      </w:tblPr>
      <w:tblGrid>
        <w:gridCol w:w="2268"/>
        <w:gridCol w:w="1418"/>
        <w:gridCol w:w="1276"/>
        <w:gridCol w:w="1025"/>
        <w:gridCol w:w="400"/>
        <w:gridCol w:w="1032"/>
        <w:gridCol w:w="1177"/>
        <w:gridCol w:w="951"/>
        <w:gridCol w:w="400"/>
        <w:gridCol w:w="1125"/>
        <w:gridCol w:w="1125"/>
        <w:gridCol w:w="910"/>
        <w:gridCol w:w="400"/>
        <w:gridCol w:w="1125"/>
        <w:gridCol w:w="1125"/>
        <w:gridCol w:w="910"/>
      </w:tblGrid>
      <w:tr w:rsidR="008F69D0" w:rsidRPr="005C0965" w:rsidTr="00D53680">
        <w:trPr>
          <w:trHeight w:val="300"/>
        </w:trPr>
        <w:tc>
          <w:tcPr>
            <w:tcW w:w="2268" w:type="dxa"/>
            <w:vMerge w:val="restart"/>
            <w:tcBorders>
              <w:top w:val="single" w:sz="12" w:space="0" w:color="auto"/>
              <w:left w:val="nil"/>
              <w:bottom w:val="single" w:sz="12" w:space="0" w:color="000000"/>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Genotype and cluster</w:t>
            </w:r>
          </w:p>
        </w:tc>
        <w:tc>
          <w:tcPr>
            <w:tcW w:w="3719" w:type="dxa"/>
            <w:gridSpan w:val="3"/>
            <w:tcBorders>
              <w:top w:val="single" w:sz="12" w:space="0" w:color="auto"/>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All</w:t>
            </w:r>
          </w:p>
        </w:tc>
        <w:tc>
          <w:tcPr>
            <w:tcW w:w="400"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b/>
                <w:bCs/>
                <w:kern w:val="0"/>
              </w:rPr>
            </w:pPr>
          </w:p>
        </w:tc>
        <w:tc>
          <w:tcPr>
            <w:tcW w:w="3160" w:type="dxa"/>
            <w:gridSpan w:val="3"/>
            <w:tcBorders>
              <w:top w:val="single" w:sz="12" w:space="0" w:color="auto"/>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Group 1</w:t>
            </w:r>
            <w:r w:rsidRPr="005C0965">
              <w:rPr>
                <w:rFonts w:ascii="Times New Roman" w:eastAsia="等线" w:hAnsi="Times New Roman" w:cs="Times New Roman"/>
                <w:b/>
                <w:bCs/>
                <w:kern w:val="0"/>
                <w:sz w:val="24"/>
                <w:szCs w:val="24"/>
                <w:vertAlign w:val="superscript"/>
              </w:rPr>
              <w:t>$</w:t>
            </w:r>
          </w:p>
        </w:tc>
        <w:tc>
          <w:tcPr>
            <w:tcW w:w="400" w:type="dxa"/>
            <w:tcBorders>
              <w:top w:val="single" w:sz="12" w:space="0" w:color="auto"/>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p>
        </w:tc>
        <w:tc>
          <w:tcPr>
            <w:tcW w:w="3160" w:type="dxa"/>
            <w:gridSpan w:val="3"/>
            <w:tcBorders>
              <w:top w:val="single" w:sz="12" w:space="0" w:color="auto"/>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Group 2</w:t>
            </w:r>
            <w:r w:rsidRPr="005C0965">
              <w:rPr>
                <w:rFonts w:ascii="Times New Roman" w:eastAsia="等线" w:hAnsi="Times New Roman" w:cs="Times New Roman"/>
                <w:b/>
                <w:bCs/>
                <w:kern w:val="0"/>
                <w:sz w:val="24"/>
                <w:szCs w:val="24"/>
                <w:vertAlign w:val="superscript"/>
              </w:rPr>
              <w:t>$</w:t>
            </w:r>
          </w:p>
        </w:tc>
        <w:tc>
          <w:tcPr>
            <w:tcW w:w="400" w:type="dxa"/>
            <w:tcBorders>
              <w:top w:val="single" w:sz="12" w:space="0" w:color="auto"/>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b/>
                <w:bCs/>
                <w:kern w:val="0"/>
              </w:rPr>
            </w:pPr>
          </w:p>
        </w:tc>
        <w:tc>
          <w:tcPr>
            <w:tcW w:w="3160" w:type="dxa"/>
            <w:gridSpan w:val="3"/>
            <w:tcBorders>
              <w:top w:val="single" w:sz="12" w:space="0" w:color="auto"/>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Group 3</w:t>
            </w:r>
            <w:r w:rsidRPr="005C0965">
              <w:rPr>
                <w:rFonts w:ascii="Times New Roman" w:eastAsia="等线" w:hAnsi="Times New Roman" w:cs="Times New Roman"/>
                <w:b/>
                <w:bCs/>
                <w:kern w:val="0"/>
                <w:sz w:val="24"/>
                <w:szCs w:val="24"/>
                <w:vertAlign w:val="superscript"/>
              </w:rPr>
              <w:t>$</w:t>
            </w:r>
          </w:p>
        </w:tc>
      </w:tr>
      <w:tr w:rsidR="008F69D0" w:rsidRPr="005C0965" w:rsidTr="00D53680">
        <w:trPr>
          <w:trHeight w:val="300"/>
        </w:trPr>
        <w:tc>
          <w:tcPr>
            <w:tcW w:w="2268" w:type="dxa"/>
            <w:vMerge/>
            <w:tcBorders>
              <w:top w:val="single" w:sz="12" w:space="0" w:color="auto"/>
              <w:left w:val="nil"/>
              <w:bottom w:val="single" w:sz="12" w:space="0" w:color="000000"/>
              <w:right w:val="nil"/>
            </w:tcBorders>
            <w:vAlign w:val="center"/>
            <w:hideMark/>
          </w:tcPr>
          <w:p w:rsidR="008F69D0" w:rsidRPr="005C0965" w:rsidRDefault="008F69D0" w:rsidP="00D53680">
            <w:pPr>
              <w:widowControl/>
              <w:jc w:val="left"/>
              <w:rPr>
                <w:rFonts w:ascii="Times New Roman" w:eastAsia="等线" w:hAnsi="Times New Roman" w:cs="Times New Roman"/>
                <w:b/>
                <w:bCs/>
                <w:kern w:val="0"/>
              </w:rPr>
            </w:pPr>
          </w:p>
        </w:tc>
        <w:tc>
          <w:tcPr>
            <w:tcW w:w="1418"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Severe</w:t>
            </w:r>
          </w:p>
        </w:tc>
        <w:tc>
          <w:tcPr>
            <w:tcW w:w="1276"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Mild</w:t>
            </w:r>
          </w:p>
        </w:tc>
        <w:tc>
          <w:tcPr>
            <w:tcW w:w="1025"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i/>
                <w:iCs/>
                <w:kern w:val="0"/>
              </w:rPr>
            </w:pPr>
            <w:r w:rsidRPr="005C0965">
              <w:rPr>
                <w:rFonts w:ascii="Times New Roman" w:eastAsia="等线" w:hAnsi="Times New Roman" w:cs="Times New Roman"/>
                <w:b/>
                <w:bCs/>
                <w:i/>
                <w:iCs/>
                <w:kern w:val="0"/>
              </w:rPr>
              <w:t>P</w:t>
            </w:r>
            <w:r w:rsidRPr="005C0965">
              <w:rPr>
                <w:rFonts w:ascii="Times New Roman" w:eastAsia="等线" w:hAnsi="Times New Roman" w:cs="Times New Roman"/>
                <w:b/>
                <w:bCs/>
                <w:kern w:val="0"/>
              </w:rPr>
              <w:t xml:space="preserve"> value</w:t>
            </w:r>
          </w:p>
        </w:tc>
        <w:tc>
          <w:tcPr>
            <w:tcW w:w="400" w:type="dxa"/>
            <w:tcBorders>
              <w:top w:val="nil"/>
              <w:left w:val="nil"/>
              <w:bottom w:val="single" w:sz="12" w:space="0" w:color="auto"/>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b/>
                <w:bCs/>
                <w:kern w:val="0"/>
              </w:rPr>
            </w:pPr>
          </w:p>
        </w:tc>
        <w:tc>
          <w:tcPr>
            <w:tcW w:w="1032"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Severe</w:t>
            </w:r>
          </w:p>
        </w:tc>
        <w:tc>
          <w:tcPr>
            <w:tcW w:w="1177"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Mild</w:t>
            </w:r>
          </w:p>
        </w:tc>
        <w:tc>
          <w:tcPr>
            <w:tcW w:w="951"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i/>
                <w:iCs/>
                <w:kern w:val="0"/>
              </w:rPr>
            </w:pPr>
            <w:r w:rsidRPr="005C0965">
              <w:rPr>
                <w:rFonts w:ascii="Times New Roman" w:eastAsia="等线" w:hAnsi="Times New Roman" w:cs="Times New Roman"/>
                <w:b/>
                <w:bCs/>
                <w:i/>
                <w:iCs/>
                <w:kern w:val="0"/>
              </w:rPr>
              <w:t>P</w:t>
            </w:r>
            <w:r w:rsidRPr="005C0965">
              <w:rPr>
                <w:rFonts w:ascii="Times New Roman" w:eastAsia="等线" w:hAnsi="Times New Roman" w:cs="Times New Roman"/>
                <w:b/>
                <w:bCs/>
                <w:kern w:val="0"/>
              </w:rPr>
              <w:t xml:space="preserve"> value</w:t>
            </w:r>
          </w:p>
        </w:tc>
        <w:tc>
          <w:tcPr>
            <w:tcW w:w="400" w:type="dxa"/>
            <w:tcBorders>
              <w:top w:val="nil"/>
              <w:left w:val="nil"/>
              <w:bottom w:val="single" w:sz="12" w:space="0" w:color="auto"/>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b/>
                <w:bCs/>
                <w:kern w:val="0"/>
              </w:rPr>
            </w:pPr>
          </w:p>
        </w:tc>
        <w:tc>
          <w:tcPr>
            <w:tcW w:w="1125"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Severe</w:t>
            </w:r>
          </w:p>
        </w:tc>
        <w:tc>
          <w:tcPr>
            <w:tcW w:w="1125"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Mild</w:t>
            </w:r>
          </w:p>
        </w:tc>
        <w:tc>
          <w:tcPr>
            <w:tcW w:w="910"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i/>
                <w:iCs/>
                <w:kern w:val="0"/>
              </w:rPr>
            </w:pPr>
            <w:r w:rsidRPr="005C0965">
              <w:rPr>
                <w:rFonts w:ascii="Times New Roman" w:eastAsia="等线" w:hAnsi="Times New Roman" w:cs="Times New Roman"/>
                <w:b/>
                <w:bCs/>
                <w:i/>
                <w:iCs/>
                <w:kern w:val="0"/>
              </w:rPr>
              <w:t>P</w:t>
            </w:r>
            <w:r w:rsidRPr="005C0965">
              <w:rPr>
                <w:rFonts w:ascii="Times New Roman" w:eastAsia="等线" w:hAnsi="Times New Roman" w:cs="Times New Roman"/>
                <w:b/>
                <w:bCs/>
                <w:kern w:val="0"/>
              </w:rPr>
              <w:t xml:space="preserve"> value</w:t>
            </w:r>
          </w:p>
        </w:tc>
        <w:tc>
          <w:tcPr>
            <w:tcW w:w="400" w:type="dxa"/>
            <w:tcBorders>
              <w:top w:val="nil"/>
              <w:left w:val="nil"/>
              <w:bottom w:val="single" w:sz="12" w:space="0" w:color="auto"/>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b/>
                <w:bCs/>
                <w:kern w:val="0"/>
              </w:rPr>
            </w:pPr>
          </w:p>
        </w:tc>
        <w:tc>
          <w:tcPr>
            <w:tcW w:w="1125"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Severe</w:t>
            </w:r>
          </w:p>
        </w:tc>
        <w:tc>
          <w:tcPr>
            <w:tcW w:w="1125"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kern w:val="0"/>
              </w:rPr>
            </w:pPr>
            <w:r w:rsidRPr="005C0965">
              <w:rPr>
                <w:rFonts w:ascii="Times New Roman" w:eastAsia="等线" w:hAnsi="Times New Roman" w:cs="Times New Roman"/>
                <w:b/>
                <w:bCs/>
                <w:kern w:val="0"/>
              </w:rPr>
              <w:t>Mild</w:t>
            </w:r>
          </w:p>
        </w:tc>
        <w:tc>
          <w:tcPr>
            <w:tcW w:w="910" w:type="dxa"/>
            <w:tcBorders>
              <w:top w:val="nil"/>
              <w:left w:val="nil"/>
              <w:bottom w:val="single" w:sz="12"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b/>
                <w:bCs/>
                <w:i/>
                <w:iCs/>
                <w:kern w:val="0"/>
              </w:rPr>
            </w:pPr>
            <w:r w:rsidRPr="005C0965">
              <w:rPr>
                <w:rFonts w:ascii="Times New Roman" w:eastAsia="等线" w:hAnsi="Times New Roman" w:cs="Times New Roman"/>
                <w:b/>
                <w:bCs/>
                <w:i/>
                <w:iCs/>
                <w:kern w:val="0"/>
              </w:rPr>
              <w:t>P</w:t>
            </w:r>
            <w:r w:rsidRPr="005C0965">
              <w:rPr>
                <w:rFonts w:ascii="Times New Roman" w:eastAsia="等线" w:hAnsi="Times New Roman" w:cs="Times New Roman"/>
                <w:b/>
                <w:bCs/>
                <w:kern w:val="0"/>
              </w:rPr>
              <w:t xml:space="preserve"> value</w:t>
            </w:r>
          </w:p>
        </w:tc>
      </w:tr>
      <w:tr w:rsidR="008F69D0" w:rsidRPr="005C0965" w:rsidTr="00D53680">
        <w:trPr>
          <w:trHeight w:val="348"/>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HPeV1A</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0.096</w:t>
            </w:r>
            <w:r w:rsidRPr="005C0965">
              <w:rPr>
                <w:rFonts w:ascii="Times New Roman" w:eastAsia="等线" w:hAnsi="Times New Roman" w:cs="Times New Roman"/>
                <w:kern w:val="0"/>
                <w:vertAlign w:val="superscript"/>
              </w:rPr>
              <w:t>&amp;</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0.994</w:t>
            </w:r>
            <w:r w:rsidRPr="005C0965">
              <w:rPr>
                <w:rFonts w:ascii="Times New Roman" w:eastAsia="等线" w:hAnsi="Times New Roman" w:cs="Times New Roman"/>
                <w:kern w:val="0"/>
                <w:vertAlign w:val="superscript"/>
              </w:rPr>
              <w:t>&amp;</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0.744</w:t>
            </w:r>
            <w:r w:rsidRPr="005C0965">
              <w:rPr>
                <w:rFonts w:ascii="等线" w:eastAsia="等线" w:hAnsi="等线" w:cs="Times New Roman" w:hint="eastAsia"/>
                <w:kern w:val="0"/>
                <w:vertAlign w:val="superscript"/>
              </w:rPr>
              <w:t>#</w:t>
            </w:r>
          </w:p>
        </w:tc>
      </w:tr>
      <w:tr w:rsidR="008F69D0" w:rsidRPr="005C0965" w:rsidTr="00D53680">
        <w:trPr>
          <w:trHeight w:val="288"/>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kern w:val="0"/>
              </w:rPr>
            </w:pPr>
            <w:r w:rsidRPr="005C0965">
              <w:rPr>
                <w:rFonts w:ascii="Times New Roman" w:eastAsia="等线" w:hAnsi="Times New Roman" w:cs="Times New Roman"/>
                <w:kern w:val="0"/>
              </w:rPr>
              <w:t>Cluster1.1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 xml:space="preserve">26 </w:t>
            </w:r>
            <w:r w:rsidRPr="005C0965">
              <w:rPr>
                <w:rFonts w:ascii="SimSun" w:hAnsi="SimSun" w:cs="Times New Roman" w:hint="eastAsia"/>
                <w:kern w:val="0"/>
              </w:rPr>
              <w:t>(</w:t>
            </w:r>
            <w:r w:rsidRPr="005C0965">
              <w:rPr>
                <w:rFonts w:ascii="Times New Roman" w:eastAsia="等线" w:hAnsi="Times New Roman" w:cs="Times New Roman"/>
                <w:kern w:val="0"/>
              </w:rPr>
              <w:t>31.33)</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35 (20.83)</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(16.67)</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 (14.63)</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7 (20.00)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25 (21.93)</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16(40.00)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4(30.77)</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r>
      <w:tr w:rsidR="008F69D0" w:rsidRPr="005C0965" w:rsidTr="00D53680">
        <w:trPr>
          <w:trHeight w:val="288"/>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kern w:val="0"/>
              </w:rPr>
            </w:pPr>
            <w:r w:rsidRPr="005C0965">
              <w:rPr>
                <w:rFonts w:ascii="Times New Roman" w:eastAsia="等线" w:hAnsi="Times New Roman" w:cs="Times New Roman"/>
                <w:kern w:val="0"/>
              </w:rPr>
              <w:t>cluster1.3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57 (68.67</w:t>
            </w:r>
            <w:r w:rsidRPr="005C0965">
              <w:rPr>
                <w:rFonts w:ascii="SimSun" w:hAnsi="SimSun" w:cs="Times New Roman" w:hint="eastAsia"/>
                <w:kern w:val="0"/>
              </w:rPr>
              <w:t>）</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133 (67.51)</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5 (83.33)</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35 (85.37)</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28 (80.00)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89 (78.07)</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24(60.00)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9(69.23)</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r w:rsidR="008F69D0" w:rsidRPr="005C0965" w:rsidTr="00D53680">
        <w:trPr>
          <w:trHeight w:val="33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HPeV1B</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0.237</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0.564</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等线" w:eastAsia="等线" w:hAnsi="等线" w:cs="Times New Roman" w:hint="eastAsia"/>
                <w:kern w:val="0"/>
                <w:vertAlign w:val="superscript"/>
              </w:rPr>
              <w:t>#</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kern w:val="0"/>
              </w:rPr>
            </w:pPr>
            <w:r w:rsidRPr="005C0965">
              <w:rPr>
                <w:rFonts w:ascii="Times New Roman" w:eastAsia="等线" w:hAnsi="Times New Roman" w:cs="Times New Roman"/>
                <w:kern w:val="0"/>
              </w:rPr>
              <w:t>cluster2.1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48 (94.11)</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64 (86.49)</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5 (100)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25 (80.65)</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21 (91.30)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29 (90.63)</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22(95.65)</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10(90.91)</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kern w:val="0"/>
              </w:rPr>
            </w:pPr>
            <w:r w:rsidRPr="005C0965">
              <w:rPr>
                <w:rFonts w:ascii="Times New Roman" w:eastAsia="等线" w:hAnsi="Times New Roman" w:cs="Times New Roman"/>
                <w:kern w:val="0"/>
              </w:rPr>
              <w:t>cluster2.3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 (5.89)</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 (13.51)</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 (19.35)</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(8.70)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 (9.38)</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1(4.35)</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1(9.09)</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HPeV2</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kern w:val="0"/>
              </w:rPr>
            </w:pPr>
            <w:r w:rsidRPr="005C0965">
              <w:rPr>
                <w:rFonts w:ascii="Times New Roman" w:eastAsia="等线" w:hAnsi="Times New Roman" w:cs="Times New Roman"/>
                <w:kern w:val="0"/>
              </w:rPr>
              <w:t>cluster2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HPeV3</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cluster2.2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15 (100)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23 (100)</w:t>
            </w: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5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15 (100)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9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r w:rsidR="008F69D0" w:rsidRPr="005C0965" w:rsidTr="00D53680">
        <w:trPr>
          <w:trHeight w:val="33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HPeV4</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0.275</w:t>
            </w:r>
            <w:r w:rsidRPr="005C0965">
              <w:rPr>
                <w:rFonts w:ascii="等线" w:eastAsia="等线" w:hAnsi="等线" w:cs="Times New Roman" w:hint="eastAsia"/>
                <w:kern w:val="0"/>
                <w:vertAlign w:val="superscript"/>
              </w:rPr>
              <w:t>#</w:t>
            </w:r>
          </w:p>
        </w:tc>
      </w:tr>
      <w:tr w:rsidR="008F69D0" w:rsidRPr="005C0965" w:rsidTr="00D53680">
        <w:trPr>
          <w:trHeight w:val="288"/>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36 (97.30)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46 (95.83</w:t>
            </w:r>
            <w:r w:rsidRPr="005C0965">
              <w:rPr>
                <w:rFonts w:ascii="SimSun" w:hAnsi="SimSun" w:cs="Times New Roman" w:hint="eastAsia"/>
                <w:kern w:val="0"/>
              </w:rPr>
              <w:t>)</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 (100)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24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39 (97.50)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11 (91.67)</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1(50.00)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(2.70)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(4.17)</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(2.50)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(8.33)</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1(50.00)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rPr>
                <w:rFonts w:ascii="Times New Roman" w:eastAsia="等线" w:hAnsi="Times New Roman" w:cs="Times New Roma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lastRenderedPageBreak/>
              <w:t>HPeV5</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 (100)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7 (100)</w:t>
            </w: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 (100)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rPr>
                <w:rFonts w:ascii="Times New Roman" w:eastAsia="等线" w:hAnsi="Times New Roman" w:cs="Times New Roman"/>
                <w:kern w:val="0"/>
              </w:rPr>
            </w:pPr>
          </w:p>
        </w:tc>
      </w:tr>
      <w:tr w:rsidR="008F69D0" w:rsidRPr="005C0965" w:rsidTr="00D53680">
        <w:trPr>
          <w:trHeight w:val="33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HPeV6</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0.602</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Times New Roman" w:eastAsia="等线" w:hAnsi="Times New Roman" w:cs="Times New Roman"/>
                <w:kern w:val="0"/>
                <w:vertAlign w:val="superscript"/>
              </w:rPr>
              <w:t>#</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1.000</w:t>
            </w:r>
            <w:r w:rsidRPr="005C0965">
              <w:rPr>
                <w:rFonts w:ascii="等线" w:eastAsia="等线" w:hAnsi="等线" w:cs="Times New Roman" w:hint="eastAsia"/>
                <w:kern w:val="0"/>
                <w:vertAlign w:val="superscript"/>
              </w:rPr>
              <w:t>#</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11 (84.62)</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22 (91.67)</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8 (100)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 (80.00)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8 (80.00)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7 (87.50)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6(100)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等线" w:eastAsia="等线" w:hAnsi="等线" w:cs="SimSu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(15.38)</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(8.33)</w:t>
            </w:r>
          </w:p>
        </w:tc>
        <w:tc>
          <w:tcPr>
            <w:tcW w:w="10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(20.00)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(20.00)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等线" w:eastAsia="等线" w:hAnsi="等线" w:cs="SimSu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(12.50)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等线" w:eastAsia="等线" w:hAnsi="等线" w:cs="SimSu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HPeV7</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cluster2</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HPeV8</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cluster3</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 (100)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HPeV10</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cluster1</w:t>
            </w:r>
          </w:p>
        </w:tc>
        <w:tc>
          <w:tcPr>
            <w:tcW w:w="1418"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276"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rPr>
                <w:rFonts w:ascii="Times New Roman" w:eastAsia="等线" w:hAnsi="Times New Roman" w:cs="Times New Roman"/>
                <w:kern w:val="0"/>
              </w:rPr>
            </w:pPr>
          </w:p>
        </w:tc>
      </w:tr>
      <w:tr w:rsidR="008F69D0" w:rsidRPr="005C0965" w:rsidTr="00D53680">
        <w:trPr>
          <w:trHeight w:val="276"/>
        </w:trPr>
        <w:tc>
          <w:tcPr>
            <w:tcW w:w="2268" w:type="dxa"/>
            <w:tcBorders>
              <w:top w:val="nil"/>
              <w:left w:val="nil"/>
              <w:bottom w:val="nil"/>
              <w:right w:val="nil"/>
            </w:tcBorders>
            <w:shd w:val="clear" w:color="000000" w:fill="FFFFFF"/>
            <w:noWrap/>
            <w:vAlign w:val="center"/>
            <w:hideMark/>
          </w:tcPr>
          <w:p w:rsidR="008F69D0" w:rsidRPr="005C0965" w:rsidRDefault="008F69D0" w:rsidP="00D53680">
            <w:pPr>
              <w:widowControl/>
              <w:jc w:val="left"/>
              <w:rPr>
                <w:rFonts w:ascii="Times New Roman" w:eastAsia="等线" w:hAnsi="Times New Roman" w:cs="Times New Roman"/>
                <w:b/>
                <w:bCs/>
                <w:kern w:val="0"/>
              </w:rPr>
            </w:pPr>
            <w:r w:rsidRPr="005C0965">
              <w:rPr>
                <w:rFonts w:ascii="Times New Roman" w:eastAsia="等线" w:hAnsi="Times New Roman" w:cs="Times New Roman"/>
                <w:b/>
                <w:bCs/>
                <w:kern w:val="0"/>
              </w:rPr>
              <w:t>HPeV14</w:t>
            </w:r>
          </w:p>
        </w:tc>
        <w:tc>
          <w:tcPr>
            <w:tcW w:w="1418"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276"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25"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1177"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951"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c>
          <w:tcPr>
            <w:tcW w:w="400"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nil"/>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910" w:type="dxa"/>
            <w:tcBorders>
              <w:top w:val="nil"/>
              <w:left w:val="nil"/>
              <w:bottom w:val="nil"/>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NA</w:t>
            </w:r>
          </w:p>
        </w:tc>
      </w:tr>
      <w:tr w:rsidR="008F69D0" w:rsidRPr="005C0965" w:rsidTr="00D53680">
        <w:trPr>
          <w:trHeight w:val="288"/>
        </w:trPr>
        <w:tc>
          <w:tcPr>
            <w:tcW w:w="2268"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ind w:firstLineChars="200" w:firstLine="420"/>
              <w:jc w:val="left"/>
              <w:rPr>
                <w:rFonts w:ascii="Times New Roman" w:eastAsia="等线" w:hAnsi="Times New Roman" w:cs="Times New Roman"/>
                <w:b/>
                <w:bCs/>
                <w:kern w:val="0"/>
              </w:rPr>
            </w:pPr>
            <w:r w:rsidRPr="005C0965">
              <w:rPr>
                <w:rFonts w:ascii="Times New Roman" w:eastAsia="等线" w:hAnsi="Times New Roman" w:cs="Times New Roman"/>
                <w:b/>
                <w:bCs/>
                <w:kern w:val="0"/>
              </w:rPr>
              <w:t>cluster3</w:t>
            </w:r>
          </w:p>
        </w:tc>
        <w:tc>
          <w:tcPr>
            <w:tcW w:w="1418"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4 (100)</w:t>
            </w:r>
          </w:p>
        </w:tc>
        <w:tc>
          <w:tcPr>
            <w:tcW w:w="1276"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 (100)</w:t>
            </w:r>
          </w:p>
        </w:tc>
        <w:tc>
          <w:tcPr>
            <w:tcW w:w="1025"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single" w:sz="8" w:space="0" w:color="auto"/>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032"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1177"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51"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single" w:sz="8" w:space="0" w:color="auto"/>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2 (100)</w:t>
            </w:r>
          </w:p>
        </w:tc>
        <w:tc>
          <w:tcPr>
            <w:tcW w:w="1125"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3 (100)</w:t>
            </w:r>
          </w:p>
        </w:tc>
        <w:tc>
          <w:tcPr>
            <w:tcW w:w="910"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c>
          <w:tcPr>
            <w:tcW w:w="400" w:type="dxa"/>
            <w:tcBorders>
              <w:top w:val="nil"/>
              <w:left w:val="nil"/>
              <w:bottom w:val="single" w:sz="8" w:space="0" w:color="auto"/>
              <w:right w:val="nil"/>
            </w:tcBorders>
            <w:shd w:val="clear" w:color="000000" w:fill="FFFFFF"/>
            <w:noWrap/>
            <w:vAlign w:val="center"/>
          </w:tcPr>
          <w:p w:rsidR="008F69D0" w:rsidRPr="005C0965" w:rsidRDefault="008F69D0" w:rsidP="00D53680">
            <w:pPr>
              <w:widowControl/>
              <w:jc w:val="center"/>
              <w:rPr>
                <w:rFonts w:ascii="Times New Roman" w:eastAsia="等线" w:hAnsi="Times New Roman" w:cs="Times New Roman"/>
                <w:kern w:val="0"/>
              </w:rPr>
            </w:pPr>
          </w:p>
        </w:tc>
        <w:tc>
          <w:tcPr>
            <w:tcW w:w="1125"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1 (100)</w:t>
            </w:r>
          </w:p>
        </w:tc>
        <w:tc>
          <w:tcPr>
            <w:tcW w:w="1125"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r w:rsidRPr="005C0965">
              <w:rPr>
                <w:rFonts w:ascii="Times New Roman" w:eastAsia="等线" w:hAnsi="Times New Roman" w:cs="Times New Roman"/>
                <w:kern w:val="0"/>
              </w:rPr>
              <w:t>0 (0)</w:t>
            </w:r>
          </w:p>
        </w:tc>
        <w:tc>
          <w:tcPr>
            <w:tcW w:w="910" w:type="dxa"/>
            <w:tcBorders>
              <w:top w:val="nil"/>
              <w:left w:val="nil"/>
              <w:bottom w:val="single" w:sz="8" w:space="0" w:color="auto"/>
              <w:right w:val="nil"/>
            </w:tcBorders>
            <w:shd w:val="clear" w:color="000000" w:fill="FFFFFF"/>
            <w:noWrap/>
            <w:vAlign w:val="center"/>
            <w:hideMark/>
          </w:tcPr>
          <w:p w:rsidR="008F69D0" w:rsidRPr="005C0965" w:rsidRDefault="008F69D0" w:rsidP="00D53680">
            <w:pPr>
              <w:widowControl/>
              <w:jc w:val="center"/>
              <w:rPr>
                <w:rFonts w:ascii="Times New Roman" w:eastAsia="等线" w:hAnsi="Times New Roman" w:cs="Times New Roman"/>
                <w:kern w:val="0"/>
              </w:rPr>
            </w:pPr>
          </w:p>
        </w:tc>
      </w:tr>
    </w:tbl>
    <w:p w:rsidR="008F69D0" w:rsidRPr="005C0965" w:rsidRDefault="008F69D0" w:rsidP="008F69D0">
      <w:pPr>
        <w:jc w:val="left"/>
        <w:rPr>
          <w:rFonts w:ascii="Times New Roman" w:hAnsi="Times New Roman" w:cs="Times New Roman"/>
          <w:sz w:val="24"/>
          <w:szCs w:val="24"/>
        </w:rPr>
      </w:pPr>
      <w:r w:rsidRPr="005C0965">
        <w:rPr>
          <w:rFonts w:ascii="Times New Roman" w:hAnsi="Times New Roman" w:cs="Times New Roman"/>
          <w:sz w:val="24"/>
          <w:szCs w:val="24"/>
        </w:rPr>
        <w:t>Note: Data are n (%) unless otherwise indicated. Proportions may not total 100 because of rounding. Not applicable, NA.</w:t>
      </w:r>
    </w:p>
    <w:p w:rsidR="008F69D0" w:rsidRPr="005C0965" w:rsidRDefault="008F69D0" w:rsidP="008F69D0">
      <w:pPr>
        <w:rPr>
          <w:rFonts w:ascii="Times New Roman" w:hAnsi="Times New Roman" w:cs="Times New Roman"/>
          <w:sz w:val="24"/>
          <w:szCs w:val="24"/>
        </w:rPr>
      </w:pPr>
      <w:r w:rsidRPr="005C0965">
        <w:rPr>
          <w:rFonts w:ascii="Times New Roman" w:hAnsi="Times New Roman" w:cs="Times New Roman"/>
          <w:sz w:val="24"/>
          <w:szCs w:val="24"/>
          <w:vertAlign w:val="superscript"/>
        </w:rPr>
        <w:t>&amp;</w:t>
      </w:r>
      <w:r w:rsidRPr="005C0965">
        <w:rPr>
          <w:rFonts w:ascii="Times New Roman" w:hAnsi="Times New Roman" w:cs="Times New Roman"/>
          <w:sz w:val="24"/>
          <w:szCs w:val="24"/>
        </w:rPr>
        <w:t>Chi-square test, two-sided.</w:t>
      </w:r>
    </w:p>
    <w:p w:rsidR="008F69D0" w:rsidRPr="005C0965" w:rsidRDefault="008F69D0" w:rsidP="008F69D0">
      <w:pPr>
        <w:rPr>
          <w:rFonts w:ascii="Times New Roman" w:hAnsi="Times New Roman" w:cs="Times New Roman"/>
          <w:sz w:val="24"/>
          <w:szCs w:val="24"/>
        </w:rPr>
      </w:pPr>
      <w:r w:rsidRPr="005C0965">
        <w:rPr>
          <w:rFonts w:ascii="Times New Roman" w:hAnsi="Times New Roman" w:cs="Times New Roman"/>
          <w:sz w:val="24"/>
          <w:szCs w:val="24"/>
          <w:vertAlign w:val="superscript"/>
        </w:rPr>
        <w:t>♯</w:t>
      </w:r>
      <w:r w:rsidRPr="005C0965">
        <w:rPr>
          <w:rFonts w:ascii="Times New Roman" w:hAnsi="Times New Roman" w:cs="Times New Roman"/>
          <w:sz w:val="24"/>
          <w:szCs w:val="24"/>
        </w:rPr>
        <w:t>Fisher-test, two-sided.</w:t>
      </w:r>
    </w:p>
    <w:p w:rsidR="008F69D0" w:rsidRPr="005C0965" w:rsidRDefault="008F69D0" w:rsidP="008F69D0">
      <w:pPr>
        <w:rPr>
          <w:rFonts w:ascii="Times New Roman" w:hAnsi="Times New Roman" w:cs="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1: pediatric patients with respiratory illness;</w:t>
      </w:r>
      <w:r w:rsidRPr="005C0965">
        <w:rPr>
          <w:rStyle w:val="Strong"/>
          <w:rFonts w:ascii="Times New Roman" w:hAnsi="Times New Roman" w:cs="Times New Roman"/>
          <w:b w:val="0"/>
          <w:bCs w:val="0"/>
          <w:sz w:val="24"/>
          <w:szCs w:val="28"/>
          <w:shd w:val="clear" w:color="auto" w:fill="FFFFFF" w:themeFill="background1"/>
        </w:rPr>
        <w:t xml:space="preserve"> Group</w:t>
      </w:r>
      <w:r w:rsidRPr="005C0965">
        <w:rPr>
          <w:rFonts w:ascii="Times New Roman" w:hAnsi="Times New Roman" w:cs="Times New Roman"/>
          <w:sz w:val="24"/>
          <w:szCs w:val="24"/>
        </w:rPr>
        <w:t xml:space="preserve"> 2: pediatric patients with acute diarrhea; </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3: pediatric patients with Hand foot and mouth disease.</w:t>
      </w:r>
    </w:p>
    <w:p w:rsidR="008F69D0" w:rsidRPr="005C0965" w:rsidRDefault="008F69D0">
      <w:pPr>
        <w:widowControl/>
        <w:jc w:val="left"/>
        <w:rPr>
          <w:rFonts w:ascii="Times New Roman" w:hAnsi="Times New Roman" w:cs="Times New Roman"/>
          <w:b/>
          <w:bCs/>
        </w:rPr>
      </w:pPr>
      <w:r w:rsidRPr="005C0965">
        <w:rPr>
          <w:rFonts w:ascii="Times New Roman" w:hAnsi="Times New Roman" w:cs="Times New Roman"/>
          <w:b/>
          <w:bCs/>
        </w:rPr>
        <w:br w:type="page"/>
      </w:r>
    </w:p>
    <w:p w:rsidR="00C85FDE" w:rsidRPr="005C0965" w:rsidRDefault="00C85FDE" w:rsidP="00C85FDE">
      <w:pPr>
        <w:spacing w:line="480" w:lineRule="auto"/>
        <w:rPr>
          <w:rFonts w:ascii="Times New Roman" w:hAnsi="Times New Roman" w:cs="Times New Roman"/>
          <w:sz w:val="24"/>
          <w:szCs w:val="24"/>
        </w:rPr>
      </w:pPr>
      <w:r w:rsidRPr="005C0965">
        <w:rPr>
          <w:rFonts w:ascii="Times New Roman" w:hAnsi="Times New Roman" w:cs="Times New Roman"/>
          <w:b/>
          <w:bCs/>
        </w:rPr>
        <w:lastRenderedPageBreak/>
        <w:t>S</w:t>
      </w:r>
      <w:r w:rsidRPr="005C0965">
        <w:rPr>
          <w:rFonts w:ascii="Times New Roman" w:hAnsi="Times New Roman" w:cs="Times New Roman"/>
          <w:b/>
          <w:bCs/>
          <w:sz w:val="24"/>
          <w:szCs w:val="24"/>
        </w:rPr>
        <w:t xml:space="preserve">upplemental Table </w:t>
      </w:r>
      <w:r w:rsidR="008F69D0" w:rsidRPr="005C0965">
        <w:rPr>
          <w:rFonts w:ascii="Times New Roman" w:hAnsi="Times New Roman" w:cs="Times New Roman"/>
          <w:b/>
          <w:bCs/>
          <w:sz w:val="24"/>
          <w:szCs w:val="24"/>
        </w:rPr>
        <w:t>7</w:t>
      </w:r>
      <w:r w:rsidRPr="005C0965">
        <w:rPr>
          <w:rFonts w:ascii="Times New Roman" w:hAnsi="Times New Roman" w:cs="Times New Roman"/>
          <w:b/>
          <w:bCs/>
          <w:sz w:val="24"/>
          <w:szCs w:val="24"/>
        </w:rPr>
        <w:t>.</w:t>
      </w:r>
      <w:r w:rsidR="005A2491" w:rsidRPr="005C0965">
        <w:rPr>
          <w:rFonts w:ascii="Times New Roman" w:hAnsi="Times New Roman" w:cs="Times New Roman"/>
          <w:sz w:val="24"/>
          <w:szCs w:val="24"/>
        </w:rPr>
        <w:t xml:space="preserve">Age specific </w:t>
      </w:r>
      <w:r w:rsidR="005A2491" w:rsidRPr="005C0965">
        <w:rPr>
          <w:rFonts w:ascii="Times New Roman" w:hAnsi="Times New Roman" w:cs="Times New Roman" w:hint="eastAsia"/>
          <w:sz w:val="24"/>
          <w:szCs w:val="24"/>
        </w:rPr>
        <w:t>positive</w:t>
      </w:r>
      <w:r w:rsidR="005A2491" w:rsidRPr="005C0965">
        <w:rPr>
          <w:rFonts w:ascii="Times New Roman" w:hAnsi="Times New Roman" w:cs="Times New Roman"/>
          <w:sz w:val="24"/>
          <w:szCs w:val="24"/>
        </w:rPr>
        <w:t xml:space="preserve"> rate of th</w:t>
      </w:r>
      <w:r w:rsidRPr="005C0965">
        <w:rPr>
          <w:rFonts w:ascii="Times New Roman" w:hAnsi="Times New Roman" w:cs="Times New Roman" w:hint="eastAsia"/>
          <w:sz w:val="24"/>
          <w:szCs w:val="24"/>
        </w:rPr>
        <w:t>ree</w:t>
      </w:r>
      <w:r w:rsidR="005A2491" w:rsidRPr="005C0965">
        <w:rPr>
          <w:rFonts w:ascii="Times New Roman" w:hAnsi="Times New Roman" w:cs="Times New Roman"/>
          <w:sz w:val="24"/>
          <w:szCs w:val="24"/>
        </w:rPr>
        <w:t xml:space="preserve">predominant </w:t>
      </w:r>
      <w:r w:rsidRPr="005C0965">
        <w:rPr>
          <w:rFonts w:ascii="Times New Roman" w:hAnsi="Times New Roman" w:cs="Times New Roman"/>
          <w:sz w:val="24"/>
          <w:szCs w:val="24"/>
        </w:rPr>
        <w:t xml:space="preserve">HPeV genotypes. </w:t>
      </w:r>
    </w:p>
    <w:tbl>
      <w:tblPr>
        <w:tblW w:w="12499" w:type="dxa"/>
        <w:tblLook w:val="04A0"/>
      </w:tblPr>
      <w:tblGrid>
        <w:gridCol w:w="1919"/>
        <w:gridCol w:w="1942"/>
        <w:gridCol w:w="1278"/>
        <w:gridCol w:w="1751"/>
        <w:gridCol w:w="1295"/>
        <w:gridCol w:w="1827"/>
        <w:gridCol w:w="1302"/>
        <w:gridCol w:w="1185"/>
      </w:tblGrid>
      <w:tr w:rsidR="00C85FDE" w:rsidRPr="005C0965" w:rsidTr="005A2491">
        <w:trPr>
          <w:trHeight w:val="306"/>
        </w:trPr>
        <w:tc>
          <w:tcPr>
            <w:tcW w:w="1919" w:type="dxa"/>
            <w:vMerge w:val="restart"/>
            <w:tcBorders>
              <w:top w:val="single" w:sz="12" w:space="0" w:color="000000"/>
              <w:left w:val="nil"/>
              <w:bottom w:val="single" w:sz="8" w:space="0" w:color="000000"/>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Characteristics</w:t>
            </w:r>
          </w:p>
        </w:tc>
        <w:tc>
          <w:tcPr>
            <w:tcW w:w="3220" w:type="dxa"/>
            <w:gridSpan w:val="2"/>
            <w:tcBorders>
              <w:top w:val="single" w:sz="12" w:space="0" w:color="000000"/>
              <w:left w:val="nil"/>
              <w:bottom w:val="single" w:sz="8" w:space="0" w:color="000000"/>
              <w:right w:val="nil"/>
            </w:tcBorders>
            <w:shd w:val="clear" w:color="auto" w:fill="FFFFFF" w:themeFill="background1"/>
            <w:noWrap/>
            <w:vAlign w:val="center"/>
            <w:hideMark/>
          </w:tcPr>
          <w:p w:rsidR="00C85FDE" w:rsidRPr="005C0965" w:rsidRDefault="00C85FDE" w:rsidP="000F7E1D">
            <w:pPr>
              <w:widowControl/>
              <w:spacing w:line="360" w:lineRule="auto"/>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HPeV1</w:t>
            </w:r>
          </w:p>
        </w:tc>
        <w:tc>
          <w:tcPr>
            <w:tcW w:w="3046" w:type="dxa"/>
            <w:gridSpan w:val="2"/>
            <w:tcBorders>
              <w:top w:val="single" w:sz="12" w:space="0" w:color="000000"/>
              <w:left w:val="nil"/>
              <w:bottom w:val="single" w:sz="8" w:space="0" w:color="000000"/>
              <w:right w:val="nil"/>
            </w:tcBorders>
            <w:shd w:val="clear" w:color="auto" w:fill="FFFFFF" w:themeFill="background1"/>
            <w:noWrap/>
            <w:vAlign w:val="center"/>
            <w:hideMark/>
          </w:tcPr>
          <w:p w:rsidR="00C85FDE" w:rsidRPr="005C0965" w:rsidRDefault="00C85FDE" w:rsidP="000F7E1D">
            <w:pPr>
              <w:widowControl/>
              <w:spacing w:line="360" w:lineRule="auto"/>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HPeV3</w:t>
            </w:r>
          </w:p>
        </w:tc>
        <w:tc>
          <w:tcPr>
            <w:tcW w:w="3129" w:type="dxa"/>
            <w:gridSpan w:val="2"/>
            <w:tcBorders>
              <w:top w:val="single" w:sz="12" w:space="0" w:color="000000"/>
              <w:left w:val="nil"/>
              <w:bottom w:val="single" w:sz="8" w:space="0" w:color="000000"/>
              <w:right w:val="nil"/>
            </w:tcBorders>
            <w:shd w:val="clear" w:color="auto" w:fill="FFFFFF" w:themeFill="background1"/>
            <w:noWrap/>
            <w:vAlign w:val="center"/>
            <w:hideMark/>
          </w:tcPr>
          <w:p w:rsidR="00C85FDE" w:rsidRPr="005C0965" w:rsidRDefault="00C85FDE" w:rsidP="000F7E1D">
            <w:pPr>
              <w:widowControl/>
              <w:spacing w:line="360" w:lineRule="auto"/>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kern w:val="0"/>
                <w:sz w:val="24"/>
                <w:szCs w:val="24"/>
              </w:rPr>
              <w:t>HPeV4</w:t>
            </w:r>
          </w:p>
        </w:tc>
        <w:tc>
          <w:tcPr>
            <w:tcW w:w="1185" w:type="dxa"/>
            <w:vMerge w:val="restart"/>
            <w:tcBorders>
              <w:top w:val="single" w:sz="12" w:space="0" w:color="000000"/>
              <w:left w:val="nil"/>
              <w:bottom w:val="single" w:sz="8" w:space="0" w:color="000000"/>
              <w:right w:val="nil"/>
            </w:tcBorders>
            <w:shd w:val="clear" w:color="auto" w:fill="FFFFFF" w:themeFill="background1"/>
            <w:noWrap/>
            <w:vAlign w:val="center"/>
            <w:hideMark/>
          </w:tcPr>
          <w:p w:rsidR="00C85FDE" w:rsidRPr="005C0965" w:rsidRDefault="00C85FDE" w:rsidP="000F7E1D">
            <w:pPr>
              <w:widowControl/>
              <w:spacing w:line="360" w:lineRule="auto"/>
              <w:jc w:val="center"/>
              <w:rPr>
                <w:rFonts w:ascii="Times New Roman" w:eastAsia="等线" w:hAnsi="Times New Roman" w:cs="Times New Roman"/>
                <w:b/>
                <w:bCs/>
                <w:kern w:val="0"/>
                <w:sz w:val="24"/>
                <w:szCs w:val="24"/>
              </w:rPr>
            </w:pPr>
            <w:r w:rsidRPr="005C0965">
              <w:rPr>
                <w:rFonts w:ascii="Times New Roman" w:eastAsia="等线" w:hAnsi="Times New Roman" w:cs="Times New Roman"/>
                <w:b/>
                <w:bCs/>
                <w:i/>
                <w:iCs/>
                <w:kern w:val="0"/>
                <w:sz w:val="24"/>
                <w:szCs w:val="24"/>
              </w:rPr>
              <w:t>P</w:t>
            </w:r>
            <w:r w:rsidRPr="005C0965">
              <w:rPr>
                <w:rFonts w:ascii="Times New Roman" w:eastAsia="等线" w:hAnsi="Times New Roman" w:cs="Times New Roman"/>
                <w:b/>
                <w:bCs/>
                <w:kern w:val="0"/>
                <w:sz w:val="24"/>
                <w:szCs w:val="24"/>
              </w:rPr>
              <w:t xml:space="preserve"> value</w:t>
            </w:r>
          </w:p>
        </w:tc>
      </w:tr>
      <w:tr w:rsidR="00C85FDE" w:rsidRPr="005C0965" w:rsidTr="0050612E">
        <w:trPr>
          <w:trHeight w:val="291"/>
        </w:trPr>
        <w:tc>
          <w:tcPr>
            <w:tcW w:w="1919" w:type="dxa"/>
            <w:vMerge/>
            <w:tcBorders>
              <w:top w:val="single" w:sz="12" w:space="0" w:color="000000"/>
              <w:left w:val="nil"/>
              <w:bottom w:val="single" w:sz="8" w:space="0" w:color="000000"/>
              <w:right w:val="nil"/>
            </w:tcBorders>
            <w:shd w:val="clear" w:color="auto" w:fill="FFFFFF" w:themeFill="background1"/>
            <w:vAlign w:val="center"/>
            <w:hideMark/>
          </w:tcPr>
          <w:p w:rsidR="00C85FDE" w:rsidRPr="005C0965" w:rsidRDefault="00C85FDE" w:rsidP="000F7E1D">
            <w:pPr>
              <w:widowControl/>
              <w:spacing w:line="360" w:lineRule="auto"/>
              <w:jc w:val="left"/>
              <w:rPr>
                <w:rFonts w:ascii="Times New Roman" w:eastAsia="等线" w:hAnsi="Times New Roman" w:cs="Times New Roman"/>
                <w:b/>
                <w:bCs/>
                <w:kern w:val="0"/>
                <w:sz w:val="24"/>
                <w:szCs w:val="24"/>
              </w:rPr>
            </w:pPr>
          </w:p>
        </w:tc>
        <w:tc>
          <w:tcPr>
            <w:tcW w:w="1942" w:type="dxa"/>
            <w:tcBorders>
              <w:top w:val="single" w:sz="8" w:space="0" w:color="000000"/>
              <w:left w:val="nil"/>
              <w:bottom w:val="single" w:sz="8"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Positive rate</w:t>
            </w:r>
          </w:p>
        </w:tc>
        <w:tc>
          <w:tcPr>
            <w:tcW w:w="1278" w:type="dxa"/>
            <w:tcBorders>
              <w:top w:val="single" w:sz="8" w:space="0" w:color="000000"/>
              <w:left w:val="nil"/>
              <w:bottom w:val="single" w:sz="8"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95% CI</w:t>
            </w:r>
          </w:p>
        </w:tc>
        <w:tc>
          <w:tcPr>
            <w:tcW w:w="1751" w:type="dxa"/>
            <w:tcBorders>
              <w:top w:val="single" w:sz="8" w:space="0" w:color="000000"/>
              <w:left w:val="nil"/>
              <w:bottom w:val="single" w:sz="8"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Positive rate</w:t>
            </w:r>
          </w:p>
        </w:tc>
        <w:tc>
          <w:tcPr>
            <w:tcW w:w="1295" w:type="dxa"/>
            <w:tcBorders>
              <w:top w:val="single" w:sz="8" w:space="0" w:color="000000"/>
              <w:left w:val="nil"/>
              <w:bottom w:val="single" w:sz="8"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95% CI</w:t>
            </w:r>
          </w:p>
        </w:tc>
        <w:tc>
          <w:tcPr>
            <w:tcW w:w="1827" w:type="dxa"/>
            <w:tcBorders>
              <w:top w:val="single" w:sz="8" w:space="0" w:color="000000"/>
              <w:left w:val="nil"/>
              <w:bottom w:val="single" w:sz="8"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Positive rate</w:t>
            </w:r>
          </w:p>
        </w:tc>
        <w:tc>
          <w:tcPr>
            <w:tcW w:w="1302" w:type="dxa"/>
            <w:tcBorders>
              <w:top w:val="single" w:sz="8" w:space="0" w:color="000000"/>
              <w:left w:val="nil"/>
              <w:bottom w:val="single" w:sz="8"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95% CI</w:t>
            </w:r>
          </w:p>
        </w:tc>
        <w:tc>
          <w:tcPr>
            <w:tcW w:w="1185" w:type="dxa"/>
            <w:vMerge/>
            <w:tcBorders>
              <w:top w:val="single" w:sz="12" w:space="0" w:color="000000"/>
              <w:left w:val="nil"/>
              <w:bottom w:val="single" w:sz="8" w:space="0" w:color="000000"/>
              <w:right w:val="nil"/>
            </w:tcBorders>
            <w:shd w:val="clear" w:color="auto" w:fill="FFFFFF" w:themeFill="background1"/>
            <w:vAlign w:val="center"/>
            <w:hideMark/>
          </w:tcPr>
          <w:p w:rsidR="00C85FDE" w:rsidRPr="005C0965" w:rsidRDefault="00C85FDE" w:rsidP="000F7E1D">
            <w:pPr>
              <w:widowControl/>
              <w:spacing w:line="360" w:lineRule="auto"/>
              <w:jc w:val="left"/>
              <w:rPr>
                <w:rFonts w:ascii="等线" w:eastAsia="等线" w:hAnsi="等线" w:cs="SimSun"/>
                <w:b/>
                <w:bCs/>
                <w:kern w:val="0"/>
                <w:sz w:val="24"/>
                <w:szCs w:val="24"/>
              </w:rPr>
            </w:pPr>
          </w:p>
        </w:tc>
      </w:tr>
      <w:tr w:rsidR="005A2491" w:rsidRPr="005C0965" w:rsidTr="00095A70">
        <w:trPr>
          <w:trHeight w:val="288"/>
        </w:trPr>
        <w:tc>
          <w:tcPr>
            <w:tcW w:w="12499" w:type="dxa"/>
            <w:gridSpan w:val="8"/>
            <w:tcBorders>
              <w:top w:val="nil"/>
              <w:left w:val="nil"/>
              <w:bottom w:val="nil"/>
              <w:right w:val="nil"/>
            </w:tcBorders>
            <w:shd w:val="clear" w:color="auto" w:fill="FFFFFF" w:themeFill="background1"/>
            <w:noWrap/>
            <w:vAlign w:val="center"/>
            <w:hideMark/>
          </w:tcPr>
          <w:p w:rsidR="005A2491" w:rsidRPr="005C0965" w:rsidRDefault="005A2491" w:rsidP="000F7E1D">
            <w:pPr>
              <w:widowControl/>
              <w:spacing w:line="360" w:lineRule="auto"/>
              <w:jc w:val="left"/>
              <w:rPr>
                <w:rFonts w:ascii="Times New Roman" w:eastAsia="Times New Roman" w:hAnsi="Times New Roman" w:cs="Times New Roman"/>
                <w:kern w:val="0"/>
                <w:sz w:val="24"/>
                <w:szCs w:val="24"/>
              </w:rPr>
            </w:pPr>
            <w:r w:rsidRPr="005C0965">
              <w:rPr>
                <w:rFonts w:ascii="Times New Roman" w:eastAsia="等线" w:hAnsi="Times New Roman" w:cs="Times New Roman"/>
                <w:b/>
                <w:bCs/>
                <w:kern w:val="0"/>
                <w:sz w:val="24"/>
                <w:szCs w:val="24"/>
              </w:rPr>
              <w:t>Age group(months)</w:t>
            </w:r>
            <w:r w:rsidR="00275B8C" w:rsidRPr="005C0965">
              <w:rPr>
                <w:rFonts w:ascii="Times New Roman" w:eastAsia="等线" w:hAnsi="Times New Roman" w:cs="Times New Roman"/>
                <w:b/>
                <w:bCs/>
                <w:kern w:val="0"/>
                <w:sz w:val="24"/>
                <w:szCs w:val="24"/>
                <w:vertAlign w:val="superscript"/>
              </w:rPr>
              <w:t xml:space="preserve"> #</w:t>
            </w:r>
          </w:p>
        </w:tc>
      </w:tr>
      <w:tr w:rsidR="00C85FDE" w:rsidRPr="005C0965" w:rsidTr="0050612E">
        <w:trPr>
          <w:trHeight w:val="276"/>
        </w:trPr>
        <w:tc>
          <w:tcPr>
            <w:tcW w:w="1919"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0-6</w:t>
            </w:r>
          </w:p>
        </w:tc>
        <w:tc>
          <w:tcPr>
            <w:tcW w:w="194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5.96 (124/2082)</w:t>
            </w:r>
          </w:p>
        </w:tc>
        <w:tc>
          <w:tcPr>
            <w:tcW w:w="1278"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4.94-6.97</w:t>
            </w:r>
          </w:p>
        </w:tc>
        <w:tc>
          <w:tcPr>
            <w:tcW w:w="1751"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 (2/2082)</w:t>
            </w:r>
          </w:p>
        </w:tc>
        <w:tc>
          <w:tcPr>
            <w:tcW w:w="1295"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-0.04-0.23</w:t>
            </w:r>
          </w:p>
        </w:tc>
        <w:tc>
          <w:tcPr>
            <w:tcW w:w="1827"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0.77 (16/2082)</w:t>
            </w:r>
          </w:p>
        </w:tc>
        <w:tc>
          <w:tcPr>
            <w:tcW w:w="130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0.39-1.14</w:t>
            </w:r>
          </w:p>
        </w:tc>
        <w:tc>
          <w:tcPr>
            <w:tcW w:w="1185" w:type="dxa"/>
            <w:tcBorders>
              <w:top w:val="nil"/>
              <w:left w:val="nil"/>
              <w:bottom w:val="nil"/>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r w:rsidR="00C85FDE" w:rsidRPr="005C0965" w:rsidTr="0050612E">
        <w:trPr>
          <w:trHeight w:val="276"/>
        </w:trPr>
        <w:tc>
          <w:tcPr>
            <w:tcW w:w="1919"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7-12</w:t>
            </w:r>
          </w:p>
        </w:tc>
        <w:tc>
          <w:tcPr>
            <w:tcW w:w="194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6.93 (164/2366)</w:t>
            </w:r>
          </w:p>
        </w:tc>
        <w:tc>
          <w:tcPr>
            <w:tcW w:w="1278"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5.91-7.95</w:t>
            </w:r>
          </w:p>
        </w:tc>
        <w:tc>
          <w:tcPr>
            <w:tcW w:w="1751"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0.63 (15/2366)</w:t>
            </w:r>
          </w:p>
        </w:tc>
        <w:tc>
          <w:tcPr>
            <w:tcW w:w="1295"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0.31-0.95</w:t>
            </w:r>
          </w:p>
        </w:tc>
        <w:tc>
          <w:tcPr>
            <w:tcW w:w="1827"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1.65 (39/2366)</w:t>
            </w:r>
          </w:p>
        </w:tc>
        <w:tc>
          <w:tcPr>
            <w:tcW w:w="130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1.14-2.16</w:t>
            </w:r>
          </w:p>
        </w:tc>
        <w:tc>
          <w:tcPr>
            <w:tcW w:w="1185" w:type="dxa"/>
            <w:tcBorders>
              <w:top w:val="nil"/>
              <w:left w:val="nil"/>
              <w:bottom w:val="nil"/>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r w:rsidR="00C85FDE" w:rsidRPr="005C0965" w:rsidTr="0050612E">
        <w:trPr>
          <w:trHeight w:val="276"/>
        </w:trPr>
        <w:tc>
          <w:tcPr>
            <w:tcW w:w="1919"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13-24</w:t>
            </w:r>
          </w:p>
        </w:tc>
        <w:tc>
          <w:tcPr>
            <w:tcW w:w="194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2.93 (80/2732)</w:t>
            </w:r>
          </w:p>
        </w:tc>
        <w:tc>
          <w:tcPr>
            <w:tcW w:w="1278"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2.3-3.56</w:t>
            </w:r>
          </w:p>
        </w:tc>
        <w:tc>
          <w:tcPr>
            <w:tcW w:w="1751"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0.55 (15/2732)</w:t>
            </w:r>
          </w:p>
        </w:tc>
        <w:tc>
          <w:tcPr>
            <w:tcW w:w="1295"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0.27-0.83</w:t>
            </w:r>
          </w:p>
        </w:tc>
        <w:tc>
          <w:tcPr>
            <w:tcW w:w="1827"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0.73 (20/2732)</w:t>
            </w:r>
          </w:p>
        </w:tc>
        <w:tc>
          <w:tcPr>
            <w:tcW w:w="130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0.41-1.05</w:t>
            </w:r>
          </w:p>
        </w:tc>
        <w:tc>
          <w:tcPr>
            <w:tcW w:w="1185" w:type="dxa"/>
            <w:tcBorders>
              <w:top w:val="nil"/>
              <w:left w:val="nil"/>
              <w:bottom w:val="nil"/>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r w:rsidR="00C85FDE" w:rsidRPr="005C0965" w:rsidTr="0050612E">
        <w:trPr>
          <w:trHeight w:val="276"/>
        </w:trPr>
        <w:tc>
          <w:tcPr>
            <w:tcW w:w="1919"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25-36</w:t>
            </w:r>
          </w:p>
        </w:tc>
        <w:tc>
          <w:tcPr>
            <w:tcW w:w="194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0.74 (12/1622)</w:t>
            </w:r>
          </w:p>
        </w:tc>
        <w:tc>
          <w:tcPr>
            <w:tcW w:w="1278"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0.32-1.16</w:t>
            </w:r>
          </w:p>
        </w:tc>
        <w:tc>
          <w:tcPr>
            <w:tcW w:w="1751"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0.49 (8/1622)</w:t>
            </w:r>
          </w:p>
        </w:tc>
        <w:tc>
          <w:tcPr>
            <w:tcW w:w="1295"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0.15-0.83</w:t>
            </w:r>
          </w:p>
        </w:tc>
        <w:tc>
          <w:tcPr>
            <w:tcW w:w="1827"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0.12 (2/1622)</w:t>
            </w:r>
          </w:p>
        </w:tc>
        <w:tc>
          <w:tcPr>
            <w:tcW w:w="130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-0.05-0.29</w:t>
            </w:r>
          </w:p>
        </w:tc>
        <w:tc>
          <w:tcPr>
            <w:tcW w:w="1185" w:type="dxa"/>
            <w:tcBorders>
              <w:top w:val="nil"/>
              <w:left w:val="nil"/>
              <w:bottom w:val="nil"/>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r w:rsidR="00C85FDE" w:rsidRPr="005C0965" w:rsidTr="0050612E">
        <w:trPr>
          <w:trHeight w:val="276"/>
        </w:trPr>
        <w:tc>
          <w:tcPr>
            <w:tcW w:w="1919"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37-48</w:t>
            </w:r>
          </w:p>
        </w:tc>
        <w:tc>
          <w:tcPr>
            <w:tcW w:w="194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0.88 (6/684)</w:t>
            </w:r>
          </w:p>
        </w:tc>
        <w:tc>
          <w:tcPr>
            <w:tcW w:w="1278"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0.18-1.58</w:t>
            </w:r>
          </w:p>
        </w:tc>
        <w:tc>
          <w:tcPr>
            <w:tcW w:w="1751"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0.29 (2/684)</w:t>
            </w:r>
          </w:p>
        </w:tc>
        <w:tc>
          <w:tcPr>
            <w:tcW w:w="1295"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-0.11-0.7</w:t>
            </w:r>
          </w:p>
        </w:tc>
        <w:tc>
          <w:tcPr>
            <w:tcW w:w="1827"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0.15 (1/684)</w:t>
            </w:r>
          </w:p>
        </w:tc>
        <w:tc>
          <w:tcPr>
            <w:tcW w:w="130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-0.14-0.43</w:t>
            </w:r>
          </w:p>
        </w:tc>
        <w:tc>
          <w:tcPr>
            <w:tcW w:w="1185" w:type="dxa"/>
            <w:tcBorders>
              <w:top w:val="nil"/>
              <w:left w:val="nil"/>
              <w:bottom w:val="nil"/>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r w:rsidR="00C85FDE" w:rsidRPr="005C0965" w:rsidTr="0050612E">
        <w:trPr>
          <w:trHeight w:val="276"/>
        </w:trPr>
        <w:tc>
          <w:tcPr>
            <w:tcW w:w="1919"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49-60</w:t>
            </w:r>
          </w:p>
        </w:tc>
        <w:tc>
          <w:tcPr>
            <w:tcW w:w="194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 (0/314)</w:t>
            </w:r>
          </w:p>
        </w:tc>
        <w:tc>
          <w:tcPr>
            <w:tcW w:w="1278"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0-0</w:t>
            </w:r>
          </w:p>
        </w:tc>
        <w:tc>
          <w:tcPr>
            <w:tcW w:w="1751"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0.64 (2/314)</w:t>
            </w:r>
          </w:p>
        </w:tc>
        <w:tc>
          <w:tcPr>
            <w:tcW w:w="1295"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-0.24-1.52</w:t>
            </w:r>
          </w:p>
        </w:tc>
        <w:tc>
          <w:tcPr>
            <w:tcW w:w="1827"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 (0/314)</w:t>
            </w:r>
          </w:p>
        </w:tc>
        <w:tc>
          <w:tcPr>
            <w:tcW w:w="1302" w:type="dxa"/>
            <w:tcBorders>
              <w:top w:val="nil"/>
              <w:left w:val="nil"/>
              <w:bottom w:val="nil"/>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0-0</w:t>
            </w:r>
          </w:p>
        </w:tc>
        <w:tc>
          <w:tcPr>
            <w:tcW w:w="1185" w:type="dxa"/>
            <w:tcBorders>
              <w:top w:val="nil"/>
              <w:left w:val="nil"/>
              <w:bottom w:val="nil"/>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r w:rsidR="00C85FDE" w:rsidRPr="005C0965" w:rsidTr="0050612E">
        <w:trPr>
          <w:trHeight w:val="291"/>
        </w:trPr>
        <w:tc>
          <w:tcPr>
            <w:tcW w:w="1919"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ind w:firstLineChars="100" w:firstLine="240"/>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&gt;60</w:t>
            </w:r>
          </w:p>
        </w:tc>
        <w:tc>
          <w:tcPr>
            <w:tcW w:w="1942"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0.24 (1/412)</w:t>
            </w:r>
          </w:p>
        </w:tc>
        <w:tc>
          <w:tcPr>
            <w:tcW w:w="1278"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-0.23-0.72</w:t>
            </w:r>
          </w:p>
        </w:tc>
        <w:tc>
          <w:tcPr>
            <w:tcW w:w="1751"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0.24 (1/412)</w:t>
            </w:r>
          </w:p>
        </w:tc>
        <w:tc>
          <w:tcPr>
            <w:tcW w:w="1295"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-0.23-0.72</w:t>
            </w:r>
          </w:p>
        </w:tc>
        <w:tc>
          <w:tcPr>
            <w:tcW w:w="1827"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 (0/412)</w:t>
            </w:r>
          </w:p>
        </w:tc>
        <w:tc>
          <w:tcPr>
            <w:tcW w:w="1302"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50612E">
            <w:pPr>
              <w:widowControl/>
              <w:spacing w:line="360" w:lineRule="auto"/>
              <w:jc w:val="center"/>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0-0</w:t>
            </w:r>
          </w:p>
        </w:tc>
        <w:tc>
          <w:tcPr>
            <w:tcW w:w="1185" w:type="dxa"/>
            <w:tcBorders>
              <w:top w:val="nil"/>
              <w:left w:val="nil"/>
              <w:bottom w:val="single" w:sz="12" w:space="0" w:color="000000"/>
              <w:right w:val="nil"/>
            </w:tcBorders>
            <w:shd w:val="clear" w:color="auto" w:fill="FFFFFF" w:themeFill="background1"/>
            <w:noWrap/>
            <w:vAlign w:val="center"/>
            <w:hideMark/>
          </w:tcPr>
          <w:p w:rsidR="00C85FDE" w:rsidRPr="005C0965" w:rsidRDefault="00C85FDE" w:rsidP="000F7E1D">
            <w:pPr>
              <w:widowControl/>
              <w:spacing w:line="360" w:lineRule="auto"/>
              <w:jc w:val="left"/>
              <w:rPr>
                <w:rFonts w:ascii="Times New Roman" w:eastAsia="等线" w:hAnsi="Times New Roman" w:cs="Times New Roman"/>
                <w:kern w:val="0"/>
                <w:sz w:val="24"/>
                <w:szCs w:val="24"/>
              </w:rPr>
            </w:pPr>
            <w:r w:rsidRPr="005C0965">
              <w:rPr>
                <w:rFonts w:ascii="Times New Roman" w:eastAsia="等线" w:hAnsi="Times New Roman" w:cs="Times New Roman"/>
                <w:kern w:val="0"/>
                <w:sz w:val="24"/>
                <w:szCs w:val="24"/>
              </w:rPr>
              <w:t>&lt;0.0001</w:t>
            </w:r>
          </w:p>
        </w:tc>
      </w:tr>
    </w:tbl>
    <w:p w:rsidR="00C85FDE" w:rsidRPr="005C0965" w:rsidRDefault="00C85FDE" w:rsidP="00C85FDE">
      <w:pPr>
        <w:jc w:val="left"/>
        <w:rPr>
          <w:rFonts w:ascii="Times New Roman" w:hAnsi="Times New Roman" w:cs="Times New Roman"/>
          <w:sz w:val="24"/>
          <w:szCs w:val="24"/>
        </w:rPr>
      </w:pPr>
      <w:r w:rsidRPr="005C0965">
        <w:rPr>
          <w:rFonts w:ascii="Times New Roman" w:hAnsi="Times New Roman" w:cs="Times New Roman"/>
          <w:sz w:val="24"/>
          <w:szCs w:val="24"/>
          <w:vertAlign w:val="superscript"/>
        </w:rPr>
        <w:t>#</w:t>
      </w:r>
      <w:r w:rsidRPr="005C0965">
        <w:rPr>
          <w:rFonts w:ascii="Times New Roman" w:hAnsi="Times New Roman" w:cs="Times New Roman"/>
          <w:sz w:val="24"/>
          <w:szCs w:val="24"/>
        </w:rPr>
        <w:t>Cochran-Armitage test.</w:t>
      </w:r>
    </w:p>
    <w:p w:rsidR="00F54796" w:rsidRPr="005C0965" w:rsidRDefault="00C85FDE">
      <w:pPr>
        <w:widowControl/>
        <w:jc w:val="left"/>
        <w:rPr>
          <w:rFonts w:ascii="Times New Roman" w:hAnsi="Times New Roman" w:cs="Times New Roman"/>
          <w:sz w:val="24"/>
          <w:szCs w:val="24"/>
        </w:rPr>
        <w:sectPr w:rsidR="00F54796" w:rsidRPr="005C0965" w:rsidSect="00102929">
          <w:pgSz w:w="16838" w:h="11906" w:orient="landscape"/>
          <w:pgMar w:top="1800" w:right="1440" w:bottom="1800" w:left="1440" w:header="851" w:footer="992" w:gutter="0"/>
          <w:cols w:space="425"/>
          <w:docGrid w:type="lines" w:linePitch="312"/>
        </w:sectPr>
      </w:pPr>
      <w:r w:rsidRPr="005C0965">
        <w:rPr>
          <w:rFonts w:ascii="Times New Roman" w:hAnsi="Times New Roman" w:cs="Times New Roman"/>
          <w:sz w:val="24"/>
          <w:szCs w:val="24"/>
        </w:rPr>
        <w:br w:type="page"/>
      </w:r>
    </w:p>
    <w:p w:rsidR="00F54796" w:rsidRPr="005C0965" w:rsidRDefault="00F54796" w:rsidP="00F54796">
      <w:pPr>
        <w:spacing w:line="480" w:lineRule="auto"/>
        <w:jc w:val="left"/>
        <w:rPr>
          <w:rFonts w:ascii="Times New Roman" w:hAnsi="Times New Roman"/>
          <w:sz w:val="24"/>
          <w:szCs w:val="24"/>
        </w:rPr>
      </w:pPr>
      <w:r w:rsidRPr="005C0965">
        <w:rPr>
          <w:rFonts w:ascii="Times New Roman" w:hAnsi="Times New Roman"/>
          <w:b/>
          <w:bCs/>
          <w:sz w:val="24"/>
          <w:szCs w:val="24"/>
        </w:rPr>
        <w:lastRenderedPageBreak/>
        <w:t xml:space="preserve">Supplemental Table </w:t>
      </w:r>
      <w:r w:rsidR="008F69D0" w:rsidRPr="005C0965">
        <w:rPr>
          <w:rFonts w:ascii="Times New Roman" w:hAnsi="Times New Roman"/>
          <w:b/>
          <w:bCs/>
          <w:sz w:val="24"/>
          <w:szCs w:val="24"/>
        </w:rPr>
        <w:t>8</w:t>
      </w:r>
      <w:r w:rsidRPr="005C0965">
        <w:rPr>
          <w:rFonts w:ascii="Times New Roman" w:hAnsi="Times New Roman"/>
          <w:b/>
          <w:bCs/>
          <w:sz w:val="24"/>
          <w:szCs w:val="24"/>
        </w:rPr>
        <w:t>.</w:t>
      </w:r>
      <w:r w:rsidRPr="005C0965">
        <w:rPr>
          <w:rFonts w:ascii="Times New Roman" w:hAnsi="Times New Roman"/>
          <w:sz w:val="24"/>
          <w:szCs w:val="24"/>
        </w:rPr>
        <w:t xml:space="preserve">HPeV detection rate in different </w:t>
      </w:r>
      <w:r w:rsidRPr="005C0965">
        <w:rPr>
          <w:rFonts w:ascii="Times New Roman" w:hAnsi="Times New Roman" w:hint="eastAsia"/>
          <w:sz w:val="24"/>
          <w:szCs w:val="24"/>
        </w:rPr>
        <w:t>season</w:t>
      </w:r>
      <w:r w:rsidRPr="005C0965">
        <w:rPr>
          <w:rFonts w:ascii="Times New Roman" w:hAnsi="Times New Roman"/>
          <w:sz w:val="24"/>
          <w:szCs w:val="24"/>
        </w:rPr>
        <w:t>s i</w:t>
      </w:r>
      <w:bookmarkStart w:id="18" w:name="_Hlk77090983"/>
      <w:r w:rsidRPr="005C0965">
        <w:rPr>
          <w:rFonts w:ascii="Times New Roman" w:hAnsi="Times New Roman"/>
          <w:sz w:val="24"/>
          <w:szCs w:val="24"/>
        </w:rPr>
        <w:t xml:space="preserve">n three </w:t>
      </w:r>
      <w:r w:rsidR="00E22059" w:rsidRPr="005C0965">
        <w:rPr>
          <w:rFonts w:ascii="Times New Roman" w:hAnsi="Times New Roman"/>
          <w:sz w:val="24"/>
          <w:szCs w:val="24"/>
        </w:rPr>
        <w:t>group</w:t>
      </w:r>
      <w:r w:rsidRPr="005C0965">
        <w:rPr>
          <w:rFonts w:ascii="Times New Roman" w:hAnsi="Times New Roman"/>
          <w:sz w:val="24"/>
          <w:szCs w:val="24"/>
        </w:rPr>
        <w:t>s of pediatric patients.</w:t>
      </w:r>
    </w:p>
    <w:bookmarkEnd w:id="18"/>
    <w:tbl>
      <w:tblPr>
        <w:tblW w:w="9214" w:type="dxa"/>
        <w:tblLayout w:type="fixed"/>
        <w:tblCellMar>
          <w:left w:w="0" w:type="dxa"/>
          <w:right w:w="0" w:type="dxa"/>
        </w:tblCellMar>
        <w:tblLook w:val="04A0"/>
      </w:tblPr>
      <w:tblGrid>
        <w:gridCol w:w="1010"/>
        <w:gridCol w:w="1680"/>
        <w:gridCol w:w="1680"/>
        <w:gridCol w:w="1867"/>
        <w:gridCol w:w="1470"/>
        <w:gridCol w:w="1507"/>
      </w:tblGrid>
      <w:tr w:rsidR="00F54796" w:rsidRPr="005C0965" w:rsidTr="00421C01">
        <w:trPr>
          <w:trHeight w:val="294"/>
        </w:trPr>
        <w:tc>
          <w:tcPr>
            <w:tcW w:w="101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F54796" w:rsidRPr="005C0965" w:rsidRDefault="00F54796" w:rsidP="00421C01">
            <w:pPr>
              <w:spacing w:line="480" w:lineRule="auto"/>
              <w:rPr>
                <w:rFonts w:ascii="Times New Roman" w:hAnsi="Times New Roman"/>
                <w:sz w:val="24"/>
                <w:szCs w:val="24"/>
              </w:rPr>
            </w:pPr>
          </w:p>
        </w:tc>
        <w:tc>
          <w:tcPr>
            <w:tcW w:w="168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b/>
                <w:bCs/>
                <w:sz w:val="24"/>
                <w:szCs w:val="24"/>
              </w:rPr>
            </w:pPr>
            <w:r w:rsidRPr="005C0965">
              <w:rPr>
                <w:rFonts w:ascii="Times New Roman" w:hAnsi="Times New Roman"/>
                <w:b/>
                <w:bCs/>
                <w:kern w:val="0"/>
                <w:sz w:val="24"/>
                <w:szCs w:val="24"/>
                <w:lang/>
              </w:rPr>
              <w:t>Spring</w:t>
            </w:r>
          </w:p>
        </w:tc>
        <w:tc>
          <w:tcPr>
            <w:tcW w:w="168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b/>
                <w:bCs/>
                <w:sz w:val="24"/>
                <w:szCs w:val="24"/>
              </w:rPr>
            </w:pPr>
            <w:r w:rsidRPr="005C0965">
              <w:rPr>
                <w:rFonts w:ascii="Times New Roman" w:hAnsi="Times New Roman"/>
                <w:b/>
                <w:bCs/>
                <w:kern w:val="0"/>
                <w:sz w:val="24"/>
                <w:szCs w:val="24"/>
                <w:lang/>
              </w:rPr>
              <w:t>Summer</w:t>
            </w:r>
          </w:p>
        </w:tc>
        <w:tc>
          <w:tcPr>
            <w:tcW w:w="18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b/>
                <w:bCs/>
                <w:sz w:val="24"/>
                <w:szCs w:val="24"/>
              </w:rPr>
            </w:pPr>
            <w:r w:rsidRPr="005C0965">
              <w:rPr>
                <w:rFonts w:ascii="Times New Roman" w:hAnsi="Times New Roman"/>
                <w:b/>
                <w:bCs/>
                <w:kern w:val="0"/>
                <w:sz w:val="24"/>
                <w:szCs w:val="24"/>
                <w:lang/>
              </w:rPr>
              <w:t>Autumn</w:t>
            </w:r>
          </w:p>
        </w:tc>
        <w:tc>
          <w:tcPr>
            <w:tcW w:w="147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b/>
                <w:bCs/>
                <w:sz w:val="24"/>
                <w:szCs w:val="24"/>
              </w:rPr>
            </w:pPr>
            <w:r w:rsidRPr="005C0965">
              <w:rPr>
                <w:rFonts w:ascii="Times New Roman" w:hAnsi="Times New Roman"/>
                <w:b/>
                <w:bCs/>
                <w:kern w:val="0"/>
                <w:sz w:val="24"/>
                <w:szCs w:val="24"/>
                <w:lang/>
              </w:rPr>
              <w:t>Winter</w:t>
            </w:r>
          </w:p>
        </w:tc>
        <w:tc>
          <w:tcPr>
            <w:tcW w:w="150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b/>
                <w:bCs/>
                <w:sz w:val="24"/>
                <w:szCs w:val="24"/>
              </w:rPr>
            </w:pPr>
            <w:r w:rsidRPr="005C0965">
              <w:rPr>
                <w:rFonts w:ascii="Times New Roman" w:hAnsi="Times New Roman"/>
                <w:b/>
                <w:bCs/>
                <w:i/>
                <w:iCs/>
                <w:kern w:val="0"/>
                <w:sz w:val="24"/>
                <w:szCs w:val="24"/>
                <w:lang/>
              </w:rPr>
              <w:t>P</w:t>
            </w:r>
            <w:r w:rsidRPr="005C0965">
              <w:rPr>
                <w:rFonts w:ascii="Times New Roman" w:hAnsi="Times New Roman"/>
                <w:b/>
                <w:bCs/>
                <w:kern w:val="0"/>
                <w:sz w:val="24"/>
                <w:szCs w:val="24"/>
                <w:lang/>
              </w:rPr>
              <w:t xml:space="preserve"> value</w:t>
            </w:r>
          </w:p>
        </w:tc>
      </w:tr>
      <w:tr w:rsidR="00F54796" w:rsidRPr="005C0965" w:rsidTr="00421C01">
        <w:trPr>
          <w:trHeight w:val="276"/>
        </w:trPr>
        <w:tc>
          <w:tcPr>
            <w:tcW w:w="101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left"/>
              <w:textAlignment w:val="center"/>
              <w:rPr>
                <w:rFonts w:ascii="Times New Roman" w:hAnsi="Times New Roman"/>
                <w:sz w:val="24"/>
                <w:szCs w:val="24"/>
              </w:rPr>
            </w:pPr>
            <w:r w:rsidRPr="005C0965">
              <w:rPr>
                <w:rFonts w:ascii="Times New Roman" w:hAnsi="Times New Roman"/>
                <w:kern w:val="0"/>
                <w:sz w:val="24"/>
                <w:szCs w:val="24"/>
                <w:lang/>
              </w:rPr>
              <w:t>All</w:t>
            </w:r>
          </w:p>
        </w:tc>
        <w:tc>
          <w:tcPr>
            <w:tcW w:w="168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1.99 (62/3119)</w:t>
            </w:r>
          </w:p>
        </w:tc>
        <w:tc>
          <w:tcPr>
            <w:tcW w:w="168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9.66 (244/2527)</w:t>
            </w:r>
          </w:p>
        </w:tc>
        <w:tc>
          <w:tcPr>
            <w:tcW w:w="1867"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13.80 (319/2312)</w:t>
            </w:r>
          </w:p>
        </w:tc>
        <w:tc>
          <w:tcPr>
            <w:tcW w:w="147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3.64 (82/2254)</w:t>
            </w:r>
          </w:p>
        </w:tc>
        <w:tc>
          <w:tcPr>
            <w:tcW w:w="1507"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&lt; 0.001</w:t>
            </w:r>
          </w:p>
        </w:tc>
      </w:tr>
      <w:tr w:rsidR="00F54796" w:rsidRPr="005C0965" w:rsidTr="00421C01">
        <w:trPr>
          <w:trHeight w:val="276"/>
        </w:trPr>
        <w:tc>
          <w:tcPr>
            <w:tcW w:w="101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E22059" w:rsidP="00421C01">
            <w:pPr>
              <w:widowControl/>
              <w:spacing w:line="480" w:lineRule="auto"/>
              <w:jc w:val="left"/>
              <w:textAlignment w:val="center"/>
              <w:rPr>
                <w:rFonts w:ascii="Times New Roman" w:hAnsi="Times New Roman"/>
                <w:sz w:val="24"/>
                <w:szCs w:val="24"/>
              </w:rPr>
            </w:pPr>
            <w:r w:rsidRPr="005C0965">
              <w:rPr>
                <w:rFonts w:ascii="Times New Roman" w:hAnsi="Times New Roman"/>
                <w:kern w:val="0"/>
                <w:sz w:val="24"/>
                <w:szCs w:val="24"/>
                <w:lang/>
              </w:rPr>
              <w:t>Group</w:t>
            </w:r>
            <w:r w:rsidR="00F54796" w:rsidRPr="005C0965">
              <w:rPr>
                <w:rFonts w:ascii="Times New Roman" w:hAnsi="Times New Roman"/>
                <w:kern w:val="0"/>
                <w:sz w:val="24"/>
                <w:szCs w:val="24"/>
                <w:lang/>
              </w:rPr>
              <w:t xml:space="preserve"> 1</w:t>
            </w:r>
            <w:r w:rsidR="00185ADB" w:rsidRPr="005C0965">
              <w:rPr>
                <w:rFonts w:ascii="Times New Roman" w:eastAsia="等线" w:hAnsi="Times New Roman" w:cs="Times New Roman"/>
                <w:b/>
                <w:bCs/>
                <w:kern w:val="0"/>
                <w:sz w:val="24"/>
                <w:szCs w:val="24"/>
                <w:vertAlign w:val="superscript"/>
              </w:rPr>
              <w:t>$</w:t>
            </w:r>
          </w:p>
        </w:tc>
        <w:tc>
          <w:tcPr>
            <w:tcW w:w="168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0.98 (8/813)</w:t>
            </w:r>
          </w:p>
        </w:tc>
        <w:tc>
          <w:tcPr>
            <w:tcW w:w="168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6</w:t>
            </w:r>
            <w:r w:rsidRPr="005C0965">
              <w:rPr>
                <w:rFonts w:ascii="Times New Roman" w:hAnsi="Times New Roman" w:hint="eastAsia"/>
                <w:kern w:val="0"/>
                <w:sz w:val="24"/>
                <w:szCs w:val="24"/>
                <w:lang/>
              </w:rPr>
              <w:t>.</w:t>
            </w:r>
            <w:r w:rsidRPr="005C0965">
              <w:rPr>
                <w:rFonts w:ascii="Times New Roman" w:hAnsi="Times New Roman"/>
                <w:kern w:val="0"/>
                <w:sz w:val="24"/>
                <w:szCs w:val="24"/>
                <w:lang/>
              </w:rPr>
              <w:t>00 (55/917)</w:t>
            </w:r>
          </w:p>
        </w:tc>
        <w:tc>
          <w:tcPr>
            <w:tcW w:w="1867"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5.22 (44/843)</w:t>
            </w:r>
          </w:p>
        </w:tc>
        <w:tc>
          <w:tcPr>
            <w:tcW w:w="147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1.27 (11/865)</w:t>
            </w:r>
          </w:p>
        </w:tc>
        <w:tc>
          <w:tcPr>
            <w:tcW w:w="1507"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&lt; 0.001</w:t>
            </w:r>
          </w:p>
        </w:tc>
      </w:tr>
      <w:tr w:rsidR="00F54796" w:rsidRPr="005C0965" w:rsidTr="00421C01">
        <w:trPr>
          <w:trHeight w:val="276"/>
        </w:trPr>
        <w:tc>
          <w:tcPr>
            <w:tcW w:w="101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E22059" w:rsidP="00421C01">
            <w:pPr>
              <w:widowControl/>
              <w:spacing w:line="480" w:lineRule="auto"/>
              <w:jc w:val="left"/>
              <w:textAlignment w:val="center"/>
              <w:rPr>
                <w:rFonts w:ascii="Times New Roman" w:hAnsi="Times New Roman"/>
                <w:sz w:val="24"/>
                <w:szCs w:val="24"/>
              </w:rPr>
            </w:pPr>
            <w:r w:rsidRPr="005C0965">
              <w:rPr>
                <w:rFonts w:ascii="Times New Roman" w:hAnsi="Times New Roman"/>
                <w:kern w:val="0"/>
                <w:sz w:val="24"/>
                <w:szCs w:val="24"/>
                <w:lang/>
              </w:rPr>
              <w:t>Group</w:t>
            </w:r>
            <w:r w:rsidR="00F54796" w:rsidRPr="005C0965">
              <w:rPr>
                <w:rFonts w:ascii="Times New Roman" w:hAnsi="Times New Roman"/>
                <w:kern w:val="0"/>
                <w:sz w:val="24"/>
                <w:szCs w:val="24"/>
                <w:lang/>
              </w:rPr>
              <w:t xml:space="preserve"> 2</w:t>
            </w:r>
            <w:r w:rsidR="00185ADB" w:rsidRPr="005C0965">
              <w:rPr>
                <w:rFonts w:ascii="Times New Roman" w:eastAsia="等线" w:hAnsi="Times New Roman" w:cs="Times New Roman"/>
                <w:b/>
                <w:bCs/>
                <w:kern w:val="0"/>
                <w:sz w:val="24"/>
                <w:szCs w:val="24"/>
                <w:vertAlign w:val="superscript"/>
              </w:rPr>
              <w:t>$</w:t>
            </w:r>
          </w:p>
        </w:tc>
        <w:tc>
          <w:tcPr>
            <w:tcW w:w="168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6.20 (34/548)</w:t>
            </w:r>
          </w:p>
        </w:tc>
        <w:tc>
          <w:tcPr>
            <w:tcW w:w="168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37.24 (124/333)</w:t>
            </w:r>
          </w:p>
        </w:tc>
        <w:tc>
          <w:tcPr>
            <w:tcW w:w="1867"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23.43 (235/1003)</w:t>
            </w:r>
          </w:p>
        </w:tc>
        <w:tc>
          <w:tcPr>
            <w:tcW w:w="1470"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5.45 (64/1175)</w:t>
            </w:r>
          </w:p>
        </w:tc>
        <w:tc>
          <w:tcPr>
            <w:tcW w:w="1507" w:type="dxa"/>
            <w:tcBorders>
              <w:top w:val="nil"/>
              <w:left w:val="nil"/>
              <w:bottom w:val="nil"/>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&lt; 0.001</w:t>
            </w:r>
          </w:p>
        </w:tc>
      </w:tr>
      <w:tr w:rsidR="00F54796" w:rsidRPr="005C0965" w:rsidTr="00421C01">
        <w:trPr>
          <w:trHeight w:val="279"/>
        </w:trPr>
        <w:tc>
          <w:tcPr>
            <w:tcW w:w="1010" w:type="dxa"/>
            <w:tcBorders>
              <w:top w:val="nil"/>
              <w:left w:val="nil"/>
              <w:bottom w:val="single" w:sz="12" w:space="0" w:color="000000"/>
              <w:right w:val="nil"/>
            </w:tcBorders>
            <w:shd w:val="clear" w:color="auto" w:fill="auto"/>
            <w:noWrap/>
            <w:tcMar>
              <w:top w:w="12" w:type="dxa"/>
              <w:left w:w="12" w:type="dxa"/>
              <w:right w:w="12" w:type="dxa"/>
            </w:tcMar>
            <w:vAlign w:val="center"/>
          </w:tcPr>
          <w:p w:rsidR="00F54796" w:rsidRPr="005C0965" w:rsidRDefault="00E22059" w:rsidP="00421C01">
            <w:pPr>
              <w:widowControl/>
              <w:spacing w:line="480" w:lineRule="auto"/>
              <w:jc w:val="left"/>
              <w:textAlignment w:val="center"/>
              <w:rPr>
                <w:rFonts w:ascii="Times New Roman" w:hAnsi="Times New Roman"/>
                <w:sz w:val="24"/>
                <w:szCs w:val="24"/>
              </w:rPr>
            </w:pPr>
            <w:r w:rsidRPr="005C0965">
              <w:rPr>
                <w:rFonts w:ascii="Times New Roman" w:hAnsi="Times New Roman"/>
                <w:kern w:val="0"/>
                <w:sz w:val="24"/>
                <w:szCs w:val="24"/>
                <w:lang/>
              </w:rPr>
              <w:t>Group</w:t>
            </w:r>
            <w:r w:rsidR="00F54796" w:rsidRPr="005C0965">
              <w:rPr>
                <w:rFonts w:ascii="Times New Roman" w:hAnsi="Times New Roman"/>
                <w:kern w:val="0"/>
                <w:sz w:val="24"/>
                <w:szCs w:val="24"/>
                <w:lang/>
              </w:rPr>
              <w:t xml:space="preserve"> 3</w:t>
            </w:r>
            <w:r w:rsidR="00185ADB" w:rsidRPr="005C0965">
              <w:rPr>
                <w:rFonts w:ascii="Times New Roman" w:eastAsia="等线" w:hAnsi="Times New Roman" w:cs="Times New Roman"/>
                <w:b/>
                <w:bCs/>
                <w:kern w:val="0"/>
                <w:sz w:val="24"/>
                <w:szCs w:val="24"/>
                <w:vertAlign w:val="superscript"/>
              </w:rPr>
              <w:t>$</w:t>
            </w:r>
          </w:p>
        </w:tc>
        <w:tc>
          <w:tcPr>
            <w:tcW w:w="1680" w:type="dxa"/>
            <w:tcBorders>
              <w:top w:val="nil"/>
              <w:left w:val="nil"/>
              <w:bottom w:val="single" w:sz="12"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1.14 (20/1758)</w:t>
            </w:r>
          </w:p>
        </w:tc>
        <w:tc>
          <w:tcPr>
            <w:tcW w:w="1680" w:type="dxa"/>
            <w:tcBorders>
              <w:top w:val="nil"/>
              <w:left w:val="nil"/>
              <w:bottom w:val="single" w:sz="12"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5.09 (65/1277)</w:t>
            </w:r>
          </w:p>
        </w:tc>
        <w:tc>
          <w:tcPr>
            <w:tcW w:w="1867" w:type="dxa"/>
            <w:tcBorders>
              <w:top w:val="nil"/>
              <w:left w:val="nil"/>
              <w:bottom w:val="single" w:sz="12"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8.58 (40/466)</w:t>
            </w:r>
          </w:p>
        </w:tc>
        <w:tc>
          <w:tcPr>
            <w:tcW w:w="1470" w:type="dxa"/>
            <w:tcBorders>
              <w:top w:val="nil"/>
              <w:left w:val="nil"/>
              <w:bottom w:val="single" w:sz="12"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3.27 (7/214)</w:t>
            </w:r>
          </w:p>
        </w:tc>
        <w:tc>
          <w:tcPr>
            <w:tcW w:w="1507" w:type="dxa"/>
            <w:tcBorders>
              <w:top w:val="nil"/>
              <w:left w:val="nil"/>
              <w:bottom w:val="single" w:sz="12" w:space="0" w:color="000000"/>
              <w:right w:val="nil"/>
            </w:tcBorders>
            <w:shd w:val="clear" w:color="auto" w:fill="auto"/>
            <w:noWrap/>
            <w:tcMar>
              <w:top w:w="12" w:type="dxa"/>
              <w:left w:w="12" w:type="dxa"/>
              <w:right w:w="12" w:type="dxa"/>
            </w:tcMar>
            <w:vAlign w:val="center"/>
          </w:tcPr>
          <w:p w:rsidR="00F54796" w:rsidRPr="005C0965" w:rsidRDefault="00F54796" w:rsidP="00421C01">
            <w:pPr>
              <w:widowControl/>
              <w:spacing w:line="480" w:lineRule="auto"/>
              <w:jc w:val="center"/>
              <w:textAlignment w:val="center"/>
              <w:rPr>
                <w:rFonts w:ascii="Times New Roman" w:hAnsi="Times New Roman"/>
                <w:sz w:val="24"/>
                <w:szCs w:val="24"/>
              </w:rPr>
            </w:pPr>
            <w:r w:rsidRPr="005C0965">
              <w:rPr>
                <w:rFonts w:ascii="Times New Roman" w:hAnsi="Times New Roman"/>
                <w:kern w:val="0"/>
                <w:sz w:val="24"/>
                <w:szCs w:val="24"/>
                <w:lang/>
              </w:rPr>
              <w:t>&lt; 0.001</w:t>
            </w:r>
          </w:p>
        </w:tc>
      </w:tr>
    </w:tbl>
    <w:p w:rsidR="00510E9D" w:rsidRPr="005C0965" w:rsidRDefault="00510E9D" w:rsidP="00510E9D">
      <w:pPr>
        <w:spacing w:line="360" w:lineRule="auto"/>
        <w:jc w:val="left"/>
        <w:rPr>
          <w:rFonts w:ascii="Times New Roman" w:hAnsi="Times New Roman" w:cs="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1: pediatric patients with respiratory illness;</w:t>
      </w:r>
      <w:r w:rsidRPr="005C0965">
        <w:rPr>
          <w:rStyle w:val="Strong"/>
          <w:rFonts w:ascii="Times New Roman" w:hAnsi="Times New Roman" w:cs="Times New Roman"/>
          <w:b w:val="0"/>
          <w:bCs w:val="0"/>
          <w:sz w:val="24"/>
          <w:szCs w:val="28"/>
          <w:shd w:val="clear" w:color="auto" w:fill="FFFFFF" w:themeFill="background1"/>
        </w:rPr>
        <w:t xml:space="preserve"> Group</w:t>
      </w:r>
      <w:r w:rsidRPr="005C0965">
        <w:rPr>
          <w:rFonts w:ascii="Times New Roman" w:hAnsi="Times New Roman" w:cs="Times New Roman"/>
          <w:sz w:val="24"/>
          <w:szCs w:val="24"/>
        </w:rPr>
        <w:t xml:space="preserve"> 2: pediatric patients with acute diarrhea; </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3: pediatric patients with Hand foot and mouth disease.</w:t>
      </w:r>
    </w:p>
    <w:p w:rsidR="00F54796" w:rsidRPr="005C0965" w:rsidRDefault="00F54796">
      <w:pPr>
        <w:widowControl/>
        <w:jc w:val="left"/>
        <w:rPr>
          <w:rFonts w:ascii="Times New Roman" w:hAnsi="Times New Roman" w:cs="Times New Roman"/>
          <w:sz w:val="24"/>
          <w:szCs w:val="24"/>
        </w:rPr>
        <w:sectPr w:rsidR="00F54796" w:rsidRPr="005C0965" w:rsidSect="00F54796">
          <w:pgSz w:w="11906" w:h="16838"/>
          <w:pgMar w:top="1440" w:right="1800" w:bottom="1440" w:left="1800" w:header="851" w:footer="992" w:gutter="0"/>
          <w:cols w:space="425"/>
          <w:docGrid w:type="lines" w:linePitch="312"/>
        </w:sectPr>
      </w:pPr>
    </w:p>
    <w:p w:rsidR="0025729C" w:rsidRPr="005C0965" w:rsidRDefault="0025729C" w:rsidP="0025729C">
      <w:pPr>
        <w:spacing w:line="480" w:lineRule="auto"/>
        <w:rPr>
          <w:rFonts w:ascii="Times New Roman" w:hAnsi="Times New Roman"/>
          <w:sz w:val="24"/>
          <w:szCs w:val="24"/>
        </w:rPr>
      </w:pPr>
      <w:r w:rsidRPr="005C0965">
        <w:rPr>
          <w:rFonts w:ascii="Times New Roman" w:hAnsi="Times New Roman"/>
          <w:b/>
          <w:bCs/>
          <w:sz w:val="24"/>
          <w:szCs w:val="24"/>
        </w:rPr>
        <w:lastRenderedPageBreak/>
        <w:t xml:space="preserve">Supplemental Table </w:t>
      </w:r>
      <w:r w:rsidR="003F50CE" w:rsidRPr="005C0965">
        <w:rPr>
          <w:rFonts w:ascii="Times New Roman" w:hAnsi="Times New Roman"/>
          <w:b/>
          <w:bCs/>
          <w:sz w:val="24"/>
          <w:szCs w:val="24"/>
        </w:rPr>
        <w:t>9</w:t>
      </w:r>
      <w:r w:rsidRPr="005C0965">
        <w:rPr>
          <w:rFonts w:ascii="Times New Roman" w:hAnsi="Times New Roman"/>
          <w:b/>
          <w:bCs/>
          <w:sz w:val="24"/>
          <w:szCs w:val="24"/>
        </w:rPr>
        <w:t xml:space="preserve">. </w:t>
      </w:r>
      <w:r w:rsidRPr="005C0965">
        <w:rPr>
          <w:rFonts w:ascii="Times New Roman" w:hAnsi="Times New Roman"/>
          <w:sz w:val="24"/>
          <w:szCs w:val="24"/>
        </w:rPr>
        <w:t>The viral load of HPeV</w:t>
      </w:r>
      <w:r w:rsidRPr="005C0965">
        <w:rPr>
          <w:rFonts w:ascii="Times New Roman" w:hAnsi="Times New Roman" w:hint="eastAsia"/>
          <w:sz w:val="24"/>
          <w:szCs w:val="24"/>
        </w:rPr>
        <w:t>1</w:t>
      </w:r>
      <w:r w:rsidRPr="005C0965">
        <w:rPr>
          <w:rFonts w:ascii="Times New Roman" w:hAnsi="Times New Roman"/>
          <w:sz w:val="24"/>
          <w:szCs w:val="24"/>
        </w:rPr>
        <w:t xml:space="preserve"> in three </w:t>
      </w:r>
      <w:r w:rsidR="00E22059" w:rsidRPr="005C0965">
        <w:rPr>
          <w:rFonts w:ascii="Times New Roman" w:hAnsi="Times New Roman"/>
          <w:sz w:val="24"/>
          <w:szCs w:val="24"/>
        </w:rPr>
        <w:t>group</w:t>
      </w:r>
      <w:r w:rsidRPr="005C0965">
        <w:rPr>
          <w:rFonts w:ascii="Times New Roman" w:hAnsi="Times New Roman"/>
          <w:sz w:val="24"/>
          <w:szCs w:val="24"/>
        </w:rPr>
        <w:t>s of pediatric patients.</w:t>
      </w:r>
    </w:p>
    <w:tbl>
      <w:tblPr>
        <w:tblW w:w="9635" w:type="dxa"/>
        <w:tblCellMar>
          <w:left w:w="0" w:type="dxa"/>
          <w:right w:w="0" w:type="dxa"/>
        </w:tblCellMar>
        <w:tblLook w:val="04A0"/>
      </w:tblPr>
      <w:tblGrid>
        <w:gridCol w:w="2580"/>
        <w:gridCol w:w="2979"/>
        <w:gridCol w:w="2751"/>
        <w:gridCol w:w="1325"/>
      </w:tblGrid>
      <w:tr w:rsidR="009E3090" w:rsidRPr="005C0965" w:rsidTr="009E3090">
        <w:trPr>
          <w:trHeight w:val="342"/>
        </w:trPr>
        <w:tc>
          <w:tcPr>
            <w:tcW w:w="2580" w:type="dxa"/>
            <w:tcBorders>
              <w:top w:val="single" w:sz="12" w:space="0" w:color="000000"/>
              <w:left w:val="nil"/>
              <w:bottom w:val="single" w:sz="4" w:space="0" w:color="auto"/>
              <w:right w:val="nil"/>
            </w:tcBorders>
            <w:shd w:val="clear" w:color="auto" w:fill="auto"/>
            <w:tcMar>
              <w:top w:w="12" w:type="dxa"/>
              <w:left w:w="12" w:type="dxa"/>
              <w:right w:w="12" w:type="dxa"/>
            </w:tcMar>
          </w:tcPr>
          <w:p w:rsidR="009E3090" w:rsidRPr="005C0965" w:rsidRDefault="009E3090" w:rsidP="005D1658">
            <w:pPr>
              <w:widowControl/>
              <w:spacing w:line="300" w:lineRule="exact"/>
              <w:jc w:val="left"/>
              <w:textAlignment w:val="top"/>
              <w:rPr>
                <w:rFonts w:ascii="Times New Roman" w:hAnsi="Times New Roman"/>
                <w:b/>
                <w:sz w:val="24"/>
                <w:szCs w:val="24"/>
              </w:rPr>
            </w:pPr>
            <w:r w:rsidRPr="005C0965">
              <w:rPr>
                <w:rFonts w:ascii="Times New Roman" w:hAnsi="Times New Roman"/>
                <w:b/>
                <w:sz w:val="24"/>
                <w:szCs w:val="24"/>
              </w:rPr>
              <w:t>Group</w:t>
            </w:r>
          </w:p>
        </w:tc>
        <w:tc>
          <w:tcPr>
            <w:tcW w:w="2979" w:type="dxa"/>
            <w:tcBorders>
              <w:top w:val="single" w:sz="12" w:space="0" w:color="000000"/>
              <w:left w:val="nil"/>
              <w:bottom w:val="single" w:sz="4" w:space="0" w:color="auto"/>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b/>
                <w:sz w:val="24"/>
                <w:szCs w:val="24"/>
              </w:rPr>
            </w:pPr>
            <w:r w:rsidRPr="005C0965">
              <w:rPr>
                <w:rFonts w:ascii="Times New Roman" w:hAnsi="Times New Roman"/>
                <w:b/>
                <w:sz w:val="24"/>
                <w:szCs w:val="24"/>
              </w:rPr>
              <w:t>Viral load</w:t>
            </w:r>
            <w:r w:rsidRPr="005C0965">
              <w:rPr>
                <w:rFonts w:ascii="Times New Roman" w:hAnsi="Times New Roman" w:hint="eastAsia"/>
                <w:b/>
                <w:sz w:val="24"/>
                <w:szCs w:val="24"/>
              </w:rPr>
              <w:t>*</w:t>
            </w:r>
            <w:r w:rsidRPr="005C0965">
              <w:rPr>
                <w:rFonts w:ascii="Times New Roman" w:hAnsi="Times New Roman"/>
                <w:b/>
                <w:sz w:val="24"/>
                <w:szCs w:val="24"/>
              </w:rPr>
              <w:t xml:space="preserve"> (median, IQR)</w:t>
            </w:r>
          </w:p>
        </w:tc>
        <w:tc>
          <w:tcPr>
            <w:tcW w:w="2751" w:type="dxa"/>
            <w:tcBorders>
              <w:top w:val="single" w:sz="12" w:space="0" w:color="000000"/>
              <w:left w:val="nil"/>
              <w:bottom w:val="single" w:sz="4" w:space="0" w:color="auto"/>
              <w:right w:val="nil"/>
            </w:tcBorders>
            <w:shd w:val="clear" w:color="auto" w:fill="auto"/>
            <w:tcMar>
              <w:top w:w="12" w:type="dxa"/>
              <w:left w:w="12" w:type="dxa"/>
              <w:right w:w="12" w:type="dxa"/>
            </w:tcMar>
          </w:tcPr>
          <w:p w:rsidR="009E3090" w:rsidRPr="005C0965" w:rsidRDefault="009E3090" w:rsidP="005D1658">
            <w:pPr>
              <w:widowControl/>
              <w:spacing w:line="300" w:lineRule="exact"/>
              <w:jc w:val="left"/>
              <w:textAlignment w:val="top"/>
              <w:rPr>
                <w:rFonts w:ascii="Times New Roman" w:hAnsi="Times New Roman"/>
                <w:b/>
                <w:sz w:val="24"/>
                <w:szCs w:val="24"/>
              </w:rPr>
            </w:pPr>
            <w:r w:rsidRPr="005C0965">
              <w:rPr>
                <w:rFonts w:ascii="Times New Roman" w:hAnsi="Times New Roman"/>
                <w:b/>
                <w:sz w:val="24"/>
                <w:szCs w:val="24"/>
              </w:rPr>
              <w:t>Adjusted β (95% CI)</w:t>
            </w:r>
          </w:p>
        </w:tc>
        <w:tc>
          <w:tcPr>
            <w:tcW w:w="1325" w:type="dxa"/>
            <w:tcBorders>
              <w:top w:val="single" w:sz="12" w:space="0" w:color="000000"/>
              <w:left w:val="nil"/>
              <w:bottom w:val="single" w:sz="4" w:space="0" w:color="auto"/>
              <w:right w:val="nil"/>
            </w:tcBorders>
            <w:shd w:val="clear" w:color="auto" w:fill="auto"/>
            <w:tcMar>
              <w:top w:w="12" w:type="dxa"/>
              <w:left w:w="12" w:type="dxa"/>
              <w:right w:w="12" w:type="dxa"/>
            </w:tcMar>
          </w:tcPr>
          <w:p w:rsidR="009E3090" w:rsidRPr="005C0965" w:rsidRDefault="009E3090" w:rsidP="005D1658">
            <w:pPr>
              <w:widowControl/>
              <w:spacing w:line="300" w:lineRule="exact"/>
              <w:jc w:val="left"/>
              <w:textAlignment w:val="top"/>
              <w:rPr>
                <w:rFonts w:ascii="Times New Roman" w:hAnsi="Times New Roman"/>
                <w:b/>
                <w:sz w:val="24"/>
                <w:szCs w:val="24"/>
              </w:rPr>
            </w:pPr>
            <w:r w:rsidRPr="005C0965">
              <w:rPr>
                <w:rFonts w:ascii="Times New Roman" w:hAnsi="Times New Roman"/>
                <w:b/>
                <w:i/>
                <w:iCs/>
                <w:sz w:val="24"/>
                <w:szCs w:val="24"/>
              </w:rPr>
              <w:t>P</w:t>
            </w:r>
            <w:r w:rsidRPr="005C0965">
              <w:rPr>
                <w:rFonts w:ascii="Times New Roman" w:hAnsi="Times New Roman"/>
                <w:b/>
                <w:sz w:val="24"/>
                <w:szCs w:val="24"/>
              </w:rPr>
              <w:t xml:space="preserve"> value</w:t>
            </w:r>
          </w:p>
        </w:tc>
      </w:tr>
      <w:tr w:rsidR="009E3090" w:rsidRPr="005C0965" w:rsidTr="009E3090">
        <w:trPr>
          <w:trHeight w:val="312"/>
        </w:trPr>
        <w:tc>
          <w:tcPr>
            <w:tcW w:w="0" w:type="auto"/>
            <w:tcBorders>
              <w:top w:val="single" w:sz="4" w:space="0" w:color="auto"/>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b/>
                <w:sz w:val="24"/>
                <w:szCs w:val="24"/>
              </w:rPr>
            </w:pPr>
            <w:r w:rsidRPr="005C0965">
              <w:rPr>
                <w:rFonts w:ascii="Times New Roman" w:hAnsi="Times New Roman"/>
                <w:b/>
                <w:kern w:val="0"/>
                <w:sz w:val="24"/>
                <w:szCs w:val="24"/>
                <w:lang/>
              </w:rPr>
              <w:t>Group1</w:t>
            </w:r>
            <w:r w:rsidR="00185ADB" w:rsidRPr="005C0965">
              <w:rPr>
                <w:rFonts w:ascii="Times New Roman" w:eastAsia="等线" w:hAnsi="Times New Roman" w:cs="Times New Roman"/>
                <w:b/>
                <w:bCs/>
                <w:kern w:val="0"/>
                <w:sz w:val="24"/>
                <w:szCs w:val="24"/>
                <w:vertAlign w:val="superscript"/>
              </w:rPr>
              <w:t>$</w:t>
            </w:r>
          </w:p>
        </w:tc>
        <w:tc>
          <w:tcPr>
            <w:tcW w:w="0" w:type="auto"/>
            <w:tcBorders>
              <w:top w:val="single" w:sz="4" w:space="0" w:color="auto"/>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b/>
                <w:sz w:val="24"/>
                <w:szCs w:val="24"/>
              </w:rPr>
            </w:pPr>
          </w:p>
        </w:tc>
        <w:tc>
          <w:tcPr>
            <w:tcW w:w="2751" w:type="dxa"/>
            <w:tcBorders>
              <w:top w:val="single" w:sz="4" w:space="0" w:color="auto"/>
              <w:left w:val="nil"/>
              <w:bottom w:val="nil"/>
              <w:right w:val="nil"/>
            </w:tcBorders>
            <w:shd w:val="clear" w:color="auto" w:fill="D9D9D9" w:themeFill="background1" w:themeFillShade="D9"/>
            <w:tcMar>
              <w:top w:w="12" w:type="dxa"/>
              <w:left w:w="12" w:type="dxa"/>
              <w:right w:w="12" w:type="dxa"/>
            </w:tcMar>
          </w:tcPr>
          <w:p w:rsidR="009E3090" w:rsidRPr="005C0965" w:rsidRDefault="009E3090" w:rsidP="005D1658">
            <w:pPr>
              <w:spacing w:line="300" w:lineRule="exact"/>
              <w:rPr>
                <w:rFonts w:ascii="Times New Roman" w:hAnsi="Times New Roman"/>
                <w:sz w:val="24"/>
                <w:szCs w:val="24"/>
              </w:rPr>
            </w:pPr>
          </w:p>
        </w:tc>
        <w:tc>
          <w:tcPr>
            <w:tcW w:w="1325" w:type="dxa"/>
            <w:tcBorders>
              <w:top w:val="single" w:sz="4" w:space="0" w:color="auto"/>
              <w:left w:val="nil"/>
              <w:bottom w:val="nil"/>
              <w:right w:val="nil"/>
            </w:tcBorders>
            <w:shd w:val="clear" w:color="auto" w:fill="D9D9D9" w:themeFill="background1" w:themeFillShade="D9"/>
            <w:tcMar>
              <w:top w:w="12" w:type="dxa"/>
              <w:left w:w="12" w:type="dxa"/>
              <w:right w:w="12" w:type="dxa"/>
            </w:tcMar>
          </w:tcPr>
          <w:p w:rsidR="009E3090" w:rsidRPr="005C0965" w:rsidRDefault="009E3090" w:rsidP="005D1658">
            <w:pPr>
              <w:spacing w:line="300" w:lineRule="exac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Age, months</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≤6</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5.01 (4.24-5.9</w:t>
            </w:r>
            <w:r w:rsidRPr="005C0965">
              <w:rPr>
                <w:rFonts w:ascii="Times New Roman" w:hAnsi="Times New Roman" w:hint="eastAsia"/>
                <w:kern w:val="0"/>
                <w:sz w:val="24"/>
                <w:szCs w:val="24"/>
                <w:lang/>
              </w:rPr>
              <w:t>0</w:t>
            </w:r>
            <w:r w:rsidRPr="005C0965">
              <w:rPr>
                <w:rFonts w:ascii="Times New Roman" w:hAnsi="Times New Roman"/>
                <w:kern w:val="0"/>
                <w:sz w:val="24"/>
                <w:szCs w:val="24"/>
                <w:lang/>
              </w:rPr>
              <w:t>)</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0.19 (-0.20, 0.58)</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0.346</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&gt;6</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4.94 (4.65-5.6</w:t>
            </w:r>
            <w:r w:rsidRPr="005C0965">
              <w:rPr>
                <w:rFonts w:ascii="Times New Roman" w:hAnsi="Times New Roman" w:hint="eastAsia"/>
                <w:kern w:val="0"/>
                <w:sz w:val="24"/>
                <w:szCs w:val="24"/>
                <w:lang/>
              </w:rPr>
              <w:t>0</w:t>
            </w:r>
            <w:r w:rsidRPr="005C0965">
              <w:rPr>
                <w:rFonts w:ascii="Times New Roman" w:hAnsi="Times New Roman"/>
                <w:kern w:val="0"/>
                <w:sz w:val="24"/>
                <w:szCs w:val="24"/>
                <w:lang/>
              </w:rPr>
              <w:t>)</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Sex</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2580" w:type="dxa"/>
            <w:tcBorders>
              <w:top w:val="nil"/>
              <w:left w:val="nil"/>
              <w:bottom w:val="nil"/>
              <w:right w:val="nil"/>
            </w:tcBorders>
            <w:shd w:val="clear" w:color="auto" w:fill="auto"/>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Girl</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4.95 (4.29-6</w:t>
            </w:r>
            <w:r w:rsidRPr="005C0965">
              <w:rPr>
                <w:rFonts w:ascii="Times New Roman" w:hAnsi="Times New Roman" w:hint="eastAsia"/>
                <w:kern w:val="0"/>
                <w:sz w:val="24"/>
                <w:szCs w:val="24"/>
                <w:lang/>
              </w:rPr>
              <w:t>.00</w:t>
            </w:r>
            <w:r w:rsidRPr="005C0965">
              <w:rPr>
                <w:rFonts w:ascii="Times New Roman" w:hAnsi="Times New Roman"/>
                <w:kern w:val="0"/>
                <w:sz w:val="24"/>
                <w:szCs w:val="24"/>
                <w:lang/>
              </w:rPr>
              <w:t>)</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Boy</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4.99 (4.64-5.69)</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-0.03 (-0.44, 0.38)</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0.882</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Disease severity</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Mild</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5.04 (4.54-5.8</w:t>
            </w:r>
            <w:r w:rsidRPr="005C0965">
              <w:rPr>
                <w:rFonts w:ascii="Times New Roman" w:hAnsi="Times New Roman" w:hint="eastAsia"/>
                <w:kern w:val="0"/>
                <w:sz w:val="24"/>
                <w:szCs w:val="24"/>
                <w:lang/>
              </w:rPr>
              <w:t>0</w:t>
            </w:r>
            <w:r w:rsidRPr="005C0965">
              <w:rPr>
                <w:rFonts w:ascii="Times New Roman" w:hAnsi="Times New Roman"/>
                <w:kern w:val="0"/>
                <w:sz w:val="24"/>
                <w:szCs w:val="24"/>
                <w:lang/>
              </w:rPr>
              <w:t>)</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Severe</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4.69 (4.07-4.99)</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-0.56 (-1.24, 0.11)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0.105</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HPeV1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2580" w:type="dxa"/>
            <w:tcBorders>
              <w:top w:val="nil"/>
              <w:left w:val="nil"/>
              <w:bottom w:val="nil"/>
              <w:right w:val="nil"/>
            </w:tcBorders>
            <w:shd w:val="clear" w:color="auto" w:fill="auto"/>
            <w:tcMar>
              <w:top w:w="12" w:type="dxa"/>
              <w:left w:w="12" w:type="dxa"/>
              <w:right w:w="12" w:type="dxa"/>
            </w:tcMar>
          </w:tcPr>
          <w:p w:rsidR="009E3090" w:rsidRPr="005C0965" w:rsidRDefault="009E3090" w:rsidP="005D1658">
            <w:pPr>
              <w:widowControl/>
              <w:spacing w:line="300" w:lineRule="exact"/>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Single infection</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5.14 (4.61-5.67)</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-0.03 (-0.50, 0.44)</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0.898</w:t>
            </w:r>
          </w:p>
        </w:tc>
      </w:tr>
      <w:tr w:rsidR="009E3090" w:rsidRPr="005C0965" w:rsidTr="009E3090">
        <w:trPr>
          <w:trHeight w:val="327"/>
        </w:trPr>
        <w:tc>
          <w:tcPr>
            <w:tcW w:w="2580" w:type="dxa"/>
            <w:tcBorders>
              <w:top w:val="nil"/>
              <w:left w:val="nil"/>
              <w:right w:val="nil"/>
            </w:tcBorders>
            <w:shd w:val="clear" w:color="auto" w:fill="auto"/>
            <w:tcMar>
              <w:top w:w="12" w:type="dxa"/>
              <w:left w:w="12" w:type="dxa"/>
              <w:right w:w="12" w:type="dxa"/>
            </w:tcMar>
          </w:tcPr>
          <w:p w:rsidR="009E3090" w:rsidRPr="005C0965" w:rsidRDefault="009E3090" w:rsidP="005D1658">
            <w:pPr>
              <w:widowControl/>
              <w:spacing w:line="300" w:lineRule="exact"/>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Coinfection</w:t>
            </w:r>
          </w:p>
        </w:tc>
        <w:tc>
          <w:tcPr>
            <w:tcW w:w="0" w:type="auto"/>
            <w:tcBorders>
              <w:top w:val="nil"/>
              <w:left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4.94 (4.45-5.76)</w:t>
            </w:r>
          </w:p>
        </w:tc>
        <w:tc>
          <w:tcPr>
            <w:tcW w:w="0" w:type="auto"/>
            <w:tcBorders>
              <w:top w:val="nil"/>
              <w:left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27"/>
        </w:trPr>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b/>
                <w:sz w:val="24"/>
                <w:szCs w:val="24"/>
              </w:rPr>
            </w:pPr>
            <w:r w:rsidRPr="005C0965">
              <w:rPr>
                <w:rFonts w:ascii="Times New Roman" w:hAnsi="Times New Roman"/>
                <w:b/>
                <w:kern w:val="0"/>
                <w:sz w:val="24"/>
                <w:szCs w:val="24"/>
                <w:lang/>
              </w:rPr>
              <w:t>Group2</w:t>
            </w:r>
            <w:r w:rsidR="00185ADB" w:rsidRPr="005C0965">
              <w:rPr>
                <w:rFonts w:ascii="Times New Roman" w:eastAsia="等线" w:hAnsi="Times New Roman" w:cs="Times New Roman"/>
                <w:b/>
                <w:bCs/>
                <w:kern w:val="0"/>
                <w:sz w:val="24"/>
                <w:szCs w:val="24"/>
                <w:vertAlign w:val="superscript"/>
              </w:rPr>
              <w:t>$</w:t>
            </w:r>
          </w:p>
        </w:tc>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b/>
                <w:sz w:val="24"/>
                <w:szCs w:val="24"/>
              </w:rPr>
            </w:pPr>
          </w:p>
        </w:tc>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Age, months</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≤12</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6.02 (4.96-7.11)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0.14 (-0.21, 0.49)</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0.420</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&gt;12</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5.8 (4.96-6.8</w:t>
            </w:r>
            <w:r w:rsidRPr="005C0965">
              <w:rPr>
                <w:rFonts w:ascii="Times New Roman" w:hAnsi="Times New Roman" w:hint="eastAsia"/>
                <w:kern w:val="0"/>
                <w:sz w:val="24"/>
                <w:szCs w:val="24"/>
                <w:lang/>
              </w:rPr>
              <w:t>0</w:t>
            </w:r>
            <w:r w:rsidRPr="005C0965">
              <w:rPr>
                <w:rFonts w:ascii="Times New Roman" w:hAnsi="Times New Roman"/>
                <w:kern w:val="0"/>
                <w:sz w:val="24"/>
                <w:szCs w:val="24"/>
                <w:lang/>
              </w:rPr>
              <w:t>)</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Sex</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2580" w:type="dxa"/>
            <w:tcBorders>
              <w:top w:val="nil"/>
              <w:left w:val="nil"/>
              <w:bottom w:val="nil"/>
              <w:right w:val="nil"/>
            </w:tcBorders>
            <w:shd w:val="clear" w:color="auto" w:fill="auto"/>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Girl</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5.75 (4.96-6.84)</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Boy</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6.05 (4.96-7.12)</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0.17 (-0.13, 0.46)</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0.270</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Disease severity</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Mild</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5.76 (4.96-6.74)</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Severe</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6.2 (4.96-7.19)</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0.31 (0.01, 0.62)</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0.044</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HPeV1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2580" w:type="dxa"/>
            <w:tcBorders>
              <w:top w:val="nil"/>
              <w:left w:val="nil"/>
              <w:bottom w:val="nil"/>
              <w:right w:val="nil"/>
            </w:tcBorders>
            <w:shd w:val="clear" w:color="auto" w:fill="auto"/>
            <w:tcMar>
              <w:top w:w="12" w:type="dxa"/>
              <w:left w:w="12" w:type="dxa"/>
              <w:right w:w="12" w:type="dxa"/>
            </w:tcMar>
          </w:tcPr>
          <w:p w:rsidR="009E3090" w:rsidRPr="005C0965" w:rsidRDefault="009E3090" w:rsidP="005D1658">
            <w:pPr>
              <w:widowControl/>
              <w:spacing w:line="300" w:lineRule="exact"/>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Single infection</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6.06 (4.96-6.86)</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0.11 (-0.20, 0.41)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0.500</w:t>
            </w:r>
          </w:p>
        </w:tc>
      </w:tr>
      <w:tr w:rsidR="009E3090" w:rsidRPr="005C0965" w:rsidTr="009E3090">
        <w:trPr>
          <w:trHeight w:val="312"/>
        </w:trPr>
        <w:tc>
          <w:tcPr>
            <w:tcW w:w="2580" w:type="dxa"/>
            <w:tcBorders>
              <w:top w:val="nil"/>
              <w:left w:val="nil"/>
              <w:right w:val="nil"/>
            </w:tcBorders>
            <w:shd w:val="clear" w:color="auto" w:fill="auto"/>
            <w:tcMar>
              <w:top w:w="12" w:type="dxa"/>
              <w:left w:w="12" w:type="dxa"/>
              <w:right w:w="12" w:type="dxa"/>
            </w:tcMar>
          </w:tcPr>
          <w:p w:rsidR="009E3090" w:rsidRPr="005C0965" w:rsidRDefault="009E3090" w:rsidP="005D1658">
            <w:pPr>
              <w:widowControl/>
              <w:spacing w:line="300" w:lineRule="exact"/>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Coinfection</w:t>
            </w:r>
          </w:p>
        </w:tc>
        <w:tc>
          <w:tcPr>
            <w:tcW w:w="0" w:type="auto"/>
            <w:tcBorders>
              <w:top w:val="nil"/>
              <w:left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5.86 (4.96-7.03)</w:t>
            </w:r>
          </w:p>
        </w:tc>
        <w:tc>
          <w:tcPr>
            <w:tcW w:w="0" w:type="auto"/>
            <w:tcBorders>
              <w:top w:val="nil"/>
              <w:left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b/>
                <w:sz w:val="24"/>
                <w:szCs w:val="24"/>
              </w:rPr>
            </w:pPr>
            <w:r w:rsidRPr="005C0965">
              <w:rPr>
                <w:rFonts w:ascii="Times New Roman" w:hAnsi="Times New Roman"/>
                <w:b/>
                <w:kern w:val="0"/>
                <w:sz w:val="24"/>
                <w:szCs w:val="24"/>
                <w:lang/>
              </w:rPr>
              <w:t>Group3</w:t>
            </w:r>
            <w:r w:rsidR="00185ADB" w:rsidRPr="005C0965">
              <w:rPr>
                <w:rFonts w:ascii="Times New Roman" w:eastAsia="等线" w:hAnsi="Times New Roman" w:cs="Times New Roman"/>
                <w:b/>
                <w:bCs/>
                <w:kern w:val="0"/>
                <w:sz w:val="24"/>
                <w:szCs w:val="24"/>
                <w:vertAlign w:val="superscript"/>
              </w:rPr>
              <w:t>$</w:t>
            </w:r>
          </w:p>
        </w:tc>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b/>
                <w:sz w:val="24"/>
                <w:szCs w:val="24"/>
              </w:rPr>
            </w:pPr>
          </w:p>
        </w:tc>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D9D9D9" w:themeFill="background1" w:themeFillShade="D9"/>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Age, months</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≤12</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5.16 (4.96-5.88)</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-0.31 (-0.71, 0.08)</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0.122</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&gt;12</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5.12 (4.96-6.03)</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Sex</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2580" w:type="dxa"/>
            <w:tcBorders>
              <w:top w:val="nil"/>
              <w:left w:val="nil"/>
              <w:bottom w:val="nil"/>
              <w:right w:val="nil"/>
            </w:tcBorders>
            <w:shd w:val="clear" w:color="auto" w:fill="auto"/>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Girl</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5.16 (4.96-5.88)</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Boy</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4.96 (4.96-6.05)</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0.09 (-0.28, 0.45)</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0.651</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Disease severity</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Mild</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4.96 (4.96-6.04)</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Severe</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5.2 (4.96-5.81)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0.11 (-0.27, 0.50)</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0.565</w:t>
            </w:r>
          </w:p>
        </w:tc>
      </w:tr>
      <w:tr w:rsidR="009E3090" w:rsidRPr="005C0965" w:rsidTr="009E3090">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HPeV1</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jc w:val="left"/>
              <w:rPr>
                <w:rFonts w:ascii="Times New Roman" w:hAnsi="Times New Roman"/>
                <w:sz w:val="24"/>
                <w:szCs w:val="24"/>
              </w:rPr>
            </w:pPr>
          </w:p>
        </w:tc>
      </w:tr>
      <w:tr w:rsidR="009E3090" w:rsidRPr="005C0965" w:rsidTr="009E3090">
        <w:trPr>
          <w:trHeight w:val="312"/>
        </w:trPr>
        <w:tc>
          <w:tcPr>
            <w:tcW w:w="2580" w:type="dxa"/>
            <w:tcBorders>
              <w:top w:val="nil"/>
              <w:left w:val="nil"/>
              <w:bottom w:val="nil"/>
              <w:right w:val="nil"/>
            </w:tcBorders>
            <w:shd w:val="clear" w:color="auto" w:fill="auto"/>
            <w:tcMar>
              <w:top w:w="12" w:type="dxa"/>
              <w:left w:w="12" w:type="dxa"/>
              <w:right w:w="12" w:type="dxa"/>
            </w:tcMar>
          </w:tcPr>
          <w:p w:rsidR="009E3090" w:rsidRPr="005C0965" w:rsidRDefault="009E3090" w:rsidP="005D1658">
            <w:pPr>
              <w:widowControl/>
              <w:spacing w:line="300" w:lineRule="exact"/>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lastRenderedPageBreak/>
              <w:t>Single infection</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6.56 (5.69-7.09)</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1.20 (0.55, 1.85)</w:t>
            </w:r>
          </w:p>
        </w:tc>
        <w:tc>
          <w:tcPr>
            <w:tcW w:w="0" w:type="auto"/>
            <w:tcBorders>
              <w:top w:val="nil"/>
              <w:left w:val="nil"/>
              <w:bottom w:val="nil"/>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0.001</w:t>
            </w:r>
          </w:p>
        </w:tc>
      </w:tr>
      <w:tr w:rsidR="009E3090" w:rsidRPr="005C0965" w:rsidTr="009E3090">
        <w:trPr>
          <w:trHeight w:val="327"/>
        </w:trPr>
        <w:tc>
          <w:tcPr>
            <w:tcW w:w="2580" w:type="dxa"/>
            <w:tcBorders>
              <w:top w:val="nil"/>
              <w:left w:val="nil"/>
              <w:bottom w:val="single" w:sz="12" w:space="0" w:color="000000"/>
              <w:right w:val="nil"/>
            </w:tcBorders>
            <w:shd w:val="clear" w:color="auto" w:fill="auto"/>
            <w:tcMar>
              <w:top w:w="12" w:type="dxa"/>
              <w:left w:w="12" w:type="dxa"/>
              <w:right w:w="12" w:type="dxa"/>
            </w:tcMar>
          </w:tcPr>
          <w:p w:rsidR="009E3090" w:rsidRPr="005C0965" w:rsidRDefault="009E3090" w:rsidP="005D1658">
            <w:pPr>
              <w:widowControl/>
              <w:spacing w:line="300" w:lineRule="exact"/>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Coinfection</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5.10 (4.96-5.88)</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9E3090" w:rsidRPr="005C0965" w:rsidRDefault="009E3090" w:rsidP="005D1658">
            <w:pPr>
              <w:widowControl/>
              <w:spacing w:line="300" w:lineRule="exact"/>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9E3090" w:rsidRPr="005C0965" w:rsidRDefault="009E3090" w:rsidP="005D1658">
            <w:pPr>
              <w:spacing w:line="300" w:lineRule="exact"/>
              <w:rPr>
                <w:rFonts w:ascii="Times New Roman" w:hAnsi="Times New Roman"/>
                <w:sz w:val="24"/>
                <w:szCs w:val="24"/>
              </w:rPr>
            </w:pPr>
          </w:p>
        </w:tc>
      </w:tr>
    </w:tbl>
    <w:p w:rsidR="00510E9D" w:rsidRPr="005C0965" w:rsidRDefault="00510E9D" w:rsidP="00510E9D">
      <w:pPr>
        <w:spacing w:line="360" w:lineRule="auto"/>
        <w:jc w:val="left"/>
        <w:rPr>
          <w:rFonts w:ascii="Times New Roman" w:hAnsi="Times New Roman" w:cs="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1: pediatric patients with respiratory illness;</w:t>
      </w:r>
      <w:r w:rsidRPr="005C0965">
        <w:rPr>
          <w:rStyle w:val="Strong"/>
          <w:rFonts w:ascii="Times New Roman" w:hAnsi="Times New Roman" w:cs="Times New Roman"/>
          <w:b w:val="0"/>
          <w:bCs w:val="0"/>
          <w:sz w:val="24"/>
          <w:szCs w:val="28"/>
          <w:shd w:val="clear" w:color="auto" w:fill="FFFFFF" w:themeFill="background1"/>
        </w:rPr>
        <w:t xml:space="preserve"> Group</w:t>
      </w:r>
      <w:r w:rsidRPr="005C0965">
        <w:rPr>
          <w:rFonts w:ascii="Times New Roman" w:hAnsi="Times New Roman" w:cs="Times New Roman"/>
          <w:sz w:val="24"/>
          <w:szCs w:val="24"/>
        </w:rPr>
        <w:t xml:space="preserve"> 2: pediatric patients with acute diarrhea; </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3: pediatric patients with Hand foot and mouth disease.</w:t>
      </w:r>
    </w:p>
    <w:p w:rsidR="005D1658" w:rsidRPr="005C0965" w:rsidRDefault="005D1658">
      <w:pPr>
        <w:widowControl/>
        <w:jc w:val="left"/>
        <w:rPr>
          <w:rFonts w:ascii="Times New Roman" w:hAnsi="Times New Roman" w:cs="Times New Roman"/>
          <w:sz w:val="24"/>
          <w:szCs w:val="24"/>
        </w:rPr>
      </w:pPr>
      <w:r w:rsidRPr="005C0965">
        <w:rPr>
          <w:rFonts w:ascii="Times New Roman" w:hAnsi="Times New Roman" w:cs="Times New Roman"/>
          <w:sz w:val="24"/>
          <w:szCs w:val="24"/>
        </w:rPr>
        <w:br w:type="page"/>
      </w:r>
    </w:p>
    <w:p w:rsidR="00AC7E11" w:rsidRPr="005C0965" w:rsidRDefault="00AC7E11" w:rsidP="00963A6F">
      <w:pPr>
        <w:spacing w:line="480" w:lineRule="auto"/>
        <w:rPr>
          <w:rFonts w:ascii="Times New Roman" w:hAnsi="Times New Roman"/>
          <w:sz w:val="24"/>
          <w:szCs w:val="24"/>
        </w:rPr>
      </w:pPr>
      <w:r w:rsidRPr="005C0965">
        <w:rPr>
          <w:rFonts w:ascii="Times New Roman" w:hAnsi="Times New Roman"/>
          <w:b/>
          <w:bCs/>
          <w:sz w:val="24"/>
          <w:szCs w:val="24"/>
        </w:rPr>
        <w:lastRenderedPageBreak/>
        <w:t xml:space="preserve">Supplemental Table </w:t>
      </w:r>
      <w:r w:rsidR="003F50CE" w:rsidRPr="005C0965">
        <w:rPr>
          <w:rFonts w:ascii="Times New Roman" w:hAnsi="Times New Roman"/>
          <w:b/>
          <w:bCs/>
          <w:sz w:val="24"/>
          <w:szCs w:val="24"/>
        </w:rPr>
        <w:t>10</w:t>
      </w:r>
      <w:r w:rsidRPr="005C0965">
        <w:rPr>
          <w:rFonts w:ascii="Times New Roman" w:hAnsi="Times New Roman"/>
          <w:sz w:val="24"/>
          <w:szCs w:val="24"/>
        </w:rPr>
        <w:t>. The viral load of HPeV</w:t>
      </w:r>
      <w:r w:rsidRPr="005C0965">
        <w:rPr>
          <w:rFonts w:ascii="Times New Roman" w:hAnsi="Times New Roman" w:hint="eastAsia"/>
          <w:sz w:val="24"/>
          <w:szCs w:val="24"/>
        </w:rPr>
        <w:t>3</w:t>
      </w:r>
      <w:r w:rsidRPr="005C0965">
        <w:rPr>
          <w:rFonts w:ascii="Times New Roman" w:hAnsi="Times New Roman"/>
          <w:sz w:val="24"/>
          <w:szCs w:val="24"/>
        </w:rPr>
        <w:t xml:space="preserve"> in </w:t>
      </w:r>
      <w:r w:rsidRPr="005C0965">
        <w:rPr>
          <w:rFonts w:ascii="Times New Roman" w:hAnsi="Times New Roman" w:hint="eastAsia"/>
          <w:sz w:val="24"/>
          <w:szCs w:val="24"/>
        </w:rPr>
        <w:t>pediatric patients with acute diarrhea</w:t>
      </w:r>
      <w:r w:rsidRPr="005C0965">
        <w:rPr>
          <w:rFonts w:ascii="Times New Roman" w:hAnsi="Times New Roman"/>
          <w:sz w:val="24"/>
          <w:szCs w:val="24"/>
        </w:rPr>
        <w:t>.</w:t>
      </w:r>
    </w:p>
    <w:tbl>
      <w:tblPr>
        <w:tblW w:w="9635" w:type="dxa"/>
        <w:tblCellMar>
          <w:left w:w="0" w:type="dxa"/>
          <w:right w:w="0" w:type="dxa"/>
        </w:tblCellMar>
        <w:tblLook w:val="04A0"/>
      </w:tblPr>
      <w:tblGrid>
        <w:gridCol w:w="2580"/>
        <w:gridCol w:w="2979"/>
        <w:gridCol w:w="2751"/>
        <w:gridCol w:w="1325"/>
      </w:tblGrid>
      <w:tr w:rsidR="002F40CE" w:rsidRPr="005C0965" w:rsidTr="002F40CE">
        <w:trPr>
          <w:trHeight w:val="342"/>
        </w:trPr>
        <w:tc>
          <w:tcPr>
            <w:tcW w:w="2580" w:type="dxa"/>
            <w:tcBorders>
              <w:top w:val="single" w:sz="12" w:space="0" w:color="000000"/>
              <w:left w:val="nil"/>
              <w:bottom w:val="single" w:sz="8" w:space="0" w:color="000000"/>
              <w:right w:val="nil"/>
            </w:tcBorders>
            <w:shd w:val="clear" w:color="auto" w:fill="auto"/>
            <w:tcMar>
              <w:top w:w="12" w:type="dxa"/>
              <w:left w:w="12" w:type="dxa"/>
              <w:right w:w="12" w:type="dxa"/>
            </w:tcMar>
          </w:tcPr>
          <w:p w:rsidR="002F40CE" w:rsidRPr="005C0965" w:rsidRDefault="002F40CE" w:rsidP="00963A6F">
            <w:pPr>
              <w:widowControl/>
              <w:spacing w:line="276" w:lineRule="auto"/>
              <w:jc w:val="left"/>
              <w:textAlignment w:val="top"/>
              <w:rPr>
                <w:rFonts w:ascii="Times New Roman" w:hAnsi="Times New Roman"/>
                <w:b/>
                <w:sz w:val="24"/>
                <w:szCs w:val="24"/>
              </w:rPr>
            </w:pPr>
            <w:r w:rsidRPr="005C0965">
              <w:rPr>
                <w:rFonts w:ascii="Times New Roman" w:hAnsi="Times New Roman"/>
                <w:b/>
                <w:kern w:val="0"/>
                <w:sz w:val="24"/>
                <w:szCs w:val="24"/>
                <w:lang/>
              </w:rPr>
              <w:t>Group</w:t>
            </w:r>
          </w:p>
        </w:tc>
        <w:tc>
          <w:tcPr>
            <w:tcW w:w="29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b/>
                <w:sz w:val="24"/>
                <w:szCs w:val="24"/>
              </w:rPr>
            </w:pPr>
            <w:r w:rsidRPr="005C0965">
              <w:rPr>
                <w:rFonts w:ascii="Times New Roman" w:hAnsi="Times New Roman"/>
                <w:b/>
                <w:kern w:val="0"/>
                <w:sz w:val="24"/>
                <w:szCs w:val="24"/>
                <w:lang/>
              </w:rPr>
              <w:t>Viral load</w:t>
            </w:r>
            <w:r w:rsidRPr="005C0965">
              <w:rPr>
                <w:rFonts w:ascii="SimSun" w:hAnsi="SimSun" w:cs="SimSun" w:hint="eastAsia"/>
                <w:b/>
                <w:kern w:val="0"/>
                <w:sz w:val="24"/>
                <w:szCs w:val="24"/>
                <w:lang/>
              </w:rPr>
              <w:t>*</w:t>
            </w:r>
            <w:r w:rsidRPr="005C0965">
              <w:rPr>
                <w:rFonts w:ascii="Times New Roman" w:hAnsi="Times New Roman"/>
                <w:b/>
                <w:kern w:val="0"/>
                <w:sz w:val="24"/>
                <w:szCs w:val="24"/>
                <w:lang/>
              </w:rPr>
              <w:t xml:space="preserve"> (median, IQR)</w:t>
            </w:r>
          </w:p>
        </w:tc>
        <w:tc>
          <w:tcPr>
            <w:tcW w:w="2751" w:type="dxa"/>
            <w:tcBorders>
              <w:top w:val="single" w:sz="12" w:space="0" w:color="000000"/>
              <w:left w:val="nil"/>
              <w:bottom w:val="single" w:sz="8" w:space="0" w:color="000000"/>
              <w:right w:val="nil"/>
            </w:tcBorders>
            <w:shd w:val="clear" w:color="auto" w:fill="auto"/>
            <w:tcMar>
              <w:top w:w="12" w:type="dxa"/>
              <w:left w:w="12" w:type="dxa"/>
              <w:right w:w="12" w:type="dxa"/>
            </w:tcMar>
          </w:tcPr>
          <w:p w:rsidR="002F40CE" w:rsidRPr="005C0965" w:rsidRDefault="002F40CE" w:rsidP="00963A6F">
            <w:pPr>
              <w:widowControl/>
              <w:spacing w:line="276" w:lineRule="auto"/>
              <w:jc w:val="left"/>
              <w:textAlignment w:val="top"/>
              <w:rPr>
                <w:rFonts w:ascii="Times New Roman" w:hAnsi="Times New Roman"/>
                <w:b/>
                <w:sz w:val="24"/>
                <w:szCs w:val="24"/>
              </w:rPr>
            </w:pPr>
            <w:r w:rsidRPr="005C0965">
              <w:rPr>
                <w:rFonts w:ascii="Times New Roman" w:hAnsi="Times New Roman"/>
                <w:b/>
                <w:kern w:val="0"/>
                <w:sz w:val="24"/>
                <w:szCs w:val="24"/>
                <w:lang/>
              </w:rPr>
              <w:t>Adjusted β (95% CI)</w:t>
            </w:r>
          </w:p>
        </w:tc>
        <w:tc>
          <w:tcPr>
            <w:tcW w:w="1325" w:type="dxa"/>
            <w:tcBorders>
              <w:top w:val="single" w:sz="12" w:space="0" w:color="000000"/>
              <w:left w:val="nil"/>
              <w:bottom w:val="single" w:sz="8" w:space="0" w:color="000000"/>
              <w:right w:val="nil"/>
            </w:tcBorders>
            <w:shd w:val="clear" w:color="auto" w:fill="auto"/>
            <w:tcMar>
              <w:top w:w="12" w:type="dxa"/>
              <w:left w:w="12" w:type="dxa"/>
              <w:right w:w="12" w:type="dxa"/>
            </w:tcMar>
          </w:tcPr>
          <w:p w:rsidR="002F40CE" w:rsidRPr="005C0965" w:rsidRDefault="002F40CE" w:rsidP="00963A6F">
            <w:pPr>
              <w:widowControl/>
              <w:spacing w:line="276" w:lineRule="auto"/>
              <w:jc w:val="left"/>
              <w:textAlignment w:val="top"/>
              <w:rPr>
                <w:rFonts w:ascii="Times New Roman" w:hAnsi="Times New Roman"/>
                <w:b/>
                <w:i/>
                <w:sz w:val="24"/>
                <w:szCs w:val="24"/>
              </w:rPr>
            </w:pPr>
            <w:r w:rsidRPr="005C0965">
              <w:rPr>
                <w:rFonts w:ascii="Times New Roman" w:hAnsi="Times New Roman"/>
                <w:b/>
                <w:i/>
                <w:kern w:val="0"/>
                <w:sz w:val="24"/>
                <w:szCs w:val="24"/>
                <w:lang/>
              </w:rPr>
              <w:t>P</w:t>
            </w:r>
            <w:r w:rsidRPr="005C0965">
              <w:rPr>
                <w:rFonts w:ascii="Times New Roman" w:hAnsi="Times New Roman"/>
                <w:b/>
                <w:kern w:val="0"/>
                <w:sz w:val="24"/>
                <w:szCs w:val="24"/>
                <w:lang/>
              </w:rPr>
              <w:t xml:space="preserve"> value</w:t>
            </w:r>
          </w:p>
        </w:tc>
      </w:tr>
      <w:tr w:rsidR="002F40CE" w:rsidRPr="005C0965" w:rsidTr="002F40CE">
        <w:trPr>
          <w:trHeight w:val="312"/>
        </w:trPr>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b/>
                <w:sz w:val="24"/>
                <w:szCs w:val="24"/>
              </w:rPr>
            </w:pPr>
            <w:r w:rsidRPr="005C0965">
              <w:rPr>
                <w:rFonts w:ascii="Times New Roman" w:hAnsi="Times New Roman"/>
                <w:b/>
                <w:kern w:val="0"/>
                <w:sz w:val="24"/>
                <w:szCs w:val="24"/>
                <w:lang/>
              </w:rPr>
              <w:t>Group2</w:t>
            </w:r>
            <w:r w:rsidR="005D1658" w:rsidRPr="005C0965">
              <w:rPr>
                <w:rFonts w:ascii="Times New Roman" w:eastAsia="等线" w:hAnsi="Times New Roman" w:cs="Times New Roman"/>
                <w:b/>
                <w:bCs/>
                <w:kern w:val="0"/>
                <w:sz w:val="24"/>
                <w:szCs w:val="24"/>
                <w:vertAlign w:val="superscript"/>
              </w:rPr>
              <w:t>$</w:t>
            </w:r>
          </w:p>
        </w:tc>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b/>
                <w:sz w:val="24"/>
                <w:szCs w:val="24"/>
              </w:rPr>
            </w:pPr>
          </w:p>
        </w:tc>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Age, months</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200" w:firstLine="480"/>
              <w:jc w:val="left"/>
              <w:textAlignment w:val="center"/>
              <w:rPr>
                <w:rFonts w:ascii="Times New Roman" w:hAnsi="Times New Roman"/>
                <w:kern w:val="0"/>
                <w:sz w:val="24"/>
                <w:szCs w:val="24"/>
                <w:lang/>
              </w:rPr>
            </w:pPr>
            <w:r w:rsidRPr="005C0965">
              <w:rPr>
                <w:rFonts w:ascii="Times New Roman" w:hAnsi="Times New Roman"/>
                <w:kern w:val="0"/>
                <w:sz w:val="24"/>
                <w:szCs w:val="24"/>
                <w:lang/>
              </w:rPr>
              <w:t>&gt;12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kern w:val="0"/>
                <w:sz w:val="24"/>
                <w:szCs w:val="24"/>
                <w:lang/>
              </w:rPr>
            </w:pPr>
            <w:r w:rsidRPr="005C0965">
              <w:rPr>
                <w:rFonts w:ascii="Times New Roman" w:hAnsi="Times New Roman"/>
                <w:kern w:val="0"/>
                <w:sz w:val="24"/>
                <w:szCs w:val="24"/>
                <w:lang/>
              </w:rPr>
              <w:t>5.52 (4.96-6.35)</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kern w:val="0"/>
                <w:sz w:val="24"/>
                <w:szCs w:val="24"/>
                <w:lang/>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kern w:val="0"/>
                <w:sz w:val="24"/>
                <w:szCs w:val="24"/>
                <w:lang/>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≤12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6.13 (5.53-6.66)</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0.16 (-0.40, 0.72)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0.580</w:t>
            </w: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Sex</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2580" w:type="dxa"/>
            <w:tcBorders>
              <w:top w:val="nil"/>
              <w:left w:val="nil"/>
              <w:bottom w:val="nil"/>
              <w:right w:val="nil"/>
            </w:tcBorders>
            <w:shd w:val="clear" w:color="auto" w:fill="auto"/>
            <w:tcMar>
              <w:top w:w="12" w:type="dxa"/>
              <w:left w:w="12" w:type="dxa"/>
              <w:right w:w="12" w:type="dxa"/>
            </w:tcMar>
            <w:vAlign w:val="center"/>
          </w:tcPr>
          <w:p w:rsidR="002F40CE" w:rsidRPr="005C0965" w:rsidRDefault="002F40CE" w:rsidP="00963A6F">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Girl</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4.96 (4.96-5.69)</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Boy</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6.13 (5.52-6.72)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0.69 (0.08, 1.29)</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0.035</w:t>
            </w: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Disease severity</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Mild</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5.53 (4.96-6.13)</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Severe</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5.9 (5.17-6.72)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0.53 (-0.05, 1.12)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0.088</w:t>
            </w: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HPeV3</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r w:rsidR="002F40CE" w:rsidRPr="005C0965" w:rsidTr="002F40CE">
        <w:trPr>
          <w:trHeight w:val="312"/>
        </w:trPr>
        <w:tc>
          <w:tcPr>
            <w:tcW w:w="2580" w:type="dxa"/>
            <w:tcBorders>
              <w:top w:val="nil"/>
              <w:left w:val="nil"/>
              <w:bottom w:val="nil"/>
              <w:right w:val="nil"/>
            </w:tcBorders>
            <w:shd w:val="clear" w:color="auto" w:fill="auto"/>
            <w:tcMar>
              <w:top w:w="12" w:type="dxa"/>
              <w:left w:w="12" w:type="dxa"/>
              <w:right w:w="12" w:type="dxa"/>
            </w:tcMar>
          </w:tcPr>
          <w:p w:rsidR="002F40CE" w:rsidRPr="005C0965" w:rsidRDefault="002F40CE" w:rsidP="00963A6F">
            <w:pPr>
              <w:widowControl/>
              <w:spacing w:line="276" w:lineRule="auto"/>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 xml:space="preserve">Coinfection </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5.66 (4.96-6.49)</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hint="eastAsia"/>
                <w:sz w:val="24"/>
                <w:szCs w:val="24"/>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0.430</w:t>
            </w:r>
          </w:p>
        </w:tc>
      </w:tr>
      <w:tr w:rsidR="002F40CE" w:rsidRPr="005C0965" w:rsidTr="002F40CE">
        <w:trPr>
          <w:trHeight w:val="327"/>
        </w:trPr>
        <w:tc>
          <w:tcPr>
            <w:tcW w:w="2580" w:type="dxa"/>
            <w:tcBorders>
              <w:top w:val="nil"/>
              <w:left w:val="nil"/>
              <w:bottom w:val="single" w:sz="12" w:space="0" w:color="000000"/>
              <w:right w:val="nil"/>
            </w:tcBorders>
            <w:shd w:val="clear" w:color="auto" w:fill="auto"/>
            <w:tcMar>
              <w:top w:w="12" w:type="dxa"/>
              <w:left w:w="12" w:type="dxa"/>
              <w:right w:w="12" w:type="dxa"/>
            </w:tcMar>
          </w:tcPr>
          <w:p w:rsidR="002F40CE" w:rsidRPr="005C0965" w:rsidRDefault="002F40CE" w:rsidP="00963A6F">
            <w:pPr>
              <w:widowControl/>
              <w:spacing w:line="276" w:lineRule="auto"/>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Single infection</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5.88 (5.54-6.78)</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2F40CE" w:rsidRPr="005C0965" w:rsidRDefault="002F40CE" w:rsidP="00963A6F">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0.27 (-0.39, 0.94)</w:t>
            </w: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2F40CE" w:rsidRPr="005C0965" w:rsidRDefault="002F40CE" w:rsidP="00963A6F">
            <w:pPr>
              <w:spacing w:line="276" w:lineRule="auto"/>
              <w:jc w:val="left"/>
              <w:rPr>
                <w:rFonts w:ascii="Times New Roman" w:hAnsi="Times New Roman"/>
                <w:sz w:val="24"/>
                <w:szCs w:val="24"/>
              </w:rPr>
            </w:pPr>
          </w:p>
        </w:tc>
      </w:tr>
    </w:tbl>
    <w:p w:rsidR="00AC7E11" w:rsidRPr="005C0965" w:rsidRDefault="00AC7E11" w:rsidP="000F7E1D">
      <w:pPr>
        <w:spacing w:line="480" w:lineRule="auto"/>
        <w:jc w:val="left"/>
        <w:rPr>
          <w:rFonts w:ascii="Times New Roman" w:hAnsi="Times New Roman" w:cs="Times New Roman"/>
          <w:sz w:val="24"/>
          <w:szCs w:val="24"/>
        </w:rPr>
      </w:pPr>
      <w:r w:rsidRPr="005C0965">
        <w:rPr>
          <w:rFonts w:ascii="Times New Roman" w:hAnsi="Times New Roman" w:cs="Times New Roman" w:hint="eastAsia"/>
          <w:sz w:val="24"/>
          <w:szCs w:val="24"/>
        </w:rPr>
        <w:t>*</w:t>
      </w:r>
      <w:r w:rsidRPr="005C0965">
        <w:rPr>
          <w:rFonts w:ascii="Times New Roman" w:hAnsi="Times New Roman" w:cs="Times New Roman"/>
          <w:sz w:val="24"/>
          <w:szCs w:val="24"/>
        </w:rPr>
        <w:t>T</w:t>
      </w:r>
      <w:r w:rsidRPr="005C0965">
        <w:rPr>
          <w:rFonts w:ascii="Times New Roman" w:hAnsi="Times New Roman" w:cs="Times New Roman" w:hint="eastAsia"/>
          <w:sz w:val="24"/>
          <w:szCs w:val="24"/>
        </w:rPr>
        <w:t>he viral loads were presented as</w:t>
      </w:r>
      <w:r w:rsidRPr="005C0965">
        <w:rPr>
          <w:rFonts w:ascii="Times New Roman" w:hAnsi="Times New Roman" w:cs="Times New Roman"/>
          <w:sz w:val="24"/>
          <w:szCs w:val="24"/>
        </w:rPr>
        <w:t xml:space="preserve"> log10 copies/mg specimens.</w:t>
      </w:r>
    </w:p>
    <w:p w:rsidR="004B3BAB" w:rsidRPr="005C0965" w:rsidRDefault="004B3BAB" w:rsidP="005D1658">
      <w:pPr>
        <w:spacing w:line="360" w:lineRule="auto"/>
        <w:jc w:val="left"/>
        <w:rPr>
          <w:rFonts w:ascii="Times New Roman" w:hAnsi="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1</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 xml:space="preserve"> 2, pediatric patients with acute diarrhea.</w:t>
      </w:r>
    </w:p>
    <w:p w:rsidR="00531D03" w:rsidRPr="005C0965" w:rsidRDefault="00531D03">
      <w:pPr>
        <w:widowControl/>
        <w:jc w:val="left"/>
        <w:rPr>
          <w:rFonts w:ascii="Times New Roman" w:hAnsi="Times New Roman" w:cs="Times New Roman"/>
          <w:sz w:val="24"/>
          <w:szCs w:val="24"/>
        </w:rPr>
      </w:pPr>
      <w:r w:rsidRPr="005C0965">
        <w:rPr>
          <w:rFonts w:ascii="Times New Roman" w:hAnsi="Times New Roman" w:cs="Times New Roman"/>
          <w:sz w:val="24"/>
          <w:szCs w:val="24"/>
        </w:rPr>
        <w:br w:type="page"/>
      </w:r>
    </w:p>
    <w:p w:rsidR="00CA17AE" w:rsidRPr="005C0965" w:rsidRDefault="00CA17AE" w:rsidP="00CA17AE">
      <w:pPr>
        <w:spacing w:line="480" w:lineRule="auto"/>
        <w:rPr>
          <w:rFonts w:ascii="Times New Roman" w:hAnsi="Times New Roman"/>
          <w:sz w:val="24"/>
          <w:szCs w:val="24"/>
        </w:rPr>
      </w:pPr>
      <w:r w:rsidRPr="005C0965">
        <w:rPr>
          <w:rFonts w:ascii="Times New Roman" w:hAnsi="Times New Roman"/>
          <w:b/>
          <w:bCs/>
          <w:sz w:val="24"/>
          <w:szCs w:val="24"/>
        </w:rPr>
        <w:lastRenderedPageBreak/>
        <w:t xml:space="preserve">Supplemental Table </w:t>
      </w:r>
      <w:r w:rsidR="00EB1695" w:rsidRPr="005C0965">
        <w:rPr>
          <w:rFonts w:ascii="Times New Roman" w:hAnsi="Times New Roman"/>
          <w:b/>
          <w:bCs/>
          <w:sz w:val="24"/>
          <w:szCs w:val="24"/>
        </w:rPr>
        <w:t>1</w:t>
      </w:r>
      <w:r w:rsidR="003F50CE" w:rsidRPr="005C0965">
        <w:rPr>
          <w:rFonts w:ascii="Times New Roman" w:hAnsi="Times New Roman"/>
          <w:b/>
          <w:bCs/>
          <w:sz w:val="24"/>
          <w:szCs w:val="24"/>
        </w:rPr>
        <w:t>1</w:t>
      </w:r>
      <w:r w:rsidRPr="005C0965">
        <w:rPr>
          <w:rFonts w:ascii="Times New Roman" w:hAnsi="Times New Roman"/>
          <w:b/>
          <w:bCs/>
          <w:sz w:val="24"/>
          <w:szCs w:val="24"/>
        </w:rPr>
        <w:t>.</w:t>
      </w:r>
      <w:r w:rsidRPr="005C0965">
        <w:rPr>
          <w:rFonts w:ascii="Times New Roman" w:hAnsi="Times New Roman"/>
          <w:sz w:val="24"/>
          <w:szCs w:val="24"/>
        </w:rPr>
        <w:t xml:space="preserve"> The viral load of HPeV</w:t>
      </w:r>
      <w:r w:rsidRPr="005C0965">
        <w:rPr>
          <w:rFonts w:ascii="Times New Roman" w:hAnsi="Times New Roman" w:hint="eastAsia"/>
          <w:sz w:val="24"/>
          <w:szCs w:val="24"/>
        </w:rPr>
        <w:t>4</w:t>
      </w:r>
      <w:r w:rsidRPr="005C0965">
        <w:rPr>
          <w:rFonts w:ascii="Times New Roman" w:hAnsi="Times New Roman"/>
          <w:sz w:val="24"/>
          <w:szCs w:val="24"/>
        </w:rPr>
        <w:t xml:space="preserve"> in </w:t>
      </w:r>
      <w:r w:rsidRPr="005C0965">
        <w:rPr>
          <w:rFonts w:ascii="Times New Roman" w:hAnsi="Times New Roman" w:hint="eastAsia"/>
          <w:sz w:val="24"/>
          <w:szCs w:val="24"/>
        </w:rPr>
        <w:t>pediatric patients with acute diarrhea</w:t>
      </w:r>
      <w:r w:rsidRPr="005C0965">
        <w:rPr>
          <w:rFonts w:ascii="Times New Roman" w:hAnsi="Times New Roman"/>
          <w:sz w:val="24"/>
          <w:szCs w:val="24"/>
        </w:rPr>
        <w:t>.</w:t>
      </w:r>
    </w:p>
    <w:tbl>
      <w:tblPr>
        <w:tblW w:w="9635" w:type="dxa"/>
        <w:tblCellMar>
          <w:left w:w="0" w:type="dxa"/>
          <w:right w:w="0" w:type="dxa"/>
        </w:tblCellMar>
        <w:tblLook w:val="04A0"/>
      </w:tblPr>
      <w:tblGrid>
        <w:gridCol w:w="2580"/>
        <w:gridCol w:w="2979"/>
        <w:gridCol w:w="2751"/>
        <w:gridCol w:w="1325"/>
      </w:tblGrid>
      <w:tr w:rsidR="002F40CE" w:rsidRPr="005C0965" w:rsidTr="002F40CE">
        <w:trPr>
          <w:trHeight w:val="342"/>
        </w:trPr>
        <w:tc>
          <w:tcPr>
            <w:tcW w:w="2580" w:type="dxa"/>
            <w:tcBorders>
              <w:top w:val="single" w:sz="12" w:space="0" w:color="000000"/>
              <w:left w:val="nil"/>
              <w:bottom w:val="single" w:sz="8" w:space="0" w:color="000000"/>
              <w:right w:val="nil"/>
            </w:tcBorders>
            <w:shd w:val="clear" w:color="auto" w:fill="auto"/>
            <w:tcMar>
              <w:top w:w="12" w:type="dxa"/>
              <w:left w:w="12" w:type="dxa"/>
              <w:right w:w="12" w:type="dxa"/>
            </w:tcMar>
          </w:tcPr>
          <w:p w:rsidR="002F40CE" w:rsidRPr="005C0965" w:rsidRDefault="002F40CE" w:rsidP="00D33369">
            <w:pPr>
              <w:widowControl/>
              <w:spacing w:line="276" w:lineRule="auto"/>
              <w:jc w:val="left"/>
              <w:textAlignment w:val="top"/>
              <w:rPr>
                <w:rFonts w:ascii="Times New Roman" w:hAnsi="Times New Roman"/>
                <w:b/>
                <w:sz w:val="24"/>
                <w:szCs w:val="24"/>
              </w:rPr>
            </w:pPr>
            <w:r w:rsidRPr="005C0965">
              <w:rPr>
                <w:rFonts w:ascii="Times New Roman" w:hAnsi="Times New Roman"/>
                <w:b/>
                <w:kern w:val="0"/>
                <w:sz w:val="24"/>
                <w:szCs w:val="24"/>
                <w:lang/>
              </w:rPr>
              <w:t>Group</w:t>
            </w:r>
          </w:p>
        </w:tc>
        <w:tc>
          <w:tcPr>
            <w:tcW w:w="29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b/>
                <w:sz w:val="24"/>
                <w:szCs w:val="24"/>
              </w:rPr>
            </w:pPr>
            <w:r w:rsidRPr="005C0965">
              <w:rPr>
                <w:rFonts w:ascii="Times New Roman" w:hAnsi="Times New Roman"/>
                <w:b/>
                <w:kern w:val="0"/>
                <w:sz w:val="24"/>
                <w:szCs w:val="24"/>
                <w:lang/>
              </w:rPr>
              <w:t>Viral load</w:t>
            </w:r>
            <w:r w:rsidRPr="005C0965">
              <w:rPr>
                <w:rFonts w:ascii="SimSun" w:hAnsi="SimSun" w:cs="SimSun" w:hint="eastAsia"/>
                <w:b/>
                <w:kern w:val="0"/>
                <w:sz w:val="24"/>
                <w:szCs w:val="24"/>
                <w:lang/>
              </w:rPr>
              <w:t>*</w:t>
            </w:r>
            <w:r w:rsidRPr="005C0965">
              <w:rPr>
                <w:rFonts w:ascii="Times New Roman" w:hAnsi="Times New Roman"/>
                <w:b/>
                <w:kern w:val="0"/>
                <w:sz w:val="24"/>
                <w:szCs w:val="24"/>
                <w:lang/>
              </w:rPr>
              <w:t xml:space="preserve"> (median, IQR)</w:t>
            </w:r>
          </w:p>
        </w:tc>
        <w:tc>
          <w:tcPr>
            <w:tcW w:w="2751" w:type="dxa"/>
            <w:tcBorders>
              <w:top w:val="single" w:sz="12" w:space="0" w:color="000000"/>
              <w:left w:val="nil"/>
              <w:bottom w:val="single" w:sz="8" w:space="0" w:color="000000"/>
              <w:right w:val="nil"/>
            </w:tcBorders>
            <w:shd w:val="clear" w:color="auto" w:fill="auto"/>
            <w:tcMar>
              <w:top w:w="12" w:type="dxa"/>
              <w:left w:w="12" w:type="dxa"/>
              <w:right w:w="12" w:type="dxa"/>
            </w:tcMar>
          </w:tcPr>
          <w:p w:rsidR="002F40CE" w:rsidRPr="005C0965" w:rsidRDefault="002F40CE" w:rsidP="00D33369">
            <w:pPr>
              <w:widowControl/>
              <w:spacing w:line="276" w:lineRule="auto"/>
              <w:jc w:val="left"/>
              <w:textAlignment w:val="top"/>
              <w:rPr>
                <w:rFonts w:ascii="Times New Roman" w:hAnsi="Times New Roman"/>
                <w:b/>
                <w:sz w:val="24"/>
                <w:szCs w:val="24"/>
              </w:rPr>
            </w:pPr>
            <w:r w:rsidRPr="005C0965">
              <w:rPr>
                <w:rFonts w:ascii="Times New Roman" w:hAnsi="Times New Roman"/>
                <w:b/>
                <w:kern w:val="0"/>
                <w:sz w:val="24"/>
                <w:szCs w:val="24"/>
                <w:lang/>
              </w:rPr>
              <w:t>Adjusted β (95% CI)</w:t>
            </w:r>
          </w:p>
        </w:tc>
        <w:tc>
          <w:tcPr>
            <w:tcW w:w="1325" w:type="dxa"/>
            <w:tcBorders>
              <w:top w:val="single" w:sz="12" w:space="0" w:color="000000"/>
              <w:left w:val="nil"/>
              <w:bottom w:val="single" w:sz="8" w:space="0" w:color="000000"/>
              <w:right w:val="nil"/>
            </w:tcBorders>
            <w:shd w:val="clear" w:color="auto" w:fill="auto"/>
            <w:tcMar>
              <w:top w:w="12" w:type="dxa"/>
              <w:left w:w="12" w:type="dxa"/>
              <w:right w:w="12" w:type="dxa"/>
            </w:tcMar>
          </w:tcPr>
          <w:p w:rsidR="002F40CE" w:rsidRPr="005C0965" w:rsidRDefault="002F40CE" w:rsidP="00D33369">
            <w:pPr>
              <w:widowControl/>
              <w:spacing w:line="276" w:lineRule="auto"/>
              <w:jc w:val="left"/>
              <w:textAlignment w:val="top"/>
              <w:rPr>
                <w:rFonts w:ascii="Times New Roman" w:hAnsi="Times New Roman"/>
                <w:b/>
                <w:i/>
                <w:sz w:val="24"/>
                <w:szCs w:val="24"/>
              </w:rPr>
            </w:pPr>
            <w:r w:rsidRPr="005C0965">
              <w:rPr>
                <w:rFonts w:ascii="Times New Roman" w:hAnsi="Times New Roman"/>
                <w:b/>
                <w:i/>
                <w:kern w:val="0"/>
                <w:sz w:val="24"/>
                <w:szCs w:val="24"/>
                <w:lang/>
              </w:rPr>
              <w:t>P</w:t>
            </w:r>
            <w:r w:rsidRPr="005C0965">
              <w:rPr>
                <w:rFonts w:ascii="Times New Roman" w:hAnsi="Times New Roman"/>
                <w:b/>
                <w:kern w:val="0"/>
                <w:sz w:val="24"/>
                <w:szCs w:val="24"/>
                <w:lang/>
              </w:rPr>
              <w:t xml:space="preserve"> value</w:t>
            </w:r>
          </w:p>
        </w:tc>
      </w:tr>
      <w:tr w:rsidR="002F40CE" w:rsidRPr="005C0965" w:rsidTr="002F40CE">
        <w:trPr>
          <w:trHeight w:val="312"/>
        </w:trPr>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b/>
                <w:sz w:val="24"/>
                <w:szCs w:val="24"/>
              </w:rPr>
            </w:pPr>
            <w:r w:rsidRPr="005C0965">
              <w:rPr>
                <w:rFonts w:ascii="Times New Roman" w:hAnsi="Times New Roman"/>
                <w:b/>
                <w:kern w:val="0"/>
                <w:sz w:val="24"/>
                <w:szCs w:val="24"/>
                <w:lang/>
              </w:rPr>
              <w:t>Group2</w:t>
            </w:r>
            <w:r w:rsidR="00F60C3E" w:rsidRPr="005C0965">
              <w:rPr>
                <w:rFonts w:ascii="Times New Roman" w:eastAsia="等线" w:hAnsi="Times New Roman" w:cs="Times New Roman"/>
                <w:b/>
                <w:bCs/>
                <w:kern w:val="0"/>
                <w:sz w:val="24"/>
                <w:szCs w:val="24"/>
                <w:vertAlign w:val="superscript"/>
              </w:rPr>
              <w:t>$</w:t>
            </w:r>
          </w:p>
        </w:tc>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b/>
                <w:sz w:val="24"/>
                <w:szCs w:val="24"/>
              </w:rPr>
            </w:pPr>
          </w:p>
        </w:tc>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single" w:sz="8" w:space="0" w:color="000000"/>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Age, months</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&gt;12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4.96 (4.96-6.54)</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200" w:firstLine="480"/>
              <w:jc w:val="left"/>
              <w:textAlignment w:val="center"/>
              <w:rPr>
                <w:rFonts w:ascii="Times New Roman" w:hAnsi="Times New Roman"/>
                <w:kern w:val="0"/>
                <w:sz w:val="24"/>
                <w:szCs w:val="24"/>
                <w:lang/>
              </w:rPr>
            </w:pPr>
            <w:r w:rsidRPr="005C0965">
              <w:rPr>
                <w:rFonts w:ascii="Times New Roman" w:hAnsi="Times New Roman"/>
                <w:kern w:val="0"/>
                <w:sz w:val="24"/>
                <w:szCs w:val="24"/>
                <w:lang/>
              </w:rPr>
              <w:t>≤12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kern w:val="0"/>
                <w:sz w:val="24"/>
                <w:szCs w:val="24"/>
                <w:lang/>
              </w:rPr>
            </w:pPr>
            <w:r w:rsidRPr="005C0965">
              <w:rPr>
                <w:rFonts w:ascii="Times New Roman" w:hAnsi="Times New Roman"/>
                <w:kern w:val="0"/>
                <w:sz w:val="24"/>
                <w:szCs w:val="24"/>
                <w:lang/>
              </w:rPr>
              <w:t>6.23 (5.51-6.82)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kern w:val="0"/>
                <w:sz w:val="24"/>
                <w:szCs w:val="24"/>
                <w:lang/>
              </w:rPr>
            </w:pPr>
            <w:r w:rsidRPr="005C0965">
              <w:rPr>
                <w:rFonts w:ascii="Times New Roman" w:hAnsi="Times New Roman"/>
                <w:kern w:val="0"/>
                <w:sz w:val="24"/>
                <w:szCs w:val="24"/>
                <w:lang/>
              </w:rPr>
              <w:t>0.48 (-0.2, 1.16)</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r w:rsidRPr="005C0965">
              <w:rPr>
                <w:rFonts w:ascii="Times New Roman" w:hAnsi="Times New Roman"/>
                <w:kern w:val="0"/>
                <w:sz w:val="24"/>
                <w:szCs w:val="24"/>
                <w:lang/>
              </w:rPr>
              <w:t xml:space="preserve">0.170 </w:t>
            </w: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Sex</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2580" w:type="dxa"/>
            <w:tcBorders>
              <w:top w:val="nil"/>
              <w:left w:val="nil"/>
              <w:bottom w:val="nil"/>
              <w:right w:val="nil"/>
            </w:tcBorders>
            <w:shd w:val="clear" w:color="auto" w:fill="auto"/>
            <w:tcMar>
              <w:top w:w="12" w:type="dxa"/>
              <w:left w:w="12" w:type="dxa"/>
              <w:right w:w="12" w:type="dxa"/>
            </w:tcMar>
            <w:vAlign w:val="center"/>
          </w:tcPr>
          <w:p w:rsidR="002F40CE" w:rsidRPr="005C0965" w:rsidRDefault="002F40CE" w:rsidP="00D33369">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Girl</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4.96 (4.96-6.62)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Boy</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6.45 (5.58-6.99)</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0.55 (-0.02, 1.13)</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0.066</w:t>
            </w: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Disease severity</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Mild</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6.34 (5.02-6.82)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200" w:firstLine="480"/>
              <w:jc w:val="left"/>
              <w:textAlignment w:val="center"/>
              <w:rPr>
                <w:rFonts w:ascii="Times New Roman" w:hAnsi="Times New Roman"/>
                <w:sz w:val="24"/>
                <w:szCs w:val="24"/>
              </w:rPr>
            </w:pPr>
            <w:r w:rsidRPr="005C0965">
              <w:rPr>
                <w:rFonts w:ascii="Times New Roman" w:hAnsi="Times New Roman"/>
                <w:kern w:val="0"/>
                <w:sz w:val="24"/>
                <w:szCs w:val="24"/>
                <w:lang/>
              </w:rPr>
              <w:t>Severe</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6.01 (4.96-6.77)</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-0.19 (-0.76, 0.39)</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0.522</w:t>
            </w:r>
          </w:p>
        </w:tc>
      </w:tr>
      <w:tr w:rsidR="002F40CE" w:rsidRPr="005C0965" w:rsidTr="002F40CE">
        <w:trPr>
          <w:trHeight w:val="312"/>
        </w:trPr>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ind w:firstLineChars="100" w:firstLine="240"/>
              <w:jc w:val="left"/>
              <w:textAlignment w:val="center"/>
              <w:rPr>
                <w:rFonts w:ascii="Times New Roman" w:hAnsi="Times New Roman"/>
                <w:sz w:val="24"/>
                <w:szCs w:val="24"/>
              </w:rPr>
            </w:pPr>
            <w:r w:rsidRPr="005C0965">
              <w:rPr>
                <w:rFonts w:ascii="Times New Roman" w:hAnsi="Times New Roman"/>
                <w:kern w:val="0"/>
                <w:sz w:val="24"/>
                <w:szCs w:val="24"/>
                <w:lang/>
              </w:rPr>
              <w:t>HPeV4</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p>
        </w:tc>
      </w:tr>
      <w:tr w:rsidR="002F40CE" w:rsidRPr="005C0965" w:rsidTr="002F40CE">
        <w:trPr>
          <w:trHeight w:val="312"/>
        </w:trPr>
        <w:tc>
          <w:tcPr>
            <w:tcW w:w="2580" w:type="dxa"/>
            <w:tcBorders>
              <w:top w:val="nil"/>
              <w:left w:val="nil"/>
              <w:bottom w:val="nil"/>
              <w:right w:val="nil"/>
            </w:tcBorders>
            <w:shd w:val="clear" w:color="auto" w:fill="auto"/>
            <w:tcMar>
              <w:top w:w="12" w:type="dxa"/>
              <w:left w:w="12" w:type="dxa"/>
              <w:right w:w="12" w:type="dxa"/>
            </w:tcMar>
          </w:tcPr>
          <w:p w:rsidR="002F40CE" w:rsidRPr="005C0965" w:rsidRDefault="002F40CE" w:rsidP="00D33369">
            <w:pPr>
              <w:widowControl/>
              <w:spacing w:line="276" w:lineRule="auto"/>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Coinfection</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6.17 (4.96-6.78)</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1</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p>
        </w:tc>
      </w:tr>
      <w:tr w:rsidR="002F40CE" w:rsidRPr="005C0965" w:rsidTr="00895044">
        <w:trPr>
          <w:trHeight w:val="327"/>
        </w:trPr>
        <w:tc>
          <w:tcPr>
            <w:tcW w:w="2580" w:type="dxa"/>
            <w:tcBorders>
              <w:top w:val="nil"/>
              <w:left w:val="nil"/>
              <w:bottom w:val="nil"/>
              <w:right w:val="nil"/>
            </w:tcBorders>
            <w:shd w:val="clear" w:color="auto" w:fill="auto"/>
            <w:tcMar>
              <w:top w:w="12" w:type="dxa"/>
              <w:left w:w="12" w:type="dxa"/>
              <w:right w:w="12" w:type="dxa"/>
            </w:tcMar>
          </w:tcPr>
          <w:p w:rsidR="002F40CE" w:rsidRPr="005C0965" w:rsidRDefault="002F40CE" w:rsidP="00D33369">
            <w:pPr>
              <w:widowControl/>
              <w:spacing w:line="276" w:lineRule="auto"/>
              <w:ind w:firstLineChars="200" w:firstLine="480"/>
              <w:jc w:val="left"/>
              <w:textAlignment w:val="top"/>
              <w:rPr>
                <w:rFonts w:ascii="Times New Roman" w:hAnsi="Times New Roman"/>
                <w:sz w:val="24"/>
                <w:szCs w:val="24"/>
              </w:rPr>
            </w:pPr>
            <w:r w:rsidRPr="005C0965">
              <w:rPr>
                <w:rFonts w:ascii="Times New Roman" w:hAnsi="Times New Roman"/>
                <w:kern w:val="0"/>
                <w:sz w:val="24"/>
                <w:szCs w:val="24"/>
                <w:lang/>
              </w:rPr>
              <w:t>Single infection</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6.29 (5.61-7.02)</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widowControl/>
              <w:spacing w:line="276" w:lineRule="auto"/>
              <w:jc w:val="left"/>
              <w:textAlignment w:val="center"/>
              <w:rPr>
                <w:rFonts w:ascii="Times New Roman" w:hAnsi="Times New Roman"/>
                <w:sz w:val="24"/>
                <w:szCs w:val="24"/>
              </w:rPr>
            </w:pPr>
            <w:r w:rsidRPr="005C0965">
              <w:rPr>
                <w:rFonts w:ascii="Times New Roman" w:hAnsi="Times New Roman"/>
                <w:kern w:val="0"/>
                <w:sz w:val="24"/>
                <w:szCs w:val="24"/>
                <w:lang/>
              </w:rPr>
              <w:t>0.17 (-0.42, 0.76)</w:t>
            </w:r>
          </w:p>
        </w:tc>
        <w:tc>
          <w:tcPr>
            <w:tcW w:w="0" w:type="auto"/>
            <w:tcBorders>
              <w:top w:val="nil"/>
              <w:left w:val="nil"/>
              <w:bottom w:val="nil"/>
              <w:right w:val="nil"/>
            </w:tcBorders>
            <w:shd w:val="clear" w:color="auto" w:fill="auto"/>
            <w:noWrap/>
            <w:tcMar>
              <w:top w:w="12" w:type="dxa"/>
              <w:left w:w="12" w:type="dxa"/>
              <w:right w:w="12" w:type="dxa"/>
            </w:tcMar>
            <w:vAlign w:val="center"/>
          </w:tcPr>
          <w:p w:rsidR="002F40CE" w:rsidRPr="005C0965" w:rsidRDefault="002F40CE" w:rsidP="00D33369">
            <w:pPr>
              <w:spacing w:line="276" w:lineRule="auto"/>
              <w:jc w:val="left"/>
              <w:rPr>
                <w:rFonts w:ascii="Times New Roman" w:hAnsi="Times New Roman"/>
                <w:sz w:val="24"/>
                <w:szCs w:val="24"/>
              </w:rPr>
            </w:pPr>
            <w:r w:rsidRPr="005C0965">
              <w:rPr>
                <w:rFonts w:ascii="Times New Roman" w:hAnsi="Times New Roman"/>
                <w:kern w:val="0"/>
                <w:sz w:val="24"/>
                <w:szCs w:val="24"/>
                <w:lang/>
              </w:rPr>
              <w:t>0.568</w:t>
            </w:r>
          </w:p>
        </w:tc>
      </w:tr>
      <w:tr w:rsidR="00166988" w:rsidRPr="005C0965" w:rsidTr="002F40CE">
        <w:trPr>
          <w:trHeight w:val="327"/>
        </w:trPr>
        <w:tc>
          <w:tcPr>
            <w:tcW w:w="2580" w:type="dxa"/>
            <w:tcBorders>
              <w:top w:val="nil"/>
              <w:left w:val="nil"/>
              <w:bottom w:val="single" w:sz="12" w:space="0" w:color="000000"/>
              <w:right w:val="nil"/>
            </w:tcBorders>
            <w:shd w:val="clear" w:color="auto" w:fill="auto"/>
            <w:tcMar>
              <w:top w:w="12" w:type="dxa"/>
              <w:left w:w="12" w:type="dxa"/>
              <w:right w:w="12" w:type="dxa"/>
            </w:tcMar>
          </w:tcPr>
          <w:p w:rsidR="00166988" w:rsidRPr="005C0965" w:rsidRDefault="00166988" w:rsidP="00D33369">
            <w:pPr>
              <w:widowControl/>
              <w:spacing w:line="276" w:lineRule="auto"/>
              <w:ind w:firstLineChars="200" w:firstLine="480"/>
              <w:jc w:val="left"/>
              <w:textAlignment w:val="top"/>
              <w:rPr>
                <w:rFonts w:ascii="Times New Roman" w:hAnsi="Times New Roman"/>
                <w:kern w:val="0"/>
                <w:sz w:val="24"/>
                <w:szCs w:val="24"/>
                <w:lang/>
              </w:rPr>
            </w:pP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166988" w:rsidRPr="005C0965" w:rsidRDefault="00166988" w:rsidP="00D33369">
            <w:pPr>
              <w:widowControl/>
              <w:spacing w:line="276" w:lineRule="auto"/>
              <w:jc w:val="left"/>
              <w:textAlignment w:val="center"/>
              <w:rPr>
                <w:rFonts w:ascii="Times New Roman" w:hAnsi="Times New Roman"/>
                <w:kern w:val="0"/>
                <w:sz w:val="24"/>
                <w:szCs w:val="24"/>
                <w:lang/>
              </w:rPr>
            </w:pP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166988" w:rsidRPr="005C0965" w:rsidRDefault="00166988" w:rsidP="00D33369">
            <w:pPr>
              <w:widowControl/>
              <w:spacing w:line="276" w:lineRule="auto"/>
              <w:jc w:val="left"/>
              <w:textAlignment w:val="center"/>
              <w:rPr>
                <w:rFonts w:ascii="Times New Roman" w:hAnsi="Times New Roman"/>
                <w:kern w:val="0"/>
                <w:sz w:val="24"/>
                <w:szCs w:val="24"/>
                <w:lang/>
              </w:rPr>
            </w:pPr>
          </w:p>
        </w:tc>
        <w:tc>
          <w:tcPr>
            <w:tcW w:w="0" w:type="auto"/>
            <w:tcBorders>
              <w:top w:val="nil"/>
              <w:left w:val="nil"/>
              <w:bottom w:val="single" w:sz="12" w:space="0" w:color="000000"/>
              <w:right w:val="nil"/>
            </w:tcBorders>
            <w:shd w:val="clear" w:color="auto" w:fill="auto"/>
            <w:noWrap/>
            <w:tcMar>
              <w:top w:w="12" w:type="dxa"/>
              <w:left w:w="12" w:type="dxa"/>
              <w:right w:w="12" w:type="dxa"/>
            </w:tcMar>
            <w:vAlign w:val="center"/>
          </w:tcPr>
          <w:p w:rsidR="00166988" w:rsidRPr="005C0965" w:rsidRDefault="00166988" w:rsidP="00D33369">
            <w:pPr>
              <w:spacing w:line="276" w:lineRule="auto"/>
              <w:jc w:val="left"/>
              <w:rPr>
                <w:rFonts w:ascii="Times New Roman" w:hAnsi="Times New Roman"/>
                <w:kern w:val="0"/>
                <w:sz w:val="24"/>
                <w:szCs w:val="24"/>
                <w:lang/>
              </w:rPr>
            </w:pPr>
          </w:p>
        </w:tc>
      </w:tr>
    </w:tbl>
    <w:p w:rsidR="00E750E8" w:rsidRPr="005C0965" w:rsidRDefault="00CA17AE" w:rsidP="00F54796">
      <w:pPr>
        <w:spacing w:line="480" w:lineRule="auto"/>
        <w:jc w:val="left"/>
        <w:rPr>
          <w:rFonts w:ascii="Times New Roman" w:hAnsi="Times New Roman" w:cs="Times New Roman"/>
          <w:sz w:val="24"/>
          <w:szCs w:val="24"/>
        </w:rPr>
      </w:pPr>
      <w:r w:rsidRPr="005C0965">
        <w:rPr>
          <w:rFonts w:ascii="Times New Roman" w:hAnsi="Times New Roman" w:cs="Times New Roman" w:hint="eastAsia"/>
          <w:sz w:val="24"/>
          <w:szCs w:val="24"/>
        </w:rPr>
        <w:t>*</w:t>
      </w:r>
      <w:r w:rsidRPr="005C0965">
        <w:rPr>
          <w:rFonts w:ascii="Times New Roman" w:hAnsi="Times New Roman" w:cs="Times New Roman"/>
          <w:sz w:val="24"/>
          <w:szCs w:val="24"/>
        </w:rPr>
        <w:t>T</w:t>
      </w:r>
      <w:r w:rsidRPr="005C0965">
        <w:rPr>
          <w:rFonts w:ascii="Times New Roman" w:hAnsi="Times New Roman" w:cs="Times New Roman" w:hint="eastAsia"/>
          <w:sz w:val="24"/>
          <w:szCs w:val="24"/>
        </w:rPr>
        <w:t>he viral loads were presented as</w:t>
      </w:r>
      <w:r w:rsidRPr="005C0965">
        <w:rPr>
          <w:rFonts w:ascii="Times New Roman" w:hAnsi="Times New Roman" w:cs="Times New Roman"/>
          <w:sz w:val="24"/>
          <w:szCs w:val="24"/>
        </w:rPr>
        <w:t xml:space="preserve"> log10 copies/mg specimens.</w:t>
      </w:r>
    </w:p>
    <w:p w:rsidR="00F807F4" w:rsidRPr="005C0965" w:rsidRDefault="004B3BAB" w:rsidP="00824031">
      <w:pPr>
        <w:spacing w:line="360" w:lineRule="auto"/>
        <w:jc w:val="left"/>
        <w:rPr>
          <w:rFonts w:ascii="Times New Roman" w:hAnsi="Times New Roman" w:cs="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G</w:t>
      </w:r>
      <w:r w:rsidRPr="005C0965">
        <w:rPr>
          <w:rStyle w:val="Strong"/>
          <w:rFonts w:ascii="Times New Roman" w:hAnsi="Times New Roman" w:cs="Times New Roman"/>
          <w:b w:val="0"/>
          <w:bCs w:val="0"/>
          <w:sz w:val="24"/>
          <w:szCs w:val="28"/>
          <w:shd w:val="clear" w:color="auto" w:fill="FFFFFF" w:themeFill="background1"/>
        </w:rPr>
        <w:t>roup</w:t>
      </w:r>
      <w:r w:rsidRPr="005C0965">
        <w:rPr>
          <w:rFonts w:ascii="Times New Roman" w:hAnsi="Times New Roman" w:cs="Times New Roman"/>
          <w:sz w:val="24"/>
          <w:szCs w:val="24"/>
        </w:rPr>
        <w:t>1</w:t>
      </w:r>
      <w:r w:rsidRPr="005C0965">
        <w:rPr>
          <w:rStyle w:val="Strong"/>
          <w:rFonts w:ascii="Times New Roman" w:hAnsi="Times New Roman" w:cs="Times New Roman"/>
          <w:b w:val="0"/>
          <w:bCs w:val="0"/>
          <w:sz w:val="24"/>
          <w:szCs w:val="28"/>
          <w:shd w:val="clear" w:color="auto" w:fill="FFFFFF" w:themeFill="background1"/>
        </w:rPr>
        <w:t>Group</w:t>
      </w:r>
      <w:r w:rsidRPr="005C0965">
        <w:rPr>
          <w:rFonts w:ascii="Times New Roman" w:hAnsi="Times New Roman" w:cs="Times New Roman"/>
          <w:sz w:val="24"/>
          <w:szCs w:val="24"/>
        </w:rPr>
        <w:t xml:space="preserve"> 2, pediatric patients with acute diarrhea.</w:t>
      </w:r>
    </w:p>
    <w:p w:rsidR="00F807F4" w:rsidRPr="005C0965" w:rsidRDefault="00F807F4">
      <w:pPr>
        <w:widowControl/>
        <w:jc w:val="left"/>
        <w:rPr>
          <w:rFonts w:ascii="Times New Roman" w:hAnsi="Times New Roman" w:cs="Times New Roman"/>
          <w:sz w:val="24"/>
          <w:szCs w:val="24"/>
        </w:rPr>
      </w:pPr>
      <w:r w:rsidRPr="005C0965">
        <w:rPr>
          <w:rFonts w:ascii="Times New Roman" w:hAnsi="Times New Roman" w:cs="Times New Roman"/>
          <w:sz w:val="24"/>
          <w:szCs w:val="24"/>
        </w:rPr>
        <w:br w:type="page"/>
      </w:r>
    </w:p>
    <w:p w:rsidR="00B33480" w:rsidRPr="005C0965" w:rsidRDefault="00B33480" w:rsidP="00B33480">
      <w:pPr>
        <w:spacing w:line="360" w:lineRule="auto"/>
        <w:jc w:val="left"/>
        <w:rPr>
          <w:rFonts w:ascii="Times New Roman" w:hAnsi="Times New Roman"/>
          <w:sz w:val="24"/>
          <w:szCs w:val="24"/>
        </w:rPr>
      </w:pPr>
      <w:r w:rsidRPr="005C0965">
        <w:rPr>
          <w:rFonts w:ascii="Times New Roman" w:hAnsi="Times New Roman"/>
          <w:b/>
          <w:bCs/>
          <w:sz w:val="24"/>
          <w:szCs w:val="24"/>
        </w:rPr>
        <w:lastRenderedPageBreak/>
        <w:t>Supplemental Table 12.</w:t>
      </w:r>
      <w:r w:rsidRPr="005C0965">
        <w:rPr>
          <w:rFonts w:ascii="Times New Roman" w:hAnsi="Times New Roman"/>
          <w:sz w:val="24"/>
          <w:szCs w:val="24"/>
        </w:rPr>
        <w:t xml:space="preserve"> The viral load of HPeV1, HPeV3, HPeV4 according to delay between onset and hospital admission for three groups of pediatric patients.</w:t>
      </w:r>
    </w:p>
    <w:tbl>
      <w:tblPr>
        <w:tblW w:w="5000" w:type="pct"/>
        <w:tblLook w:val="04A0"/>
      </w:tblPr>
      <w:tblGrid>
        <w:gridCol w:w="3456"/>
        <w:gridCol w:w="3788"/>
        <w:gridCol w:w="1284"/>
      </w:tblGrid>
      <w:tr w:rsidR="00B33480" w:rsidRPr="005C0965" w:rsidTr="00D53680">
        <w:trPr>
          <w:trHeight w:val="342"/>
        </w:trPr>
        <w:tc>
          <w:tcPr>
            <w:tcW w:w="2026" w:type="pct"/>
            <w:tcBorders>
              <w:top w:val="single" w:sz="12" w:space="0" w:color="000000"/>
              <w:left w:val="nil"/>
              <w:bottom w:val="single" w:sz="8" w:space="0" w:color="000000"/>
              <w:right w:val="nil"/>
            </w:tcBorders>
            <w:shd w:val="clear" w:color="auto" w:fill="auto"/>
            <w:hideMark/>
          </w:tcPr>
          <w:p w:rsidR="00B33480" w:rsidRPr="005C0965" w:rsidRDefault="00B33480" w:rsidP="00D53680">
            <w:pPr>
              <w:widowControl/>
              <w:jc w:val="left"/>
              <w:rPr>
                <w:rFonts w:ascii="Times New Roman" w:hAnsi="Times New Roman" w:cs="Times New Roman"/>
                <w:b/>
                <w:bCs/>
                <w:kern w:val="0"/>
                <w:sz w:val="24"/>
                <w:szCs w:val="24"/>
              </w:rPr>
            </w:pPr>
            <w:r w:rsidRPr="005C0965">
              <w:rPr>
                <w:rFonts w:ascii="Times New Roman" w:hAnsi="Times New Roman" w:cs="Times New Roman"/>
                <w:b/>
                <w:bCs/>
                <w:kern w:val="0"/>
                <w:sz w:val="24"/>
                <w:szCs w:val="24"/>
              </w:rPr>
              <w:t>Group</w:t>
            </w:r>
          </w:p>
        </w:tc>
        <w:tc>
          <w:tcPr>
            <w:tcW w:w="2221" w:type="pct"/>
            <w:tcBorders>
              <w:top w:val="single" w:sz="12" w:space="0" w:color="000000"/>
              <w:left w:val="nil"/>
              <w:bottom w:val="single" w:sz="8" w:space="0" w:color="000000"/>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b/>
                <w:bCs/>
                <w:kern w:val="0"/>
                <w:sz w:val="24"/>
                <w:szCs w:val="24"/>
              </w:rPr>
            </w:pPr>
            <w:r w:rsidRPr="005C0965">
              <w:rPr>
                <w:rFonts w:ascii="Times New Roman" w:hAnsi="Times New Roman" w:cs="Times New Roman"/>
                <w:b/>
                <w:bCs/>
                <w:kern w:val="0"/>
                <w:sz w:val="24"/>
                <w:szCs w:val="24"/>
              </w:rPr>
              <w:t>Viral load* (median, IQR)</w:t>
            </w:r>
          </w:p>
        </w:tc>
        <w:tc>
          <w:tcPr>
            <w:tcW w:w="753" w:type="pct"/>
            <w:tcBorders>
              <w:top w:val="single" w:sz="12" w:space="0" w:color="000000"/>
              <w:left w:val="nil"/>
              <w:bottom w:val="single" w:sz="8" w:space="0" w:color="000000"/>
              <w:right w:val="nil"/>
            </w:tcBorders>
            <w:shd w:val="clear" w:color="auto" w:fill="auto"/>
            <w:hideMark/>
          </w:tcPr>
          <w:p w:rsidR="00B33480" w:rsidRPr="005C0965" w:rsidRDefault="00B33480" w:rsidP="00D53680">
            <w:pPr>
              <w:widowControl/>
              <w:jc w:val="left"/>
              <w:rPr>
                <w:rFonts w:ascii="Times New Roman" w:hAnsi="Times New Roman" w:cs="Times New Roman"/>
                <w:b/>
                <w:bCs/>
                <w:i/>
                <w:iCs/>
                <w:kern w:val="0"/>
                <w:sz w:val="24"/>
                <w:szCs w:val="24"/>
              </w:rPr>
            </w:pPr>
            <w:r w:rsidRPr="005C0965">
              <w:rPr>
                <w:rFonts w:ascii="Times New Roman" w:hAnsi="Times New Roman" w:cs="Times New Roman"/>
                <w:b/>
                <w:bCs/>
                <w:i/>
                <w:iCs/>
                <w:kern w:val="0"/>
                <w:sz w:val="24"/>
                <w:szCs w:val="24"/>
              </w:rPr>
              <w:t>P</w:t>
            </w:r>
            <w:r w:rsidRPr="005C0965">
              <w:rPr>
                <w:rFonts w:ascii="Times New Roman" w:hAnsi="Times New Roman" w:cs="Times New Roman"/>
                <w:b/>
                <w:bCs/>
                <w:kern w:val="0"/>
                <w:sz w:val="24"/>
                <w:szCs w:val="24"/>
              </w:rPr>
              <w:t xml:space="preserve"> value</w:t>
            </w:r>
            <w:r w:rsidRPr="005C0965">
              <w:rPr>
                <w:rFonts w:ascii="Times New Roman" w:hAnsi="Times New Roman" w:cs="Times New Roman"/>
                <w:b/>
                <w:bCs/>
                <w:kern w:val="0"/>
                <w:sz w:val="24"/>
                <w:szCs w:val="24"/>
                <w:vertAlign w:val="superscript"/>
              </w:rPr>
              <w:t>#</w:t>
            </w:r>
          </w:p>
        </w:tc>
      </w:tr>
      <w:tr w:rsidR="00B33480" w:rsidRPr="005C0965" w:rsidTr="00D53680">
        <w:trPr>
          <w:trHeight w:val="348"/>
        </w:trPr>
        <w:tc>
          <w:tcPr>
            <w:tcW w:w="2026"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hAnsi="Times New Roman" w:cs="Times New Roman"/>
                <w:b/>
                <w:bCs/>
                <w:kern w:val="0"/>
                <w:sz w:val="24"/>
                <w:szCs w:val="24"/>
              </w:rPr>
            </w:pPr>
            <w:r w:rsidRPr="005C0965">
              <w:rPr>
                <w:rFonts w:ascii="Times New Roman" w:hAnsi="Times New Roman" w:cs="Times New Roman"/>
                <w:b/>
                <w:bCs/>
                <w:kern w:val="0"/>
                <w:sz w:val="24"/>
                <w:szCs w:val="24"/>
              </w:rPr>
              <w:t>Group 1</w:t>
            </w:r>
            <w:r w:rsidRPr="005C0965">
              <w:rPr>
                <w:rFonts w:ascii="Times New Roman" w:hAnsi="Times New Roman" w:cs="Times New Roman"/>
                <w:b/>
                <w:bCs/>
                <w:kern w:val="0"/>
                <w:sz w:val="24"/>
                <w:szCs w:val="24"/>
                <w:vertAlign w:val="superscript"/>
              </w:rPr>
              <w:t>$</w:t>
            </w:r>
          </w:p>
        </w:tc>
        <w:tc>
          <w:tcPr>
            <w:tcW w:w="2221"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hAnsi="Times New Roman" w:cs="Times New Roman"/>
                <w:b/>
                <w:bCs/>
                <w:kern w:val="0"/>
                <w:sz w:val="24"/>
                <w:szCs w:val="24"/>
              </w:rPr>
            </w:pPr>
          </w:p>
        </w:tc>
        <w:tc>
          <w:tcPr>
            <w:tcW w:w="753" w:type="pct"/>
            <w:tcBorders>
              <w:top w:val="nil"/>
              <w:left w:val="nil"/>
              <w:bottom w:val="nil"/>
              <w:right w:val="nil"/>
            </w:tcBorders>
            <w:shd w:val="clear" w:color="auto" w:fill="D9D9D9"/>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HPeV1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≤6</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5.05 (4.45-5.64)</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0.804</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&gt;6</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4.96 (4.4-5.52)</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HPeV3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≤8</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4.45 (4.45-4.45)</w:t>
            </w:r>
          </w:p>
        </w:tc>
        <w:tc>
          <w:tcPr>
            <w:tcW w:w="753" w:type="pct"/>
            <w:tcBorders>
              <w:top w:val="nil"/>
              <w:left w:val="nil"/>
              <w:bottom w:val="nil"/>
              <w:right w:val="nil"/>
            </w:tcBorders>
            <w:shd w:val="clear" w:color="auto" w:fill="auto"/>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 xml:space="preserve">1.000 </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&gt;8</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3.96 (3.96-3.96)</w:t>
            </w:r>
          </w:p>
        </w:tc>
        <w:tc>
          <w:tcPr>
            <w:tcW w:w="753" w:type="pct"/>
            <w:tcBorders>
              <w:top w:val="nil"/>
              <w:left w:val="nil"/>
              <w:bottom w:val="nil"/>
              <w:right w:val="nil"/>
            </w:tcBorders>
            <w:shd w:val="clear" w:color="auto" w:fill="auto"/>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HPeV4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≤7</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5.44 (5.24-5.63)</w:t>
            </w:r>
          </w:p>
        </w:tc>
        <w:tc>
          <w:tcPr>
            <w:tcW w:w="753" w:type="pct"/>
            <w:tcBorders>
              <w:top w:val="nil"/>
              <w:left w:val="nil"/>
              <w:bottom w:val="nil"/>
              <w:right w:val="nil"/>
            </w:tcBorders>
            <w:shd w:val="clear" w:color="auto" w:fill="auto"/>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 xml:space="preserve">1.000 </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&gt;7</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5.27 (4.61-5.92)</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48"/>
        </w:trPr>
        <w:tc>
          <w:tcPr>
            <w:tcW w:w="2026"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hAnsi="Times New Roman" w:cs="Times New Roman"/>
                <w:b/>
                <w:bCs/>
                <w:kern w:val="0"/>
                <w:sz w:val="24"/>
                <w:szCs w:val="24"/>
              </w:rPr>
            </w:pPr>
            <w:r w:rsidRPr="005C0965">
              <w:rPr>
                <w:rFonts w:ascii="Times New Roman" w:hAnsi="Times New Roman" w:cs="Times New Roman"/>
                <w:b/>
                <w:bCs/>
                <w:kern w:val="0"/>
                <w:sz w:val="24"/>
                <w:szCs w:val="24"/>
              </w:rPr>
              <w:t>Group 2</w:t>
            </w:r>
            <w:r w:rsidRPr="005C0965">
              <w:rPr>
                <w:rFonts w:ascii="Times New Roman" w:hAnsi="Times New Roman" w:cs="Times New Roman"/>
                <w:b/>
                <w:bCs/>
                <w:kern w:val="0"/>
                <w:sz w:val="24"/>
                <w:szCs w:val="24"/>
                <w:vertAlign w:val="superscript"/>
              </w:rPr>
              <w:t>$</w:t>
            </w:r>
          </w:p>
        </w:tc>
        <w:tc>
          <w:tcPr>
            <w:tcW w:w="2221"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hAnsi="Times New Roman" w:cs="Times New Roman"/>
                <w:b/>
                <w:bCs/>
                <w:kern w:val="0"/>
                <w:sz w:val="24"/>
                <w:szCs w:val="24"/>
              </w:rPr>
            </w:pPr>
          </w:p>
        </w:tc>
        <w:tc>
          <w:tcPr>
            <w:tcW w:w="753"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HPeV1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≤5</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6.05 (5.03-7.07)</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0.727</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&gt;5</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5.78 (4.81-6.75)</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HPeV3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≤3</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5.64 (4.89-6.38)</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0.631</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&gt;3</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6.12 (5.65-6.59)</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HPeV4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≤5</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6.17 (5.15-7.19)</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0.559</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&gt;5</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6.06 (5.49-6.63)</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48"/>
        </w:trPr>
        <w:tc>
          <w:tcPr>
            <w:tcW w:w="2026"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hAnsi="Times New Roman" w:cs="Times New Roman"/>
                <w:b/>
                <w:bCs/>
                <w:kern w:val="0"/>
                <w:sz w:val="24"/>
                <w:szCs w:val="24"/>
              </w:rPr>
            </w:pPr>
            <w:r w:rsidRPr="005C0965">
              <w:rPr>
                <w:rFonts w:ascii="Times New Roman" w:hAnsi="Times New Roman" w:cs="Times New Roman"/>
                <w:b/>
                <w:bCs/>
                <w:kern w:val="0"/>
                <w:sz w:val="24"/>
                <w:szCs w:val="24"/>
              </w:rPr>
              <w:t>Group 3</w:t>
            </w:r>
            <w:r w:rsidRPr="005C0965">
              <w:rPr>
                <w:rFonts w:ascii="Times New Roman" w:hAnsi="Times New Roman" w:cs="Times New Roman"/>
                <w:b/>
                <w:bCs/>
                <w:kern w:val="0"/>
                <w:sz w:val="24"/>
                <w:szCs w:val="24"/>
                <w:vertAlign w:val="superscript"/>
              </w:rPr>
              <w:t>$</w:t>
            </w:r>
          </w:p>
        </w:tc>
        <w:tc>
          <w:tcPr>
            <w:tcW w:w="2221"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hAnsi="Times New Roman" w:cs="Times New Roman"/>
                <w:b/>
                <w:bCs/>
                <w:kern w:val="0"/>
                <w:sz w:val="24"/>
                <w:szCs w:val="24"/>
              </w:rPr>
            </w:pPr>
          </w:p>
        </w:tc>
        <w:tc>
          <w:tcPr>
            <w:tcW w:w="753" w:type="pct"/>
            <w:tcBorders>
              <w:top w:val="nil"/>
              <w:left w:val="nil"/>
              <w:bottom w:val="nil"/>
              <w:right w:val="nil"/>
            </w:tcBorders>
            <w:shd w:val="clear" w:color="auto" w:fill="D9D9D9"/>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HPeV1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≤3</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5.03 (4.47-5.58)</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 xml:space="preserve">0.940 </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&gt;3</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5.11 (4.73-5.49)</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HPeV3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≤3</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5.48 (5.08-5.89)</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0.724</w:t>
            </w: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&gt;3</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5.47 (5.14-5.8)</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r w:rsidRPr="005C0965">
              <w:rPr>
                <w:rFonts w:ascii="Times New Roman" w:hAnsi="Times New Roman" w:cs="Times New Roman"/>
                <w:kern w:val="0"/>
                <w:sz w:val="24"/>
                <w:szCs w:val="24"/>
              </w:rPr>
              <w:t>HPeV4 Delay, day</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100" w:firstLine="240"/>
              <w:jc w:val="left"/>
              <w:rPr>
                <w:rFonts w:ascii="Times New Roman" w:hAnsi="Times New Roman" w:cs="Times New Roman"/>
                <w:kern w:val="0"/>
                <w:sz w:val="24"/>
                <w:szCs w:val="24"/>
              </w:rPr>
            </w:pP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eastAsia="Times New Roman" w:hAnsi="Times New Roman" w:cs="Times New Roman"/>
                <w:kern w:val="0"/>
                <w:sz w:val="20"/>
                <w:szCs w:val="20"/>
              </w:rPr>
            </w:pPr>
          </w:p>
        </w:tc>
      </w:tr>
      <w:tr w:rsidR="00B33480" w:rsidRPr="005C0965" w:rsidTr="00D53680">
        <w:trPr>
          <w:trHeight w:val="312"/>
        </w:trPr>
        <w:tc>
          <w:tcPr>
            <w:tcW w:w="2026" w:type="pct"/>
            <w:tcBorders>
              <w:top w:val="nil"/>
              <w:left w:val="nil"/>
              <w:bottom w:val="nil"/>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≤4</w:t>
            </w:r>
          </w:p>
        </w:tc>
        <w:tc>
          <w:tcPr>
            <w:tcW w:w="2221"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5.16 (4.76-5.55)</w:t>
            </w:r>
          </w:p>
        </w:tc>
        <w:tc>
          <w:tcPr>
            <w:tcW w:w="753" w:type="pct"/>
            <w:tcBorders>
              <w:top w:val="nil"/>
              <w:left w:val="nil"/>
              <w:bottom w:val="nil"/>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0.637</w:t>
            </w:r>
          </w:p>
        </w:tc>
      </w:tr>
      <w:tr w:rsidR="00B33480" w:rsidRPr="005C0965" w:rsidTr="00D53680">
        <w:trPr>
          <w:trHeight w:val="327"/>
        </w:trPr>
        <w:tc>
          <w:tcPr>
            <w:tcW w:w="2026" w:type="pct"/>
            <w:tcBorders>
              <w:top w:val="nil"/>
              <w:left w:val="nil"/>
              <w:bottom w:val="single" w:sz="12" w:space="0" w:color="000000"/>
              <w:right w:val="nil"/>
            </w:tcBorders>
            <w:shd w:val="clear" w:color="auto" w:fill="auto"/>
            <w:noWrap/>
            <w:vAlign w:val="center"/>
            <w:hideMark/>
          </w:tcPr>
          <w:p w:rsidR="00B33480" w:rsidRPr="005C0965" w:rsidRDefault="00B33480" w:rsidP="00D53680">
            <w:pPr>
              <w:widowControl/>
              <w:ind w:firstLineChars="200" w:firstLine="480"/>
              <w:jc w:val="left"/>
              <w:rPr>
                <w:rFonts w:ascii="Times New Roman" w:hAnsi="Times New Roman" w:cs="Times New Roman"/>
                <w:kern w:val="0"/>
                <w:sz w:val="24"/>
                <w:szCs w:val="24"/>
              </w:rPr>
            </w:pPr>
            <w:r w:rsidRPr="005C0965">
              <w:rPr>
                <w:rFonts w:ascii="Times New Roman" w:hAnsi="Times New Roman" w:cs="Times New Roman"/>
                <w:kern w:val="0"/>
                <w:sz w:val="24"/>
                <w:szCs w:val="24"/>
              </w:rPr>
              <w:t>&gt;4</w:t>
            </w:r>
          </w:p>
        </w:tc>
        <w:tc>
          <w:tcPr>
            <w:tcW w:w="2221" w:type="pct"/>
            <w:tcBorders>
              <w:top w:val="nil"/>
              <w:left w:val="nil"/>
              <w:bottom w:val="single" w:sz="12" w:space="0" w:color="000000"/>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r w:rsidRPr="005C0965">
              <w:rPr>
                <w:rFonts w:ascii="Times New Roman" w:hAnsi="Times New Roman" w:cs="Times New Roman"/>
                <w:kern w:val="0"/>
                <w:sz w:val="24"/>
                <w:szCs w:val="24"/>
              </w:rPr>
              <w:t>5.45(4.98-5.91)</w:t>
            </w:r>
          </w:p>
        </w:tc>
        <w:tc>
          <w:tcPr>
            <w:tcW w:w="753" w:type="pct"/>
            <w:tcBorders>
              <w:top w:val="nil"/>
              <w:left w:val="nil"/>
              <w:bottom w:val="single" w:sz="12" w:space="0" w:color="000000"/>
              <w:right w:val="nil"/>
            </w:tcBorders>
            <w:shd w:val="clear" w:color="auto" w:fill="auto"/>
            <w:noWrap/>
            <w:vAlign w:val="center"/>
            <w:hideMark/>
          </w:tcPr>
          <w:p w:rsidR="00B33480" w:rsidRPr="005C0965" w:rsidRDefault="00B33480" w:rsidP="00D53680">
            <w:pPr>
              <w:widowControl/>
              <w:jc w:val="left"/>
              <w:rPr>
                <w:rFonts w:ascii="Times New Roman" w:hAnsi="Times New Roman" w:cs="Times New Roman"/>
                <w:kern w:val="0"/>
                <w:sz w:val="24"/>
                <w:szCs w:val="24"/>
              </w:rPr>
            </w:pPr>
          </w:p>
        </w:tc>
      </w:tr>
    </w:tbl>
    <w:p w:rsidR="00B33480" w:rsidRPr="005C0965" w:rsidRDefault="00B33480" w:rsidP="00B33480">
      <w:pPr>
        <w:spacing w:line="360" w:lineRule="auto"/>
        <w:jc w:val="left"/>
        <w:rPr>
          <w:rFonts w:ascii="Times New Roman" w:hAnsi="Times New Roman" w:cs="Times New Roman"/>
          <w:sz w:val="24"/>
          <w:szCs w:val="24"/>
        </w:rPr>
      </w:pPr>
      <w:r w:rsidRPr="005C0965">
        <w:rPr>
          <w:rFonts w:ascii="Times New Roman" w:eastAsia="等线" w:hAnsi="Times New Roman" w:cs="Times New Roman"/>
          <w:b/>
          <w:bCs/>
          <w:kern w:val="0"/>
          <w:sz w:val="24"/>
          <w:szCs w:val="24"/>
          <w:vertAlign w:val="superscript"/>
        </w:rPr>
        <w:t>$</w:t>
      </w:r>
      <w:r w:rsidRPr="005C0965">
        <w:rPr>
          <w:rStyle w:val="Strong"/>
          <w:rFonts w:ascii="Times New Roman" w:hAnsi="Times New Roman" w:cs="Times New Roman"/>
          <w:b w:val="0"/>
          <w:bCs w:val="0"/>
          <w:sz w:val="24"/>
          <w:szCs w:val="24"/>
          <w:shd w:val="clear" w:color="auto" w:fill="FFFFFF" w:themeFill="background1"/>
        </w:rPr>
        <w:t xml:space="preserve">Group1: pediatric patients with respiratory illness; Group 2: pediatric patients with acute diarrhea; Group 3: pediatric patients with Hand foot and </w:t>
      </w:r>
      <w:r w:rsidRPr="005C0965">
        <w:rPr>
          <w:rFonts w:ascii="Times New Roman" w:hAnsi="Times New Roman" w:cs="Times New Roman"/>
          <w:sz w:val="24"/>
          <w:szCs w:val="24"/>
        </w:rPr>
        <w:t>mouth disease.</w:t>
      </w:r>
    </w:p>
    <w:p w:rsidR="00B33480" w:rsidRPr="005C0965" w:rsidRDefault="00B33480" w:rsidP="00B33480">
      <w:pPr>
        <w:spacing w:line="360" w:lineRule="auto"/>
        <w:jc w:val="left"/>
        <w:rPr>
          <w:rFonts w:ascii="Times New Roman" w:hAnsi="Times New Roman" w:cs="Times New Roman"/>
          <w:sz w:val="24"/>
          <w:szCs w:val="24"/>
        </w:rPr>
      </w:pPr>
      <w:r w:rsidRPr="005C0965">
        <w:rPr>
          <w:rFonts w:ascii="Times New Roman" w:hAnsi="Times New Roman" w:cs="Times New Roman"/>
          <w:b/>
          <w:bCs/>
          <w:kern w:val="0"/>
          <w:sz w:val="24"/>
          <w:szCs w:val="24"/>
          <w:vertAlign w:val="superscript"/>
        </w:rPr>
        <w:t>#</w:t>
      </w:r>
      <w:r w:rsidRPr="005C0965">
        <w:rPr>
          <w:rFonts w:ascii="Times New Roman" w:hAnsi="Times New Roman" w:cs="Times New Roman"/>
          <w:kern w:val="0"/>
          <w:sz w:val="24"/>
          <w:szCs w:val="24"/>
        </w:rPr>
        <w:t>Mann-Whitney U test</w:t>
      </w:r>
      <w:r w:rsidRPr="005C0965">
        <w:rPr>
          <w:rFonts w:ascii="Times New Roman" w:hAnsi="Times New Roman" w:cs="Times New Roman" w:hint="eastAsia"/>
          <w:kern w:val="0"/>
          <w:sz w:val="24"/>
          <w:szCs w:val="24"/>
        </w:rPr>
        <w:t>,</w:t>
      </w:r>
      <w:r w:rsidRPr="005C0965">
        <w:rPr>
          <w:rFonts w:ascii="Times New Roman" w:hAnsi="Times New Roman" w:cs="Times New Roman"/>
          <w:kern w:val="0"/>
          <w:sz w:val="24"/>
          <w:szCs w:val="24"/>
        </w:rPr>
        <w:t xml:space="preserve"> two sides.</w:t>
      </w:r>
    </w:p>
    <w:p w:rsidR="00B33480" w:rsidRPr="005C0965" w:rsidRDefault="00B33480" w:rsidP="00B33480">
      <w:pPr>
        <w:spacing w:line="480" w:lineRule="auto"/>
        <w:jc w:val="left"/>
      </w:pPr>
      <w:r w:rsidRPr="005C0965">
        <w:rPr>
          <w:rFonts w:ascii="Times New Roman" w:hAnsi="Times New Roman" w:cs="Times New Roman" w:hint="eastAsia"/>
          <w:sz w:val="24"/>
          <w:szCs w:val="24"/>
        </w:rPr>
        <w:t>*</w:t>
      </w:r>
      <w:r w:rsidRPr="005C0965">
        <w:rPr>
          <w:rFonts w:ascii="Times New Roman" w:hAnsi="Times New Roman" w:cs="Times New Roman"/>
          <w:sz w:val="24"/>
          <w:szCs w:val="24"/>
        </w:rPr>
        <w:t>T</w:t>
      </w:r>
      <w:r w:rsidRPr="005C0965">
        <w:rPr>
          <w:rFonts w:ascii="Times New Roman" w:hAnsi="Times New Roman" w:cs="Times New Roman" w:hint="eastAsia"/>
          <w:sz w:val="24"/>
          <w:szCs w:val="24"/>
        </w:rPr>
        <w:t>he viral loads were presented as</w:t>
      </w:r>
      <w:r w:rsidRPr="005C0965">
        <w:rPr>
          <w:rFonts w:ascii="Times New Roman" w:hAnsi="Times New Roman" w:cs="Times New Roman"/>
          <w:sz w:val="24"/>
          <w:szCs w:val="24"/>
        </w:rPr>
        <w:t xml:space="preserve"> log10 copies/mg specimens.</w:t>
      </w:r>
    </w:p>
    <w:p w:rsidR="00030C58" w:rsidRPr="005C0965" w:rsidRDefault="00030C58" w:rsidP="00824031">
      <w:pPr>
        <w:spacing w:line="360" w:lineRule="auto"/>
        <w:jc w:val="left"/>
        <w:rPr>
          <w:rFonts w:ascii="Times New Roman" w:hAnsi="Times New Roman" w:cs="Times New Roman"/>
          <w:sz w:val="24"/>
          <w:szCs w:val="24"/>
        </w:rPr>
      </w:pPr>
      <w:r w:rsidRPr="005C0965">
        <w:rPr>
          <w:rFonts w:ascii="Times New Roman" w:hAnsi="Times New Roman" w:cs="Times New Roman"/>
          <w:sz w:val="24"/>
          <w:szCs w:val="24"/>
        </w:rPr>
        <w:br w:type="page"/>
      </w:r>
    </w:p>
    <w:p w:rsidR="00030C58" w:rsidRPr="005C0965" w:rsidRDefault="00030C58" w:rsidP="005C0965">
      <w:pPr>
        <w:autoSpaceDE w:val="0"/>
        <w:autoSpaceDN w:val="0"/>
        <w:adjustRightInd w:val="0"/>
        <w:spacing w:beforeLines="50"/>
        <w:jc w:val="left"/>
        <w:rPr>
          <w:rFonts w:ascii="Times New Roman" w:hAnsi="Times New Roman" w:cs="Times New Roman"/>
          <w:b/>
          <w:kern w:val="0"/>
          <w:sz w:val="24"/>
          <w:szCs w:val="24"/>
        </w:rPr>
      </w:pPr>
      <w:r w:rsidRPr="005C0965">
        <w:rPr>
          <w:rFonts w:ascii="Times New Roman" w:hAnsi="Times New Roman" w:cs="Times New Roman"/>
          <w:b/>
          <w:kern w:val="0"/>
          <w:sz w:val="24"/>
          <w:szCs w:val="24"/>
        </w:rPr>
        <w:lastRenderedPageBreak/>
        <w:t>References</w:t>
      </w:r>
    </w:p>
    <w:p w:rsidR="008C1144" w:rsidRPr="005C0965" w:rsidRDefault="00357FB5" w:rsidP="008C1144">
      <w:pPr>
        <w:pStyle w:val="EndNoteBibliography"/>
        <w:rPr>
          <w:noProof/>
        </w:rPr>
      </w:pPr>
      <w:r w:rsidRPr="005C0965">
        <w:rPr>
          <w:rFonts w:ascii="Times New Roman" w:hAnsi="Times New Roman" w:cs="Times New Roman"/>
          <w:sz w:val="24"/>
          <w:szCs w:val="24"/>
        </w:rPr>
        <w:fldChar w:fldCharType="begin"/>
      </w:r>
      <w:r w:rsidR="0025502F" w:rsidRPr="005C0965">
        <w:rPr>
          <w:rFonts w:ascii="Times New Roman" w:hAnsi="Times New Roman" w:cs="Times New Roman"/>
          <w:sz w:val="24"/>
          <w:szCs w:val="24"/>
        </w:rPr>
        <w:instrText xml:space="preserve"> ADDIN EN.REFLIST </w:instrText>
      </w:r>
      <w:r w:rsidRPr="005C0965">
        <w:rPr>
          <w:rFonts w:ascii="Times New Roman" w:hAnsi="Times New Roman" w:cs="Times New Roman"/>
          <w:sz w:val="24"/>
          <w:szCs w:val="24"/>
        </w:rPr>
        <w:fldChar w:fldCharType="separate"/>
      </w:r>
      <w:r w:rsidR="008C1144" w:rsidRPr="005C0965">
        <w:rPr>
          <w:noProof/>
        </w:rPr>
        <w:t>1.</w:t>
      </w:r>
      <w:r w:rsidR="008C1144" w:rsidRPr="005C0965">
        <w:rPr>
          <w:noProof/>
        </w:rPr>
        <w:tab/>
        <w:t xml:space="preserve">S. Nickbakhsh, C. Mair, L. Matthews, R. Reeve, P. C. D. Johnson, F. Thorburn, B. von Wissmann, A. Reynolds, J. McMenamin, R. N. Gunson and P. R. Murcia: Virus-virus interactions impact the population dynamics of influenza and the common cold. </w:t>
      </w:r>
      <w:r w:rsidR="008C1144" w:rsidRPr="005C0965">
        <w:rPr>
          <w:i/>
          <w:noProof/>
        </w:rPr>
        <w:t>Proc Natl Acad Sci U S A</w:t>
      </w:r>
      <w:r w:rsidR="008C1144" w:rsidRPr="005C0965">
        <w:rPr>
          <w:noProof/>
        </w:rPr>
        <w:t xml:space="preserve"> (2019) doi:10.1073/pnas.1911083116</w:t>
      </w:r>
    </w:p>
    <w:p w:rsidR="008C1144" w:rsidRPr="005C0965" w:rsidRDefault="008C1144" w:rsidP="008C1144">
      <w:pPr>
        <w:pStyle w:val="EndNoteBibliography"/>
        <w:rPr>
          <w:noProof/>
        </w:rPr>
      </w:pPr>
      <w:r w:rsidRPr="005C0965">
        <w:rPr>
          <w:noProof/>
        </w:rPr>
        <w:t>2.</w:t>
      </w:r>
      <w:r w:rsidRPr="005C0965">
        <w:rPr>
          <w:noProof/>
        </w:rPr>
        <w:tab/>
        <w:t xml:space="preserve">M. M. Alam, A. Khurshid, S. Shaukat, M. S. Rana, S. Sharif, M. Angez, N. Nisar, M. Naeem and S. S. Zahoor Zaidi: Human parechovirus genotypes -10, -13 and -15 in Pakistani children with acute dehydrating gastroenteritis. </w:t>
      </w:r>
      <w:r w:rsidRPr="005C0965">
        <w:rPr>
          <w:i/>
          <w:noProof/>
        </w:rPr>
        <w:t>PLoS One</w:t>
      </w:r>
      <w:r w:rsidRPr="005C0965">
        <w:rPr>
          <w:noProof/>
        </w:rPr>
        <w:t>, 8(11), e78377 (2013) doi:10.1371/journal.pone.0078377</w:t>
      </w:r>
    </w:p>
    <w:p w:rsidR="008C1144" w:rsidRPr="005C0965" w:rsidRDefault="008C1144" w:rsidP="008C1144">
      <w:pPr>
        <w:pStyle w:val="EndNoteBibliography"/>
        <w:rPr>
          <w:noProof/>
        </w:rPr>
      </w:pPr>
      <w:r w:rsidRPr="005C0965">
        <w:rPr>
          <w:noProof/>
        </w:rPr>
        <w:t>3.</w:t>
      </w:r>
      <w:r w:rsidRPr="005C0965">
        <w:rPr>
          <w:noProof/>
        </w:rPr>
        <w:tab/>
        <w:t xml:space="preserve">K. Sano, H. Hamada, S. Hirose, K. Sugiura, S. Harada, M. Koizumi, M. Hara, H. Nishijima, M. Taira, A. Ogura, T. Ogawa and J. I. Takanashi: Prevalence and characteristics of human parechovirus and enterovirus infection in febrile infants. </w:t>
      </w:r>
      <w:r w:rsidRPr="005C0965">
        <w:rPr>
          <w:i/>
          <w:noProof/>
        </w:rPr>
        <w:t>Pediatr Int</w:t>
      </w:r>
      <w:r w:rsidRPr="005C0965">
        <w:rPr>
          <w:noProof/>
        </w:rPr>
        <w:t>, 60(2), 142-147 (2018) doi:10.1111/ped.13467</w:t>
      </w:r>
    </w:p>
    <w:p w:rsidR="008C1144" w:rsidRPr="005C0965" w:rsidRDefault="008C1144" w:rsidP="008C1144">
      <w:pPr>
        <w:pStyle w:val="EndNoteBibliography"/>
        <w:rPr>
          <w:noProof/>
        </w:rPr>
      </w:pPr>
      <w:r w:rsidRPr="005C0965">
        <w:rPr>
          <w:noProof/>
        </w:rPr>
        <w:t>4.</w:t>
      </w:r>
      <w:r w:rsidRPr="005C0965">
        <w:rPr>
          <w:noProof/>
        </w:rPr>
        <w:tab/>
        <w:t xml:space="preserve">H. Harvala, C. P. Sharp, E. M. Ngole, E. Delaporte, M. Peeters and P. Simmonds: Detection and genetic characterization of enteroviruses circulating among wild populations of chimpanzees in Cameroon: relationship with human and simian enteroviruses. </w:t>
      </w:r>
      <w:r w:rsidRPr="005C0965">
        <w:rPr>
          <w:i/>
          <w:noProof/>
        </w:rPr>
        <w:t>J Virol</w:t>
      </w:r>
      <w:r w:rsidRPr="005C0965">
        <w:rPr>
          <w:noProof/>
        </w:rPr>
        <w:t>, 85(9), 4480-6 (2011) doi:10.1128/jvi.02285-10</w:t>
      </w:r>
    </w:p>
    <w:p w:rsidR="008C1144" w:rsidRPr="005C0965" w:rsidRDefault="008C1144" w:rsidP="008C1144">
      <w:pPr>
        <w:pStyle w:val="EndNoteBibliography"/>
        <w:rPr>
          <w:noProof/>
        </w:rPr>
      </w:pPr>
      <w:r w:rsidRPr="005C0965">
        <w:rPr>
          <w:noProof/>
        </w:rPr>
        <w:t>5.</w:t>
      </w:r>
      <w:r w:rsidRPr="005C0965">
        <w:rPr>
          <w:noProof/>
        </w:rPr>
        <w:tab/>
        <w:t xml:space="preserve">L. Bubba, M. Martinelli, L. Pellegrinelli, V. Primache, E. Tanzi, E. Pariani and S. Binda: A 4-year Study on Epidemiologic and Molecular Characteristics of Human Parechoviruses and Enteroviruses Circulating in Children Younger Than 5 Years in Northern Italy. </w:t>
      </w:r>
      <w:r w:rsidRPr="005C0965">
        <w:rPr>
          <w:i/>
          <w:noProof/>
        </w:rPr>
        <w:t>Pediatr Infect Dis J</w:t>
      </w:r>
      <w:r w:rsidRPr="005C0965">
        <w:rPr>
          <w:noProof/>
        </w:rPr>
        <w:t>, 36(1), 13-19 (2017) doi:10.1097/inf.0000000000001344</w:t>
      </w:r>
    </w:p>
    <w:p w:rsidR="008C1144" w:rsidRPr="005C0965" w:rsidRDefault="008C1144" w:rsidP="008C1144">
      <w:pPr>
        <w:pStyle w:val="EndNoteBibliography"/>
        <w:rPr>
          <w:noProof/>
        </w:rPr>
      </w:pPr>
      <w:r w:rsidRPr="005C0965">
        <w:rPr>
          <w:noProof/>
        </w:rPr>
        <w:t>6.</w:t>
      </w:r>
      <w:r w:rsidRPr="005C0965">
        <w:rPr>
          <w:noProof/>
        </w:rPr>
        <w:tab/>
        <w:t xml:space="preserve">H. Harvala, I. Robertson, E. C. McWilliam Leitch, K. Benschop, K. C. Wolthers, K. Templeton and P. Simmonds: Epidemiology and clinical associations of human parechovirus respiratory infections. </w:t>
      </w:r>
      <w:r w:rsidRPr="005C0965">
        <w:rPr>
          <w:i/>
          <w:noProof/>
        </w:rPr>
        <w:t>J Clin Microbiol</w:t>
      </w:r>
      <w:r w:rsidRPr="005C0965">
        <w:rPr>
          <w:noProof/>
        </w:rPr>
        <w:t>, 46(10), 3446-53 (2008) doi:10.1128/jcm.01207-08</w:t>
      </w:r>
    </w:p>
    <w:p w:rsidR="00030C58" w:rsidRPr="005C0965" w:rsidRDefault="00357FB5" w:rsidP="00F54796">
      <w:pPr>
        <w:spacing w:line="480" w:lineRule="auto"/>
        <w:jc w:val="left"/>
        <w:rPr>
          <w:rFonts w:ascii="Times New Roman" w:hAnsi="Times New Roman" w:cs="Times New Roman"/>
          <w:sz w:val="24"/>
          <w:szCs w:val="24"/>
        </w:rPr>
      </w:pPr>
      <w:r w:rsidRPr="005C0965">
        <w:rPr>
          <w:rFonts w:ascii="Times New Roman" w:hAnsi="Times New Roman" w:cs="Times New Roman"/>
          <w:sz w:val="24"/>
          <w:szCs w:val="24"/>
        </w:rPr>
        <w:fldChar w:fldCharType="end"/>
      </w:r>
    </w:p>
    <w:sectPr w:rsidR="00030C58" w:rsidRPr="005C0965" w:rsidSect="002F40CE">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30" w:rsidRDefault="00056330" w:rsidP="00D90F64">
      <w:r>
        <w:separator/>
      </w:r>
    </w:p>
  </w:endnote>
  <w:endnote w:type="continuationSeparator" w:id="1">
    <w:p w:rsidR="00056330" w:rsidRDefault="00056330" w:rsidP="00D9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Cambria"/>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30" w:rsidRDefault="00056330" w:rsidP="00D90F64">
      <w:r>
        <w:separator/>
      </w:r>
    </w:p>
  </w:footnote>
  <w:footnote w:type="continuationSeparator" w:id="1">
    <w:p w:rsidR="00056330" w:rsidRDefault="00056330" w:rsidP="00D90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04E6"/>
    <w:multiLevelType w:val="hybridMultilevel"/>
    <w:tmpl w:val="C2C0B52E"/>
    <w:lvl w:ilvl="0" w:tplc="0FDAA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11">
    <w15:presenceInfo w15:providerId="Windows Live" w15:userId="4ff9d9412fe45c11"/>
  </w15:person>
  <w15:person w15:author="pp joy">
    <w15:presenceInfo w15:providerId="Windows Live" w15:userId="9cf9895841b47af9"/>
  </w15:person>
  <w15:person w15:author="chen jinjin">
    <w15:presenceInfo w15:providerId="Windows Live" w15:userId="e04f93f63613ac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Frontiers in Bioscienc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axdzee6xvzw0eav2ops0taspww9fef5f9d&quot;&gt;front microbiol格式&lt;record-ids&gt;&lt;item&gt;41&lt;/item&gt;&lt;item&gt;42&lt;/item&gt;&lt;item&gt;43&lt;/item&gt;&lt;item&gt;44&lt;/item&gt;&lt;item&gt;45&lt;/item&gt;&lt;/record-ids&gt;&lt;/item&gt;&lt;/Libraries&gt;"/>
    <w:docVar w:name="KY_MEDREF_DOCUID" w:val="{CDAC29B8-2983-438D-A54F-854FDBCA684B}"/>
    <w:docVar w:name="KY_MEDREF_VERSION" w:val="3"/>
  </w:docVars>
  <w:rsids>
    <w:rsidRoot w:val="00AE34F4"/>
    <w:rsid w:val="00000877"/>
    <w:rsid w:val="00017A7D"/>
    <w:rsid w:val="00021791"/>
    <w:rsid w:val="00023CD5"/>
    <w:rsid w:val="00030C58"/>
    <w:rsid w:val="00042DDD"/>
    <w:rsid w:val="00046E6D"/>
    <w:rsid w:val="00050DC4"/>
    <w:rsid w:val="00056330"/>
    <w:rsid w:val="000615B7"/>
    <w:rsid w:val="00062C0B"/>
    <w:rsid w:val="00063368"/>
    <w:rsid w:val="00096518"/>
    <w:rsid w:val="00097F14"/>
    <w:rsid w:val="000A2CA6"/>
    <w:rsid w:val="000A5782"/>
    <w:rsid w:val="000A614A"/>
    <w:rsid w:val="000B194C"/>
    <w:rsid w:val="000B44F6"/>
    <w:rsid w:val="000D2BDC"/>
    <w:rsid w:val="000D42DD"/>
    <w:rsid w:val="000E186D"/>
    <w:rsid w:val="000E25FC"/>
    <w:rsid w:val="000E3FEE"/>
    <w:rsid w:val="000F7576"/>
    <w:rsid w:val="000F7E1D"/>
    <w:rsid w:val="00102929"/>
    <w:rsid w:val="001167EA"/>
    <w:rsid w:val="0012501B"/>
    <w:rsid w:val="00125B46"/>
    <w:rsid w:val="0013031C"/>
    <w:rsid w:val="001349F7"/>
    <w:rsid w:val="0014118A"/>
    <w:rsid w:val="0014568D"/>
    <w:rsid w:val="00152769"/>
    <w:rsid w:val="00156DD6"/>
    <w:rsid w:val="00166988"/>
    <w:rsid w:val="00171175"/>
    <w:rsid w:val="00185ADB"/>
    <w:rsid w:val="001A5392"/>
    <w:rsid w:val="001A69DC"/>
    <w:rsid w:val="001C7002"/>
    <w:rsid w:val="001C71F0"/>
    <w:rsid w:val="001E0FBA"/>
    <w:rsid w:val="001E124C"/>
    <w:rsid w:val="001E16AA"/>
    <w:rsid w:val="002019E0"/>
    <w:rsid w:val="002117AC"/>
    <w:rsid w:val="00212DB4"/>
    <w:rsid w:val="002148D1"/>
    <w:rsid w:val="00220E02"/>
    <w:rsid w:val="00221415"/>
    <w:rsid w:val="002259B8"/>
    <w:rsid w:val="00227E59"/>
    <w:rsid w:val="00233A10"/>
    <w:rsid w:val="0025502F"/>
    <w:rsid w:val="0025729C"/>
    <w:rsid w:val="00274906"/>
    <w:rsid w:val="00274F30"/>
    <w:rsid w:val="00275B8C"/>
    <w:rsid w:val="0027667A"/>
    <w:rsid w:val="00276D8E"/>
    <w:rsid w:val="00282385"/>
    <w:rsid w:val="00284594"/>
    <w:rsid w:val="00286C6D"/>
    <w:rsid w:val="00286C76"/>
    <w:rsid w:val="00296FE5"/>
    <w:rsid w:val="002A0505"/>
    <w:rsid w:val="002A7FAD"/>
    <w:rsid w:val="002B4352"/>
    <w:rsid w:val="002C347C"/>
    <w:rsid w:val="002D5FAE"/>
    <w:rsid w:val="002E6151"/>
    <w:rsid w:val="002F40CE"/>
    <w:rsid w:val="0030376C"/>
    <w:rsid w:val="00310631"/>
    <w:rsid w:val="0031580F"/>
    <w:rsid w:val="00321E8A"/>
    <w:rsid w:val="00322A1F"/>
    <w:rsid w:val="003249D8"/>
    <w:rsid w:val="00341155"/>
    <w:rsid w:val="0035533C"/>
    <w:rsid w:val="00357FB5"/>
    <w:rsid w:val="00367BC1"/>
    <w:rsid w:val="003A013C"/>
    <w:rsid w:val="003B7BD0"/>
    <w:rsid w:val="003C1D3C"/>
    <w:rsid w:val="003C45A6"/>
    <w:rsid w:val="003E379B"/>
    <w:rsid w:val="003F50CE"/>
    <w:rsid w:val="003F56C0"/>
    <w:rsid w:val="00405F1D"/>
    <w:rsid w:val="004061E5"/>
    <w:rsid w:val="00412306"/>
    <w:rsid w:val="00414C13"/>
    <w:rsid w:val="00426D01"/>
    <w:rsid w:val="004306E4"/>
    <w:rsid w:val="004353CD"/>
    <w:rsid w:val="00445357"/>
    <w:rsid w:val="0045150B"/>
    <w:rsid w:val="0045662E"/>
    <w:rsid w:val="00461E74"/>
    <w:rsid w:val="00470043"/>
    <w:rsid w:val="00474155"/>
    <w:rsid w:val="00476138"/>
    <w:rsid w:val="0048351B"/>
    <w:rsid w:val="00491829"/>
    <w:rsid w:val="00491BF4"/>
    <w:rsid w:val="004959E3"/>
    <w:rsid w:val="004A65D1"/>
    <w:rsid w:val="004A7008"/>
    <w:rsid w:val="004B3BAB"/>
    <w:rsid w:val="004C1622"/>
    <w:rsid w:val="004D3C23"/>
    <w:rsid w:val="004E0A01"/>
    <w:rsid w:val="004E2BA0"/>
    <w:rsid w:val="00502A0C"/>
    <w:rsid w:val="00504E12"/>
    <w:rsid w:val="0050612E"/>
    <w:rsid w:val="00510E9D"/>
    <w:rsid w:val="005169D6"/>
    <w:rsid w:val="00531D03"/>
    <w:rsid w:val="0054014D"/>
    <w:rsid w:val="00542CC4"/>
    <w:rsid w:val="00553E42"/>
    <w:rsid w:val="00554069"/>
    <w:rsid w:val="00561519"/>
    <w:rsid w:val="005616E0"/>
    <w:rsid w:val="00566370"/>
    <w:rsid w:val="00582221"/>
    <w:rsid w:val="00582A38"/>
    <w:rsid w:val="00584EFB"/>
    <w:rsid w:val="00590CF5"/>
    <w:rsid w:val="00591C92"/>
    <w:rsid w:val="005A2491"/>
    <w:rsid w:val="005B686C"/>
    <w:rsid w:val="005C0965"/>
    <w:rsid w:val="005C5FA1"/>
    <w:rsid w:val="005C7094"/>
    <w:rsid w:val="005D10E0"/>
    <w:rsid w:val="005D1658"/>
    <w:rsid w:val="005E6F34"/>
    <w:rsid w:val="005F3E42"/>
    <w:rsid w:val="00612157"/>
    <w:rsid w:val="00624F3E"/>
    <w:rsid w:val="00635F83"/>
    <w:rsid w:val="00636EC9"/>
    <w:rsid w:val="00642CEA"/>
    <w:rsid w:val="006614DB"/>
    <w:rsid w:val="006725E3"/>
    <w:rsid w:val="00674283"/>
    <w:rsid w:val="00682A28"/>
    <w:rsid w:val="00697461"/>
    <w:rsid w:val="006C036F"/>
    <w:rsid w:val="006C30F6"/>
    <w:rsid w:val="006C61B9"/>
    <w:rsid w:val="006E3BD9"/>
    <w:rsid w:val="006F1045"/>
    <w:rsid w:val="00705A7E"/>
    <w:rsid w:val="00711225"/>
    <w:rsid w:val="0072223D"/>
    <w:rsid w:val="00730EB7"/>
    <w:rsid w:val="00731E67"/>
    <w:rsid w:val="007410D6"/>
    <w:rsid w:val="0074654E"/>
    <w:rsid w:val="0076054E"/>
    <w:rsid w:val="00777206"/>
    <w:rsid w:val="007873B7"/>
    <w:rsid w:val="00787906"/>
    <w:rsid w:val="00794BC6"/>
    <w:rsid w:val="00796D8A"/>
    <w:rsid w:val="007A07D2"/>
    <w:rsid w:val="007A1ADE"/>
    <w:rsid w:val="007A68B4"/>
    <w:rsid w:val="007C03B4"/>
    <w:rsid w:val="007C0F3F"/>
    <w:rsid w:val="007C5D2A"/>
    <w:rsid w:val="007E37E3"/>
    <w:rsid w:val="007F0EC7"/>
    <w:rsid w:val="007F121F"/>
    <w:rsid w:val="007F22D6"/>
    <w:rsid w:val="0080107F"/>
    <w:rsid w:val="00802B94"/>
    <w:rsid w:val="00814888"/>
    <w:rsid w:val="00815592"/>
    <w:rsid w:val="00824031"/>
    <w:rsid w:val="00846DA2"/>
    <w:rsid w:val="008816A4"/>
    <w:rsid w:val="00895044"/>
    <w:rsid w:val="00896D8C"/>
    <w:rsid w:val="008A3594"/>
    <w:rsid w:val="008A3D1C"/>
    <w:rsid w:val="008A3E13"/>
    <w:rsid w:val="008C1144"/>
    <w:rsid w:val="008D1371"/>
    <w:rsid w:val="008E0FEE"/>
    <w:rsid w:val="008F69D0"/>
    <w:rsid w:val="008F774E"/>
    <w:rsid w:val="00905639"/>
    <w:rsid w:val="0090651C"/>
    <w:rsid w:val="00907271"/>
    <w:rsid w:val="00907C4F"/>
    <w:rsid w:val="00910583"/>
    <w:rsid w:val="00951DC7"/>
    <w:rsid w:val="00963A6F"/>
    <w:rsid w:val="00973743"/>
    <w:rsid w:val="00980342"/>
    <w:rsid w:val="00995432"/>
    <w:rsid w:val="009B67CD"/>
    <w:rsid w:val="009E3090"/>
    <w:rsid w:val="009E3508"/>
    <w:rsid w:val="009F315D"/>
    <w:rsid w:val="00A0289E"/>
    <w:rsid w:val="00A2308E"/>
    <w:rsid w:val="00A269CE"/>
    <w:rsid w:val="00A36C22"/>
    <w:rsid w:val="00A40757"/>
    <w:rsid w:val="00A57E7A"/>
    <w:rsid w:val="00AB0E27"/>
    <w:rsid w:val="00AB553C"/>
    <w:rsid w:val="00AC2C3D"/>
    <w:rsid w:val="00AC7E11"/>
    <w:rsid w:val="00AE0B45"/>
    <w:rsid w:val="00AE34F4"/>
    <w:rsid w:val="00AE36F9"/>
    <w:rsid w:val="00AF7E0B"/>
    <w:rsid w:val="00B015FE"/>
    <w:rsid w:val="00B070C9"/>
    <w:rsid w:val="00B0747E"/>
    <w:rsid w:val="00B20DB3"/>
    <w:rsid w:val="00B2536B"/>
    <w:rsid w:val="00B33480"/>
    <w:rsid w:val="00B35E24"/>
    <w:rsid w:val="00B43AA9"/>
    <w:rsid w:val="00B466E2"/>
    <w:rsid w:val="00B52A7A"/>
    <w:rsid w:val="00B55BDD"/>
    <w:rsid w:val="00B63D42"/>
    <w:rsid w:val="00B6500F"/>
    <w:rsid w:val="00B71A4D"/>
    <w:rsid w:val="00B8135F"/>
    <w:rsid w:val="00B905A5"/>
    <w:rsid w:val="00B97E23"/>
    <w:rsid w:val="00BA5197"/>
    <w:rsid w:val="00BA6356"/>
    <w:rsid w:val="00BA7D8E"/>
    <w:rsid w:val="00BB38A4"/>
    <w:rsid w:val="00BC482A"/>
    <w:rsid w:val="00BC5A13"/>
    <w:rsid w:val="00BD5B5C"/>
    <w:rsid w:val="00BE6A8F"/>
    <w:rsid w:val="00C013E8"/>
    <w:rsid w:val="00C039C6"/>
    <w:rsid w:val="00C042D3"/>
    <w:rsid w:val="00C051E5"/>
    <w:rsid w:val="00C14FF0"/>
    <w:rsid w:val="00C23E95"/>
    <w:rsid w:val="00C4273D"/>
    <w:rsid w:val="00C53FF3"/>
    <w:rsid w:val="00C61070"/>
    <w:rsid w:val="00C74936"/>
    <w:rsid w:val="00C81750"/>
    <w:rsid w:val="00C83625"/>
    <w:rsid w:val="00C85FDE"/>
    <w:rsid w:val="00CA17AE"/>
    <w:rsid w:val="00CA4C80"/>
    <w:rsid w:val="00CA65DA"/>
    <w:rsid w:val="00CB5031"/>
    <w:rsid w:val="00CD6A19"/>
    <w:rsid w:val="00CE4914"/>
    <w:rsid w:val="00CF3D5D"/>
    <w:rsid w:val="00CF4D08"/>
    <w:rsid w:val="00D01A06"/>
    <w:rsid w:val="00D055FF"/>
    <w:rsid w:val="00D17F29"/>
    <w:rsid w:val="00D20D30"/>
    <w:rsid w:val="00D212C1"/>
    <w:rsid w:val="00D32A5D"/>
    <w:rsid w:val="00D33288"/>
    <w:rsid w:val="00D33369"/>
    <w:rsid w:val="00D37AF5"/>
    <w:rsid w:val="00D5127E"/>
    <w:rsid w:val="00D5152C"/>
    <w:rsid w:val="00D53B6A"/>
    <w:rsid w:val="00D6369A"/>
    <w:rsid w:val="00D6379E"/>
    <w:rsid w:val="00D67B99"/>
    <w:rsid w:val="00D74F2D"/>
    <w:rsid w:val="00D90F64"/>
    <w:rsid w:val="00D920E3"/>
    <w:rsid w:val="00D97ED2"/>
    <w:rsid w:val="00DA5433"/>
    <w:rsid w:val="00DB5A42"/>
    <w:rsid w:val="00DC5B2A"/>
    <w:rsid w:val="00DD1DAF"/>
    <w:rsid w:val="00DD5AF4"/>
    <w:rsid w:val="00DD6493"/>
    <w:rsid w:val="00DE099D"/>
    <w:rsid w:val="00DE5E38"/>
    <w:rsid w:val="00DF212F"/>
    <w:rsid w:val="00DF3C8F"/>
    <w:rsid w:val="00DF6D6B"/>
    <w:rsid w:val="00E03738"/>
    <w:rsid w:val="00E15F65"/>
    <w:rsid w:val="00E167CD"/>
    <w:rsid w:val="00E16C14"/>
    <w:rsid w:val="00E22059"/>
    <w:rsid w:val="00E37213"/>
    <w:rsid w:val="00E569BF"/>
    <w:rsid w:val="00E750E8"/>
    <w:rsid w:val="00E83B05"/>
    <w:rsid w:val="00E97BC8"/>
    <w:rsid w:val="00EA16A5"/>
    <w:rsid w:val="00EB1695"/>
    <w:rsid w:val="00EC1515"/>
    <w:rsid w:val="00EC52BF"/>
    <w:rsid w:val="00ED25AD"/>
    <w:rsid w:val="00ED55CF"/>
    <w:rsid w:val="00EE405C"/>
    <w:rsid w:val="00EE4E41"/>
    <w:rsid w:val="00EE6657"/>
    <w:rsid w:val="00EF786F"/>
    <w:rsid w:val="00F144B6"/>
    <w:rsid w:val="00F20222"/>
    <w:rsid w:val="00F40C48"/>
    <w:rsid w:val="00F41774"/>
    <w:rsid w:val="00F51058"/>
    <w:rsid w:val="00F54796"/>
    <w:rsid w:val="00F609DB"/>
    <w:rsid w:val="00F60C3E"/>
    <w:rsid w:val="00F656CF"/>
    <w:rsid w:val="00F679FE"/>
    <w:rsid w:val="00F765E9"/>
    <w:rsid w:val="00F805EB"/>
    <w:rsid w:val="00F807F4"/>
    <w:rsid w:val="00FA0E6A"/>
    <w:rsid w:val="00FA4DB7"/>
    <w:rsid w:val="00FB485F"/>
    <w:rsid w:val="00FB7D66"/>
    <w:rsid w:val="00FC0B3A"/>
    <w:rsid w:val="00FC4ED6"/>
    <w:rsid w:val="00FE43DF"/>
    <w:rsid w:val="00FE4EB8"/>
    <w:rsid w:val="00FE5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F4"/>
    <w:pPr>
      <w:widowControl w:val="0"/>
      <w:jc w:val="both"/>
    </w:pPr>
    <w:rPr>
      <w:rFonts w:ascii="Calibri" w:eastAsia="SimSun" w:hAnsi="Calibri" w:cs="Calibri"/>
      <w:szCs w:val="21"/>
    </w:rPr>
  </w:style>
  <w:style w:type="paragraph" w:styleId="Heading1">
    <w:name w:val="heading 1"/>
    <w:basedOn w:val="Normal"/>
    <w:link w:val="Heading1Char"/>
    <w:uiPriority w:val="9"/>
    <w:qFormat/>
    <w:rsid w:val="00DE5E38"/>
    <w:pPr>
      <w:widowControl/>
      <w:spacing w:before="100" w:beforeAutospacing="1" w:after="100" w:afterAutospacing="1"/>
      <w:jc w:val="left"/>
      <w:outlineLvl w:val="0"/>
    </w:pPr>
    <w:rPr>
      <w:rFonts w:ascii="SimSun" w:hAnsi="SimSun" w:cs="SimSun"/>
      <w:b/>
      <w:bCs/>
      <w:kern w:val="36"/>
      <w:sz w:val="48"/>
      <w:szCs w:val="48"/>
    </w:rPr>
  </w:style>
  <w:style w:type="paragraph" w:styleId="Heading3">
    <w:name w:val="heading 3"/>
    <w:basedOn w:val="Normal"/>
    <w:next w:val="Normal"/>
    <w:link w:val="Heading3Char"/>
    <w:uiPriority w:val="9"/>
    <w:semiHidden/>
    <w:unhideWhenUsed/>
    <w:qFormat/>
    <w:rsid w:val="001E124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34F4"/>
    <w:pPr>
      <w:jc w:val="left"/>
    </w:pPr>
  </w:style>
  <w:style w:type="character" w:customStyle="1" w:styleId="CommentTextChar">
    <w:name w:val="Comment Text Char"/>
    <w:basedOn w:val="DefaultParagraphFont"/>
    <w:link w:val="CommentText"/>
    <w:uiPriority w:val="99"/>
    <w:rsid w:val="00AE34F4"/>
    <w:rPr>
      <w:rFonts w:ascii="Calibri" w:eastAsia="SimSun" w:hAnsi="Calibri" w:cs="Calibri"/>
      <w:szCs w:val="21"/>
    </w:rPr>
  </w:style>
  <w:style w:type="paragraph" w:styleId="BalloonText">
    <w:name w:val="Balloon Text"/>
    <w:basedOn w:val="Normal"/>
    <w:link w:val="BalloonTextChar"/>
    <w:uiPriority w:val="99"/>
    <w:unhideWhenUsed/>
    <w:rsid w:val="00AE34F4"/>
    <w:rPr>
      <w:sz w:val="18"/>
      <w:szCs w:val="18"/>
    </w:rPr>
  </w:style>
  <w:style w:type="character" w:customStyle="1" w:styleId="BalloonTextChar">
    <w:name w:val="Balloon Text Char"/>
    <w:basedOn w:val="DefaultParagraphFont"/>
    <w:link w:val="BalloonText"/>
    <w:uiPriority w:val="99"/>
    <w:qFormat/>
    <w:rsid w:val="00AE34F4"/>
    <w:rPr>
      <w:rFonts w:ascii="Calibri" w:eastAsia="SimSun" w:hAnsi="Calibri" w:cs="Calibri"/>
      <w:sz w:val="18"/>
      <w:szCs w:val="18"/>
    </w:rPr>
  </w:style>
  <w:style w:type="paragraph" w:styleId="Footer">
    <w:name w:val="footer"/>
    <w:basedOn w:val="Normal"/>
    <w:link w:val="FooterChar"/>
    <w:uiPriority w:val="99"/>
    <w:unhideWhenUsed/>
    <w:rsid w:val="00AE34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AE34F4"/>
    <w:rPr>
      <w:sz w:val="18"/>
      <w:szCs w:val="18"/>
    </w:rPr>
  </w:style>
  <w:style w:type="paragraph" w:styleId="Header">
    <w:name w:val="header"/>
    <w:basedOn w:val="Normal"/>
    <w:link w:val="HeaderChar"/>
    <w:uiPriority w:val="99"/>
    <w:unhideWhenUsed/>
    <w:rsid w:val="00AE34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AE34F4"/>
    <w:rPr>
      <w:sz w:val="18"/>
      <w:szCs w:val="18"/>
    </w:rPr>
  </w:style>
  <w:style w:type="character" w:styleId="Hyperlink">
    <w:name w:val="Hyperlink"/>
    <w:basedOn w:val="DefaultParagraphFont"/>
    <w:uiPriority w:val="99"/>
    <w:unhideWhenUsed/>
    <w:rsid w:val="00AE34F4"/>
    <w:rPr>
      <w:color w:val="0000FF" w:themeColor="hyperlink"/>
      <w:u w:val="single"/>
    </w:rPr>
  </w:style>
  <w:style w:type="character" w:styleId="CommentReference">
    <w:name w:val="annotation reference"/>
    <w:basedOn w:val="DefaultParagraphFont"/>
    <w:uiPriority w:val="99"/>
    <w:unhideWhenUsed/>
    <w:qFormat/>
    <w:rsid w:val="00AE34F4"/>
    <w:rPr>
      <w:sz w:val="21"/>
      <w:szCs w:val="21"/>
    </w:rPr>
  </w:style>
  <w:style w:type="table" w:styleId="TableGrid">
    <w:name w:val="Table Grid"/>
    <w:basedOn w:val="TableNormal"/>
    <w:uiPriority w:val="39"/>
    <w:rsid w:val="00AE34F4"/>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34F4"/>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列出段落1"/>
    <w:basedOn w:val="Normal"/>
    <w:uiPriority w:val="34"/>
    <w:qFormat/>
    <w:rsid w:val="00AE34F4"/>
    <w:pPr>
      <w:ind w:firstLineChars="200" w:firstLine="420"/>
    </w:pPr>
    <w:rPr>
      <w:rFonts w:asciiTheme="minorHAnsi" w:eastAsiaTheme="minorEastAsia" w:hAnsiTheme="minorHAnsi" w:cstheme="minorBidi"/>
      <w:szCs w:val="22"/>
    </w:rPr>
  </w:style>
  <w:style w:type="paragraph" w:customStyle="1" w:styleId="EndNoteBibliographyTitle">
    <w:name w:val="EndNote Bibliography Title"/>
    <w:basedOn w:val="Normal"/>
    <w:link w:val="EndNoteBibliographyTitleChar"/>
    <w:rsid w:val="00AE34F4"/>
    <w:pPr>
      <w:jc w:val="center"/>
    </w:pPr>
    <w:rPr>
      <w:sz w:val="20"/>
    </w:rPr>
  </w:style>
  <w:style w:type="character" w:customStyle="1" w:styleId="EndNoteBibliographyTitleChar">
    <w:name w:val="EndNote Bibliography Title Char"/>
    <w:basedOn w:val="DefaultParagraphFont"/>
    <w:link w:val="EndNoteBibliographyTitle"/>
    <w:rsid w:val="00AE34F4"/>
    <w:rPr>
      <w:rFonts w:ascii="Calibri" w:eastAsia="SimSun" w:hAnsi="Calibri" w:cs="Calibri"/>
      <w:sz w:val="20"/>
      <w:szCs w:val="21"/>
    </w:rPr>
  </w:style>
  <w:style w:type="paragraph" w:customStyle="1" w:styleId="EndNoteBibliography">
    <w:name w:val="EndNote Bibliography"/>
    <w:basedOn w:val="Normal"/>
    <w:link w:val="EndNoteBibliographyChar"/>
    <w:qFormat/>
    <w:rsid w:val="00AE34F4"/>
    <w:pPr>
      <w:jc w:val="left"/>
    </w:pPr>
    <w:rPr>
      <w:sz w:val="20"/>
    </w:rPr>
  </w:style>
  <w:style w:type="character" w:customStyle="1" w:styleId="EndNoteBibliographyChar">
    <w:name w:val="EndNote Bibliography Char"/>
    <w:basedOn w:val="DefaultParagraphFont"/>
    <w:link w:val="EndNoteBibliography"/>
    <w:qFormat/>
    <w:rsid w:val="00AE34F4"/>
    <w:rPr>
      <w:rFonts w:ascii="Calibri" w:eastAsia="SimSun" w:hAnsi="Calibri" w:cs="Calibri"/>
      <w:sz w:val="20"/>
      <w:szCs w:val="21"/>
    </w:rPr>
  </w:style>
  <w:style w:type="table" w:customStyle="1" w:styleId="10">
    <w:name w:val="浅色底纹1"/>
    <w:basedOn w:val="TableNormal"/>
    <w:uiPriority w:val="60"/>
    <w:qFormat/>
    <w:rsid w:val="00AE34F4"/>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99"/>
    <w:qFormat/>
    <w:rsid w:val="000E3FEE"/>
    <w:pPr>
      <w:ind w:firstLineChars="200" w:firstLine="420"/>
    </w:pPr>
    <w:rPr>
      <w:rFonts w:cs="Times New Roman"/>
      <w:szCs w:val="22"/>
    </w:rPr>
  </w:style>
  <w:style w:type="character" w:customStyle="1" w:styleId="fontstyle01">
    <w:name w:val="fontstyle01"/>
    <w:basedOn w:val="DefaultParagraphFont"/>
    <w:rsid w:val="000D42DD"/>
    <w:rPr>
      <w:rFonts w:ascii="TrebuchetMS-Bold" w:hAnsi="TrebuchetMS-Bold" w:hint="default"/>
      <w:b/>
      <w:bCs/>
      <w:i w:val="0"/>
      <w:iCs w:val="0"/>
      <w:color w:val="000000"/>
      <w:sz w:val="22"/>
      <w:szCs w:val="22"/>
    </w:rPr>
  </w:style>
  <w:style w:type="paragraph" w:styleId="Revision">
    <w:name w:val="Revision"/>
    <w:hidden/>
    <w:uiPriority w:val="99"/>
    <w:semiHidden/>
    <w:rsid w:val="00F54796"/>
    <w:rPr>
      <w:rFonts w:ascii="Calibri" w:eastAsia="SimSun" w:hAnsi="Calibri" w:cs="Calibri"/>
      <w:szCs w:val="21"/>
    </w:rPr>
  </w:style>
  <w:style w:type="character" w:styleId="Strong">
    <w:name w:val="Strong"/>
    <w:basedOn w:val="DefaultParagraphFont"/>
    <w:uiPriority w:val="22"/>
    <w:qFormat/>
    <w:rsid w:val="00491829"/>
    <w:rPr>
      <w:b/>
      <w:bCs/>
    </w:rPr>
  </w:style>
  <w:style w:type="character" w:customStyle="1" w:styleId="EndNoteBibliography0">
    <w:name w:val="EndNote Bibliography 字符"/>
    <w:basedOn w:val="DefaultParagraphFont"/>
    <w:rsid w:val="00E750E8"/>
    <w:rPr>
      <w:rFonts w:ascii="Calibri" w:eastAsiaTheme="minorEastAsia" w:hAnsi="Calibri" w:cs="Calibri"/>
      <w:color w:val="000000"/>
      <w:kern w:val="2"/>
      <w:sz w:val="24"/>
      <w:szCs w:val="22"/>
    </w:rPr>
  </w:style>
  <w:style w:type="character" w:customStyle="1" w:styleId="Heading1Char">
    <w:name w:val="Heading 1 Char"/>
    <w:basedOn w:val="DefaultParagraphFont"/>
    <w:link w:val="Heading1"/>
    <w:uiPriority w:val="9"/>
    <w:rsid w:val="00DE5E38"/>
    <w:rPr>
      <w:rFonts w:ascii="SimSun" w:eastAsia="SimSun" w:hAnsi="SimSun" w:cs="SimSun"/>
      <w:b/>
      <w:bCs/>
      <w:kern w:val="36"/>
      <w:sz w:val="48"/>
      <w:szCs w:val="48"/>
    </w:rPr>
  </w:style>
  <w:style w:type="character" w:customStyle="1" w:styleId="Heading3Char">
    <w:name w:val="Heading 3 Char"/>
    <w:basedOn w:val="DefaultParagraphFont"/>
    <w:link w:val="Heading3"/>
    <w:uiPriority w:val="9"/>
    <w:semiHidden/>
    <w:rsid w:val="001E124C"/>
    <w:rPr>
      <w:rFonts w:ascii="Calibri" w:eastAsia="SimSun" w:hAnsi="Calibri" w:cs="Calibri"/>
      <w:b/>
      <w:bCs/>
      <w:sz w:val="32"/>
      <w:szCs w:val="32"/>
    </w:rPr>
  </w:style>
</w:styles>
</file>

<file path=word/webSettings.xml><?xml version="1.0" encoding="utf-8"?>
<w:webSettings xmlns:r="http://schemas.openxmlformats.org/officeDocument/2006/relationships" xmlns:w="http://schemas.openxmlformats.org/wordprocessingml/2006/main">
  <w:divs>
    <w:div w:id="544872484">
      <w:bodyDiv w:val="1"/>
      <w:marLeft w:val="0"/>
      <w:marRight w:val="0"/>
      <w:marTop w:val="0"/>
      <w:marBottom w:val="0"/>
      <w:divBdr>
        <w:top w:val="none" w:sz="0" w:space="0" w:color="auto"/>
        <w:left w:val="none" w:sz="0" w:space="0" w:color="auto"/>
        <w:bottom w:val="none" w:sz="0" w:space="0" w:color="auto"/>
        <w:right w:val="none" w:sz="0" w:space="0" w:color="auto"/>
      </w:divBdr>
    </w:div>
    <w:div w:id="941032183">
      <w:bodyDiv w:val="1"/>
      <w:marLeft w:val="0"/>
      <w:marRight w:val="0"/>
      <w:marTop w:val="0"/>
      <w:marBottom w:val="0"/>
      <w:divBdr>
        <w:top w:val="none" w:sz="0" w:space="0" w:color="auto"/>
        <w:left w:val="none" w:sz="0" w:space="0" w:color="auto"/>
        <w:bottom w:val="none" w:sz="0" w:space="0" w:color="auto"/>
        <w:right w:val="none" w:sz="0" w:space="0" w:color="auto"/>
      </w:divBdr>
    </w:div>
    <w:div w:id="990870651">
      <w:bodyDiv w:val="1"/>
      <w:marLeft w:val="0"/>
      <w:marRight w:val="0"/>
      <w:marTop w:val="0"/>
      <w:marBottom w:val="0"/>
      <w:divBdr>
        <w:top w:val="none" w:sz="0" w:space="0" w:color="auto"/>
        <w:left w:val="none" w:sz="0" w:space="0" w:color="auto"/>
        <w:bottom w:val="none" w:sz="0" w:space="0" w:color="auto"/>
        <w:right w:val="none" w:sz="0" w:space="0" w:color="auto"/>
      </w:divBdr>
    </w:div>
    <w:div w:id="1110323011">
      <w:bodyDiv w:val="1"/>
      <w:marLeft w:val="0"/>
      <w:marRight w:val="0"/>
      <w:marTop w:val="0"/>
      <w:marBottom w:val="0"/>
      <w:divBdr>
        <w:top w:val="none" w:sz="0" w:space="0" w:color="auto"/>
        <w:left w:val="none" w:sz="0" w:space="0" w:color="auto"/>
        <w:bottom w:val="none" w:sz="0" w:space="0" w:color="auto"/>
        <w:right w:val="none" w:sz="0" w:space="0" w:color="auto"/>
      </w:divBdr>
    </w:div>
    <w:div w:id="1333529661">
      <w:bodyDiv w:val="1"/>
      <w:marLeft w:val="0"/>
      <w:marRight w:val="0"/>
      <w:marTop w:val="0"/>
      <w:marBottom w:val="0"/>
      <w:divBdr>
        <w:top w:val="none" w:sz="0" w:space="0" w:color="auto"/>
        <w:left w:val="none" w:sz="0" w:space="0" w:color="auto"/>
        <w:bottom w:val="none" w:sz="0" w:space="0" w:color="auto"/>
        <w:right w:val="none" w:sz="0" w:space="0" w:color="auto"/>
      </w:divBdr>
    </w:div>
    <w:div w:id="1521161702">
      <w:bodyDiv w:val="1"/>
      <w:marLeft w:val="0"/>
      <w:marRight w:val="0"/>
      <w:marTop w:val="0"/>
      <w:marBottom w:val="0"/>
      <w:divBdr>
        <w:top w:val="none" w:sz="0" w:space="0" w:color="auto"/>
        <w:left w:val="none" w:sz="0" w:space="0" w:color="auto"/>
        <w:bottom w:val="none" w:sz="0" w:space="0" w:color="auto"/>
        <w:right w:val="none" w:sz="0" w:space="0" w:color="auto"/>
      </w:divBdr>
    </w:div>
    <w:div w:id="16616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4C41-5AB4-49A7-A8EA-C503B79F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2732</Words>
  <Characters>15574</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Xiaoai</dc:creator>
  <cp:lastModifiedBy>User</cp:lastModifiedBy>
  <cp:revision>4</cp:revision>
  <cp:lastPrinted>2021-07-05T07:17:00Z</cp:lastPrinted>
  <dcterms:created xsi:type="dcterms:W3CDTF">2021-07-13T10:43:00Z</dcterms:created>
  <dcterms:modified xsi:type="dcterms:W3CDTF">2021-08-16T11:39:00Z</dcterms:modified>
</cp:coreProperties>
</file>