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64" w:rsidRDefault="00773764" w:rsidP="00773764">
      <w:pPr>
        <w:spacing w:beforeLines="50" w:before="163" w:line="360" w:lineRule="auto"/>
        <w:ind w:firstLineChars="49" w:firstLine="118"/>
        <w:jc w:val="both"/>
        <w:rPr>
          <w:rFonts w:ascii="Times New Roman" w:hAnsi="Times New Roman" w:cs="Times New Roman"/>
          <w:color w:val="000000" w:themeColor="text1"/>
        </w:rPr>
      </w:pPr>
      <w:r w:rsidRPr="0053131A">
        <w:rPr>
          <w:rFonts w:ascii="Times New Roman" w:hAnsi="Times New Roman" w:cs="Times New Roman"/>
          <w:b/>
          <w:bCs/>
        </w:rPr>
        <w:t>Table S</w:t>
      </w:r>
      <w:r w:rsidR="00F67C31">
        <w:rPr>
          <w:rFonts w:ascii="Times New Roman" w:hAnsi="Times New Roman" w:cs="Times New Roman" w:hint="eastAsia"/>
          <w:b/>
          <w:bCs/>
        </w:rPr>
        <w:t xml:space="preserve">3 </w:t>
      </w:r>
      <w:r w:rsidRPr="0053131A">
        <w:rPr>
          <w:rFonts w:ascii="Times New Roman" w:hAnsi="Times New Roman" w:cs="Times New Roman"/>
          <w:bCs/>
        </w:rPr>
        <w:t xml:space="preserve">Size distribution of </w:t>
      </w:r>
      <w:r w:rsidR="00FE21B0">
        <w:rPr>
          <w:rFonts w:ascii="Times New Roman" w:hAnsi="Times New Roman" w:cs="Times New Roman"/>
          <w:bCs/>
          <w:i/>
        </w:rPr>
        <w:t>C</w:t>
      </w:r>
      <w:r w:rsidR="00FE21B0">
        <w:rPr>
          <w:rFonts w:ascii="Times New Roman" w:hAnsi="Times New Roman" w:cs="Times New Roman" w:hint="eastAsia"/>
          <w:bCs/>
          <w:i/>
        </w:rPr>
        <w:t>orynespora</w:t>
      </w:r>
      <w:r w:rsidRPr="007837AC">
        <w:rPr>
          <w:rFonts w:ascii="Times New Roman" w:hAnsi="Times New Roman" w:cs="Times New Roman"/>
          <w:bCs/>
          <w:i/>
        </w:rPr>
        <w:t xml:space="preserve"> cassiicola </w:t>
      </w:r>
      <w:r w:rsidR="00237E44">
        <w:rPr>
          <w:rFonts w:ascii="Times New Roman" w:hAnsi="Times New Roman" w:cs="Times New Roman" w:hint="eastAsia"/>
          <w:bCs/>
        </w:rPr>
        <w:t>aerospores</w:t>
      </w:r>
      <w:r w:rsidRPr="0053131A">
        <w:rPr>
          <w:rFonts w:ascii="Times New Roman" w:hAnsi="Times New Roman" w:cs="Times New Roman"/>
          <w:bCs/>
        </w:rPr>
        <w:t xml:space="preserve"> generated by cucumber after artificial inoculation.</w:t>
      </w:r>
    </w:p>
    <w:tbl>
      <w:tblPr>
        <w:tblStyle w:val="a6"/>
        <w:tblW w:w="0" w:type="auto"/>
        <w:tblInd w:w="253" w:type="dxa"/>
        <w:tblLayout w:type="fixed"/>
        <w:tblLook w:val="04A0" w:firstRow="1" w:lastRow="0" w:firstColumn="1" w:lastColumn="0" w:noHBand="0" w:noVBand="1"/>
      </w:tblPr>
      <w:tblGrid>
        <w:gridCol w:w="1284"/>
        <w:gridCol w:w="2456"/>
        <w:gridCol w:w="1249"/>
        <w:gridCol w:w="1283"/>
        <w:gridCol w:w="1141"/>
        <w:gridCol w:w="1284"/>
        <w:gridCol w:w="1141"/>
        <w:gridCol w:w="3844"/>
      </w:tblGrid>
      <w:tr w:rsidR="00773764" w:rsidTr="009E6842">
        <w:trPr>
          <w:trHeight w:val="88"/>
        </w:trPr>
        <w:tc>
          <w:tcPr>
            <w:tcW w:w="1284" w:type="dxa"/>
            <w:vMerge w:val="restart"/>
            <w:tcBorders>
              <w:left w:val="nil"/>
              <w:right w:val="nil"/>
            </w:tcBorders>
            <w:vAlign w:val="center"/>
          </w:tcPr>
          <w:p w:rsidR="00773764" w:rsidRDefault="00773764" w:rsidP="00773764">
            <w:pPr>
              <w:spacing w:beforeLines="50" w:before="163" w:line="4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Stage</w:t>
            </w:r>
          </w:p>
        </w:tc>
        <w:tc>
          <w:tcPr>
            <w:tcW w:w="2456" w:type="dxa"/>
            <w:tcBorders>
              <w:left w:val="nil"/>
              <w:bottom w:val="nil"/>
              <w:right w:val="nil"/>
            </w:tcBorders>
          </w:tcPr>
          <w:p w:rsidR="00773764" w:rsidRDefault="00773764" w:rsidP="00773764">
            <w:pPr>
              <w:spacing w:beforeLines="50" w:before="163" w:line="4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Range of</w:t>
            </w:r>
          </w:p>
        </w:tc>
        <w:tc>
          <w:tcPr>
            <w:tcW w:w="4957" w:type="dxa"/>
            <w:gridSpan w:val="4"/>
            <w:tcBorders>
              <w:left w:val="nil"/>
              <w:right w:val="nil"/>
            </w:tcBorders>
            <w:vAlign w:val="center"/>
          </w:tcPr>
          <w:p w:rsidR="00773764" w:rsidRDefault="00773764" w:rsidP="00237E44">
            <w:pPr>
              <w:spacing w:beforeLines="50" w:before="163" w:line="4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</w:rPr>
              <w:t>roportion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of </w:t>
            </w:r>
            <w:r w:rsidRPr="007837AC">
              <w:rPr>
                <w:rFonts w:ascii="Times New Roman" w:hAnsi="Times New Roman" w:cs="Times New Roman"/>
                <w:bCs/>
                <w:i/>
              </w:rPr>
              <w:t xml:space="preserve">C. cassiicola </w:t>
            </w:r>
            <w:r w:rsidR="00237E44">
              <w:rPr>
                <w:rFonts w:ascii="Times New Roman" w:hAnsi="Times New Roman" w:cs="Times New Roman" w:hint="eastAsia"/>
                <w:bCs/>
              </w:rPr>
              <w:t>aerospores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(%)</w:t>
            </w:r>
          </w:p>
        </w:tc>
        <w:tc>
          <w:tcPr>
            <w:tcW w:w="1141" w:type="dxa"/>
            <w:vMerge w:val="restart"/>
            <w:tcBorders>
              <w:left w:val="nil"/>
              <w:right w:val="nil"/>
            </w:tcBorders>
            <w:vAlign w:val="center"/>
          </w:tcPr>
          <w:p w:rsidR="00773764" w:rsidRDefault="00773764" w:rsidP="00773764">
            <w:pPr>
              <w:spacing w:beforeLines="50" w:before="163" w:line="4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Total</w:t>
            </w:r>
          </w:p>
        </w:tc>
        <w:tc>
          <w:tcPr>
            <w:tcW w:w="3844" w:type="dxa"/>
            <w:tcBorders>
              <w:left w:val="nil"/>
              <w:bottom w:val="nil"/>
              <w:right w:val="nil"/>
            </w:tcBorders>
          </w:tcPr>
          <w:p w:rsidR="00773764" w:rsidRDefault="00773764" w:rsidP="00773764">
            <w:pPr>
              <w:spacing w:beforeLines="50" w:before="163" w:line="4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764">
              <w:rPr>
                <w:rFonts w:ascii="Times New Roman" w:hAnsi="Times New Roman" w:cs="Times New Roman"/>
                <w:color w:val="000000" w:themeColor="text1"/>
              </w:rPr>
              <w:t>Average proportion of</w:t>
            </w:r>
          </w:p>
        </w:tc>
      </w:tr>
      <w:tr w:rsidR="00773764" w:rsidTr="009E6842">
        <w:trPr>
          <w:trHeight w:val="88"/>
        </w:trPr>
        <w:tc>
          <w:tcPr>
            <w:tcW w:w="1284" w:type="dxa"/>
            <w:vMerge/>
            <w:tcBorders>
              <w:left w:val="nil"/>
              <w:right w:val="nil"/>
            </w:tcBorders>
            <w:vAlign w:val="center"/>
          </w:tcPr>
          <w:p w:rsidR="00773764" w:rsidRDefault="00773764" w:rsidP="00773764">
            <w:pPr>
              <w:spacing w:beforeLines="50" w:before="163" w:line="4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6" w:type="dxa"/>
            <w:tcBorders>
              <w:top w:val="nil"/>
              <w:left w:val="nil"/>
              <w:right w:val="nil"/>
            </w:tcBorders>
          </w:tcPr>
          <w:p w:rsidR="00773764" w:rsidRDefault="00773764" w:rsidP="00773764">
            <w:pPr>
              <w:spacing w:beforeLines="50" w:before="163" w:line="4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aerodynamic diameter</w:t>
            </w:r>
          </w:p>
        </w:tc>
        <w:tc>
          <w:tcPr>
            <w:tcW w:w="1249" w:type="dxa"/>
            <w:tcBorders>
              <w:left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</w:rPr>
              <w:t>dpi</w:t>
            </w:r>
          </w:p>
        </w:tc>
        <w:tc>
          <w:tcPr>
            <w:tcW w:w="1283" w:type="dxa"/>
            <w:tcBorders>
              <w:left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7 </w:t>
            </w:r>
            <w:r>
              <w:rPr>
                <w:rFonts w:ascii="Times New Roman" w:hAnsi="Times New Roman" w:cs="Times New Roman"/>
                <w:color w:val="000000" w:themeColor="text1"/>
              </w:rPr>
              <w:t>dpi</w:t>
            </w:r>
          </w:p>
        </w:tc>
        <w:tc>
          <w:tcPr>
            <w:tcW w:w="1141" w:type="dxa"/>
            <w:tcBorders>
              <w:left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14 </w:t>
            </w:r>
            <w:r>
              <w:rPr>
                <w:rFonts w:ascii="Times New Roman" w:hAnsi="Times New Roman" w:cs="Times New Roman"/>
                <w:color w:val="000000" w:themeColor="text1"/>
              </w:rPr>
              <w:t>dpi</w:t>
            </w:r>
          </w:p>
        </w:tc>
        <w:tc>
          <w:tcPr>
            <w:tcW w:w="1283" w:type="dxa"/>
            <w:tcBorders>
              <w:left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21 </w:t>
            </w:r>
            <w:r>
              <w:rPr>
                <w:rFonts w:ascii="Times New Roman" w:hAnsi="Times New Roman" w:cs="Times New Roman"/>
                <w:color w:val="000000" w:themeColor="text1"/>
              </w:rPr>
              <w:t>dpi</w:t>
            </w:r>
          </w:p>
        </w:tc>
        <w:tc>
          <w:tcPr>
            <w:tcW w:w="1141" w:type="dxa"/>
            <w:vMerge/>
            <w:tcBorders>
              <w:left w:val="nil"/>
              <w:right w:val="nil"/>
            </w:tcBorders>
            <w:vAlign w:val="center"/>
          </w:tcPr>
          <w:p w:rsidR="00773764" w:rsidRDefault="00773764" w:rsidP="00773764">
            <w:pPr>
              <w:spacing w:beforeLines="50" w:before="163" w:line="4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4" w:type="dxa"/>
            <w:tcBorders>
              <w:top w:val="nil"/>
              <w:left w:val="nil"/>
              <w:right w:val="nil"/>
            </w:tcBorders>
          </w:tcPr>
          <w:p w:rsidR="00773764" w:rsidRDefault="00773764" w:rsidP="00237E44">
            <w:pPr>
              <w:spacing w:beforeLines="50" w:before="163" w:line="4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764">
              <w:rPr>
                <w:rFonts w:ascii="Times New Roman" w:hAnsi="Times New Roman" w:cs="Times New Roman"/>
                <w:i/>
                <w:color w:val="000000" w:themeColor="text1"/>
              </w:rPr>
              <w:t>C. cassiicola</w:t>
            </w:r>
            <w:r w:rsidRPr="007737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37E44">
              <w:rPr>
                <w:rFonts w:ascii="Times New Roman" w:hAnsi="Times New Roman" w:cs="Times New Roman" w:hint="eastAsia"/>
                <w:color w:val="000000" w:themeColor="text1"/>
              </w:rPr>
              <w:t>aerospores</w:t>
            </w:r>
            <w:r w:rsidRPr="00773764">
              <w:rPr>
                <w:rFonts w:ascii="Times New Roman" w:hAnsi="Times New Roman" w:cs="Times New Roman"/>
                <w:color w:val="000000" w:themeColor="text1"/>
              </w:rPr>
              <w:t xml:space="preserve"> (%)</w:t>
            </w:r>
          </w:p>
        </w:tc>
      </w:tr>
      <w:tr w:rsidR="00773764" w:rsidTr="009E6842">
        <w:trPr>
          <w:trHeight w:val="302"/>
        </w:trPr>
        <w:tc>
          <w:tcPr>
            <w:tcW w:w="1284" w:type="dxa"/>
            <w:tcBorders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Stage 1</w:t>
            </w:r>
          </w:p>
        </w:tc>
        <w:tc>
          <w:tcPr>
            <w:tcW w:w="2456" w:type="dxa"/>
            <w:tcBorders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＞</w:t>
            </w:r>
            <w:r>
              <w:rPr>
                <w:rFonts w:ascii="Times New Roman" w:hAnsi="Times New Roman" w:cs="Times New Roman"/>
                <w:color w:val="000000" w:themeColor="text1"/>
              </w:rPr>
              <w:t>7.0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μm</w:t>
            </w: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05</w:t>
            </w: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9.52</w:t>
            </w: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7.11</w:t>
            </w: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vAlign w:val="center"/>
          </w:tcPr>
          <w:p w:rsidR="00773764" w:rsidRP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24.68</w:t>
            </w:r>
          </w:p>
        </w:tc>
        <w:tc>
          <w:tcPr>
            <w:tcW w:w="3844" w:type="dxa"/>
            <w:tcBorders>
              <w:left w:val="nil"/>
              <w:bottom w:val="nil"/>
              <w:right w:val="nil"/>
            </w:tcBorders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8.23</w:t>
            </w:r>
          </w:p>
        </w:tc>
      </w:tr>
      <w:tr w:rsidR="00773764" w:rsidTr="009E6842">
        <w:trPr>
          <w:trHeight w:val="507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Stage 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4.7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7.0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μm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16.09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11.18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9.68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P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36.95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12.32</w:t>
            </w:r>
          </w:p>
        </w:tc>
      </w:tr>
      <w:tr w:rsidR="00773764" w:rsidTr="009E6842">
        <w:trPr>
          <w:trHeight w:val="48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Stage 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3.3–4.7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μm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28.74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22.77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23.53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P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75.04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25.01</w:t>
            </w:r>
          </w:p>
        </w:tc>
      </w:tr>
      <w:tr w:rsidR="00773764" w:rsidTr="009E6842">
        <w:trPr>
          <w:trHeight w:val="507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Stage 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2.1–3.3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μm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43.68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43.27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53.92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P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140.87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46.96</w:t>
            </w:r>
          </w:p>
        </w:tc>
      </w:tr>
      <w:tr w:rsidR="00773764" w:rsidTr="009E6842">
        <w:trPr>
          <w:trHeight w:val="48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Stage 5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1.1–2.1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μm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3.45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11.39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5.64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P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20.48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6.83</w:t>
            </w:r>
          </w:p>
        </w:tc>
      </w:tr>
      <w:tr w:rsidR="00773764" w:rsidTr="009E6842">
        <w:trPr>
          <w:trHeight w:val="48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Stage 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0.65–1.1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μm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1.86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0.12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64" w:rsidRP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1.98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0.66</w:t>
            </w:r>
          </w:p>
        </w:tc>
      </w:tr>
      <w:tr w:rsidR="00773764" w:rsidTr="009E6842">
        <w:trPr>
          <w:trHeight w:val="507"/>
        </w:trPr>
        <w:tc>
          <w:tcPr>
            <w:tcW w:w="1284" w:type="dxa"/>
            <w:tcBorders>
              <w:top w:val="nil"/>
              <w:left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Total</w:t>
            </w:r>
          </w:p>
        </w:tc>
        <w:tc>
          <w:tcPr>
            <w:tcW w:w="2456" w:type="dxa"/>
            <w:tcBorders>
              <w:top w:val="nil"/>
              <w:left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1249" w:type="dxa"/>
            <w:tcBorders>
              <w:top w:val="nil"/>
              <w:left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0.00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vAlign w:val="center"/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vAlign w:val="center"/>
          </w:tcPr>
          <w:p w:rsidR="00773764" w:rsidRP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300</w:t>
            </w:r>
          </w:p>
        </w:tc>
        <w:tc>
          <w:tcPr>
            <w:tcW w:w="3844" w:type="dxa"/>
            <w:tcBorders>
              <w:top w:val="nil"/>
              <w:left w:val="nil"/>
              <w:right w:val="nil"/>
            </w:tcBorders>
          </w:tcPr>
          <w:p w:rsidR="00773764" w:rsidRDefault="00773764" w:rsidP="00E74D5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100</w:t>
            </w:r>
          </w:p>
        </w:tc>
      </w:tr>
    </w:tbl>
    <w:p w:rsidR="00773764" w:rsidRDefault="00773764" w:rsidP="00773764">
      <w:pPr>
        <w:spacing w:beforeLines="50" w:before="163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3131A">
        <w:rPr>
          <w:rFonts w:ascii="Times New Roman" w:hAnsi="Times New Roman" w:cs="Times New Roman" w:hint="eastAsia"/>
          <w:color w:val="000000" w:themeColor="text1"/>
        </w:rPr>
        <w:t>C</w:t>
      </w:r>
      <w:r w:rsidRPr="0053131A">
        <w:rPr>
          <w:rFonts w:ascii="Times New Roman" w:hAnsi="Times New Roman" w:cs="Times New Roman"/>
          <w:color w:val="000000" w:themeColor="text1"/>
        </w:rPr>
        <w:t>ucumber seedlings were inoculated with</w:t>
      </w:r>
      <w:r w:rsidRPr="0053131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704760" w:rsidRPr="00704760">
        <w:rPr>
          <w:rFonts w:ascii="Times New Roman" w:hAnsi="Times New Roman" w:cs="Times New Roman"/>
          <w:color w:val="000000" w:themeColor="text1"/>
          <w:shd w:val="clear" w:color="auto" w:fill="FFFFFF"/>
        </w:rPr>
        <w:t>hygromycin-resistant (HygR)</w:t>
      </w:r>
      <w:r w:rsidRPr="0053131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04760">
        <w:rPr>
          <w:rFonts w:ascii="Times New Roman" w:hAnsi="Times New Roman" w:cs="Times New Roman" w:hint="eastAsia"/>
          <w:i/>
          <w:color w:val="000000" w:themeColor="text1"/>
        </w:rPr>
        <w:t>C. corynespora</w:t>
      </w:r>
      <w:r w:rsidRPr="0053131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strain</w:t>
      </w:r>
      <w:r w:rsidRPr="0053131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</w:t>
      </w:r>
      <w:r w:rsidR="00704760" w:rsidRPr="00704760">
        <w:rPr>
          <w:rFonts w:ascii="Times New Roman" w:hAnsi="Times New Roman" w:cs="Times New Roman"/>
          <w:i/>
          <w:color w:val="000000" w:themeColor="text1"/>
        </w:rPr>
        <w:t>C. cassiicola</w:t>
      </w:r>
      <w:r w:rsidR="00704760" w:rsidRPr="00704760">
        <w:rPr>
          <w:rFonts w:ascii="Times New Roman" w:hAnsi="Times New Roman" w:cs="Times New Roman"/>
          <w:color w:val="000000" w:themeColor="text1"/>
        </w:rPr>
        <w:t>::HygR</w:t>
      </w:r>
      <w:r w:rsidRPr="0053131A">
        <w:rPr>
          <w:rFonts w:ascii="Times New Roman" w:hAnsi="Times New Roman" w:cs="Times New Roman"/>
          <w:color w:val="000000" w:themeColor="text1"/>
        </w:rPr>
        <w:t xml:space="preserve"> by </w:t>
      </w:r>
      <w:r w:rsidR="0077300A">
        <w:rPr>
          <w:rFonts w:ascii="Times New Roman" w:hAnsi="Times New Roman" w:cs="Times New Roman" w:hint="eastAsia"/>
          <w:color w:val="000000" w:themeColor="text1"/>
        </w:rPr>
        <w:t>dripping</w:t>
      </w:r>
      <w:r w:rsidRPr="0053131A">
        <w:rPr>
          <w:rFonts w:ascii="Times New Roman" w:hAnsi="Times New Roman" w:cs="Times New Roman"/>
          <w:color w:val="000000" w:themeColor="text1"/>
        </w:rPr>
        <w:t xml:space="preserve"> 1 × 10</w:t>
      </w:r>
      <w:r w:rsidR="0077300A">
        <w:rPr>
          <w:rFonts w:ascii="Times New Roman" w:hAnsi="Times New Roman" w:cs="Times New Roman" w:hint="eastAsia"/>
          <w:color w:val="000000" w:themeColor="text1"/>
          <w:vertAlign w:val="superscript"/>
        </w:rPr>
        <w:t>5</w:t>
      </w:r>
      <w:r w:rsidRPr="0053131A">
        <w:rPr>
          <w:rFonts w:ascii="Times New Roman" w:hAnsi="Times New Roman" w:cs="Times New Roman"/>
          <w:color w:val="000000" w:themeColor="text1"/>
        </w:rPr>
        <w:t xml:space="preserve"> </w:t>
      </w:r>
      <w:r w:rsidR="00237E44">
        <w:rPr>
          <w:rFonts w:ascii="Times New Roman" w:hAnsi="Times New Roman" w:cs="Times New Roman" w:hint="eastAsia"/>
          <w:color w:val="000000" w:themeColor="text1"/>
        </w:rPr>
        <w:t>spores</w:t>
      </w:r>
      <w:r w:rsidRPr="0053131A">
        <w:rPr>
          <w:rFonts w:ascii="Times New Roman" w:hAnsi="Times New Roman" w:cs="Times New Roman"/>
          <w:color w:val="000000" w:themeColor="text1"/>
        </w:rPr>
        <w:t xml:space="preserve">/mL </w:t>
      </w:r>
      <w:r w:rsidR="002C6253">
        <w:rPr>
          <w:rFonts w:ascii="Times New Roman" w:hAnsi="Times New Roman" w:cs="Times New Roman" w:hint="eastAsia"/>
          <w:color w:val="000000" w:themeColor="text1"/>
        </w:rPr>
        <w:t>spore</w:t>
      </w:r>
      <w:bookmarkStart w:id="0" w:name="_GoBack"/>
      <w:bookmarkEnd w:id="0"/>
      <w:r w:rsidR="00FE21B0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53131A">
        <w:rPr>
          <w:rFonts w:ascii="Times New Roman" w:hAnsi="Times New Roman" w:cs="Times New Roman"/>
          <w:color w:val="000000" w:themeColor="text1"/>
        </w:rPr>
        <w:t xml:space="preserve">suspension. </w:t>
      </w:r>
      <w:r w:rsidR="00237E44">
        <w:rPr>
          <w:rFonts w:ascii="Times New Roman" w:hAnsi="Times New Roman" w:cs="Times New Roman" w:hint="eastAsia"/>
          <w:color w:val="000000" w:themeColor="text1"/>
        </w:rPr>
        <w:t>Aerospores</w:t>
      </w:r>
      <w:r w:rsidRPr="0053131A">
        <w:rPr>
          <w:rFonts w:ascii="Times New Roman" w:hAnsi="Times New Roman" w:cs="Times New Roman"/>
          <w:color w:val="000000" w:themeColor="text1"/>
        </w:rPr>
        <w:t xml:space="preserve"> were collected </w:t>
      </w:r>
      <w:r w:rsidR="0077300A" w:rsidRPr="0077300A">
        <w:rPr>
          <w:rFonts w:ascii="Times New Roman" w:hAnsi="Times New Roman" w:cs="Times New Roman"/>
          <w:color w:val="000000" w:themeColor="text1"/>
        </w:rPr>
        <w:t>at 0, 7, 14, and 21 days post inoculation (dpi)</w:t>
      </w:r>
      <w:r w:rsidRPr="0053131A">
        <w:rPr>
          <w:rFonts w:ascii="Times New Roman" w:hAnsi="Times New Roman" w:cs="Times New Roman"/>
          <w:color w:val="000000" w:themeColor="text1"/>
        </w:rPr>
        <w:t>.</w:t>
      </w:r>
      <w:r w:rsidRPr="0053131A">
        <w:rPr>
          <w:rFonts w:ascii="Times New Roman" w:hAnsi="Times New Roman" w:cs="Times New Roman" w:hint="eastAsia"/>
          <w:color w:val="000000" w:themeColor="text1"/>
        </w:rPr>
        <w:t xml:space="preserve"> Particle size was determined by </w:t>
      </w:r>
      <w:r w:rsidRPr="0053131A">
        <w:rPr>
          <w:rFonts w:ascii="Times New Roman" w:hAnsi="Times New Roman" w:cs="Times New Roman"/>
          <w:color w:val="000000" w:themeColor="text1"/>
        </w:rPr>
        <w:t>a six</w:t>
      </w:r>
      <w:r w:rsidRPr="0053131A">
        <w:rPr>
          <w:rFonts w:ascii="Times New Roman" w:hAnsi="Times New Roman" w:cs="Times New Roman" w:hint="eastAsia"/>
          <w:color w:val="000000" w:themeColor="text1"/>
        </w:rPr>
        <w:t>-</w:t>
      </w:r>
      <w:r w:rsidRPr="0053131A">
        <w:rPr>
          <w:rFonts w:ascii="Times New Roman" w:hAnsi="Times New Roman" w:cs="Times New Roman"/>
          <w:color w:val="000000" w:themeColor="text1"/>
        </w:rPr>
        <w:t xml:space="preserve">stage </w:t>
      </w:r>
      <w:r w:rsidRPr="0053131A">
        <w:rPr>
          <w:rFonts w:ascii="Times New Roman" w:hAnsi="Times New Roman" w:cs="Times New Roman" w:hint="eastAsia"/>
          <w:color w:val="000000" w:themeColor="text1"/>
        </w:rPr>
        <w:t>Andersen sampler.</w:t>
      </w:r>
    </w:p>
    <w:p w:rsidR="00357B00" w:rsidRPr="0053131A" w:rsidRDefault="00357B00" w:rsidP="0053131A">
      <w:pPr>
        <w:spacing w:beforeLines="50" w:before="163" w:line="360" w:lineRule="auto"/>
        <w:jc w:val="both"/>
      </w:pPr>
    </w:p>
    <w:sectPr w:rsidR="00357B00" w:rsidRPr="0053131A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92" w:rsidRDefault="00C10D92" w:rsidP="00F67C31">
      <w:r>
        <w:separator/>
      </w:r>
    </w:p>
  </w:endnote>
  <w:endnote w:type="continuationSeparator" w:id="0">
    <w:p w:rsidR="00C10D92" w:rsidRDefault="00C10D92" w:rsidP="00F6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92" w:rsidRDefault="00C10D92" w:rsidP="00F67C31">
      <w:r>
        <w:separator/>
      </w:r>
    </w:p>
  </w:footnote>
  <w:footnote w:type="continuationSeparator" w:id="0">
    <w:p w:rsidR="00C10D92" w:rsidRDefault="00C10D92" w:rsidP="00F67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A56366"/>
    <w:rsid w:val="00120016"/>
    <w:rsid w:val="00192E83"/>
    <w:rsid w:val="00237E44"/>
    <w:rsid w:val="002658DF"/>
    <w:rsid w:val="002B60A3"/>
    <w:rsid w:val="002C6253"/>
    <w:rsid w:val="00357B00"/>
    <w:rsid w:val="003C65BD"/>
    <w:rsid w:val="00412CAF"/>
    <w:rsid w:val="00483081"/>
    <w:rsid w:val="004E1DE6"/>
    <w:rsid w:val="004E4B0F"/>
    <w:rsid w:val="0050513E"/>
    <w:rsid w:val="00527DAD"/>
    <w:rsid w:val="0053131A"/>
    <w:rsid w:val="005344A5"/>
    <w:rsid w:val="005E0B83"/>
    <w:rsid w:val="005F1682"/>
    <w:rsid w:val="00704760"/>
    <w:rsid w:val="0077300A"/>
    <w:rsid w:val="00773764"/>
    <w:rsid w:val="007837AC"/>
    <w:rsid w:val="007B756F"/>
    <w:rsid w:val="00800E98"/>
    <w:rsid w:val="008D503B"/>
    <w:rsid w:val="00902025"/>
    <w:rsid w:val="00937AA1"/>
    <w:rsid w:val="009E6842"/>
    <w:rsid w:val="00A30F99"/>
    <w:rsid w:val="00A4215D"/>
    <w:rsid w:val="00A56366"/>
    <w:rsid w:val="00A63BA2"/>
    <w:rsid w:val="00A8476F"/>
    <w:rsid w:val="00A92463"/>
    <w:rsid w:val="00A97067"/>
    <w:rsid w:val="00AB15BF"/>
    <w:rsid w:val="00AC5B68"/>
    <w:rsid w:val="00B376A7"/>
    <w:rsid w:val="00B55BC3"/>
    <w:rsid w:val="00B64A85"/>
    <w:rsid w:val="00C02676"/>
    <w:rsid w:val="00C10D92"/>
    <w:rsid w:val="00C258E4"/>
    <w:rsid w:val="00C36545"/>
    <w:rsid w:val="00C731AE"/>
    <w:rsid w:val="00C82235"/>
    <w:rsid w:val="00D32B65"/>
    <w:rsid w:val="00D444FB"/>
    <w:rsid w:val="00D46D1D"/>
    <w:rsid w:val="00D858F7"/>
    <w:rsid w:val="00DC0D85"/>
    <w:rsid w:val="00E27B24"/>
    <w:rsid w:val="00EE5CFA"/>
    <w:rsid w:val="00F67C31"/>
    <w:rsid w:val="00FC6741"/>
    <w:rsid w:val="00FE21B0"/>
    <w:rsid w:val="062A5A30"/>
    <w:rsid w:val="07CE4565"/>
    <w:rsid w:val="0B633870"/>
    <w:rsid w:val="127464B5"/>
    <w:rsid w:val="188D5A15"/>
    <w:rsid w:val="24EC7A35"/>
    <w:rsid w:val="25EB59C9"/>
    <w:rsid w:val="39CA5646"/>
    <w:rsid w:val="3B4069B6"/>
    <w:rsid w:val="56806612"/>
    <w:rsid w:val="5C722F28"/>
    <w:rsid w:val="608D2828"/>
    <w:rsid w:val="63874789"/>
    <w:rsid w:val="643C5219"/>
    <w:rsid w:val="64417D06"/>
    <w:rsid w:val="6833042B"/>
    <w:rsid w:val="68D13A92"/>
    <w:rsid w:val="6F607BC0"/>
    <w:rsid w:val="7112600A"/>
    <w:rsid w:val="73E43B4D"/>
    <w:rsid w:val="741F52CD"/>
    <w:rsid w:val="765A7E81"/>
    <w:rsid w:val="78902D7E"/>
    <w:rsid w:val="7DF3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12</cp:revision>
  <dcterms:created xsi:type="dcterms:W3CDTF">2020-05-22T02:28:00Z</dcterms:created>
  <dcterms:modified xsi:type="dcterms:W3CDTF">2021-05-25T12:15:00Z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